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528" w:rsidRDefault="00477528" w:rsidP="00C25F9F">
      <w:pPr>
        <w:pStyle w:val="a6"/>
        <w:spacing w:line="240" w:lineRule="auto"/>
        <w:ind w:firstLine="0"/>
        <w:jc w:val="center"/>
        <w:rPr>
          <w:rFonts w:eastAsia="Arial"/>
          <w:color w:val="auto"/>
          <w:sz w:val="24"/>
          <w:szCs w:val="24"/>
        </w:rPr>
      </w:pPr>
    </w:p>
    <w:p w:rsidR="00D27001" w:rsidRDefault="00D27001" w:rsidP="00C25F9F">
      <w:pPr>
        <w:pStyle w:val="a6"/>
        <w:spacing w:line="240" w:lineRule="auto"/>
        <w:ind w:firstLine="0"/>
        <w:jc w:val="center"/>
        <w:rPr>
          <w:rFonts w:eastAsia="Arial"/>
          <w:color w:val="auto"/>
          <w:sz w:val="24"/>
          <w:szCs w:val="24"/>
        </w:rPr>
      </w:pPr>
    </w:p>
    <w:p w:rsidR="00D27001" w:rsidRDefault="00D27001" w:rsidP="00C25F9F">
      <w:pPr>
        <w:pStyle w:val="a6"/>
        <w:spacing w:line="240" w:lineRule="auto"/>
        <w:ind w:firstLine="0"/>
        <w:jc w:val="center"/>
        <w:rPr>
          <w:rFonts w:eastAsia="Arial"/>
          <w:color w:val="auto"/>
          <w:sz w:val="24"/>
          <w:szCs w:val="24"/>
        </w:rPr>
      </w:pPr>
    </w:p>
    <w:p w:rsidR="00D27001" w:rsidRDefault="00D27001" w:rsidP="00C25F9F">
      <w:pPr>
        <w:pStyle w:val="a6"/>
        <w:spacing w:line="240" w:lineRule="auto"/>
        <w:ind w:firstLine="0"/>
        <w:jc w:val="center"/>
        <w:rPr>
          <w:rFonts w:eastAsia="Arial"/>
          <w:color w:val="auto"/>
          <w:sz w:val="24"/>
          <w:szCs w:val="24"/>
        </w:rPr>
      </w:pPr>
    </w:p>
    <w:p w:rsidR="00D27001" w:rsidRDefault="00D27001" w:rsidP="00C25F9F">
      <w:pPr>
        <w:pStyle w:val="a6"/>
        <w:spacing w:line="240" w:lineRule="auto"/>
        <w:ind w:firstLine="0"/>
        <w:jc w:val="center"/>
        <w:rPr>
          <w:rFonts w:eastAsia="Arial"/>
          <w:color w:val="auto"/>
          <w:sz w:val="24"/>
          <w:szCs w:val="24"/>
        </w:rPr>
      </w:pPr>
      <w:r>
        <w:rPr>
          <w:rFonts w:eastAsia="Arial"/>
          <w:noProof/>
          <w:color w:val="auto"/>
          <w:sz w:val="24"/>
          <w:szCs w:val="24"/>
          <w:lang w:bidi="ar-SA"/>
        </w:rPr>
        <w:drawing>
          <wp:inline distT="0" distB="0" distL="0" distR="0">
            <wp:extent cx="6407186" cy="8499944"/>
            <wp:effectExtent l="19050" t="0" r="0" b="0"/>
            <wp:docPr id="1" name="Рисунок 1" descr="C:\Users\Завуч\Desktop\IMG_202311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IMG_20231115_0001.jpg"/>
                    <pic:cNvPicPr>
                      <a:picLocks noChangeAspect="1" noChangeArrowheads="1"/>
                    </pic:cNvPicPr>
                  </pic:nvPicPr>
                  <pic:blipFill>
                    <a:blip r:embed="rId8" cstate="print"/>
                    <a:srcRect/>
                    <a:stretch>
                      <a:fillRect/>
                    </a:stretch>
                  </pic:blipFill>
                  <pic:spPr bwMode="auto">
                    <a:xfrm>
                      <a:off x="0" y="0"/>
                      <a:ext cx="6407470" cy="8500321"/>
                    </a:xfrm>
                    <a:prstGeom prst="rect">
                      <a:avLst/>
                    </a:prstGeom>
                    <a:noFill/>
                    <a:ln w="9525">
                      <a:noFill/>
                      <a:miter lim="800000"/>
                      <a:headEnd/>
                      <a:tailEnd/>
                    </a:ln>
                  </pic:spPr>
                </pic:pic>
              </a:graphicData>
            </a:graphic>
          </wp:inline>
        </w:drawing>
      </w:r>
    </w:p>
    <w:p w:rsidR="00D27001" w:rsidRDefault="00D27001" w:rsidP="00C25F9F">
      <w:pPr>
        <w:pStyle w:val="a6"/>
        <w:spacing w:line="240" w:lineRule="auto"/>
        <w:ind w:firstLine="0"/>
        <w:jc w:val="center"/>
        <w:rPr>
          <w:rFonts w:eastAsia="Arial"/>
          <w:color w:val="auto"/>
          <w:sz w:val="24"/>
          <w:szCs w:val="24"/>
        </w:rPr>
      </w:pPr>
    </w:p>
    <w:p w:rsidR="00D27001" w:rsidRDefault="00D27001" w:rsidP="00C25F9F">
      <w:pPr>
        <w:pStyle w:val="a6"/>
        <w:spacing w:line="240" w:lineRule="auto"/>
        <w:ind w:firstLine="0"/>
        <w:jc w:val="center"/>
        <w:rPr>
          <w:rFonts w:eastAsia="Arial"/>
          <w:color w:val="auto"/>
          <w:sz w:val="24"/>
          <w:szCs w:val="24"/>
        </w:rPr>
      </w:pPr>
    </w:p>
    <w:p w:rsidR="00477528" w:rsidRPr="00F90A4E" w:rsidRDefault="00477528" w:rsidP="00C25F9F">
      <w:pPr>
        <w:pStyle w:val="a6"/>
        <w:spacing w:line="240" w:lineRule="auto"/>
        <w:ind w:firstLine="0"/>
        <w:jc w:val="center"/>
        <w:rPr>
          <w:rFonts w:eastAsia="Arial"/>
          <w:color w:val="auto"/>
          <w:sz w:val="24"/>
          <w:szCs w:val="24"/>
        </w:rPr>
      </w:pPr>
    </w:p>
    <w:p w:rsidR="00D27001" w:rsidRDefault="00D27001" w:rsidP="00C25F9F">
      <w:pPr>
        <w:pStyle w:val="af5"/>
        <w:rPr>
          <w:rFonts w:ascii="Times New Roman" w:hAnsi="Times New Roman" w:cs="Times New Roman"/>
          <w:sz w:val="32"/>
          <w:szCs w:val="32"/>
        </w:rPr>
      </w:pPr>
    </w:p>
    <w:p w:rsidR="00B267CC" w:rsidRDefault="009D5187" w:rsidP="00C25F9F">
      <w:pPr>
        <w:pStyle w:val="af5"/>
        <w:rPr>
          <w:rFonts w:ascii="Times New Roman" w:hAnsi="Times New Roman" w:cs="Times New Roman"/>
          <w:sz w:val="32"/>
          <w:szCs w:val="32"/>
        </w:rPr>
      </w:pPr>
      <w:r w:rsidRPr="00F90A4E">
        <w:rPr>
          <w:rFonts w:ascii="Times New Roman" w:hAnsi="Times New Roman" w:cs="Times New Roman"/>
          <w:sz w:val="32"/>
          <w:szCs w:val="32"/>
        </w:rPr>
        <w:t>Оглавление</w:t>
      </w:r>
    </w:p>
    <w:p w:rsidR="00E25678" w:rsidRDefault="00E25678" w:rsidP="00E25678">
      <w:pPr>
        <w:pStyle w:val="af5"/>
        <w:rPr>
          <w:rFonts w:ascii="Times New Roman" w:hAnsi="Times New Roman" w:cs="Times New Roman"/>
          <w:b w:val="0"/>
          <w:sz w:val="28"/>
          <w:szCs w:val="28"/>
        </w:rPr>
      </w:pPr>
      <w:r>
        <w:rPr>
          <w:rFonts w:ascii="Times New Roman" w:hAnsi="Times New Roman" w:cs="Times New Roman"/>
          <w:b w:val="0"/>
          <w:sz w:val="28"/>
          <w:szCs w:val="28"/>
        </w:rPr>
        <w:t>1</w:t>
      </w:r>
      <w:r w:rsidR="009A1F8A" w:rsidRPr="00442B54">
        <w:rPr>
          <w:rFonts w:ascii="Times New Roman" w:hAnsi="Times New Roman" w:cs="Times New Roman"/>
          <w:b w:val="0"/>
          <w:sz w:val="28"/>
          <w:szCs w:val="28"/>
        </w:rPr>
        <w:t>.</w:t>
      </w:r>
      <w:r w:rsidR="009A1F8A" w:rsidRPr="009A1F8A">
        <w:rPr>
          <w:rFonts w:ascii="Times New Roman" w:hAnsi="Times New Roman" w:cs="Times New Roman"/>
          <w:b w:val="0"/>
          <w:sz w:val="28"/>
          <w:szCs w:val="28"/>
        </w:rPr>
        <w:t>Общие положения</w:t>
      </w:r>
    </w:p>
    <w:p w:rsidR="00E25678" w:rsidRDefault="00E25678" w:rsidP="00E25678">
      <w:pPr>
        <w:pStyle w:val="af5"/>
        <w:rPr>
          <w:rFonts w:ascii="Times New Roman" w:hAnsi="Times New Roman" w:cs="Times New Roman"/>
          <w:b w:val="0"/>
          <w:sz w:val="28"/>
          <w:szCs w:val="28"/>
        </w:rPr>
      </w:pPr>
      <w:r>
        <w:rPr>
          <w:rFonts w:ascii="Times New Roman" w:hAnsi="Times New Roman" w:cs="Times New Roman"/>
          <w:b w:val="0"/>
          <w:sz w:val="28"/>
          <w:szCs w:val="28"/>
        </w:rPr>
        <w:t>2.Целевой раздел федеральной общеобразовательной программы основного общего образования:</w:t>
      </w:r>
    </w:p>
    <w:p w:rsidR="00E25678" w:rsidRPr="005E4A7C" w:rsidRDefault="00E25678" w:rsidP="00E25678">
      <w:pPr>
        <w:pStyle w:val="af5"/>
        <w:rPr>
          <w:rFonts w:ascii="Times New Roman" w:hAnsi="Times New Roman" w:cs="Times New Roman"/>
          <w:b w:val="0"/>
          <w:sz w:val="24"/>
          <w:szCs w:val="24"/>
        </w:rPr>
      </w:pPr>
      <w:r w:rsidRPr="005E4A7C">
        <w:rPr>
          <w:rFonts w:ascii="Times New Roman" w:hAnsi="Times New Roman" w:cs="Times New Roman"/>
          <w:b w:val="0"/>
          <w:sz w:val="24"/>
          <w:szCs w:val="24"/>
        </w:rPr>
        <w:t>2.1.Пояснительная записка</w:t>
      </w:r>
    </w:p>
    <w:p w:rsidR="00E25678" w:rsidRPr="005E4A7C" w:rsidRDefault="00E25678" w:rsidP="00E25678">
      <w:pPr>
        <w:pStyle w:val="af5"/>
        <w:rPr>
          <w:rFonts w:ascii="Times New Roman" w:hAnsi="Times New Roman" w:cs="Times New Roman"/>
          <w:b w:val="0"/>
          <w:sz w:val="24"/>
          <w:szCs w:val="24"/>
        </w:rPr>
      </w:pPr>
      <w:r w:rsidRPr="005E4A7C">
        <w:rPr>
          <w:rFonts w:ascii="Times New Roman" w:hAnsi="Times New Roman" w:cs="Times New Roman"/>
          <w:b w:val="0"/>
          <w:sz w:val="24"/>
          <w:szCs w:val="24"/>
        </w:rPr>
        <w:t>2.2.Планируемые результаты освоения ФОП ООО</w:t>
      </w:r>
    </w:p>
    <w:p w:rsidR="005E4A7C" w:rsidRDefault="005E4A7C" w:rsidP="00E25678">
      <w:pPr>
        <w:pStyle w:val="af5"/>
        <w:rPr>
          <w:rFonts w:ascii="Times New Roman" w:hAnsi="Times New Roman" w:cs="Times New Roman"/>
          <w:b w:val="0"/>
          <w:sz w:val="28"/>
          <w:szCs w:val="28"/>
        </w:rPr>
      </w:pPr>
      <w:r w:rsidRPr="005E4A7C">
        <w:rPr>
          <w:rFonts w:ascii="Times New Roman" w:hAnsi="Times New Roman" w:cs="Times New Roman"/>
          <w:b w:val="0"/>
          <w:sz w:val="24"/>
          <w:szCs w:val="24"/>
        </w:rPr>
        <w:t>2.3.Система оценки достижений планируемых результатов освоения ФОП</w:t>
      </w:r>
      <w:r>
        <w:rPr>
          <w:rFonts w:ascii="Times New Roman" w:hAnsi="Times New Roman" w:cs="Times New Roman"/>
          <w:b w:val="0"/>
          <w:sz w:val="28"/>
          <w:szCs w:val="28"/>
        </w:rPr>
        <w:t xml:space="preserve"> ООО</w:t>
      </w:r>
    </w:p>
    <w:p w:rsidR="00673AAF" w:rsidRDefault="005E4A7C" w:rsidP="00673AAF">
      <w:pPr>
        <w:pStyle w:val="af5"/>
        <w:rPr>
          <w:rFonts w:ascii="Times New Roman" w:hAnsi="Times New Roman" w:cs="Times New Roman"/>
          <w:b w:val="0"/>
          <w:sz w:val="28"/>
          <w:szCs w:val="28"/>
        </w:rPr>
      </w:pPr>
      <w:r>
        <w:rPr>
          <w:rFonts w:ascii="Times New Roman" w:hAnsi="Times New Roman" w:cs="Times New Roman"/>
          <w:b w:val="0"/>
          <w:sz w:val="28"/>
          <w:szCs w:val="28"/>
        </w:rPr>
        <w:t>3.Содержательный раздел</w:t>
      </w:r>
      <w:r w:rsidR="00673AAF">
        <w:rPr>
          <w:rFonts w:ascii="Times New Roman" w:hAnsi="Times New Roman" w:cs="Times New Roman"/>
          <w:b w:val="0"/>
          <w:sz w:val="28"/>
          <w:szCs w:val="28"/>
        </w:rPr>
        <w:t xml:space="preserve"> федеральной общеобразовательной программы основного общего образования:</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3.1.Федеральные рабочие программы учебных предметов</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3.1.1.Русский язык</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3.1.2.Литература</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3.1.3.Иностранный (английский) язык</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3.1.4.Математика (базовый уровень)</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3.1.5.Информатика (базовый уровень)</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3.1.6.История</w:t>
      </w:r>
    </w:p>
    <w:p w:rsidR="005E4A7C" w:rsidRDefault="005E4A7C" w:rsidP="00E25678">
      <w:pPr>
        <w:pStyle w:val="af5"/>
        <w:rPr>
          <w:rFonts w:ascii="Times New Roman" w:hAnsi="Times New Roman" w:cs="Times New Roman"/>
          <w:b w:val="0"/>
          <w:sz w:val="28"/>
          <w:szCs w:val="28"/>
        </w:rPr>
      </w:pPr>
      <w:r>
        <w:rPr>
          <w:rFonts w:ascii="Times New Roman" w:hAnsi="Times New Roman" w:cs="Times New Roman"/>
          <w:b w:val="0"/>
          <w:sz w:val="28"/>
          <w:szCs w:val="28"/>
        </w:rPr>
        <w:t>3.1.7.Обществознание</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3.1.8.География</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3.1.9. Физика (базовый уровень)</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3.1.10.Химия (базовый уровень)</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3.1.11.Биология</w:t>
      </w:r>
      <w:r w:rsidR="00A736E4">
        <w:rPr>
          <w:rFonts w:ascii="Times New Roman" w:hAnsi="Times New Roman" w:cs="Times New Roman"/>
          <w:b w:val="0"/>
          <w:sz w:val="28"/>
          <w:szCs w:val="28"/>
        </w:rPr>
        <w:t xml:space="preserve"> (базовый уровень)</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3.1.12.Основы духовно- нравственной культуры народов России</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3.1.13.Изобразительное искусство</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3.1.14.Музыка</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3.1.15. Технология</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3.1.16. Физическая культура</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3.1.17. Основы безопасности жизнедеятельности</w:t>
      </w:r>
    </w:p>
    <w:p w:rsidR="00666A9C" w:rsidRDefault="00666A9C" w:rsidP="00666A9C">
      <w:pPr>
        <w:pStyle w:val="af5"/>
        <w:rPr>
          <w:rFonts w:ascii="Times New Roman" w:hAnsi="Times New Roman" w:cs="Times New Roman"/>
          <w:b w:val="0"/>
          <w:sz w:val="28"/>
          <w:szCs w:val="28"/>
        </w:rPr>
      </w:pPr>
      <w:r>
        <w:rPr>
          <w:rFonts w:ascii="Times New Roman" w:hAnsi="Times New Roman" w:cs="Times New Roman"/>
          <w:b w:val="0"/>
          <w:sz w:val="28"/>
          <w:szCs w:val="28"/>
        </w:rPr>
        <w:t>3.2.Программа</w:t>
      </w:r>
      <w:r w:rsidR="007E7982">
        <w:rPr>
          <w:rFonts w:ascii="Times New Roman" w:hAnsi="Times New Roman" w:cs="Times New Roman"/>
          <w:b w:val="0"/>
          <w:sz w:val="28"/>
          <w:szCs w:val="28"/>
        </w:rPr>
        <w:t xml:space="preserve"> формирования универсальных учебных действий</w:t>
      </w:r>
    </w:p>
    <w:p w:rsidR="00FF1B96" w:rsidRPr="00FF1B96" w:rsidRDefault="00FF1B96" w:rsidP="00FF1B96">
      <w:pPr>
        <w:pStyle w:val="af5"/>
        <w:rPr>
          <w:rFonts w:ascii="Times New Roman" w:hAnsi="Times New Roman" w:cs="Times New Roman"/>
          <w:b w:val="0"/>
          <w:color w:val="auto"/>
          <w:sz w:val="28"/>
          <w:szCs w:val="28"/>
        </w:rPr>
      </w:pPr>
      <w:r w:rsidRPr="00FF1B96">
        <w:rPr>
          <w:rFonts w:ascii="Times New Roman" w:hAnsi="Times New Roman" w:cs="Times New Roman"/>
          <w:b w:val="0"/>
          <w:color w:val="auto"/>
          <w:sz w:val="28"/>
          <w:szCs w:val="28"/>
        </w:rPr>
        <w:t>3.2.1.Целевой раздел</w:t>
      </w:r>
    </w:p>
    <w:p w:rsidR="00FF1B96" w:rsidRPr="00FF1B96" w:rsidRDefault="00FF1B96" w:rsidP="00FF1B96">
      <w:pPr>
        <w:pStyle w:val="af5"/>
        <w:rPr>
          <w:rFonts w:ascii="Times New Roman" w:hAnsi="Times New Roman" w:cs="Times New Roman"/>
          <w:b w:val="0"/>
          <w:color w:val="auto"/>
          <w:sz w:val="28"/>
          <w:szCs w:val="28"/>
        </w:rPr>
      </w:pPr>
      <w:r w:rsidRPr="00FF1B96">
        <w:rPr>
          <w:rFonts w:ascii="Times New Roman" w:hAnsi="Times New Roman" w:cs="Times New Roman"/>
          <w:b w:val="0"/>
          <w:color w:val="auto"/>
          <w:sz w:val="28"/>
          <w:szCs w:val="28"/>
        </w:rPr>
        <w:t>3.2.2.Содержательный раздел</w:t>
      </w:r>
    </w:p>
    <w:p w:rsidR="00FF1B96" w:rsidRDefault="00FF1B96" w:rsidP="00FF1B96">
      <w:pPr>
        <w:pStyle w:val="af5"/>
        <w:rPr>
          <w:rFonts w:ascii="Times New Roman" w:hAnsi="Times New Roman" w:cs="Times New Roman"/>
          <w:b w:val="0"/>
          <w:color w:val="auto"/>
          <w:sz w:val="28"/>
          <w:szCs w:val="28"/>
        </w:rPr>
      </w:pPr>
      <w:r w:rsidRPr="00FF1B96">
        <w:rPr>
          <w:rFonts w:ascii="Times New Roman" w:hAnsi="Times New Roman" w:cs="Times New Roman"/>
          <w:b w:val="0"/>
          <w:color w:val="auto"/>
          <w:sz w:val="28"/>
          <w:szCs w:val="28"/>
        </w:rPr>
        <w:t>3.2.3.Организационный раздел</w:t>
      </w:r>
      <w:r>
        <w:rPr>
          <w:rFonts w:ascii="Times New Roman" w:hAnsi="Times New Roman" w:cs="Times New Roman"/>
          <w:b w:val="0"/>
          <w:color w:val="auto"/>
          <w:sz w:val="28"/>
          <w:szCs w:val="28"/>
        </w:rPr>
        <w:t>.</w:t>
      </w:r>
    </w:p>
    <w:p w:rsidR="00FF1B96" w:rsidRDefault="00FF1B96" w:rsidP="00FF1B96">
      <w:pPr>
        <w:pStyle w:val="af5"/>
        <w:rPr>
          <w:rFonts w:ascii="Times New Roman" w:hAnsi="Times New Roman" w:cs="Times New Roman"/>
          <w:b w:val="0"/>
          <w:color w:val="auto"/>
          <w:sz w:val="28"/>
          <w:szCs w:val="28"/>
        </w:rPr>
      </w:pPr>
      <w:r>
        <w:rPr>
          <w:rFonts w:ascii="Times New Roman" w:hAnsi="Times New Roman" w:cs="Times New Roman"/>
          <w:b w:val="0"/>
          <w:color w:val="auto"/>
          <w:sz w:val="28"/>
          <w:szCs w:val="28"/>
        </w:rPr>
        <w:t>3.3.Федеральная рабочая программа воспитания</w:t>
      </w:r>
    </w:p>
    <w:p w:rsidR="00FF1B96" w:rsidRDefault="00FF1B96" w:rsidP="00FF1B96">
      <w:pPr>
        <w:pStyle w:val="af5"/>
        <w:rPr>
          <w:rFonts w:ascii="Times New Roman" w:hAnsi="Times New Roman" w:cs="Times New Roman"/>
          <w:b w:val="0"/>
          <w:color w:val="auto"/>
          <w:sz w:val="28"/>
          <w:szCs w:val="28"/>
        </w:rPr>
      </w:pPr>
      <w:r>
        <w:rPr>
          <w:rFonts w:ascii="Times New Roman" w:hAnsi="Times New Roman" w:cs="Times New Roman"/>
          <w:b w:val="0"/>
          <w:color w:val="auto"/>
          <w:sz w:val="28"/>
          <w:szCs w:val="28"/>
        </w:rPr>
        <w:t>3.3.1.Пояснительная записка</w:t>
      </w:r>
    </w:p>
    <w:p w:rsidR="00FF1B96" w:rsidRDefault="00FF1B96" w:rsidP="00FF1B96">
      <w:pPr>
        <w:pStyle w:val="af5"/>
        <w:rPr>
          <w:rFonts w:ascii="Times New Roman" w:hAnsi="Times New Roman" w:cs="Times New Roman"/>
          <w:b w:val="0"/>
          <w:color w:val="auto"/>
          <w:sz w:val="28"/>
          <w:szCs w:val="28"/>
        </w:rPr>
      </w:pPr>
      <w:r>
        <w:rPr>
          <w:rFonts w:ascii="Times New Roman" w:hAnsi="Times New Roman" w:cs="Times New Roman"/>
          <w:b w:val="0"/>
          <w:color w:val="auto"/>
          <w:sz w:val="28"/>
          <w:szCs w:val="28"/>
        </w:rPr>
        <w:t>3.3.2.Целевой раздел</w:t>
      </w:r>
    </w:p>
    <w:p w:rsidR="00FF1B96" w:rsidRDefault="00FF1B96" w:rsidP="00FF1B96">
      <w:pPr>
        <w:pStyle w:val="af5"/>
        <w:rPr>
          <w:rFonts w:ascii="Times New Roman" w:hAnsi="Times New Roman" w:cs="Times New Roman"/>
          <w:b w:val="0"/>
          <w:color w:val="auto"/>
          <w:sz w:val="28"/>
          <w:szCs w:val="28"/>
        </w:rPr>
      </w:pPr>
      <w:r>
        <w:rPr>
          <w:rFonts w:ascii="Times New Roman" w:hAnsi="Times New Roman" w:cs="Times New Roman"/>
          <w:b w:val="0"/>
          <w:color w:val="auto"/>
          <w:sz w:val="28"/>
          <w:szCs w:val="28"/>
        </w:rPr>
        <w:t>3.3.3.Содержательный раздел</w:t>
      </w:r>
    </w:p>
    <w:p w:rsidR="005232AD" w:rsidRDefault="00FF1B96" w:rsidP="00673AAF">
      <w:pPr>
        <w:pStyle w:val="af5"/>
        <w:rPr>
          <w:rFonts w:ascii="Times New Roman" w:hAnsi="Times New Roman" w:cs="Times New Roman"/>
          <w:b w:val="0"/>
          <w:color w:val="auto"/>
          <w:sz w:val="28"/>
          <w:szCs w:val="28"/>
        </w:rPr>
      </w:pPr>
      <w:r>
        <w:rPr>
          <w:rFonts w:ascii="Times New Roman" w:hAnsi="Times New Roman" w:cs="Times New Roman"/>
          <w:b w:val="0"/>
          <w:color w:val="auto"/>
          <w:sz w:val="28"/>
          <w:szCs w:val="28"/>
        </w:rPr>
        <w:t>3.3.4. Организационный раздел</w:t>
      </w:r>
      <w:r w:rsidR="00673AAF">
        <w:rPr>
          <w:rFonts w:ascii="Times New Roman" w:hAnsi="Times New Roman" w:cs="Times New Roman"/>
          <w:b w:val="0"/>
          <w:color w:val="auto"/>
          <w:sz w:val="28"/>
          <w:szCs w:val="28"/>
        </w:rPr>
        <w:t>.</w:t>
      </w:r>
    </w:p>
    <w:p w:rsidR="00673AAF" w:rsidRDefault="00673AAF" w:rsidP="00673AAF">
      <w:pPr>
        <w:pStyle w:val="af5"/>
        <w:rPr>
          <w:rFonts w:ascii="Times New Roman" w:hAnsi="Times New Roman" w:cs="Times New Roman"/>
          <w:b w:val="0"/>
          <w:sz w:val="28"/>
          <w:szCs w:val="28"/>
        </w:rPr>
      </w:pPr>
      <w:r>
        <w:rPr>
          <w:rFonts w:ascii="Times New Roman" w:hAnsi="Times New Roman" w:cs="Times New Roman"/>
          <w:b w:val="0"/>
          <w:color w:val="auto"/>
          <w:sz w:val="28"/>
          <w:szCs w:val="28"/>
        </w:rPr>
        <w:t>4.Организационный раздел</w:t>
      </w:r>
      <w:r w:rsidRPr="00673AAF">
        <w:rPr>
          <w:rFonts w:ascii="Times New Roman" w:hAnsi="Times New Roman" w:cs="Times New Roman"/>
          <w:b w:val="0"/>
          <w:sz w:val="28"/>
          <w:szCs w:val="28"/>
        </w:rPr>
        <w:t xml:space="preserve"> </w:t>
      </w:r>
      <w:r>
        <w:rPr>
          <w:rFonts w:ascii="Times New Roman" w:hAnsi="Times New Roman" w:cs="Times New Roman"/>
          <w:b w:val="0"/>
          <w:sz w:val="28"/>
          <w:szCs w:val="28"/>
        </w:rPr>
        <w:t>федеральной общеобразовательной программы основного общего образования:</w:t>
      </w:r>
    </w:p>
    <w:p w:rsidR="00673AAF" w:rsidRPr="00673AAF" w:rsidRDefault="00673AAF" w:rsidP="00673AAF">
      <w:pPr>
        <w:pStyle w:val="af5"/>
        <w:rPr>
          <w:rFonts w:ascii="Times New Roman" w:hAnsi="Times New Roman" w:cs="Times New Roman"/>
          <w:b w:val="0"/>
          <w:color w:val="auto"/>
          <w:sz w:val="28"/>
          <w:szCs w:val="28"/>
        </w:rPr>
      </w:pPr>
      <w:r w:rsidRPr="00673AAF">
        <w:rPr>
          <w:rFonts w:ascii="Times New Roman" w:hAnsi="Times New Roman" w:cs="Times New Roman"/>
          <w:b w:val="0"/>
          <w:color w:val="auto"/>
          <w:sz w:val="28"/>
          <w:szCs w:val="28"/>
        </w:rPr>
        <w:t>4.1.Учебный план основного общего образования</w:t>
      </w:r>
    </w:p>
    <w:p w:rsidR="00673AAF" w:rsidRPr="00673AAF" w:rsidRDefault="00673AAF" w:rsidP="00673AAF">
      <w:pPr>
        <w:pStyle w:val="af5"/>
        <w:rPr>
          <w:rFonts w:ascii="Times New Roman" w:hAnsi="Times New Roman" w:cs="Times New Roman"/>
          <w:b w:val="0"/>
          <w:color w:val="auto"/>
          <w:sz w:val="28"/>
          <w:szCs w:val="28"/>
        </w:rPr>
      </w:pPr>
      <w:r w:rsidRPr="00673AAF">
        <w:rPr>
          <w:rFonts w:ascii="Times New Roman" w:hAnsi="Times New Roman" w:cs="Times New Roman"/>
          <w:b w:val="0"/>
          <w:color w:val="auto"/>
          <w:sz w:val="28"/>
          <w:szCs w:val="28"/>
        </w:rPr>
        <w:t>4.2.Календарный учебный график</w:t>
      </w:r>
    </w:p>
    <w:p w:rsidR="00673AAF" w:rsidRPr="00673AAF" w:rsidRDefault="00673AAF" w:rsidP="00673AAF">
      <w:pPr>
        <w:pStyle w:val="af5"/>
        <w:rPr>
          <w:rFonts w:ascii="Times New Roman" w:hAnsi="Times New Roman" w:cs="Times New Roman"/>
          <w:b w:val="0"/>
          <w:color w:val="auto"/>
          <w:sz w:val="28"/>
          <w:szCs w:val="28"/>
        </w:rPr>
      </w:pPr>
      <w:r w:rsidRPr="00673AAF">
        <w:rPr>
          <w:rFonts w:ascii="Times New Roman" w:hAnsi="Times New Roman" w:cs="Times New Roman"/>
          <w:b w:val="0"/>
          <w:color w:val="auto"/>
          <w:sz w:val="28"/>
          <w:szCs w:val="28"/>
        </w:rPr>
        <w:t>4.3.План внеурочной деятельности</w:t>
      </w:r>
    </w:p>
    <w:p w:rsidR="00673AAF" w:rsidRPr="00673AAF" w:rsidRDefault="00673AAF" w:rsidP="00673AAF">
      <w:pPr>
        <w:pStyle w:val="af5"/>
        <w:rPr>
          <w:rFonts w:ascii="Times New Roman" w:hAnsi="Times New Roman" w:cs="Times New Roman"/>
          <w:b w:val="0"/>
          <w:color w:val="auto"/>
          <w:sz w:val="28"/>
          <w:szCs w:val="28"/>
        </w:rPr>
      </w:pPr>
      <w:r w:rsidRPr="00673AAF">
        <w:rPr>
          <w:rFonts w:ascii="Times New Roman" w:hAnsi="Times New Roman" w:cs="Times New Roman"/>
          <w:b w:val="0"/>
          <w:color w:val="auto"/>
          <w:sz w:val="28"/>
          <w:szCs w:val="28"/>
        </w:rPr>
        <w:t>4.4.Календарный план воспитательной работы</w:t>
      </w:r>
    </w:p>
    <w:p w:rsidR="00673AAF" w:rsidRPr="00673AAF" w:rsidRDefault="00673AAF" w:rsidP="00673AAF">
      <w:pPr>
        <w:pStyle w:val="af5"/>
        <w:rPr>
          <w:rFonts w:ascii="Times New Roman" w:hAnsi="Times New Roman" w:cs="Times New Roman"/>
          <w:b w:val="0"/>
          <w:color w:val="auto"/>
          <w:sz w:val="28"/>
          <w:szCs w:val="28"/>
        </w:rPr>
      </w:pPr>
      <w:r w:rsidRPr="00673AAF">
        <w:rPr>
          <w:rFonts w:ascii="Times New Roman" w:hAnsi="Times New Roman" w:cs="Times New Roman"/>
          <w:b w:val="0"/>
          <w:color w:val="auto"/>
          <w:sz w:val="28"/>
          <w:szCs w:val="28"/>
        </w:rPr>
        <w:t>4.5.Характеристика условий реализации программы ООО</w:t>
      </w:r>
    </w:p>
    <w:p w:rsidR="005232AD" w:rsidRPr="00F90A4E" w:rsidRDefault="005232AD" w:rsidP="00C25F9F">
      <w:pPr>
        <w:rPr>
          <w:rFonts w:ascii="Times New Roman" w:eastAsia="Times New Roman" w:hAnsi="Times New Roman" w:cs="Times New Roman"/>
          <w:color w:val="auto"/>
        </w:rPr>
      </w:pPr>
      <w:r w:rsidRPr="00F90A4E">
        <w:rPr>
          <w:rFonts w:ascii="Times New Roman" w:hAnsi="Times New Roman" w:cs="Times New Roman"/>
          <w:color w:val="auto"/>
        </w:rPr>
        <w:br w:type="page"/>
      </w:r>
    </w:p>
    <w:p w:rsidR="009A1F8A" w:rsidRPr="00CA4934" w:rsidRDefault="00442B54" w:rsidP="00442B54">
      <w:pPr>
        <w:ind w:left="360"/>
        <w:jc w:val="center"/>
        <w:rPr>
          <w:rFonts w:ascii="Times New Roman" w:hAnsi="Times New Roman"/>
          <w:b/>
          <w:sz w:val="28"/>
          <w:szCs w:val="28"/>
        </w:rPr>
      </w:pPr>
      <w:bookmarkStart w:id="0" w:name="_Toc105502765"/>
      <w:r>
        <w:rPr>
          <w:rFonts w:ascii="Times New Roman" w:hAnsi="Times New Roman"/>
          <w:b/>
          <w:sz w:val="28"/>
          <w:szCs w:val="28"/>
        </w:rPr>
        <w:lastRenderedPageBreak/>
        <w:t>1.</w:t>
      </w:r>
      <w:r w:rsidR="009A1F8A" w:rsidRPr="00CA4934">
        <w:rPr>
          <w:rFonts w:ascii="Times New Roman" w:hAnsi="Times New Roman"/>
          <w:b/>
          <w:sz w:val="28"/>
          <w:szCs w:val="28"/>
        </w:rPr>
        <w:t>Общие положения</w:t>
      </w:r>
    </w:p>
    <w:p w:rsidR="009A1F8A" w:rsidRPr="00CA4934" w:rsidRDefault="009A1F8A" w:rsidP="009A1F8A">
      <w:pPr>
        <w:ind w:left="1080"/>
        <w:rPr>
          <w:rFonts w:ascii="Times New Roman" w:hAnsi="Times New Roman"/>
          <w:b/>
          <w:sz w:val="28"/>
          <w:szCs w:val="28"/>
        </w:rPr>
      </w:pPr>
    </w:p>
    <w:p w:rsidR="009A1F8A" w:rsidRPr="00CA4934" w:rsidRDefault="009A1F8A" w:rsidP="00442B54">
      <w:pPr>
        <w:ind w:firstLine="709"/>
        <w:jc w:val="both"/>
        <w:rPr>
          <w:rFonts w:ascii="Times New Roman" w:hAnsi="Times New Roman"/>
          <w:sz w:val="28"/>
          <w:szCs w:val="28"/>
        </w:rPr>
      </w:pPr>
      <w:r w:rsidRPr="00CA4934">
        <w:rPr>
          <w:rFonts w:ascii="Times New Roman" w:eastAsia="SchoolBookSanPin" w:hAnsi="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hAnsi="Times New Roman"/>
          <w:sz w:val="28"/>
          <w:szCs w:val="28"/>
        </w:rPr>
        <w:t xml:space="preserve">2. Содержание ФОП ООО представлено </w:t>
      </w:r>
      <w:r w:rsidRPr="00CA4934">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CA4934">
        <w:rPr>
          <w:rStyle w:val="afb"/>
          <w:sz w:val="28"/>
          <w:szCs w:val="28"/>
        </w:rPr>
        <w:t xml:space="preserve"> </w:t>
      </w:r>
      <w:r w:rsidRPr="00CA4934">
        <w:rPr>
          <w:rStyle w:val="aff8"/>
          <w:rFonts w:hAnsi="Times New Roman"/>
          <w:szCs w:val="28"/>
        </w:rPr>
        <w:footnoteReference w:id="2"/>
      </w:r>
      <w:r w:rsidRPr="00CA4934">
        <w:rPr>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CA4934">
        <w:rPr>
          <w:rStyle w:val="afb"/>
          <w:rFonts w:ascii="Times New Roman" w:eastAsia="SchoolBookSanPin" w:hAnsi="Times New Roman"/>
          <w:sz w:val="28"/>
          <w:szCs w:val="28"/>
        </w:rPr>
        <w:footnoteReference w:id="3"/>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w:t>
      </w:r>
      <w:r w:rsidR="00442B54">
        <w:rPr>
          <w:rFonts w:ascii="Times New Roman" w:eastAsia="SchoolBookSanPin" w:hAnsi="Times New Roman"/>
          <w:sz w:val="28"/>
          <w:szCs w:val="28"/>
        </w:rPr>
        <w:t>.</w:t>
      </w:r>
      <w:r w:rsidRPr="00CA4934">
        <w:rPr>
          <w:rFonts w:ascii="Times New Roman" w:eastAsia="SchoolBookSanPin" w:hAnsi="Times New Roman"/>
          <w:sz w:val="28"/>
          <w:szCs w:val="28"/>
        </w:rPr>
        <w:t xml:space="preserve"> </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ФОП ООО включает три раздела: целевой, содержательный, организационный</w:t>
      </w:r>
      <w:r w:rsidRPr="00CA4934">
        <w:rPr>
          <w:rStyle w:val="afb"/>
          <w:rFonts w:ascii="Times New Roman" w:eastAsia="SchoolBookSanPin" w:hAnsi="Times New Roman"/>
          <w:sz w:val="28"/>
          <w:szCs w:val="28"/>
        </w:rPr>
        <w:footnoteReference w:id="4"/>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CA4934">
        <w:rPr>
          <w:rStyle w:val="afb"/>
          <w:rFonts w:ascii="Times New Roman" w:eastAsia="SchoolBookSanPin" w:hAnsi="Times New Roman"/>
          <w:sz w:val="28"/>
          <w:szCs w:val="28"/>
        </w:rPr>
        <w:footnoteReference w:id="5"/>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Целевой раздел ФОП ООО включает:</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пояснительную записку;</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планируемые результаты освоения обучающимися ФОП ООО;</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систему оценки достижения планируемых результатов освоения ФОП ООО</w:t>
      </w:r>
      <w:r w:rsidRPr="00CA4934">
        <w:rPr>
          <w:rStyle w:val="afb"/>
          <w:rFonts w:ascii="Times New Roman" w:eastAsia="SchoolBookSanPin" w:hAnsi="Times New Roman"/>
          <w:sz w:val="28"/>
          <w:szCs w:val="28"/>
        </w:rPr>
        <w:footnoteReference w:id="6"/>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федеральные рабочие программы учебных предметов;</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программу формирования универсальных учебных действий у обучающихся</w:t>
      </w:r>
      <w:r w:rsidRPr="00CA4934">
        <w:rPr>
          <w:rStyle w:val="afb"/>
          <w:rFonts w:ascii="Times New Roman" w:eastAsia="SchoolBookSanPin" w:hAnsi="Times New Roman"/>
          <w:sz w:val="28"/>
          <w:szCs w:val="28"/>
        </w:rPr>
        <w:footnoteReference w:id="7"/>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федеральную рабочую программу воспитания.</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Программа формирования универсальных учебных действий у обучающихся содержит:</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CA4934">
        <w:rPr>
          <w:rStyle w:val="afb"/>
          <w:rFonts w:ascii="Times New Roman" w:eastAsia="SchoolBookSanPin" w:hAnsi="Times New Roman"/>
          <w:sz w:val="28"/>
          <w:szCs w:val="28"/>
        </w:rPr>
        <w:footnoteReference w:id="8"/>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CA4934">
        <w:rPr>
          <w:rFonts w:ascii="Times New Roman" w:eastAsia="SchoolBookSanPin" w:hAnsi="Times New Roman"/>
          <w:sz w:val="28"/>
          <w:szCs w:val="28"/>
        </w:rPr>
        <w:lastRenderedPageBreak/>
        <w:t>историческая память и преемственность поколений, единство народов России.</w:t>
      </w:r>
      <w:r w:rsidRPr="00CA4934">
        <w:rPr>
          <w:rStyle w:val="afb"/>
          <w:rFonts w:ascii="Times New Roman" w:eastAsia="SchoolBookSanPin" w:hAnsi="Times New Roman"/>
          <w:sz w:val="28"/>
          <w:szCs w:val="28"/>
        </w:rPr>
        <w:footnoteReference w:id="9"/>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A4934">
        <w:rPr>
          <w:rStyle w:val="afb"/>
          <w:rFonts w:ascii="Times New Roman" w:eastAsia="SchoolBookSanPin" w:hAnsi="Times New Roman"/>
          <w:sz w:val="28"/>
          <w:szCs w:val="28"/>
        </w:rPr>
        <w:footnoteReference w:id="10"/>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A4934">
        <w:rPr>
          <w:rStyle w:val="afb"/>
          <w:rFonts w:ascii="Times New Roman" w:eastAsia="SchoolBookSanPin" w:hAnsi="Times New Roman"/>
          <w:sz w:val="28"/>
          <w:szCs w:val="28"/>
        </w:rPr>
        <w:footnoteReference w:id="11"/>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A4934">
        <w:rPr>
          <w:rStyle w:val="afb"/>
          <w:rFonts w:ascii="Times New Roman" w:eastAsia="SchoolBookSanPin" w:hAnsi="Times New Roman"/>
          <w:sz w:val="28"/>
          <w:szCs w:val="28"/>
        </w:rPr>
        <w:footnoteReference w:id="12"/>
      </w:r>
      <w:r w:rsidRPr="00CA4934">
        <w:rPr>
          <w:rFonts w:ascii="Times New Roman" w:eastAsia="SchoolBookSanPin" w:hAnsi="Times New Roman"/>
          <w:sz w:val="28"/>
          <w:szCs w:val="28"/>
        </w:rPr>
        <w:t>.</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A4934">
        <w:rPr>
          <w:rStyle w:val="afb"/>
          <w:rFonts w:ascii="Times New Roman" w:eastAsia="SchoolBookSanPin" w:hAnsi="Times New Roman"/>
          <w:sz w:val="28"/>
          <w:szCs w:val="28"/>
        </w:rPr>
        <w:footnoteReference w:id="13"/>
      </w:r>
      <w:r w:rsidRPr="00CA4934">
        <w:rPr>
          <w:rFonts w:ascii="Times New Roman" w:eastAsia="SchoolBookSanPin" w:hAnsi="Times New Roman"/>
          <w:sz w:val="28"/>
          <w:szCs w:val="28"/>
        </w:rPr>
        <w:t xml:space="preserve"> и включает:</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федеральный учебный план;</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федеральный календарный учебный график;</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 внеурочной деятельности;</w:t>
      </w:r>
    </w:p>
    <w:p w:rsidR="009A1F8A" w:rsidRPr="00CA4934" w:rsidRDefault="009A1F8A" w:rsidP="00442B54">
      <w:pPr>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A1F8A" w:rsidRDefault="009A1F8A" w:rsidP="00442B54">
      <w:pPr>
        <w:pStyle w:val="12"/>
        <w:spacing w:after="0" w:line="240" w:lineRule="auto"/>
        <w:rPr>
          <w:rFonts w:ascii="Times New Roman" w:hAnsi="Times New Roman" w:cs="Times New Roman"/>
          <w:color w:val="auto"/>
          <w:sz w:val="24"/>
          <w:szCs w:val="24"/>
        </w:rPr>
      </w:pPr>
    </w:p>
    <w:p w:rsidR="009A1F8A" w:rsidRDefault="009A1F8A" w:rsidP="009A1F8A">
      <w:pPr>
        <w:pStyle w:val="12"/>
        <w:rPr>
          <w:rFonts w:ascii="Times New Roman" w:hAnsi="Times New Roman" w:cs="Times New Roman"/>
          <w:color w:val="auto"/>
          <w:sz w:val="24"/>
          <w:szCs w:val="24"/>
        </w:rPr>
      </w:pPr>
    </w:p>
    <w:p w:rsidR="00442B54" w:rsidRDefault="00442B54" w:rsidP="009A1F8A">
      <w:pPr>
        <w:pStyle w:val="12"/>
        <w:rPr>
          <w:rFonts w:ascii="Times New Roman" w:hAnsi="Times New Roman" w:cs="Times New Roman"/>
          <w:color w:val="auto"/>
          <w:sz w:val="24"/>
          <w:szCs w:val="24"/>
        </w:rPr>
      </w:pPr>
    </w:p>
    <w:p w:rsidR="00442B54" w:rsidRDefault="00442B54" w:rsidP="009A1F8A">
      <w:pPr>
        <w:pStyle w:val="12"/>
        <w:rPr>
          <w:rFonts w:ascii="Times New Roman" w:hAnsi="Times New Roman" w:cs="Times New Roman"/>
          <w:color w:val="auto"/>
          <w:sz w:val="24"/>
          <w:szCs w:val="24"/>
        </w:rPr>
      </w:pPr>
    </w:p>
    <w:p w:rsidR="00442B54" w:rsidRDefault="00442B54" w:rsidP="009A1F8A">
      <w:pPr>
        <w:pStyle w:val="12"/>
        <w:rPr>
          <w:rFonts w:ascii="Times New Roman" w:hAnsi="Times New Roman" w:cs="Times New Roman"/>
          <w:color w:val="auto"/>
          <w:sz w:val="24"/>
          <w:szCs w:val="24"/>
        </w:rPr>
      </w:pPr>
    </w:p>
    <w:p w:rsidR="00442B54" w:rsidRDefault="00442B54" w:rsidP="009A1F8A">
      <w:pPr>
        <w:pStyle w:val="12"/>
        <w:rPr>
          <w:rFonts w:ascii="Times New Roman" w:hAnsi="Times New Roman" w:cs="Times New Roman"/>
          <w:color w:val="auto"/>
          <w:sz w:val="24"/>
          <w:szCs w:val="24"/>
        </w:rPr>
      </w:pPr>
    </w:p>
    <w:p w:rsidR="00442B54" w:rsidRDefault="00442B54" w:rsidP="009A1F8A">
      <w:pPr>
        <w:pStyle w:val="12"/>
        <w:rPr>
          <w:rFonts w:ascii="Times New Roman" w:hAnsi="Times New Roman" w:cs="Times New Roman"/>
          <w:color w:val="auto"/>
          <w:sz w:val="24"/>
          <w:szCs w:val="24"/>
        </w:rPr>
      </w:pPr>
    </w:p>
    <w:p w:rsidR="00442B54" w:rsidRDefault="00442B54" w:rsidP="009A1F8A">
      <w:pPr>
        <w:pStyle w:val="12"/>
        <w:rPr>
          <w:rFonts w:ascii="Times New Roman" w:hAnsi="Times New Roman" w:cs="Times New Roman"/>
          <w:color w:val="auto"/>
          <w:sz w:val="24"/>
          <w:szCs w:val="24"/>
        </w:rPr>
      </w:pPr>
    </w:p>
    <w:p w:rsidR="00A57638" w:rsidRPr="0052164C" w:rsidRDefault="00442B54" w:rsidP="0052164C">
      <w:pPr>
        <w:pStyle w:val="12"/>
        <w:spacing w:after="0" w:line="240" w:lineRule="auto"/>
        <w:rPr>
          <w:rFonts w:ascii="Times New Roman" w:hAnsi="Times New Roman" w:cs="Times New Roman"/>
          <w:color w:val="auto"/>
          <w:sz w:val="28"/>
          <w:szCs w:val="28"/>
        </w:rPr>
      </w:pPr>
      <w:bookmarkStart w:id="1" w:name="bookmark2"/>
      <w:r w:rsidRPr="0052164C">
        <w:rPr>
          <w:rFonts w:ascii="Times New Roman" w:hAnsi="Times New Roman" w:cs="Times New Roman"/>
          <w:color w:val="auto"/>
          <w:sz w:val="28"/>
          <w:szCs w:val="28"/>
        </w:rPr>
        <w:t>2. Целевой раздел ФОП ООО</w:t>
      </w:r>
      <w:r w:rsidR="00E235EB" w:rsidRPr="0052164C">
        <w:rPr>
          <w:rFonts w:ascii="Times New Roman" w:hAnsi="Times New Roman" w:cs="Times New Roman"/>
          <w:color w:val="auto"/>
          <w:sz w:val="28"/>
          <w:szCs w:val="28"/>
        </w:rPr>
        <w:t xml:space="preserve"> </w:t>
      </w:r>
      <w:bookmarkEnd w:id="0"/>
      <w:bookmarkEnd w:id="1"/>
    </w:p>
    <w:p w:rsidR="00A57638" w:rsidRDefault="00322C28" w:rsidP="0052164C">
      <w:pPr>
        <w:pStyle w:val="22"/>
        <w:spacing w:after="0"/>
        <w:rPr>
          <w:rFonts w:ascii="Times New Roman" w:hAnsi="Times New Roman" w:cs="Times New Roman"/>
          <w:color w:val="auto"/>
          <w:sz w:val="24"/>
          <w:szCs w:val="24"/>
        </w:rPr>
      </w:pPr>
      <w:bookmarkStart w:id="2" w:name="bookmark4"/>
      <w:bookmarkStart w:id="3" w:name="_Toc105502766"/>
      <w:r>
        <w:rPr>
          <w:rFonts w:ascii="Times New Roman" w:hAnsi="Times New Roman" w:cs="Times New Roman"/>
          <w:color w:val="auto"/>
          <w:sz w:val="24"/>
          <w:szCs w:val="24"/>
        </w:rPr>
        <w:t>2</w:t>
      </w:r>
      <w:r w:rsidR="00477528" w:rsidRPr="00F90A4E">
        <w:rPr>
          <w:rFonts w:ascii="Times New Roman" w:hAnsi="Times New Roman" w:cs="Times New Roman"/>
          <w:color w:val="auto"/>
          <w:sz w:val="24"/>
          <w:szCs w:val="24"/>
        </w:rPr>
        <w:t xml:space="preserve">.1. </w:t>
      </w:r>
      <w:bookmarkEnd w:id="2"/>
      <w:bookmarkEnd w:id="3"/>
      <w:r w:rsidR="00442B54">
        <w:rPr>
          <w:rFonts w:ascii="Times New Roman" w:hAnsi="Times New Roman" w:cs="Times New Roman"/>
          <w:color w:val="auto"/>
          <w:sz w:val="24"/>
          <w:szCs w:val="24"/>
        </w:rPr>
        <w:t>Пояснительная записка</w:t>
      </w:r>
    </w:p>
    <w:p w:rsidR="00442B54" w:rsidRPr="00442B54" w:rsidRDefault="00442B54" w:rsidP="00442B54">
      <w:pPr>
        <w:ind w:firstLine="709"/>
        <w:jc w:val="both"/>
        <w:rPr>
          <w:rFonts w:ascii="Times New Roman" w:eastAsia="SchoolBookSanPin" w:hAnsi="Times New Roman"/>
        </w:rPr>
      </w:pPr>
      <w:r w:rsidRPr="00442B54">
        <w:rPr>
          <w:rFonts w:ascii="Times New Roman" w:eastAsia="SchoolBookSanPin" w:hAnsi="Times New Roman"/>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A57638" w:rsidRPr="00540575" w:rsidRDefault="00477528" w:rsidP="00442B54">
      <w:pPr>
        <w:pStyle w:val="3"/>
        <w:ind w:firstLine="709"/>
        <w:rPr>
          <w:rFonts w:ascii="Times New Roman" w:hAnsi="Times New Roman" w:cs="Times New Roman"/>
          <w:b w:val="0"/>
          <w:i/>
          <w:color w:val="auto"/>
          <w:sz w:val="24"/>
          <w:szCs w:val="24"/>
        </w:rPr>
      </w:pPr>
      <w:bookmarkStart w:id="4" w:name="bookmark6"/>
      <w:bookmarkStart w:id="5" w:name="_Toc105502767"/>
      <w:r w:rsidRPr="00442B54">
        <w:rPr>
          <w:rFonts w:ascii="Times New Roman" w:hAnsi="Times New Roman" w:cs="Times New Roman"/>
          <w:b w:val="0"/>
          <w:color w:val="auto"/>
          <w:sz w:val="24"/>
          <w:szCs w:val="24"/>
        </w:rPr>
        <w:t xml:space="preserve"> </w:t>
      </w:r>
      <w:r w:rsidR="00E235EB" w:rsidRPr="00540575">
        <w:rPr>
          <w:rFonts w:ascii="Times New Roman" w:hAnsi="Times New Roman" w:cs="Times New Roman"/>
          <w:b w:val="0"/>
          <w:i/>
          <w:color w:val="auto"/>
          <w:sz w:val="24"/>
          <w:szCs w:val="24"/>
        </w:rPr>
        <w:t>Цел</w:t>
      </w:r>
      <w:r w:rsidR="00442B54" w:rsidRPr="00540575">
        <w:rPr>
          <w:rFonts w:ascii="Times New Roman" w:hAnsi="Times New Roman" w:cs="Times New Roman"/>
          <w:b w:val="0"/>
          <w:i/>
          <w:color w:val="auto"/>
          <w:sz w:val="24"/>
          <w:szCs w:val="24"/>
        </w:rPr>
        <w:t>ям</w:t>
      </w:r>
      <w:r w:rsidR="00E235EB" w:rsidRPr="00540575">
        <w:rPr>
          <w:rFonts w:ascii="Times New Roman" w:hAnsi="Times New Roman" w:cs="Times New Roman"/>
          <w:b w:val="0"/>
          <w:i/>
          <w:color w:val="auto"/>
          <w:sz w:val="24"/>
          <w:szCs w:val="24"/>
        </w:rPr>
        <w:t xml:space="preserve">и реализации </w:t>
      </w:r>
      <w:bookmarkEnd w:id="4"/>
      <w:bookmarkEnd w:id="5"/>
      <w:r w:rsidR="00442B54" w:rsidRPr="00540575">
        <w:rPr>
          <w:rFonts w:ascii="Times New Roman" w:hAnsi="Times New Roman" w:cs="Times New Roman"/>
          <w:b w:val="0"/>
          <w:i/>
          <w:color w:val="auto"/>
          <w:sz w:val="24"/>
          <w:szCs w:val="24"/>
        </w:rPr>
        <w:t>ФОП ООО являются:</w:t>
      </w:r>
    </w:p>
    <w:p w:rsidR="00442B54" w:rsidRPr="00442B54" w:rsidRDefault="00442B54" w:rsidP="00BB5F3D">
      <w:pPr>
        <w:pStyle w:val="afe"/>
        <w:numPr>
          <w:ilvl w:val="0"/>
          <w:numId w:val="399"/>
        </w:numPr>
        <w:ind w:left="0" w:firstLine="709"/>
        <w:jc w:val="both"/>
        <w:rPr>
          <w:rFonts w:ascii="Times New Roman" w:eastAsia="SchoolBookSanPin" w:hAnsi="Times New Roman"/>
        </w:rPr>
      </w:pPr>
      <w:r w:rsidRPr="00442B54">
        <w:rPr>
          <w:rFonts w:ascii="Times New Roman" w:eastAsia="SchoolBookSanPin" w:hAnsi="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rsidR="00442B54" w:rsidRPr="00442B54" w:rsidRDefault="00442B54" w:rsidP="00BB5F3D">
      <w:pPr>
        <w:pStyle w:val="afe"/>
        <w:numPr>
          <w:ilvl w:val="0"/>
          <w:numId w:val="399"/>
        </w:numPr>
        <w:ind w:left="0" w:firstLine="709"/>
        <w:jc w:val="both"/>
        <w:rPr>
          <w:rFonts w:ascii="Times New Roman" w:eastAsia="SchoolBookSanPin" w:hAnsi="Times New Roman"/>
        </w:rPr>
      </w:pPr>
      <w:r w:rsidRPr="00442B54">
        <w:rPr>
          <w:rFonts w:ascii="Times New Roman" w:eastAsia="SchoolBookSanPin" w:hAnsi="Times New Roman"/>
        </w:rPr>
        <w:t>создание условий для становления и формирования личности обучающегося;</w:t>
      </w:r>
    </w:p>
    <w:p w:rsidR="00442B54" w:rsidRPr="00442B54" w:rsidRDefault="00442B54" w:rsidP="00BB5F3D">
      <w:pPr>
        <w:pStyle w:val="afe"/>
        <w:numPr>
          <w:ilvl w:val="0"/>
          <w:numId w:val="399"/>
        </w:numPr>
        <w:ind w:left="0" w:firstLine="709"/>
        <w:jc w:val="both"/>
        <w:rPr>
          <w:rFonts w:ascii="Times New Roman" w:eastAsia="SchoolBookSanPin" w:hAnsi="Times New Roman"/>
        </w:rPr>
      </w:pPr>
      <w:r w:rsidRPr="00442B54">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878D4" w:rsidRDefault="00E235EB" w:rsidP="00C25F9F">
      <w:pPr>
        <w:pStyle w:val="13"/>
        <w:ind w:firstLine="567"/>
        <w:jc w:val="both"/>
        <w:rPr>
          <w:color w:val="auto"/>
          <w:sz w:val="24"/>
          <w:szCs w:val="24"/>
        </w:rPr>
      </w:pPr>
      <w:r w:rsidRPr="00F90A4E">
        <w:rPr>
          <w:color w:val="auto"/>
          <w:sz w:val="24"/>
          <w:szCs w:val="24"/>
        </w:rPr>
        <w:t xml:space="preserve">Достижение поставленных целей реализации </w:t>
      </w:r>
      <w:r w:rsidR="000878D4">
        <w:rPr>
          <w:color w:val="auto"/>
          <w:sz w:val="24"/>
          <w:szCs w:val="24"/>
        </w:rPr>
        <w:t>ФОП ООО</w:t>
      </w:r>
      <w:r w:rsidRPr="00F90A4E">
        <w:rPr>
          <w:color w:val="auto"/>
          <w:sz w:val="24"/>
          <w:szCs w:val="24"/>
        </w:rPr>
        <w:t xml:space="preserve"> предусматривает решение следующих основных задач:</w:t>
      </w:r>
    </w:p>
    <w:p w:rsidR="000878D4" w:rsidRPr="000878D4" w:rsidRDefault="00E235EB" w:rsidP="000878D4">
      <w:pPr>
        <w:ind w:firstLine="709"/>
        <w:jc w:val="both"/>
        <w:rPr>
          <w:rFonts w:ascii="Times New Roman" w:eastAsia="SchoolBookSanPin" w:hAnsi="Times New Roman"/>
        </w:rPr>
      </w:pPr>
      <w:r w:rsidRPr="00F90A4E">
        <w:rPr>
          <w:color w:val="auto"/>
        </w:rPr>
        <w:t xml:space="preserve"> </w:t>
      </w:r>
      <w:r w:rsidR="000878D4" w:rsidRPr="000878D4">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878D4" w:rsidRPr="000878D4" w:rsidRDefault="000878D4" w:rsidP="000878D4">
      <w:pPr>
        <w:ind w:firstLine="709"/>
        <w:jc w:val="both"/>
        <w:rPr>
          <w:rFonts w:ascii="Times New Roman" w:eastAsia="SchoolBookSanPin" w:hAnsi="Times New Roman"/>
        </w:rPr>
      </w:pPr>
      <w:r w:rsidRPr="000878D4">
        <w:rPr>
          <w:rFonts w:ascii="Times New Roman" w:eastAsia="SchoolBookSanPin" w:hAnsi="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878D4" w:rsidRDefault="00E235EB" w:rsidP="00C25F9F">
      <w:pPr>
        <w:pStyle w:val="13"/>
        <w:ind w:firstLine="567"/>
        <w:jc w:val="both"/>
        <w:rPr>
          <w:color w:val="auto"/>
          <w:sz w:val="24"/>
          <w:szCs w:val="24"/>
        </w:rPr>
      </w:pPr>
      <w:r w:rsidRPr="00F90A4E">
        <w:rPr>
          <w:color w:val="auto"/>
          <w:sz w:val="24"/>
          <w:szCs w:val="24"/>
        </w:rPr>
        <w:t>обеспечение преемственности</w:t>
      </w:r>
      <w:r w:rsidR="000878D4">
        <w:rPr>
          <w:color w:val="auto"/>
          <w:sz w:val="24"/>
          <w:szCs w:val="24"/>
        </w:rPr>
        <w:t xml:space="preserve">, основного общего, и </w:t>
      </w:r>
      <w:r w:rsidRPr="00F90A4E">
        <w:rPr>
          <w:color w:val="auto"/>
          <w:sz w:val="24"/>
          <w:szCs w:val="24"/>
        </w:rPr>
        <w:t xml:space="preserve">среднего общего образования; </w:t>
      </w:r>
    </w:p>
    <w:p w:rsidR="000878D4" w:rsidRDefault="00E235EB" w:rsidP="00C25F9F">
      <w:pPr>
        <w:pStyle w:val="13"/>
        <w:ind w:firstLine="567"/>
        <w:jc w:val="both"/>
        <w:rPr>
          <w:color w:val="auto"/>
          <w:sz w:val="24"/>
          <w:szCs w:val="24"/>
        </w:rPr>
      </w:pPr>
      <w:r w:rsidRPr="00F90A4E">
        <w:rPr>
          <w:color w:val="auto"/>
          <w:sz w:val="24"/>
          <w:szCs w:val="24"/>
        </w:rPr>
        <w:t>обеспечение доступности получения качественно</w:t>
      </w:r>
      <w:r w:rsidR="000878D4">
        <w:rPr>
          <w:color w:val="auto"/>
          <w:sz w:val="24"/>
          <w:szCs w:val="24"/>
        </w:rPr>
        <w:t>го основного общего образования;</w:t>
      </w:r>
    </w:p>
    <w:p w:rsidR="000878D4" w:rsidRDefault="00E235EB" w:rsidP="000878D4">
      <w:pPr>
        <w:pStyle w:val="13"/>
        <w:ind w:firstLine="426"/>
        <w:jc w:val="both"/>
        <w:rPr>
          <w:color w:val="auto"/>
          <w:sz w:val="24"/>
          <w:szCs w:val="24"/>
        </w:rPr>
      </w:pPr>
      <w:r w:rsidRPr="00F90A4E">
        <w:rPr>
          <w:color w:val="auto"/>
          <w:sz w:val="24"/>
          <w:szCs w:val="24"/>
        </w:rPr>
        <w:t xml:space="preserve"> </w:t>
      </w:r>
      <w:r w:rsidR="000878D4">
        <w:rPr>
          <w:color w:val="auto"/>
          <w:sz w:val="24"/>
          <w:szCs w:val="24"/>
        </w:rPr>
        <w:t xml:space="preserve">  </w:t>
      </w:r>
      <w:r w:rsidRPr="00F90A4E">
        <w:rPr>
          <w:color w:val="auto"/>
          <w:sz w:val="24"/>
          <w:szCs w:val="24"/>
        </w:rPr>
        <w:t xml:space="preserve">достижение планируемых результатов освоения </w:t>
      </w:r>
      <w:r w:rsidR="000878D4">
        <w:rPr>
          <w:color w:val="auto"/>
          <w:sz w:val="24"/>
          <w:szCs w:val="24"/>
        </w:rPr>
        <w:t>ФОП ООО</w:t>
      </w:r>
      <w:r w:rsidRPr="00F90A4E">
        <w:rPr>
          <w:color w:val="auto"/>
          <w:sz w:val="24"/>
          <w:szCs w:val="24"/>
        </w:rPr>
        <w:t xml:space="preserve"> всеми обучающимися, в том числе </w:t>
      </w:r>
      <w:r w:rsidR="000878D4">
        <w:rPr>
          <w:color w:val="auto"/>
          <w:sz w:val="24"/>
          <w:szCs w:val="24"/>
        </w:rPr>
        <w:t>обучающимися с ограниченными возможностями здоровья</w:t>
      </w:r>
      <w:r w:rsidRPr="00F90A4E">
        <w:rPr>
          <w:color w:val="auto"/>
          <w:sz w:val="24"/>
          <w:szCs w:val="24"/>
        </w:rPr>
        <w:t xml:space="preserve">; </w:t>
      </w:r>
    </w:p>
    <w:p w:rsidR="000878D4" w:rsidRPr="000878D4" w:rsidRDefault="000878D4" w:rsidP="000878D4">
      <w:pPr>
        <w:ind w:firstLine="567"/>
        <w:jc w:val="both"/>
        <w:rPr>
          <w:rFonts w:ascii="Times New Roman" w:eastAsia="SchoolBookSanPin" w:hAnsi="Times New Roman"/>
        </w:rPr>
      </w:pPr>
      <w:r w:rsidRPr="000878D4">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878D4" w:rsidRPr="000878D4" w:rsidRDefault="000878D4" w:rsidP="000878D4">
      <w:pPr>
        <w:ind w:firstLine="567"/>
        <w:jc w:val="both"/>
        <w:rPr>
          <w:rFonts w:ascii="Times New Roman" w:eastAsia="SchoolBookSanPin" w:hAnsi="Times New Roman"/>
        </w:rPr>
      </w:pPr>
      <w:r w:rsidRPr="000878D4">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0878D4" w:rsidRPr="000878D4" w:rsidRDefault="000878D4" w:rsidP="000878D4">
      <w:pPr>
        <w:ind w:firstLine="567"/>
        <w:jc w:val="both"/>
        <w:rPr>
          <w:rFonts w:ascii="Times New Roman" w:eastAsia="SchoolBookSanPin" w:hAnsi="Times New Roman"/>
        </w:rPr>
      </w:pPr>
      <w:r w:rsidRPr="000878D4">
        <w:rPr>
          <w:rFonts w:ascii="Times New Roman" w:eastAsia="SchoolBookSanPin" w:hAnsi="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878D4" w:rsidRPr="000878D4" w:rsidRDefault="000878D4" w:rsidP="000878D4">
      <w:pPr>
        <w:ind w:firstLine="567"/>
        <w:jc w:val="both"/>
        <w:rPr>
          <w:rFonts w:ascii="Times New Roman" w:eastAsia="SchoolBookSanPin" w:hAnsi="Times New Roman"/>
        </w:rPr>
      </w:pPr>
      <w:r w:rsidRPr="000878D4">
        <w:rPr>
          <w:rFonts w:ascii="Times New Roman" w:eastAsia="SchoolBookSanPin" w:hAnsi="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878D4" w:rsidRPr="000878D4" w:rsidRDefault="000878D4" w:rsidP="000878D4">
      <w:pPr>
        <w:ind w:firstLine="567"/>
        <w:jc w:val="both"/>
        <w:rPr>
          <w:rFonts w:ascii="Times New Roman" w:eastAsia="SchoolBookSanPin" w:hAnsi="Times New Roman"/>
        </w:rPr>
      </w:pPr>
      <w:r w:rsidRPr="000878D4">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878D4" w:rsidRPr="00CA4934" w:rsidRDefault="000878D4" w:rsidP="000878D4">
      <w:pPr>
        <w:ind w:firstLine="567"/>
        <w:jc w:val="both"/>
        <w:rPr>
          <w:rFonts w:ascii="Times New Roman" w:eastAsia="SchoolBookSanPin" w:hAnsi="Times New Roman"/>
          <w:sz w:val="28"/>
          <w:szCs w:val="28"/>
        </w:rPr>
      </w:pPr>
      <w:r w:rsidRPr="000878D4">
        <w:rPr>
          <w:rFonts w:ascii="Times New Roman" w:eastAsia="SchoolBookSanPin" w:hAnsi="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r w:rsidRPr="00CA4934">
        <w:rPr>
          <w:rFonts w:ascii="Times New Roman" w:eastAsia="SchoolBookSanPin" w:hAnsi="Times New Roman"/>
          <w:sz w:val="28"/>
          <w:szCs w:val="28"/>
        </w:rPr>
        <w:t>.</w:t>
      </w:r>
    </w:p>
    <w:p w:rsidR="00540575" w:rsidRPr="00540575" w:rsidRDefault="00540575" w:rsidP="00C25F9F">
      <w:pPr>
        <w:pStyle w:val="24"/>
        <w:spacing w:line="286" w:lineRule="auto"/>
        <w:ind w:left="0" w:firstLine="567"/>
        <w:jc w:val="both"/>
        <w:rPr>
          <w:rFonts w:ascii="Times New Roman" w:hAnsi="Times New Roman" w:cs="Times New Roman"/>
          <w:i/>
          <w:color w:val="auto"/>
          <w:sz w:val="24"/>
          <w:szCs w:val="24"/>
        </w:rPr>
      </w:pPr>
      <w:r w:rsidRPr="00540575">
        <w:rPr>
          <w:rFonts w:ascii="Times New Roman" w:hAnsi="Times New Roman" w:cs="Times New Roman"/>
          <w:i/>
          <w:color w:val="auto"/>
          <w:sz w:val="24"/>
          <w:szCs w:val="24"/>
        </w:rPr>
        <w:t>ФОП ООО учитывает следующие принципы:</w:t>
      </w:r>
    </w:p>
    <w:p w:rsidR="00540575" w:rsidRPr="00540575" w:rsidRDefault="00540575" w:rsidP="00BB5F3D">
      <w:pPr>
        <w:pStyle w:val="afe"/>
        <w:numPr>
          <w:ilvl w:val="0"/>
          <w:numId w:val="131"/>
        </w:numPr>
        <w:ind w:left="0" w:firstLine="357"/>
        <w:jc w:val="both"/>
        <w:rPr>
          <w:rFonts w:ascii="Times New Roman" w:eastAsia="SchoolBookSanPin" w:hAnsi="Times New Roman"/>
        </w:rPr>
      </w:pPr>
      <w:r w:rsidRPr="00540575">
        <w:rPr>
          <w:rFonts w:ascii="Times New Roman" w:eastAsia="SchoolBookSanPin" w:hAnsi="Times New Roman"/>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540575" w:rsidRPr="00540575" w:rsidRDefault="00540575" w:rsidP="00BB5F3D">
      <w:pPr>
        <w:pStyle w:val="afe"/>
        <w:numPr>
          <w:ilvl w:val="0"/>
          <w:numId w:val="131"/>
        </w:numPr>
        <w:ind w:left="0" w:firstLine="357"/>
        <w:jc w:val="both"/>
        <w:rPr>
          <w:rFonts w:ascii="Times New Roman" w:eastAsia="SchoolBookSanPin" w:hAnsi="Times New Roman"/>
        </w:rPr>
      </w:pPr>
      <w:r w:rsidRPr="00540575">
        <w:rPr>
          <w:rFonts w:ascii="Times New Roman" w:eastAsia="SchoolBookSanPin" w:hAnsi="Times New Roman"/>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w:t>
      </w:r>
      <w:r w:rsidRPr="00540575">
        <w:rPr>
          <w:rFonts w:ascii="Times New Roman" w:eastAsia="SchoolBookSanPin" w:hAnsi="Times New Roman"/>
        </w:rPr>
        <w:lastRenderedPageBreak/>
        <w:t xml:space="preserve">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40575" w:rsidRPr="00540575" w:rsidRDefault="00540575" w:rsidP="00BB5F3D">
      <w:pPr>
        <w:pStyle w:val="afe"/>
        <w:numPr>
          <w:ilvl w:val="0"/>
          <w:numId w:val="131"/>
        </w:numPr>
        <w:ind w:left="0" w:firstLine="357"/>
        <w:jc w:val="both"/>
        <w:rPr>
          <w:rFonts w:ascii="Times New Roman" w:eastAsia="SchoolBookSanPin" w:hAnsi="Times New Roman"/>
        </w:rPr>
      </w:pPr>
      <w:r w:rsidRPr="00540575">
        <w:rPr>
          <w:rFonts w:ascii="Times New Roman" w:eastAsia="SchoolBookSanPin" w:hAnsi="Times New Roman"/>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40575" w:rsidRPr="00540575" w:rsidRDefault="00540575" w:rsidP="00BB5F3D">
      <w:pPr>
        <w:pStyle w:val="afe"/>
        <w:numPr>
          <w:ilvl w:val="0"/>
          <w:numId w:val="131"/>
        </w:numPr>
        <w:ind w:left="0" w:firstLine="357"/>
        <w:jc w:val="both"/>
        <w:rPr>
          <w:rFonts w:ascii="Times New Roman" w:eastAsia="SchoolBookSanPin" w:hAnsi="Times New Roman"/>
        </w:rPr>
      </w:pPr>
      <w:r w:rsidRPr="00540575">
        <w:rPr>
          <w:rFonts w:ascii="Times New Roman" w:eastAsia="SchoolBookSanPin" w:hAnsi="Times New Roman"/>
        </w:rPr>
        <w:t>принцип индивидуализации обучения: ФОП ООО предусматривает</w:t>
      </w:r>
      <w:r w:rsidRPr="00540575">
        <w:rPr>
          <w:rFonts w:ascii="Times New Roman" w:eastAsia="SchoolBookSanPin" w:hAnsi="Times New Roman"/>
          <w:sz w:val="28"/>
          <w:szCs w:val="28"/>
        </w:rPr>
        <w:t xml:space="preserve"> </w:t>
      </w:r>
      <w:r w:rsidRPr="00540575">
        <w:rPr>
          <w:rFonts w:ascii="Times New Roman" w:eastAsia="SchoolBookSanPin" w:hAnsi="Times New Roman"/>
        </w:rPr>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40575" w:rsidRPr="00540575" w:rsidRDefault="00540575" w:rsidP="00BB5F3D">
      <w:pPr>
        <w:pStyle w:val="afe"/>
        <w:numPr>
          <w:ilvl w:val="0"/>
          <w:numId w:val="131"/>
        </w:numPr>
        <w:ind w:left="0" w:firstLine="360"/>
        <w:jc w:val="both"/>
        <w:rPr>
          <w:rFonts w:ascii="Times New Roman" w:eastAsia="SchoolBookSanPin" w:hAnsi="Times New Roman"/>
        </w:rPr>
      </w:pPr>
      <w:r w:rsidRPr="00540575">
        <w:rPr>
          <w:rFonts w:ascii="Times New Roman" w:eastAsia="SchoolBookSanPin" w:hAnsi="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40575" w:rsidRPr="00540575" w:rsidRDefault="00540575" w:rsidP="00BB5F3D">
      <w:pPr>
        <w:pStyle w:val="afe"/>
        <w:numPr>
          <w:ilvl w:val="0"/>
          <w:numId w:val="131"/>
        </w:numPr>
        <w:ind w:left="0" w:firstLine="360"/>
        <w:jc w:val="both"/>
        <w:rPr>
          <w:rFonts w:ascii="Times New Roman" w:eastAsia="SchoolBookSanPin" w:hAnsi="Times New Roman"/>
        </w:rPr>
      </w:pPr>
      <w:r w:rsidRPr="00540575">
        <w:rPr>
          <w:rFonts w:ascii="Times New Roman" w:eastAsia="SchoolBookSanPi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40575" w:rsidRPr="00540575" w:rsidRDefault="00540575" w:rsidP="00BB5F3D">
      <w:pPr>
        <w:pStyle w:val="afe"/>
        <w:numPr>
          <w:ilvl w:val="0"/>
          <w:numId w:val="131"/>
        </w:numPr>
        <w:ind w:left="0" w:firstLine="360"/>
        <w:jc w:val="both"/>
        <w:rPr>
          <w:rFonts w:ascii="Times New Roman" w:eastAsia="SchoolBookSanPin" w:hAnsi="Times New Roman"/>
        </w:rPr>
      </w:pPr>
      <w:r w:rsidRPr="00540575">
        <w:rPr>
          <w:rFonts w:ascii="Times New Roman" w:eastAsia="SchoolBookSanPin" w:hAnsi="Times New Roman"/>
        </w:rPr>
        <w:t>принцип обеспечения фундаментального характера образования, учета специфики изучаемых учебных предметов;</w:t>
      </w:r>
    </w:p>
    <w:p w:rsidR="00540575" w:rsidRDefault="00540575" w:rsidP="00BB5F3D">
      <w:pPr>
        <w:pStyle w:val="afe"/>
        <w:numPr>
          <w:ilvl w:val="0"/>
          <w:numId w:val="131"/>
        </w:numPr>
        <w:ind w:left="0" w:firstLine="360"/>
        <w:jc w:val="both"/>
        <w:rPr>
          <w:rFonts w:ascii="Times New Roman" w:eastAsia="SchoolBookSanPin" w:hAnsi="Times New Roman"/>
        </w:rPr>
      </w:pPr>
      <w:r w:rsidRPr="00540575">
        <w:rPr>
          <w:rFonts w:ascii="Times New Roman" w:eastAsia="SchoolBookSanPin" w:hAnsi="Times New Roman"/>
        </w:rPr>
        <w:t>принцип интеграции обучения и воспитания: ФОП ООО предусматривает связь урочной и внеурочной деятельности,</w:t>
      </w:r>
      <w:r w:rsidRPr="00540575">
        <w:t xml:space="preserve"> </w:t>
      </w:r>
      <w:r w:rsidRPr="00540575">
        <w:rPr>
          <w:rFonts w:ascii="Times New Roman" w:eastAsia="SchoolBookSanPin" w:hAnsi="Times New Roman"/>
        </w:rPr>
        <w:t>предполагающий направленность учебного процесса на достижение личностных результатов освоения образовательной программы;</w:t>
      </w:r>
    </w:p>
    <w:p w:rsidR="00540575" w:rsidRPr="00540575" w:rsidRDefault="00540575" w:rsidP="00BB5F3D">
      <w:pPr>
        <w:pStyle w:val="afe"/>
        <w:numPr>
          <w:ilvl w:val="0"/>
          <w:numId w:val="131"/>
        </w:numPr>
        <w:ind w:left="0" w:firstLine="360"/>
        <w:jc w:val="both"/>
        <w:rPr>
          <w:rFonts w:ascii="Times New Roman" w:eastAsia="SchoolBookSanPin" w:hAnsi="Times New Roman"/>
        </w:rPr>
      </w:pPr>
      <w:r w:rsidRPr="00540575">
        <w:rPr>
          <w:rFonts w:ascii="Times New Roman" w:eastAsia="SchoolBookSanPin" w:hAnsi="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40575" w:rsidRPr="00540575" w:rsidRDefault="00540575" w:rsidP="00540575">
      <w:pPr>
        <w:pStyle w:val="afe"/>
        <w:ind w:left="-142" w:firstLine="862"/>
        <w:jc w:val="both"/>
        <w:rPr>
          <w:rFonts w:ascii="Times New Roman" w:eastAsia="SchoolBookSanPin" w:hAnsi="Times New Roman"/>
        </w:rPr>
      </w:pPr>
      <w:r w:rsidRPr="00540575">
        <w:rPr>
          <w:rFonts w:ascii="Times New Roman" w:eastAsia="SchoolBookSanPin" w:hAnsi="Times New Roman"/>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40575" w:rsidRPr="00540575" w:rsidRDefault="00540575" w:rsidP="00540575">
      <w:pPr>
        <w:pStyle w:val="afe"/>
        <w:ind w:left="0" w:firstLine="709"/>
        <w:jc w:val="both"/>
        <w:rPr>
          <w:rFonts w:ascii="Times New Roman" w:hAnsi="Times New Roman"/>
        </w:rPr>
      </w:pPr>
      <w:r w:rsidRPr="00540575">
        <w:rPr>
          <w:rFonts w:ascii="Times New Roman" w:eastAsia="SchoolBookSanPin" w:hAnsi="Times New Roman"/>
          <w:sz w:val="28"/>
          <w:szCs w:val="28"/>
        </w:rPr>
        <w:t> </w:t>
      </w:r>
      <w:r w:rsidRPr="00540575">
        <w:rPr>
          <w:rFonts w:ascii="Times New Roman" w:hAnsi="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540575">
        <w:rPr>
          <w:rStyle w:val="afb"/>
          <w:rFonts w:ascii="Times New Roman" w:hAnsi="Times New Roman"/>
        </w:rPr>
        <w:footnoteReference w:id="14"/>
      </w:r>
      <w:r w:rsidRPr="00540575">
        <w:rPr>
          <w:rFonts w:ascii="Times New Roman" w:hAnsi="Times New Roman"/>
        </w:rPr>
        <w:t>.</w:t>
      </w:r>
    </w:p>
    <w:p w:rsidR="005636D9" w:rsidRPr="00F90A4E" w:rsidRDefault="005636D9" w:rsidP="00540575">
      <w:pPr>
        <w:pStyle w:val="13"/>
        <w:spacing w:line="288" w:lineRule="auto"/>
        <w:ind w:left="644" w:firstLine="0"/>
        <w:jc w:val="both"/>
      </w:pPr>
      <w:bookmarkStart w:id="6" w:name="bookmark10"/>
    </w:p>
    <w:p w:rsidR="00A57638" w:rsidRPr="00F90A4E" w:rsidRDefault="00322C28" w:rsidP="00C25F9F">
      <w:pPr>
        <w:pStyle w:val="22"/>
        <w:rPr>
          <w:rFonts w:ascii="Times New Roman" w:hAnsi="Times New Roman" w:cs="Times New Roman"/>
          <w:color w:val="auto"/>
          <w:sz w:val="24"/>
          <w:szCs w:val="24"/>
        </w:rPr>
      </w:pPr>
      <w:bookmarkStart w:id="7" w:name="bookmark12"/>
      <w:bookmarkStart w:id="8" w:name="_Toc105502770"/>
      <w:bookmarkEnd w:id="6"/>
      <w:r>
        <w:rPr>
          <w:rFonts w:ascii="Times New Roman" w:hAnsi="Times New Roman" w:cs="Times New Roman"/>
          <w:color w:val="auto"/>
          <w:sz w:val="24"/>
          <w:szCs w:val="24"/>
        </w:rPr>
        <w:t>2</w:t>
      </w:r>
      <w:r w:rsidR="00E235EB" w:rsidRPr="00F90A4E">
        <w:rPr>
          <w:rFonts w:ascii="Times New Roman" w:hAnsi="Times New Roman" w:cs="Times New Roman"/>
          <w:color w:val="auto"/>
          <w:sz w:val="24"/>
          <w:szCs w:val="24"/>
        </w:rPr>
        <w:t xml:space="preserve">.2. </w:t>
      </w:r>
      <w:bookmarkEnd w:id="7"/>
      <w:bookmarkEnd w:id="8"/>
      <w:r w:rsidR="00540575" w:rsidRPr="00BC4A89">
        <w:rPr>
          <w:rFonts w:ascii="Times New Roman" w:hAnsi="Times New Roman" w:cs="Times New Roman"/>
          <w:color w:val="auto"/>
          <w:sz w:val="24"/>
          <w:szCs w:val="24"/>
        </w:rPr>
        <w:t>Планируемые результаты освоения ФОП ООО</w:t>
      </w:r>
    </w:p>
    <w:p w:rsidR="00BC4A89" w:rsidRPr="00BC4A89" w:rsidRDefault="00BC4A89" w:rsidP="00BC4A89">
      <w:pPr>
        <w:ind w:firstLine="709"/>
        <w:jc w:val="both"/>
        <w:rPr>
          <w:rFonts w:ascii="Times New Roman" w:eastAsia="SchoolBookSanPin" w:hAnsi="Times New Roman"/>
        </w:rPr>
      </w:pPr>
      <w:r w:rsidRPr="00BC4A89">
        <w:rPr>
          <w:rFonts w:ascii="Times New Roman" w:eastAsia="SchoolBookSanPin" w:hAnsi="Times New Roman"/>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 xml:space="preserve">Требования к </w:t>
      </w:r>
      <w:r w:rsidRPr="00F90A4E">
        <w:rPr>
          <w:b/>
          <w:bCs/>
          <w:color w:val="auto"/>
          <w:sz w:val="24"/>
          <w:szCs w:val="24"/>
        </w:rPr>
        <w:t xml:space="preserve">личностным результатам </w:t>
      </w:r>
      <w:r w:rsidRPr="00F90A4E">
        <w:rPr>
          <w:color w:val="auto"/>
          <w:sz w:val="24"/>
          <w:szCs w:val="24"/>
        </w:rPr>
        <w:t xml:space="preserve">освоения обучающимися </w:t>
      </w:r>
      <w:r w:rsidR="00BC4A89">
        <w:rPr>
          <w:color w:val="auto"/>
          <w:sz w:val="24"/>
          <w:szCs w:val="24"/>
        </w:rPr>
        <w:t>ФОП</w:t>
      </w:r>
      <w:r w:rsidRPr="00F90A4E">
        <w:rPr>
          <w:color w:val="auto"/>
          <w:sz w:val="24"/>
          <w:szCs w:val="24"/>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 xml:space="preserve">Личностные результаты освоения </w:t>
      </w:r>
      <w:r w:rsidR="00BC4A89">
        <w:rPr>
          <w:color w:val="auto"/>
          <w:sz w:val="24"/>
          <w:szCs w:val="24"/>
        </w:rPr>
        <w:t xml:space="preserve">ФОП ООО </w:t>
      </w:r>
      <w:r w:rsidRPr="00F90A4E">
        <w:rPr>
          <w:color w:val="auto"/>
          <w:sz w:val="24"/>
          <w:szCs w:val="24"/>
        </w:rP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F90A4E" w:rsidRDefault="00E235EB" w:rsidP="00C25F9F">
      <w:pPr>
        <w:pStyle w:val="13"/>
        <w:ind w:firstLine="567"/>
        <w:jc w:val="both"/>
        <w:rPr>
          <w:color w:val="auto"/>
          <w:sz w:val="24"/>
          <w:szCs w:val="24"/>
        </w:rPr>
      </w:pPr>
      <w:r w:rsidRPr="00F90A4E">
        <w:rPr>
          <w:color w:val="auto"/>
          <w:sz w:val="24"/>
          <w:szCs w:val="24"/>
        </w:rPr>
        <w:t xml:space="preserve">Личностные результаты освоения </w:t>
      </w:r>
      <w:r w:rsidR="00BC4A89">
        <w:rPr>
          <w:color w:val="auto"/>
          <w:sz w:val="24"/>
          <w:szCs w:val="24"/>
        </w:rPr>
        <w:t xml:space="preserve">ФОП ООО </w:t>
      </w:r>
      <w:r w:rsidRPr="00F90A4E">
        <w:rPr>
          <w:color w:val="auto"/>
          <w:sz w:val="24"/>
          <w:szCs w:val="24"/>
        </w:rPr>
        <w:t xml:space="preserve"> отража</w:t>
      </w:r>
      <w:r w:rsidR="00BC4A89">
        <w:rPr>
          <w:color w:val="auto"/>
          <w:sz w:val="24"/>
          <w:szCs w:val="24"/>
        </w:rPr>
        <w:t>ю</w:t>
      </w:r>
      <w:r w:rsidRPr="00F90A4E">
        <w:rPr>
          <w:color w:val="auto"/>
          <w:sz w:val="24"/>
          <w:szCs w:val="24"/>
        </w:rPr>
        <w:t>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F90A4E" w:rsidRDefault="00E235EB" w:rsidP="00C25F9F">
      <w:pPr>
        <w:pStyle w:val="13"/>
        <w:ind w:firstLine="567"/>
        <w:jc w:val="both"/>
        <w:rPr>
          <w:color w:val="auto"/>
          <w:sz w:val="24"/>
          <w:szCs w:val="24"/>
        </w:rPr>
      </w:pPr>
      <w:r w:rsidRPr="00F90A4E">
        <w:rPr>
          <w:color w:val="auto"/>
          <w:sz w:val="24"/>
          <w:szCs w:val="24"/>
        </w:rPr>
        <w:t>Метапредметные результаты включают:</w:t>
      </w:r>
    </w:p>
    <w:p w:rsidR="00A57638" w:rsidRPr="00F90A4E" w:rsidRDefault="00E235EB" w:rsidP="00BB5F3D">
      <w:pPr>
        <w:pStyle w:val="13"/>
        <w:numPr>
          <w:ilvl w:val="0"/>
          <w:numId w:val="132"/>
        </w:numPr>
        <w:spacing w:line="266" w:lineRule="auto"/>
        <w:ind w:left="0" w:firstLine="567"/>
        <w:jc w:val="both"/>
        <w:rPr>
          <w:color w:val="auto"/>
          <w:sz w:val="24"/>
          <w:szCs w:val="24"/>
        </w:rPr>
      </w:pPr>
      <w:r w:rsidRPr="00F90A4E">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F90A4E" w:rsidRDefault="00E235EB" w:rsidP="00BB5F3D">
      <w:pPr>
        <w:pStyle w:val="13"/>
        <w:numPr>
          <w:ilvl w:val="0"/>
          <w:numId w:val="132"/>
        </w:numPr>
        <w:spacing w:line="300" w:lineRule="auto"/>
        <w:ind w:left="0" w:firstLine="567"/>
        <w:jc w:val="both"/>
        <w:rPr>
          <w:color w:val="auto"/>
          <w:sz w:val="24"/>
          <w:szCs w:val="24"/>
        </w:rPr>
      </w:pPr>
      <w:r w:rsidRPr="00F90A4E">
        <w:rPr>
          <w:color w:val="auto"/>
          <w:sz w:val="24"/>
          <w:szCs w:val="24"/>
        </w:rPr>
        <w:t>способность их использовать в учебной, познавательной и социальной практике;</w:t>
      </w:r>
    </w:p>
    <w:p w:rsidR="00A57638" w:rsidRPr="00F90A4E" w:rsidRDefault="00E235EB" w:rsidP="00BB5F3D">
      <w:pPr>
        <w:pStyle w:val="13"/>
        <w:numPr>
          <w:ilvl w:val="0"/>
          <w:numId w:val="132"/>
        </w:numPr>
        <w:spacing w:line="271" w:lineRule="auto"/>
        <w:ind w:left="0" w:firstLine="567"/>
        <w:jc w:val="both"/>
        <w:rPr>
          <w:color w:val="auto"/>
          <w:sz w:val="24"/>
          <w:szCs w:val="24"/>
        </w:rPr>
      </w:pPr>
      <w:r w:rsidRPr="00F90A4E">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Default="00E235EB" w:rsidP="00BB5F3D">
      <w:pPr>
        <w:pStyle w:val="13"/>
        <w:numPr>
          <w:ilvl w:val="0"/>
          <w:numId w:val="132"/>
        </w:numPr>
        <w:spacing w:line="276" w:lineRule="auto"/>
        <w:ind w:left="0" w:firstLine="567"/>
        <w:jc w:val="both"/>
        <w:rPr>
          <w:color w:val="auto"/>
          <w:sz w:val="24"/>
          <w:szCs w:val="24"/>
        </w:rPr>
      </w:pPr>
      <w:r w:rsidRPr="00F90A4E">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C4A89" w:rsidRPr="00BC4A89" w:rsidRDefault="00BC4A89" w:rsidP="00BC4A89">
      <w:pPr>
        <w:ind w:firstLine="357"/>
        <w:jc w:val="both"/>
        <w:rPr>
          <w:rFonts w:ascii="Times New Roman" w:eastAsia="SchoolBookSanPin" w:hAnsi="Times New Roman"/>
        </w:rPr>
      </w:pPr>
      <w:r w:rsidRPr="00BC4A89">
        <w:rPr>
          <w:rFonts w:ascii="Times New Roman" w:eastAsia="SchoolBookSanPin" w:hAnsi="Times New Roman"/>
          <w:b/>
        </w:rPr>
        <w:t xml:space="preserve">Метапредметные </w:t>
      </w:r>
      <w:r w:rsidRPr="00BC4A89">
        <w:rPr>
          <w:rFonts w:ascii="Times New Roman" w:eastAsia="SchoolBookSanPin" w:hAnsi="Times New Roman"/>
        </w:rPr>
        <w:t>результаты включают:</w:t>
      </w:r>
    </w:p>
    <w:p w:rsidR="00BC4A89" w:rsidRPr="00BC4A89" w:rsidRDefault="00BC4A89" w:rsidP="00BC4A89">
      <w:pPr>
        <w:ind w:firstLine="357"/>
        <w:jc w:val="both"/>
        <w:rPr>
          <w:rFonts w:ascii="Times New Roman" w:eastAsia="SchoolBookSanPin" w:hAnsi="Times New Roman"/>
        </w:rPr>
      </w:pPr>
      <w:r w:rsidRPr="00BC4A89">
        <w:rPr>
          <w:rFonts w:ascii="Times New Roman" w:eastAsia="SchoolBookSanPin" w:hAnsi="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C4A89" w:rsidRPr="00BC4A89" w:rsidRDefault="00BC4A89" w:rsidP="00BC4A89">
      <w:pPr>
        <w:ind w:firstLine="357"/>
        <w:jc w:val="both"/>
        <w:rPr>
          <w:rFonts w:ascii="Times New Roman" w:eastAsia="SchoolBookSanPin" w:hAnsi="Times New Roman"/>
        </w:rPr>
      </w:pPr>
      <w:r w:rsidRPr="00BC4A89">
        <w:rPr>
          <w:rFonts w:ascii="Times New Roman" w:eastAsia="SchoolBookSanPin" w:hAnsi="Times New Roman"/>
        </w:rPr>
        <w:t>способность их использовать в учебной, познавательной и социальной практике;</w:t>
      </w:r>
    </w:p>
    <w:p w:rsidR="00BC4A89" w:rsidRPr="00BC4A89" w:rsidRDefault="00BC4A89" w:rsidP="00BC4A89">
      <w:pPr>
        <w:ind w:firstLine="357"/>
        <w:jc w:val="both"/>
        <w:rPr>
          <w:rFonts w:ascii="Times New Roman" w:eastAsia="SchoolBookSanPin" w:hAnsi="Times New Roman"/>
        </w:rPr>
      </w:pPr>
      <w:r w:rsidRPr="00BC4A89">
        <w:rPr>
          <w:rFonts w:ascii="Times New Roman" w:eastAsia="SchoolBookSanPin" w:hAnsi="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C4A89" w:rsidRPr="00BC4A89" w:rsidRDefault="00BC4A89" w:rsidP="00BC4A89">
      <w:pPr>
        <w:ind w:firstLine="357"/>
        <w:jc w:val="both"/>
        <w:rPr>
          <w:rFonts w:ascii="Times New Roman" w:eastAsia="SchoolBookSanPin" w:hAnsi="Times New Roman"/>
        </w:rPr>
      </w:pPr>
      <w:r w:rsidRPr="00BC4A89">
        <w:rPr>
          <w:rFonts w:ascii="Times New Roman" w:eastAsia="SchoolBookSanPin" w:hAnsi="Times New Roman"/>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w:t>
      </w:r>
      <w:r w:rsidRPr="00BC4A89">
        <w:rPr>
          <w:rFonts w:ascii="Times New Roman" w:eastAsia="SchoolBookSanPin" w:hAnsi="Times New Roman"/>
        </w:rPr>
        <w:lastRenderedPageBreak/>
        <w:t>ее целевой аудитории.</w:t>
      </w:r>
    </w:p>
    <w:p w:rsidR="00A57638" w:rsidRPr="00F90A4E" w:rsidRDefault="00E235EB" w:rsidP="00C25F9F">
      <w:pPr>
        <w:pStyle w:val="13"/>
        <w:ind w:firstLine="567"/>
        <w:jc w:val="both"/>
        <w:rPr>
          <w:color w:val="auto"/>
          <w:sz w:val="24"/>
          <w:szCs w:val="24"/>
        </w:rPr>
      </w:pPr>
      <w:r w:rsidRPr="00F90A4E">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F90A4E" w:rsidRDefault="00E235EB" w:rsidP="00C25F9F">
      <w:pPr>
        <w:pStyle w:val="13"/>
        <w:ind w:firstLine="567"/>
        <w:jc w:val="both"/>
        <w:rPr>
          <w:color w:val="auto"/>
          <w:sz w:val="24"/>
          <w:szCs w:val="24"/>
        </w:rPr>
      </w:pPr>
      <w:r w:rsidRPr="00F90A4E">
        <w:rPr>
          <w:color w:val="auto"/>
          <w:sz w:val="24"/>
          <w:szCs w:val="24"/>
        </w:rPr>
        <w:t>—</w:t>
      </w:r>
      <w:r w:rsidR="00BC4A89" w:rsidRPr="00BC4A89">
        <w:rPr>
          <w:color w:val="auto"/>
          <w:sz w:val="24"/>
          <w:szCs w:val="24"/>
        </w:rPr>
        <w:t xml:space="preserve"> </w:t>
      </w:r>
      <w:r w:rsidR="00BC4A89" w:rsidRPr="00F90A4E">
        <w:rPr>
          <w:color w:val="auto"/>
          <w:sz w:val="24"/>
          <w:szCs w:val="24"/>
        </w:rPr>
        <w:t xml:space="preserve">познавательными </w:t>
      </w:r>
      <w:r w:rsidRPr="00F90A4E">
        <w:rPr>
          <w:color w:val="auto"/>
          <w:sz w:val="24"/>
          <w:szCs w:val="24"/>
        </w:rPr>
        <w:t>универсальными учебными действиями;</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w:t>
      </w:r>
      <w:r w:rsidR="00BC4A89" w:rsidRPr="00BC4A89">
        <w:rPr>
          <w:color w:val="auto"/>
          <w:sz w:val="24"/>
          <w:szCs w:val="24"/>
        </w:rPr>
        <w:t xml:space="preserve"> </w:t>
      </w:r>
      <w:r w:rsidR="00BC4A89" w:rsidRPr="00F90A4E">
        <w:rPr>
          <w:color w:val="auto"/>
          <w:sz w:val="24"/>
          <w:szCs w:val="24"/>
        </w:rPr>
        <w:t xml:space="preserve">коммуникативными </w:t>
      </w:r>
      <w:r w:rsidRPr="00F90A4E">
        <w:rPr>
          <w:color w:val="auto"/>
          <w:sz w:val="24"/>
          <w:szCs w:val="24"/>
        </w:rPr>
        <w:t>универсальными учебными действиями;</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w:t>
      </w:r>
      <w:r w:rsidR="00BC4A89" w:rsidRPr="00BC4A89">
        <w:rPr>
          <w:color w:val="auto"/>
          <w:sz w:val="24"/>
          <w:szCs w:val="24"/>
        </w:rPr>
        <w:t xml:space="preserve"> </w:t>
      </w:r>
      <w:r w:rsidR="00BC4A89" w:rsidRPr="00F90A4E">
        <w:rPr>
          <w:color w:val="auto"/>
          <w:sz w:val="24"/>
          <w:szCs w:val="24"/>
        </w:rPr>
        <w:t xml:space="preserve">регулятивными </w:t>
      </w:r>
      <w:r w:rsidRPr="00F90A4E">
        <w:rPr>
          <w:color w:val="auto"/>
          <w:sz w:val="24"/>
          <w:szCs w:val="24"/>
        </w:rPr>
        <w:t xml:space="preserve">универсальными </w:t>
      </w:r>
      <w:r w:rsidR="00BC4A89">
        <w:rPr>
          <w:color w:val="auto"/>
          <w:sz w:val="24"/>
          <w:szCs w:val="24"/>
        </w:rPr>
        <w:t xml:space="preserve">учебными </w:t>
      </w:r>
      <w:r w:rsidRPr="00F90A4E">
        <w:rPr>
          <w:color w:val="auto"/>
          <w:sz w:val="24"/>
          <w:szCs w:val="24"/>
        </w:rPr>
        <w:t>действиями.</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 xml:space="preserve">Овладение </w:t>
      </w:r>
      <w:r w:rsidR="00BC4A89" w:rsidRPr="00F90A4E">
        <w:rPr>
          <w:color w:val="auto"/>
          <w:sz w:val="24"/>
          <w:szCs w:val="24"/>
        </w:rPr>
        <w:t xml:space="preserve">познавательными </w:t>
      </w:r>
      <w:r w:rsidRPr="00F90A4E">
        <w:rPr>
          <w:color w:val="auto"/>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 xml:space="preserve">Овладение системой </w:t>
      </w:r>
      <w:r w:rsidR="00BC4A89" w:rsidRPr="00F90A4E">
        <w:rPr>
          <w:color w:val="auto"/>
          <w:sz w:val="24"/>
          <w:szCs w:val="24"/>
        </w:rPr>
        <w:t xml:space="preserve">коммуникативных </w:t>
      </w:r>
      <w:r w:rsidRPr="00F90A4E">
        <w:rPr>
          <w:color w:val="auto"/>
          <w:sz w:val="24"/>
          <w:szCs w:val="24"/>
        </w:rPr>
        <w:t>универсальных учебных действий обеспечивает сформированность социальных навыков общения, совместной деятельности.</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 xml:space="preserve">Овладение универсальными </w:t>
      </w:r>
      <w:r w:rsidR="00BC4A89" w:rsidRPr="00F90A4E">
        <w:rPr>
          <w:color w:val="auto"/>
          <w:sz w:val="24"/>
          <w:szCs w:val="24"/>
        </w:rPr>
        <w:t xml:space="preserve">регулятивными </w:t>
      </w:r>
      <w:r w:rsidR="00BC4A89">
        <w:rPr>
          <w:color w:val="auto"/>
          <w:sz w:val="24"/>
          <w:szCs w:val="24"/>
        </w:rPr>
        <w:t xml:space="preserve">универсальными </w:t>
      </w:r>
      <w:r w:rsidRPr="00F90A4E">
        <w:rPr>
          <w:color w:val="auto"/>
          <w:sz w:val="24"/>
          <w:szCs w:val="24"/>
        </w:rPr>
        <w:t>учебными действиями включает умения самоорганизации, самоконтроля, развитие эмоционального интеллекта</w:t>
      </w:r>
    </w:p>
    <w:p w:rsidR="00BC4A89" w:rsidRDefault="00E235EB" w:rsidP="00C25F9F">
      <w:pPr>
        <w:pStyle w:val="13"/>
        <w:spacing w:line="259" w:lineRule="auto"/>
        <w:ind w:firstLine="567"/>
        <w:jc w:val="both"/>
        <w:rPr>
          <w:color w:val="auto"/>
          <w:sz w:val="24"/>
          <w:szCs w:val="24"/>
        </w:rPr>
      </w:pPr>
      <w:r w:rsidRPr="00BC4A89">
        <w:rPr>
          <w:b/>
          <w:color w:val="auto"/>
          <w:sz w:val="24"/>
          <w:szCs w:val="24"/>
        </w:rPr>
        <w:t>Предметные результаты</w:t>
      </w:r>
      <w:r w:rsidRPr="00F90A4E">
        <w:rPr>
          <w:color w:val="auto"/>
          <w:sz w:val="24"/>
          <w:szCs w:val="24"/>
        </w:rPr>
        <w:t xml:space="preserve"> включают:</w:t>
      </w:r>
    </w:p>
    <w:p w:rsidR="00BC4A89" w:rsidRDefault="00E235EB" w:rsidP="00C25F9F">
      <w:pPr>
        <w:pStyle w:val="13"/>
        <w:spacing w:line="259" w:lineRule="auto"/>
        <w:ind w:firstLine="567"/>
        <w:jc w:val="both"/>
        <w:rPr>
          <w:color w:val="auto"/>
          <w:sz w:val="24"/>
          <w:szCs w:val="24"/>
        </w:rPr>
      </w:pPr>
      <w:r w:rsidRPr="00F90A4E">
        <w:rPr>
          <w:color w:val="auto"/>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Требования к предметным результатам:</w:t>
      </w:r>
    </w:p>
    <w:p w:rsidR="00A57638" w:rsidRPr="00F90A4E" w:rsidRDefault="00E235EB" w:rsidP="00BB5F3D">
      <w:pPr>
        <w:pStyle w:val="13"/>
        <w:numPr>
          <w:ilvl w:val="0"/>
          <w:numId w:val="133"/>
        </w:numPr>
        <w:spacing w:line="305" w:lineRule="auto"/>
        <w:ind w:left="0" w:firstLine="567"/>
        <w:jc w:val="both"/>
        <w:rPr>
          <w:color w:val="auto"/>
          <w:sz w:val="24"/>
          <w:szCs w:val="24"/>
        </w:rPr>
      </w:pPr>
      <w:r w:rsidRPr="00F90A4E">
        <w:rPr>
          <w:color w:val="auto"/>
          <w:sz w:val="24"/>
          <w:szCs w:val="24"/>
        </w:rPr>
        <w:t>сформулированы в деятельностной форме с усилением акцента на применение знаний и конкретные умения;</w:t>
      </w:r>
    </w:p>
    <w:p w:rsidR="00A57638" w:rsidRPr="00F90A4E" w:rsidRDefault="00E235EB" w:rsidP="00BB5F3D">
      <w:pPr>
        <w:pStyle w:val="13"/>
        <w:numPr>
          <w:ilvl w:val="0"/>
          <w:numId w:val="133"/>
        </w:numPr>
        <w:spacing w:line="288" w:lineRule="auto"/>
        <w:ind w:left="0" w:firstLine="567"/>
        <w:jc w:val="both"/>
        <w:rPr>
          <w:color w:val="auto"/>
          <w:sz w:val="24"/>
          <w:szCs w:val="24"/>
        </w:rPr>
      </w:pPr>
      <w:r w:rsidRPr="00F90A4E">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F90A4E" w:rsidRDefault="00E235EB" w:rsidP="00BB5F3D">
      <w:pPr>
        <w:pStyle w:val="13"/>
        <w:numPr>
          <w:ilvl w:val="0"/>
          <w:numId w:val="133"/>
        </w:numPr>
        <w:spacing w:line="266" w:lineRule="auto"/>
        <w:ind w:left="0" w:firstLine="567"/>
        <w:jc w:val="both"/>
        <w:rPr>
          <w:color w:val="auto"/>
          <w:sz w:val="24"/>
          <w:szCs w:val="24"/>
        </w:rPr>
      </w:pPr>
      <w:r w:rsidRPr="00F90A4E">
        <w:rPr>
          <w:color w:val="auto"/>
          <w:sz w:val="24"/>
          <w:szCs w:val="24"/>
        </w:rPr>
        <w:t>определяют требования к результатам освоения программ основного общего образования по учебным предметам;</w:t>
      </w:r>
    </w:p>
    <w:p w:rsidR="00A57638" w:rsidRPr="00F90A4E" w:rsidRDefault="00E235EB" w:rsidP="00BB5F3D">
      <w:pPr>
        <w:pStyle w:val="13"/>
        <w:numPr>
          <w:ilvl w:val="0"/>
          <w:numId w:val="133"/>
        </w:numPr>
        <w:spacing w:line="252" w:lineRule="auto"/>
        <w:ind w:left="0" w:firstLine="567"/>
        <w:jc w:val="both"/>
        <w:rPr>
          <w:color w:val="auto"/>
          <w:sz w:val="24"/>
          <w:szCs w:val="24"/>
        </w:rPr>
      </w:pPr>
      <w:r w:rsidRPr="00F90A4E">
        <w:rPr>
          <w:color w:val="auto"/>
          <w:sz w:val="24"/>
          <w:szCs w:val="24"/>
        </w:rPr>
        <w:t>определяют требования к результатам освоения программ основного общего образования по учебным предметам;</w:t>
      </w:r>
    </w:p>
    <w:p w:rsidR="00A57638" w:rsidRPr="00F90A4E" w:rsidRDefault="00E235EB" w:rsidP="00BB5F3D">
      <w:pPr>
        <w:pStyle w:val="13"/>
        <w:numPr>
          <w:ilvl w:val="0"/>
          <w:numId w:val="133"/>
        </w:numPr>
        <w:spacing w:after="160" w:line="252" w:lineRule="auto"/>
        <w:ind w:left="0" w:firstLine="567"/>
        <w:jc w:val="both"/>
        <w:rPr>
          <w:color w:val="auto"/>
          <w:sz w:val="24"/>
          <w:szCs w:val="24"/>
        </w:rPr>
      </w:pPr>
      <w:r w:rsidRPr="00F90A4E">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A57638" w:rsidRPr="00F90A4E" w:rsidRDefault="00322C28" w:rsidP="00C25F9F">
      <w:pPr>
        <w:pStyle w:val="22"/>
        <w:rPr>
          <w:rFonts w:ascii="Times New Roman" w:hAnsi="Times New Roman" w:cs="Times New Roman"/>
          <w:color w:val="auto"/>
          <w:sz w:val="24"/>
          <w:szCs w:val="24"/>
        </w:rPr>
      </w:pPr>
      <w:bookmarkStart w:id="9" w:name="bookmark15"/>
      <w:bookmarkStart w:id="10" w:name="_Toc105502771"/>
      <w:r>
        <w:rPr>
          <w:rFonts w:ascii="Times New Roman" w:hAnsi="Times New Roman" w:cs="Times New Roman"/>
          <w:color w:val="auto"/>
          <w:sz w:val="24"/>
          <w:szCs w:val="24"/>
        </w:rPr>
        <w:t>2</w:t>
      </w:r>
      <w:r w:rsidR="005636D9" w:rsidRPr="00F90A4E">
        <w:rPr>
          <w:rFonts w:ascii="Times New Roman" w:hAnsi="Times New Roman" w:cs="Times New Roman"/>
          <w:color w:val="auto"/>
          <w:sz w:val="24"/>
          <w:szCs w:val="24"/>
        </w:rPr>
        <w:t xml:space="preserve">.3. </w:t>
      </w:r>
      <w:r w:rsidR="00E235EB" w:rsidRPr="00F90A4E">
        <w:rPr>
          <w:rFonts w:ascii="Times New Roman" w:hAnsi="Times New Roman" w:cs="Times New Roman"/>
          <w:color w:val="auto"/>
          <w:sz w:val="24"/>
          <w:szCs w:val="24"/>
        </w:rPr>
        <w:t>С</w:t>
      </w:r>
      <w:r w:rsidR="00A457FD">
        <w:rPr>
          <w:rFonts w:ascii="Times New Roman" w:hAnsi="Times New Roman" w:cs="Times New Roman"/>
          <w:color w:val="auto"/>
          <w:sz w:val="24"/>
          <w:szCs w:val="24"/>
        </w:rPr>
        <w:t>истема  оценки достижения планируемых результптов освоения ФОП ООО</w:t>
      </w:r>
      <w:bookmarkEnd w:id="9"/>
      <w:bookmarkEnd w:id="10"/>
    </w:p>
    <w:p w:rsidR="00A57638" w:rsidRPr="00F90A4E" w:rsidRDefault="00E235EB" w:rsidP="00C25F9F">
      <w:pPr>
        <w:pStyle w:val="13"/>
        <w:spacing w:line="257" w:lineRule="auto"/>
        <w:ind w:firstLine="567"/>
        <w:jc w:val="both"/>
        <w:rPr>
          <w:color w:val="auto"/>
          <w:sz w:val="24"/>
          <w:szCs w:val="24"/>
        </w:rPr>
      </w:pPr>
      <w:r w:rsidRPr="00F90A4E">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A457FD">
        <w:rPr>
          <w:bCs/>
          <w:color w:val="auto"/>
          <w:sz w:val="24"/>
          <w:szCs w:val="24"/>
        </w:rPr>
        <w:t>функциями</w:t>
      </w:r>
      <w:r w:rsidRPr="00F90A4E">
        <w:rPr>
          <w:b/>
          <w:bCs/>
          <w:color w:val="auto"/>
          <w:sz w:val="24"/>
          <w:szCs w:val="24"/>
        </w:rPr>
        <w:t xml:space="preserve"> </w:t>
      </w:r>
      <w:r w:rsidRPr="00F90A4E">
        <w:rPr>
          <w:color w:val="auto"/>
          <w:sz w:val="24"/>
          <w:szCs w:val="24"/>
        </w:rPr>
        <w:t xml:space="preserve">являются </w:t>
      </w:r>
      <w:r w:rsidRPr="00A457FD">
        <w:rPr>
          <w:bCs/>
          <w:iCs/>
          <w:color w:val="auto"/>
          <w:sz w:val="24"/>
          <w:szCs w:val="24"/>
        </w:rPr>
        <w:t>ориентация образовательного процесса</w:t>
      </w:r>
      <w:r w:rsidRPr="00F90A4E">
        <w:rPr>
          <w:color w:val="auto"/>
          <w:sz w:val="24"/>
          <w:szCs w:val="24"/>
        </w:rPr>
        <w:t xml:space="preserve"> на достижение планируемых результатов освоения </w:t>
      </w:r>
      <w:r w:rsidR="00A457FD">
        <w:rPr>
          <w:color w:val="auto"/>
          <w:sz w:val="24"/>
          <w:szCs w:val="24"/>
        </w:rPr>
        <w:t>ФОП ООО</w:t>
      </w:r>
      <w:r w:rsidRPr="00F90A4E">
        <w:rPr>
          <w:color w:val="auto"/>
          <w:sz w:val="24"/>
          <w:szCs w:val="24"/>
        </w:rPr>
        <w:t xml:space="preserve"> и обеспечение эффективной </w:t>
      </w:r>
      <w:r w:rsidRPr="00A457FD">
        <w:rPr>
          <w:bCs/>
          <w:iCs/>
          <w:color w:val="auto"/>
          <w:sz w:val="24"/>
          <w:szCs w:val="24"/>
        </w:rPr>
        <w:t>обратной</w:t>
      </w:r>
      <w:r w:rsidRPr="00F90A4E">
        <w:rPr>
          <w:b/>
          <w:bCs/>
          <w:i/>
          <w:iCs/>
          <w:color w:val="auto"/>
          <w:sz w:val="24"/>
          <w:szCs w:val="24"/>
        </w:rPr>
        <w:t xml:space="preserve"> </w:t>
      </w:r>
      <w:r w:rsidRPr="00A457FD">
        <w:rPr>
          <w:bCs/>
          <w:iCs/>
          <w:color w:val="auto"/>
          <w:sz w:val="24"/>
          <w:szCs w:val="24"/>
        </w:rPr>
        <w:t>связи</w:t>
      </w:r>
      <w:r w:rsidRPr="00F90A4E">
        <w:rPr>
          <w:color w:val="auto"/>
          <w:sz w:val="24"/>
          <w:szCs w:val="24"/>
        </w:rPr>
        <w:t xml:space="preserve">, позволяющей осуществлять </w:t>
      </w:r>
      <w:r w:rsidRPr="00A457FD">
        <w:rPr>
          <w:bCs/>
          <w:iCs/>
          <w:color w:val="auto"/>
          <w:sz w:val="24"/>
          <w:szCs w:val="24"/>
        </w:rPr>
        <w:t>управление образовательным процессом.</w:t>
      </w:r>
    </w:p>
    <w:p w:rsidR="00A57638" w:rsidRPr="00F90A4E" w:rsidRDefault="00E235EB" w:rsidP="00C25F9F">
      <w:pPr>
        <w:pStyle w:val="13"/>
        <w:spacing w:line="269" w:lineRule="auto"/>
        <w:ind w:firstLine="567"/>
        <w:jc w:val="both"/>
        <w:rPr>
          <w:color w:val="auto"/>
          <w:sz w:val="24"/>
          <w:szCs w:val="24"/>
        </w:rPr>
      </w:pPr>
      <w:r w:rsidRPr="00F90A4E">
        <w:rPr>
          <w:b/>
          <w:bCs/>
          <w:color w:val="auto"/>
          <w:sz w:val="24"/>
          <w:szCs w:val="24"/>
        </w:rPr>
        <w:t xml:space="preserve">Основными направлениями и целями оценочной деятельности </w:t>
      </w:r>
      <w:r w:rsidRPr="00F90A4E">
        <w:rPr>
          <w:color w:val="auto"/>
          <w:sz w:val="24"/>
          <w:szCs w:val="24"/>
        </w:rPr>
        <w:t>в образовательной организации являются:</w:t>
      </w:r>
    </w:p>
    <w:p w:rsidR="00A57638" w:rsidRPr="00F90A4E" w:rsidRDefault="00E235EB" w:rsidP="00BB5F3D">
      <w:pPr>
        <w:pStyle w:val="13"/>
        <w:numPr>
          <w:ilvl w:val="0"/>
          <w:numId w:val="134"/>
        </w:numPr>
        <w:ind w:left="0" w:firstLine="360"/>
        <w:jc w:val="both"/>
        <w:rPr>
          <w:color w:val="auto"/>
          <w:sz w:val="24"/>
          <w:szCs w:val="24"/>
        </w:rPr>
      </w:pPr>
      <w:r w:rsidRPr="00F90A4E">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F90A4E" w:rsidRDefault="00E235EB" w:rsidP="00BB5F3D">
      <w:pPr>
        <w:pStyle w:val="13"/>
        <w:numPr>
          <w:ilvl w:val="0"/>
          <w:numId w:val="134"/>
        </w:numPr>
        <w:spacing w:line="300" w:lineRule="auto"/>
        <w:ind w:left="0" w:firstLine="360"/>
        <w:jc w:val="both"/>
        <w:rPr>
          <w:color w:val="auto"/>
          <w:sz w:val="24"/>
          <w:szCs w:val="24"/>
        </w:rPr>
      </w:pPr>
      <w:r w:rsidRPr="00F90A4E">
        <w:rPr>
          <w:color w:val="auto"/>
          <w:sz w:val="24"/>
          <w:szCs w:val="24"/>
        </w:rPr>
        <w:t>оценка результатов деятельности педагогических кадров как основа аттестационных процедур;</w:t>
      </w:r>
    </w:p>
    <w:p w:rsidR="00A57638" w:rsidRPr="00F90A4E" w:rsidRDefault="00E235EB" w:rsidP="00BB5F3D">
      <w:pPr>
        <w:pStyle w:val="13"/>
        <w:numPr>
          <w:ilvl w:val="0"/>
          <w:numId w:val="134"/>
        </w:numPr>
        <w:spacing w:line="300" w:lineRule="auto"/>
        <w:ind w:left="0" w:firstLine="360"/>
        <w:jc w:val="both"/>
        <w:rPr>
          <w:color w:val="auto"/>
          <w:sz w:val="24"/>
          <w:szCs w:val="24"/>
        </w:rPr>
      </w:pPr>
      <w:r w:rsidRPr="00F90A4E">
        <w:rPr>
          <w:color w:val="auto"/>
          <w:sz w:val="24"/>
          <w:szCs w:val="24"/>
        </w:rPr>
        <w:t>оценка результатов деятельности образовательной организации как основа аккредитационных процедур.</w:t>
      </w:r>
    </w:p>
    <w:p w:rsidR="00A57638" w:rsidRPr="00F90A4E" w:rsidRDefault="00E235EB" w:rsidP="00C25F9F">
      <w:pPr>
        <w:pStyle w:val="13"/>
        <w:spacing w:line="257" w:lineRule="auto"/>
        <w:ind w:firstLine="567"/>
        <w:jc w:val="both"/>
        <w:rPr>
          <w:color w:val="auto"/>
          <w:sz w:val="24"/>
          <w:szCs w:val="24"/>
        </w:rPr>
      </w:pPr>
      <w:r w:rsidRPr="00F90A4E">
        <w:rPr>
          <w:b/>
          <w:bCs/>
          <w:color w:val="auto"/>
          <w:sz w:val="24"/>
          <w:szCs w:val="24"/>
        </w:rPr>
        <w:t>Основным объектом системы оценки</w:t>
      </w:r>
      <w:r w:rsidRPr="00F90A4E">
        <w:rPr>
          <w:color w:val="auto"/>
          <w:sz w:val="24"/>
          <w:szCs w:val="24"/>
        </w:rPr>
        <w:t xml:space="preserve">, ее содержательной и критериальной базой </w:t>
      </w:r>
      <w:r w:rsidRPr="00F90A4E">
        <w:rPr>
          <w:color w:val="auto"/>
          <w:sz w:val="24"/>
          <w:szCs w:val="24"/>
        </w:rPr>
        <w:lastRenderedPageBreak/>
        <w:t>выступают требования ФГОС</w:t>
      </w:r>
      <w:r w:rsidR="00A457FD">
        <w:rPr>
          <w:color w:val="auto"/>
          <w:sz w:val="24"/>
          <w:szCs w:val="24"/>
        </w:rPr>
        <w:t xml:space="preserve"> ООО</w:t>
      </w:r>
      <w:r w:rsidRPr="00F90A4E">
        <w:rPr>
          <w:color w:val="auto"/>
          <w:sz w:val="24"/>
          <w:szCs w:val="24"/>
        </w:rPr>
        <w:t xml:space="preserve">, которые конкретизируются в планируемых результатах освоения обучающимися </w:t>
      </w:r>
      <w:r w:rsidR="00A457FD">
        <w:rPr>
          <w:color w:val="auto"/>
          <w:sz w:val="24"/>
          <w:szCs w:val="24"/>
        </w:rPr>
        <w:t>ФОП ООО.</w:t>
      </w:r>
    </w:p>
    <w:p w:rsidR="00A57638" w:rsidRPr="00F90A4E" w:rsidRDefault="00E235EB" w:rsidP="00C25F9F">
      <w:pPr>
        <w:pStyle w:val="13"/>
        <w:ind w:firstLine="567"/>
        <w:jc w:val="both"/>
        <w:rPr>
          <w:color w:val="auto"/>
          <w:sz w:val="24"/>
          <w:szCs w:val="24"/>
        </w:rPr>
      </w:pPr>
      <w:r w:rsidRPr="00F90A4E">
        <w:rPr>
          <w:color w:val="auto"/>
          <w:sz w:val="24"/>
          <w:szCs w:val="24"/>
        </w:rPr>
        <w:t>Система оценки включает процедуры внутренней и внешней оценки.</w:t>
      </w:r>
    </w:p>
    <w:p w:rsidR="00A57638" w:rsidRPr="00F90A4E" w:rsidRDefault="00E235EB" w:rsidP="00C25F9F">
      <w:pPr>
        <w:pStyle w:val="13"/>
        <w:spacing w:line="269" w:lineRule="auto"/>
        <w:ind w:firstLine="567"/>
        <w:jc w:val="both"/>
        <w:rPr>
          <w:color w:val="auto"/>
          <w:sz w:val="24"/>
          <w:szCs w:val="24"/>
        </w:rPr>
      </w:pPr>
      <w:r w:rsidRPr="00F90A4E">
        <w:rPr>
          <w:b/>
          <w:bCs/>
          <w:color w:val="auto"/>
          <w:sz w:val="24"/>
          <w:szCs w:val="24"/>
        </w:rPr>
        <w:t xml:space="preserve">Внутренняя оценка </w:t>
      </w:r>
      <w:r w:rsidRPr="00F90A4E">
        <w:rPr>
          <w:color w:val="auto"/>
          <w:sz w:val="24"/>
          <w:szCs w:val="24"/>
        </w:rPr>
        <w:t>включает:</w:t>
      </w:r>
    </w:p>
    <w:p w:rsidR="00A57638" w:rsidRPr="00F90A4E" w:rsidRDefault="00E235EB" w:rsidP="00BB5F3D">
      <w:pPr>
        <w:pStyle w:val="13"/>
        <w:numPr>
          <w:ilvl w:val="0"/>
          <w:numId w:val="134"/>
        </w:numPr>
        <w:jc w:val="both"/>
        <w:rPr>
          <w:color w:val="auto"/>
          <w:sz w:val="24"/>
          <w:szCs w:val="24"/>
        </w:rPr>
      </w:pPr>
      <w:r w:rsidRPr="00F90A4E">
        <w:rPr>
          <w:color w:val="auto"/>
          <w:sz w:val="24"/>
          <w:szCs w:val="24"/>
        </w:rPr>
        <w:t>стартовую диагностику,</w:t>
      </w:r>
    </w:p>
    <w:p w:rsidR="00A57638" w:rsidRPr="00F90A4E" w:rsidRDefault="00E235EB" w:rsidP="00BB5F3D">
      <w:pPr>
        <w:pStyle w:val="13"/>
        <w:numPr>
          <w:ilvl w:val="0"/>
          <w:numId w:val="134"/>
        </w:numPr>
        <w:jc w:val="both"/>
        <w:rPr>
          <w:color w:val="auto"/>
          <w:sz w:val="24"/>
          <w:szCs w:val="24"/>
        </w:rPr>
      </w:pPr>
      <w:r w:rsidRPr="00F90A4E">
        <w:rPr>
          <w:color w:val="auto"/>
          <w:sz w:val="24"/>
          <w:szCs w:val="24"/>
        </w:rPr>
        <w:t>текущую и тематическую оценку,</w:t>
      </w:r>
    </w:p>
    <w:p w:rsidR="00A57638" w:rsidRPr="00F90A4E" w:rsidRDefault="00A457FD" w:rsidP="00BB5F3D">
      <w:pPr>
        <w:pStyle w:val="13"/>
        <w:numPr>
          <w:ilvl w:val="0"/>
          <w:numId w:val="134"/>
        </w:numPr>
        <w:jc w:val="both"/>
        <w:rPr>
          <w:color w:val="auto"/>
          <w:sz w:val="24"/>
          <w:szCs w:val="24"/>
        </w:rPr>
      </w:pPr>
      <w:r>
        <w:rPr>
          <w:color w:val="auto"/>
          <w:sz w:val="24"/>
          <w:szCs w:val="24"/>
        </w:rPr>
        <w:t>итоговую оценку;</w:t>
      </w:r>
    </w:p>
    <w:p w:rsidR="00A57638" w:rsidRDefault="00E235EB" w:rsidP="00BB5F3D">
      <w:pPr>
        <w:pStyle w:val="13"/>
        <w:numPr>
          <w:ilvl w:val="0"/>
          <w:numId w:val="134"/>
        </w:numPr>
        <w:jc w:val="both"/>
        <w:rPr>
          <w:color w:val="auto"/>
          <w:sz w:val="24"/>
          <w:szCs w:val="24"/>
        </w:rPr>
      </w:pPr>
      <w:r w:rsidRPr="00F90A4E">
        <w:rPr>
          <w:color w:val="auto"/>
          <w:sz w:val="24"/>
          <w:szCs w:val="24"/>
        </w:rPr>
        <w:t xml:space="preserve">промежуточную </w:t>
      </w:r>
      <w:r w:rsidR="00A457FD">
        <w:rPr>
          <w:color w:val="auto"/>
          <w:sz w:val="24"/>
          <w:szCs w:val="24"/>
        </w:rPr>
        <w:t>аттестацию;</w:t>
      </w:r>
    </w:p>
    <w:p w:rsidR="0075798E" w:rsidRDefault="00A457FD" w:rsidP="00BB5F3D">
      <w:pPr>
        <w:pStyle w:val="13"/>
        <w:numPr>
          <w:ilvl w:val="0"/>
          <w:numId w:val="134"/>
        </w:numPr>
        <w:jc w:val="both"/>
        <w:rPr>
          <w:color w:val="auto"/>
          <w:sz w:val="24"/>
          <w:szCs w:val="24"/>
        </w:rPr>
      </w:pPr>
      <w:r>
        <w:rPr>
          <w:color w:val="auto"/>
          <w:sz w:val="24"/>
          <w:szCs w:val="24"/>
        </w:rPr>
        <w:t>психолого-педагогическое наблюдение;</w:t>
      </w:r>
    </w:p>
    <w:p w:rsidR="0075798E" w:rsidRPr="00F90A4E" w:rsidRDefault="0075798E" w:rsidP="00BB5F3D">
      <w:pPr>
        <w:pStyle w:val="13"/>
        <w:numPr>
          <w:ilvl w:val="0"/>
          <w:numId w:val="134"/>
        </w:numPr>
        <w:jc w:val="both"/>
        <w:rPr>
          <w:color w:val="auto"/>
          <w:sz w:val="24"/>
          <w:szCs w:val="24"/>
        </w:rPr>
      </w:pPr>
      <w:r w:rsidRPr="0075798E">
        <w:rPr>
          <w:color w:val="auto"/>
          <w:sz w:val="24"/>
          <w:szCs w:val="24"/>
        </w:rPr>
        <w:t xml:space="preserve"> </w:t>
      </w:r>
      <w:r w:rsidRPr="00F90A4E">
        <w:rPr>
          <w:color w:val="auto"/>
          <w:sz w:val="24"/>
          <w:szCs w:val="24"/>
        </w:rPr>
        <w:t>внутришкольный мониторинг образовательных достижений</w:t>
      </w:r>
      <w:r>
        <w:rPr>
          <w:color w:val="auto"/>
          <w:sz w:val="24"/>
          <w:szCs w:val="24"/>
        </w:rPr>
        <w:t xml:space="preserve"> обучающихся</w:t>
      </w:r>
      <w:r w:rsidRPr="00F90A4E">
        <w:rPr>
          <w:color w:val="auto"/>
          <w:sz w:val="24"/>
          <w:szCs w:val="24"/>
        </w:rPr>
        <w:t>,</w:t>
      </w:r>
    </w:p>
    <w:p w:rsidR="00A57638" w:rsidRPr="00F90A4E" w:rsidRDefault="0075798E" w:rsidP="00C25F9F">
      <w:pPr>
        <w:pStyle w:val="13"/>
        <w:ind w:firstLine="567"/>
        <w:jc w:val="both"/>
        <w:rPr>
          <w:color w:val="auto"/>
          <w:sz w:val="24"/>
          <w:szCs w:val="24"/>
        </w:rPr>
      </w:pPr>
      <w:r>
        <w:rPr>
          <w:b/>
          <w:bCs/>
          <w:color w:val="auto"/>
          <w:sz w:val="24"/>
          <w:szCs w:val="24"/>
        </w:rPr>
        <w:t>В</w:t>
      </w:r>
      <w:r w:rsidR="00E235EB" w:rsidRPr="00F90A4E">
        <w:rPr>
          <w:b/>
          <w:bCs/>
          <w:color w:val="auto"/>
          <w:sz w:val="24"/>
          <w:szCs w:val="24"/>
        </w:rPr>
        <w:t xml:space="preserve">нешним </w:t>
      </w:r>
      <w:r>
        <w:rPr>
          <w:b/>
          <w:bCs/>
          <w:color w:val="auto"/>
          <w:sz w:val="24"/>
          <w:szCs w:val="24"/>
        </w:rPr>
        <w:t xml:space="preserve">оценка </w:t>
      </w:r>
      <w:r w:rsidRPr="0075798E">
        <w:rPr>
          <w:bCs/>
          <w:color w:val="auto"/>
          <w:sz w:val="24"/>
          <w:szCs w:val="24"/>
        </w:rPr>
        <w:t>включает</w:t>
      </w:r>
      <w:r w:rsidR="00E235EB" w:rsidRPr="00F90A4E">
        <w:rPr>
          <w:color w:val="auto"/>
          <w:sz w:val="24"/>
          <w:szCs w:val="24"/>
        </w:rPr>
        <w:t>:</w:t>
      </w:r>
    </w:p>
    <w:p w:rsidR="00A57638" w:rsidRPr="00F90A4E" w:rsidRDefault="0075798E" w:rsidP="00BB5F3D">
      <w:pPr>
        <w:pStyle w:val="13"/>
        <w:numPr>
          <w:ilvl w:val="0"/>
          <w:numId w:val="134"/>
        </w:numPr>
        <w:jc w:val="both"/>
        <w:rPr>
          <w:color w:val="auto"/>
          <w:sz w:val="24"/>
          <w:szCs w:val="24"/>
        </w:rPr>
      </w:pPr>
      <w:r>
        <w:rPr>
          <w:color w:val="auto"/>
          <w:sz w:val="24"/>
          <w:szCs w:val="24"/>
        </w:rPr>
        <w:t>итоговую</w:t>
      </w:r>
      <w:r w:rsidR="00E235EB" w:rsidRPr="00F90A4E">
        <w:rPr>
          <w:color w:val="auto"/>
          <w:sz w:val="24"/>
          <w:szCs w:val="24"/>
        </w:rPr>
        <w:t xml:space="preserve"> аттестаци</w:t>
      </w:r>
      <w:r>
        <w:rPr>
          <w:color w:val="auto"/>
          <w:sz w:val="24"/>
          <w:szCs w:val="24"/>
        </w:rPr>
        <w:t>ю</w:t>
      </w:r>
      <w:r w:rsidR="00E235EB" w:rsidRPr="00F90A4E">
        <w:rPr>
          <w:color w:val="auto"/>
          <w:sz w:val="24"/>
          <w:szCs w:val="24"/>
          <w:vertAlign w:val="superscript"/>
        </w:rPr>
        <w:t>1</w:t>
      </w:r>
      <w:r w:rsidR="00E235EB" w:rsidRPr="00F90A4E">
        <w:rPr>
          <w:color w:val="auto"/>
          <w:sz w:val="24"/>
          <w:szCs w:val="24"/>
        </w:rPr>
        <w:t>,</w:t>
      </w:r>
    </w:p>
    <w:p w:rsidR="00A57638" w:rsidRPr="00F90A4E" w:rsidRDefault="00E235EB" w:rsidP="00BB5F3D">
      <w:pPr>
        <w:pStyle w:val="13"/>
        <w:numPr>
          <w:ilvl w:val="0"/>
          <w:numId w:val="134"/>
        </w:numPr>
        <w:jc w:val="both"/>
        <w:rPr>
          <w:color w:val="auto"/>
          <w:sz w:val="24"/>
          <w:szCs w:val="24"/>
        </w:rPr>
      </w:pPr>
      <w:r w:rsidRPr="00F90A4E">
        <w:rPr>
          <w:color w:val="auto"/>
          <w:sz w:val="24"/>
          <w:szCs w:val="24"/>
        </w:rPr>
        <w:t>независимая оценка качества образования</w:t>
      </w:r>
      <w:r w:rsidR="0075798E">
        <w:rPr>
          <w:color w:val="auto"/>
          <w:sz w:val="24"/>
          <w:szCs w:val="24"/>
        </w:rPr>
        <w:t xml:space="preserve"> обучающихся</w:t>
      </w:r>
      <w:r w:rsidR="0075798E">
        <w:rPr>
          <w:color w:val="auto"/>
          <w:sz w:val="24"/>
          <w:szCs w:val="24"/>
          <w:vertAlign w:val="superscript"/>
        </w:rPr>
        <w:t>2</w:t>
      </w:r>
      <w:r w:rsidR="0075798E">
        <w:rPr>
          <w:color w:val="auto"/>
          <w:sz w:val="24"/>
          <w:szCs w:val="24"/>
        </w:rPr>
        <w:t xml:space="preserve"> .</w:t>
      </w:r>
    </w:p>
    <w:p w:rsidR="00A57638" w:rsidRPr="00F90A4E" w:rsidRDefault="00E235EB" w:rsidP="00C25F9F">
      <w:pPr>
        <w:pStyle w:val="13"/>
        <w:ind w:firstLine="567"/>
        <w:jc w:val="both"/>
        <w:rPr>
          <w:color w:val="auto"/>
          <w:sz w:val="24"/>
          <w:szCs w:val="24"/>
        </w:rPr>
      </w:pPr>
      <w:r w:rsidRPr="00F90A4E">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F90A4E" w:rsidRDefault="00E235EB" w:rsidP="00C25F9F">
      <w:pPr>
        <w:pStyle w:val="13"/>
        <w:spacing w:line="257" w:lineRule="auto"/>
        <w:ind w:firstLine="567"/>
        <w:jc w:val="both"/>
        <w:rPr>
          <w:color w:val="auto"/>
          <w:sz w:val="24"/>
          <w:szCs w:val="24"/>
        </w:rPr>
      </w:pPr>
      <w:r w:rsidRPr="00F90A4E">
        <w:rPr>
          <w:b/>
          <w:bCs/>
          <w:color w:val="auto"/>
          <w:sz w:val="24"/>
          <w:szCs w:val="24"/>
        </w:rPr>
        <w:t xml:space="preserve">Системно-деятельностный подход </w:t>
      </w:r>
      <w:r w:rsidRPr="00F90A4E">
        <w:rPr>
          <w:color w:val="auto"/>
          <w:sz w:val="24"/>
          <w:szCs w:val="24"/>
        </w:rPr>
        <w:t xml:space="preserve">к оценке образовательных достижений </w:t>
      </w:r>
      <w:r w:rsidR="0075798E">
        <w:rPr>
          <w:color w:val="auto"/>
          <w:sz w:val="24"/>
          <w:szCs w:val="24"/>
        </w:rPr>
        <w:t xml:space="preserve">обучающихся </w:t>
      </w:r>
      <w:r w:rsidRPr="00F90A4E">
        <w:rPr>
          <w:color w:val="auto"/>
          <w:sz w:val="24"/>
          <w:szCs w:val="24"/>
        </w:rPr>
        <w:t xml:space="preserve">проявляется в оценке способности </w:t>
      </w:r>
      <w:r w:rsidR="004C5BA8" w:rsidRPr="00F90A4E">
        <w:rPr>
          <w:color w:val="auto"/>
          <w:sz w:val="24"/>
          <w:szCs w:val="24"/>
        </w:rPr>
        <w:t>об</w:t>
      </w:r>
      <w:r w:rsidRPr="00F90A4E">
        <w:rPr>
          <w:color w:val="auto"/>
          <w:sz w:val="24"/>
          <w:szCs w:val="24"/>
        </w:rPr>
        <w:t>уча</w:t>
      </w:r>
      <w:r w:rsidR="004C5BA8" w:rsidRPr="00F90A4E">
        <w:rPr>
          <w:color w:val="auto"/>
          <w:sz w:val="24"/>
          <w:szCs w:val="24"/>
        </w:rPr>
        <w:t>ю</w:t>
      </w:r>
      <w:r w:rsidRPr="00F90A4E">
        <w:rPr>
          <w:color w:val="auto"/>
          <w:sz w:val="24"/>
          <w:szCs w:val="24"/>
        </w:rPr>
        <w:t>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57638" w:rsidRPr="00F90A4E" w:rsidRDefault="00E235EB" w:rsidP="0075798E">
      <w:pPr>
        <w:pStyle w:val="13"/>
        <w:ind w:firstLine="567"/>
        <w:jc w:val="both"/>
        <w:rPr>
          <w:color w:val="auto"/>
          <w:sz w:val="24"/>
          <w:szCs w:val="24"/>
        </w:rPr>
      </w:pPr>
      <w:r w:rsidRPr="00F90A4E">
        <w:rPr>
          <w:b/>
          <w:bCs/>
          <w:color w:val="auto"/>
          <w:sz w:val="24"/>
          <w:szCs w:val="24"/>
        </w:rPr>
        <w:t xml:space="preserve">Уровневый подход </w:t>
      </w:r>
      <w:r w:rsidRPr="00F90A4E">
        <w:rPr>
          <w:color w:val="auto"/>
          <w:sz w:val="24"/>
          <w:szCs w:val="24"/>
        </w:rPr>
        <w:t xml:space="preserve"> реализуется за счет фиксации различных уровней достижения обуча</w:t>
      </w:r>
      <w:r w:rsidR="0075798E">
        <w:rPr>
          <w:color w:val="auto"/>
          <w:sz w:val="24"/>
          <w:szCs w:val="24"/>
        </w:rPr>
        <w:t xml:space="preserve">ющимися планируемых результатов. </w:t>
      </w:r>
      <w:r w:rsidRPr="00F90A4E">
        <w:rPr>
          <w:color w:val="auto"/>
          <w:sz w:val="24"/>
          <w:szCs w:val="24"/>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w:t>
      </w:r>
      <w:r w:rsidR="0075798E">
        <w:rPr>
          <w:color w:val="auto"/>
          <w:sz w:val="24"/>
          <w:szCs w:val="24"/>
        </w:rPr>
        <w:t xml:space="preserve">щимися в ходе учебного процесса, выступает достаточной основой </w:t>
      </w:r>
      <w:r w:rsidRPr="00F90A4E">
        <w:rPr>
          <w:color w:val="auto"/>
          <w:sz w:val="24"/>
          <w:szCs w:val="24"/>
        </w:rPr>
        <w:t xml:space="preserve"> для продолжения обучения и усвоения последующего </w:t>
      </w:r>
      <w:r w:rsidR="0075798E">
        <w:rPr>
          <w:color w:val="auto"/>
          <w:sz w:val="24"/>
          <w:szCs w:val="24"/>
        </w:rPr>
        <w:t xml:space="preserve">учебного </w:t>
      </w:r>
      <w:r w:rsidRPr="00F90A4E">
        <w:rPr>
          <w:color w:val="auto"/>
          <w:sz w:val="24"/>
          <w:szCs w:val="24"/>
        </w:rPr>
        <w:t>материала.</w:t>
      </w:r>
    </w:p>
    <w:p w:rsidR="00A57638" w:rsidRPr="00F90A4E" w:rsidRDefault="00E235EB" w:rsidP="00C25F9F">
      <w:pPr>
        <w:pStyle w:val="13"/>
        <w:spacing w:line="257" w:lineRule="auto"/>
        <w:ind w:firstLine="567"/>
        <w:jc w:val="both"/>
        <w:rPr>
          <w:color w:val="auto"/>
          <w:sz w:val="24"/>
          <w:szCs w:val="24"/>
        </w:rPr>
      </w:pPr>
      <w:r w:rsidRPr="00F90A4E">
        <w:rPr>
          <w:b/>
          <w:bCs/>
          <w:color w:val="auto"/>
          <w:sz w:val="24"/>
          <w:szCs w:val="24"/>
        </w:rPr>
        <w:t xml:space="preserve">Комплексный подход </w:t>
      </w:r>
      <w:r w:rsidRPr="00F90A4E">
        <w:rPr>
          <w:color w:val="auto"/>
          <w:sz w:val="24"/>
          <w:szCs w:val="24"/>
        </w:rPr>
        <w:t>к оценке образовательных достижений реализуется с помощью:</w:t>
      </w:r>
    </w:p>
    <w:p w:rsidR="00A57638" w:rsidRPr="00F90A4E" w:rsidRDefault="00E235EB" w:rsidP="00BB5F3D">
      <w:pPr>
        <w:pStyle w:val="13"/>
        <w:numPr>
          <w:ilvl w:val="0"/>
          <w:numId w:val="134"/>
        </w:numPr>
        <w:ind w:left="0" w:firstLine="360"/>
        <w:jc w:val="both"/>
        <w:rPr>
          <w:color w:val="auto"/>
          <w:sz w:val="24"/>
          <w:szCs w:val="24"/>
        </w:rPr>
      </w:pPr>
      <w:r w:rsidRPr="00F90A4E">
        <w:rPr>
          <w:color w:val="auto"/>
          <w:sz w:val="24"/>
          <w:szCs w:val="24"/>
        </w:rPr>
        <w:t>оценки предметных и метапредметных результатов;</w:t>
      </w:r>
    </w:p>
    <w:p w:rsidR="0075798E" w:rsidRPr="0075798E" w:rsidRDefault="0075798E" w:rsidP="00BB5F3D">
      <w:pPr>
        <w:pStyle w:val="afe"/>
        <w:numPr>
          <w:ilvl w:val="0"/>
          <w:numId w:val="134"/>
        </w:numPr>
        <w:tabs>
          <w:tab w:val="left" w:pos="0"/>
          <w:tab w:val="left" w:pos="567"/>
          <w:tab w:val="left" w:pos="851"/>
        </w:tabs>
        <w:ind w:left="0" w:firstLine="357"/>
        <w:jc w:val="both"/>
        <w:rPr>
          <w:rFonts w:ascii="Times New Roman" w:eastAsia="SchoolBookSanPin" w:hAnsi="Times New Roman"/>
        </w:rPr>
      </w:pPr>
      <w:r w:rsidRPr="0075798E">
        <w:rPr>
          <w:rFonts w:ascii="Times New Roman" w:eastAsia="SchoolBookSanPin" w:hAnsi="Times New Roman"/>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03DD0" w:rsidRPr="00103DD0" w:rsidRDefault="00103DD0" w:rsidP="00BB5F3D">
      <w:pPr>
        <w:pStyle w:val="afe"/>
        <w:numPr>
          <w:ilvl w:val="0"/>
          <w:numId w:val="134"/>
        </w:numPr>
        <w:tabs>
          <w:tab w:val="left" w:pos="567"/>
        </w:tabs>
        <w:ind w:left="0" w:firstLine="357"/>
        <w:jc w:val="both"/>
        <w:rPr>
          <w:rFonts w:ascii="Times New Roman" w:eastAsia="SchoolBookSanPin" w:hAnsi="Times New Roman"/>
          <w:color w:val="FF0000"/>
        </w:rPr>
      </w:pPr>
      <w:bookmarkStart w:id="11" w:name="bookmark21"/>
      <w:r w:rsidRPr="00103DD0">
        <w:rPr>
          <w:rFonts w:ascii="Times New Roman" w:eastAsia="SchoolBookSanPin" w:hAnsi="Times New Roman"/>
        </w:rPr>
        <w:t>использование разнообразных методов и форм оценки, взаимно дополняющих друг друга, в том числе оценок</w:t>
      </w:r>
      <w:r w:rsidRPr="00103DD0">
        <w:rPr>
          <w:rFonts w:ascii="Times New Roman" w:eastAsia="Times New Roman" w:hAnsi="Times New Roman"/>
        </w:rPr>
        <w:t xml:space="preserve"> проектов, практических, исследовательских, творческих работ, наблюдения;</w:t>
      </w:r>
    </w:p>
    <w:p w:rsidR="00103DD0" w:rsidRPr="00103DD0" w:rsidRDefault="00103DD0" w:rsidP="00BB5F3D">
      <w:pPr>
        <w:pStyle w:val="afe"/>
        <w:numPr>
          <w:ilvl w:val="0"/>
          <w:numId w:val="134"/>
        </w:numPr>
        <w:tabs>
          <w:tab w:val="left" w:pos="567"/>
        </w:tabs>
        <w:ind w:left="0" w:firstLine="357"/>
        <w:jc w:val="both"/>
        <w:rPr>
          <w:rFonts w:ascii="Times New Roman" w:eastAsia="SchoolBookSanPin" w:hAnsi="Times New Roman"/>
        </w:rPr>
      </w:pPr>
      <w:r w:rsidRPr="00103DD0">
        <w:rPr>
          <w:rFonts w:ascii="Times New Roman" w:eastAsia="SchoolBookSanPin" w:hAnsi="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03DD0" w:rsidRPr="00103DD0" w:rsidRDefault="00103DD0" w:rsidP="00BB5F3D">
      <w:pPr>
        <w:pStyle w:val="afe"/>
        <w:numPr>
          <w:ilvl w:val="0"/>
          <w:numId w:val="134"/>
        </w:numPr>
        <w:tabs>
          <w:tab w:val="left" w:pos="567"/>
        </w:tabs>
        <w:ind w:left="0" w:firstLine="357"/>
        <w:jc w:val="both"/>
        <w:rPr>
          <w:rFonts w:ascii="Times New Roman" w:hAnsi="Times New Roman"/>
        </w:rPr>
      </w:pPr>
      <w:r w:rsidRPr="00103DD0">
        <w:rPr>
          <w:rFonts w:ascii="Times New Roman" w:eastAsia="SchoolBookSanPin" w:hAnsi="Times New Roman"/>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103DD0">
        <w:rPr>
          <w:rFonts w:ascii="Times New Roman" w:hAnsi="Times New Roman"/>
        </w:rPr>
        <w:t xml:space="preserve"> </w:t>
      </w:r>
    </w:p>
    <w:p w:rsidR="00103DD0" w:rsidRPr="00103DD0" w:rsidRDefault="00103DD0" w:rsidP="00103DD0">
      <w:pPr>
        <w:ind w:firstLine="360"/>
        <w:jc w:val="both"/>
        <w:rPr>
          <w:rFonts w:ascii="Times New Roman" w:hAnsi="Times New Roman"/>
        </w:rPr>
      </w:pPr>
      <w:r w:rsidRPr="00103DD0">
        <w:rPr>
          <w:rFonts w:ascii="Times New Roman" w:hAnsi="Times New Roman"/>
          <w:b/>
        </w:rPr>
        <w:t>Оценка личностных результатов</w:t>
      </w:r>
      <w:r w:rsidRPr="00103DD0">
        <w:rPr>
          <w:rFonts w:ascii="Times New Roman" w:hAnsi="Times New Roman"/>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03DD0" w:rsidRPr="00103DD0" w:rsidRDefault="00103DD0" w:rsidP="00103DD0">
      <w:pPr>
        <w:ind w:firstLine="360"/>
        <w:jc w:val="both"/>
        <w:rPr>
          <w:rFonts w:ascii="Times New Roman" w:hAnsi="Times New Roman"/>
        </w:rPr>
      </w:pPr>
      <w:r w:rsidRPr="00103DD0">
        <w:rPr>
          <w:rFonts w:ascii="Times New Roman" w:hAnsi="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103DD0" w:rsidRPr="00103DD0" w:rsidRDefault="00103DD0" w:rsidP="00103DD0">
      <w:pPr>
        <w:ind w:firstLine="426"/>
        <w:jc w:val="both"/>
        <w:rPr>
          <w:rFonts w:ascii="Times New Roman" w:hAnsi="Times New Roman"/>
        </w:rPr>
      </w:pPr>
      <w:r w:rsidRPr="00103DD0">
        <w:rPr>
          <w:rFonts w:ascii="Times New Roman" w:hAnsi="Times New Roman"/>
        </w:rPr>
        <w:t xml:space="preserve">Во внутреннем мониторинге возможна оценка сформированности отдельных </w:t>
      </w:r>
      <w:r w:rsidRPr="00103DD0">
        <w:rPr>
          <w:rFonts w:ascii="Times New Roman" w:hAnsi="Times New Roman"/>
        </w:rPr>
        <w:lastRenderedPageBreak/>
        <w:t>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03DD0" w:rsidRPr="00103DD0" w:rsidRDefault="00103DD0" w:rsidP="00103DD0">
      <w:pPr>
        <w:ind w:firstLine="426"/>
        <w:jc w:val="both"/>
        <w:rPr>
          <w:rFonts w:ascii="Times New Roman" w:hAnsi="Times New Roman"/>
        </w:rPr>
      </w:pPr>
      <w:r w:rsidRPr="00103DD0">
        <w:rPr>
          <w:rFonts w:ascii="Times New Roman" w:eastAsia="SchoolBookSanPin" w:hAnsi="Times New Roman"/>
          <w:bCs/>
        </w:rPr>
        <w:t> </w:t>
      </w:r>
      <w:r w:rsidRPr="00103DD0">
        <w:rPr>
          <w:rFonts w:ascii="Times New Roman" w:hAnsi="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A57638" w:rsidRPr="00F90A4E" w:rsidRDefault="00E235EB" w:rsidP="00C25F9F">
      <w:pPr>
        <w:rPr>
          <w:rFonts w:ascii="Times New Roman" w:hAnsi="Times New Roman" w:cs="Times New Roman"/>
          <w:b/>
          <w:color w:val="auto"/>
        </w:rPr>
      </w:pPr>
      <w:bookmarkStart w:id="12" w:name="bookmark24"/>
      <w:bookmarkEnd w:id="11"/>
      <w:r w:rsidRPr="00F90A4E">
        <w:rPr>
          <w:rFonts w:ascii="Times New Roman" w:hAnsi="Times New Roman" w:cs="Times New Roman"/>
          <w:b/>
          <w:color w:val="auto"/>
        </w:rPr>
        <w:t>Особенности оценки метапредметных результатов</w:t>
      </w:r>
      <w:bookmarkEnd w:id="12"/>
    </w:p>
    <w:p w:rsidR="00103DD0" w:rsidRPr="00103DD0" w:rsidRDefault="00103DD0" w:rsidP="00103DD0">
      <w:pPr>
        <w:ind w:firstLine="709"/>
        <w:jc w:val="both"/>
        <w:rPr>
          <w:rFonts w:ascii="Times New Roman" w:eastAsia="SchoolBookSanPin" w:hAnsi="Times New Roman"/>
          <w:color w:val="FF0000"/>
        </w:rPr>
      </w:pPr>
      <w:r w:rsidRPr="00103DD0">
        <w:rPr>
          <w:rFonts w:ascii="Times New Roman" w:eastAsia="SchoolBookSanPin" w:hAnsi="Times New Roman"/>
          <w:bCs/>
        </w:rPr>
        <w:t>При о</w:t>
      </w:r>
      <w:r w:rsidRPr="00103DD0">
        <w:rPr>
          <w:rFonts w:ascii="Times New Roman" w:eastAsia="SchoolBookSanPin" w:hAnsi="Times New Roman"/>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Основным объектом и предметом оценки метапредметных результатов является овладение: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w:t>
      </w:r>
      <w:r w:rsidR="00103DD0" w:rsidRPr="00103DD0">
        <w:rPr>
          <w:color w:val="auto"/>
          <w:sz w:val="24"/>
          <w:szCs w:val="24"/>
        </w:rPr>
        <w:t xml:space="preserve"> </w:t>
      </w:r>
      <w:r w:rsidR="00103DD0" w:rsidRPr="00F90A4E">
        <w:rPr>
          <w:color w:val="auto"/>
          <w:sz w:val="24"/>
          <w:szCs w:val="24"/>
        </w:rPr>
        <w:t xml:space="preserve">познавательными </w:t>
      </w:r>
      <w:r w:rsidRPr="00F90A4E">
        <w:rPr>
          <w:color w:val="auto"/>
          <w:sz w:val="24"/>
          <w:szCs w:val="24"/>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w:t>
      </w:r>
      <w:r w:rsidR="00103DD0" w:rsidRPr="00103DD0">
        <w:rPr>
          <w:color w:val="auto"/>
          <w:sz w:val="24"/>
          <w:szCs w:val="24"/>
        </w:rPr>
        <w:t xml:space="preserve"> </w:t>
      </w:r>
      <w:r w:rsidR="00103DD0" w:rsidRPr="00F90A4E">
        <w:rPr>
          <w:color w:val="auto"/>
          <w:sz w:val="24"/>
          <w:szCs w:val="24"/>
        </w:rPr>
        <w:t xml:space="preserve">коммуникативными </w:t>
      </w:r>
      <w:r w:rsidRPr="00F90A4E">
        <w:rPr>
          <w:color w:val="auto"/>
          <w:sz w:val="24"/>
          <w:szCs w:val="24"/>
        </w:rPr>
        <w:t>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w:t>
      </w:r>
      <w:r w:rsidR="00103DD0" w:rsidRPr="00103DD0">
        <w:rPr>
          <w:color w:val="auto"/>
          <w:sz w:val="24"/>
          <w:szCs w:val="24"/>
        </w:rPr>
        <w:t xml:space="preserve"> </w:t>
      </w:r>
      <w:r w:rsidR="00103DD0" w:rsidRPr="00F90A4E">
        <w:rPr>
          <w:color w:val="auto"/>
          <w:sz w:val="24"/>
          <w:szCs w:val="24"/>
        </w:rPr>
        <w:t xml:space="preserve">регулятивными </w:t>
      </w:r>
      <w:r w:rsidRPr="00F90A4E">
        <w:rPr>
          <w:color w:val="auto"/>
          <w:sz w:val="24"/>
          <w:szCs w:val="24"/>
        </w:rPr>
        <w:t>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F90A4E">
        <w:rPr>
          <w:i/>
          <w:iCs/>
          <w:color w:val="auto"/>
          <w:sz w:val="24"/>
          <w:szCs w:val="24"/>
        </w:rPr>
        <w:t>.</w:t>
      </w:r>
    </w:p>
    <w:p w:rsidR="00A57638" w:rsidRPr="00F90A4E" w:rsidRDefault="0085210B" w:rsidP="00C25F9F">
      <w:pPr>
        <w:pStyle w:val="13"/>
        <w:spacing w:line="259" w:lineRule="auto"/>
        <w:ind w:firstLine="567"/>
        <w:jc w:val="both"/>
        <w:rPr>
          <w:color w:val="auto"/>
          <w:sz w:val="24"/>
          <w:szCs w:val="24"/>
        </w:rPr>
      </w:pPr>
      <w:r>
        <w:rPr>
          <w:color w:val="auto"/>
          <w:sz w:val="24"/>
          <w:szCs w:val="24"/>
        </w:rPr>
        <w:t>Формы</w:t>
      </w:r>
      <w:r w:rsidR="00E235EB" w:rsidRPr="00F90A4E">
        <w:rPr>
          <w:color w:val="auto"/>
          <w:sz w:val="24"/>
          <w:szCs w:val="24"/>
        </w:rPr>
        <w:t xml:space="preserve"> оценки:</w:t>
      </w:r>
    </w:p>
    <w:p w:rsidR="00A57638" w:rsidRPr="00F90A4E" w:rsidRDefault="00E235EB" w:rsidP="00BB5F3D">
      <w:pPr>
        <w:pStyle w:val="13"/>
        <w:numPr>
          <w:ilvl w:val="0"/>
          <w:numId w:val="134"/>
        </w:numPr>
        <w:jc w:val="both"/>
        <w:rPr>
          <w:color w:val="auto"/>
          <w:sz w:val="24"/>
          <w:szCs w:val="24"/>
        </w:rPr>
      </w:pPr>
      <w:r w:rsidRPr="00F90A4E">
        <w:rPr>
          <w:color w:val="auto"/>
          <w:sz w:val="24"/>
          <w:szCs w:val="24"/>
        </w:rPr>
        <w:t>для проверки читательской грамотности — письменная работа на межпредметной основе;</w:t>
      </w:r>
    </w:p>
    <w:p w:rsidR="00A57638" w:rsidRPr="00F90A4E" w:rsidRDefault="00E235EB" w:rsidP="00BB5F3D">
      <w:pPr>
        <w:pStyle w:val="13"/>
        <w:numPr>
          <w:ilvl w:val="0"/>
          <w:numId w:val="134"/>
        </w:numPr>
        <w:jc w:val="both"/>
        <w:rPr>
          <w:color w:val="auto"/>
          <w:sz w:val="24"/>
          <w:szCs w:val="24"/>
        </w:rPr>
      </w:pPr>
      <w:r w:rsidRPr="00F90A4E">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F90A4E" w:rsidRDefault="00E235EB" w:rsidP="00BB5F3D">
      <w:pPr>
        <w:pStyle w:val="13"/>
        <w:numPr>
          <w:ilvl w:val="0"/>
          <w:numId w:val="134"/>
        </w:numPr>
        <w:jc w:val="both"/>
        <w:rPr>
          <w:color w:val="auto"/>
          <w:sz w:val="24"/>
          <w:szCs w:val="24"/>
        </w:rPr>
      </w:pPr>
      <w:r w:rsidRPr="00F90A4E">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F90A4E" w:rsidRDefault="00E235EB" w:rsidP="00C25F9F">
      <w:pPr>
        <w:pStyle w:val="13"/>
        <w:tabs>
          <w:tab w:val="left" w:pos="851"/>
          <w:tab w:val="left" w:pos="1134"/>
        </w:tabs>
        <w:spacing w:line="259" w:lineRule="auto"/>
        <w:ind w:firstLine="567"/>
        <w:jc w:val="both"/>
        <w:rPr>
          <w:color w:val="auto"/>
          <w:sz w:val="24"/>
          <w:szCs w:val="24"/>
        </w:rPr>
      </w:pPr>
      <w:r w:rsidRPr="00F90A4E">
        <w:rPr>
          <w:color w:val="auto"/>
          <w:sz w:val="24"/>
          <w:szCs w:val="24"/>
        </w:rPr>
        <w:t>Каждый из перечисленных видов диагностики проводится с периодичностью не менее чем один раз в два года.</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r w:rsidRPr="0056228B">
        <w:rPr>
          <w:rFonts w:ascii="Times New Roman" w:eastAsia="SchoolBookSanPin" w:hAnsi="Times New Roman"/>
        </w:rPr>
        <w:lastRenderedPageBreak/>
        <w:t xml:space="preserve">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A57638" w:rsidRPr="00F90A4E" w:rsidRDefault="00E235EB" w:rsidP="00C25F9F">
      <w:pPr>
        <w:pStyle w:val="13"/>
        <w:tabs>
          <w:tab w:val="left" w:pos="851"/>
          <w:tab w:val="left" w:pos="1134"/>
        </w:tabs>
        <w:spacing w:line="259" w:lineRule="auto"/>
        <w:ind w:firstLine="567"/>
        <w:jc w:val="both"/>
        <w:rPr>
          <w:color w:val="auto"/>
          <w:sz w:val="24"/>
          <w:szCs w:val="24"/>
        </w:rPr>
      </w:pPr>
      <w:r w:rsidRPr="00F90A4E">
        <w:rPr>
          <w:color w:val="auto"/>
          <w:sz w:val="24"/>
          <w:szCs w:val="24"/>
        </w:rPr>
        <w:t>Выбор темы итогового проекта осуществляется обучающимися.</w:t>
      </w:r>
    </w:p>
    <w:p w:rsidR="00A57638" w:rsidRPr="00F90A4E" w:rsidRDefault="00E235EB" w:rsidP="00C25F9F">
      <w:pPr>
        <w:pStyle w:val="13"/>
        <w:tabs>
          <w:tab w:val="left" w:pos="851"/>
          <w:tab w:val="left" w:pos="1134"/>
        </w:tabs>
        <w:spacing w:line="259" w:lineRule="auto"/>
        <w:ind w:firstLine="567"/>
        <w:jc w:val="both"/>
        <w:rPr>
          <w:color w:val="auto"/>
          <w:sz w:val="24"/>
          <w:szCs w:val="24"/>
        </w:rPr>
      </w:pPr>
      <w:r w:rsidRPr="00F90A4E">
        <w:rPr>
          <w:color w:val="auto"/>
          <w:sz w:val="24"/>
          <w:szCs w:val="24"/>
        </w:rPr>
        <w:t xml:space="preserve">Результатом </w:t>
      </w:r>
      <w:r w:rsidR="0056228B">
        <w:rPr>
          <w:color w:val="auto"/>
          <w:sz w:val="24"/>
          <w:szCs w:val="24"/>
        </w:rPr>
        <w:t>проекта</w:t>
      </w:r>
      <w:r w:rsidRPr="00F90A4E">
        <w:rPr>
          <w:color w:val="auto"/>
          <w:sz w:val="24"/>
          <w:szCs w:val="24"/>
        </w:rPr>
        <w:t xml:space="preserve"> </w:t>
      </w:r>
      <w:r w:rsidR="0056228B">
        <w:rPr>
          <w:color w:val="auto"/>
          <w:sz w:val="24"/>
          <w:szCs w:val="24"/>
        </w:rPr>
        <w:t>является</w:t>
      </w:r>
      <w:r w:rsidRPr="00F90A4E">
        <w:rPr>
          <w:color w:val="auto"/>
          <w:sz w:val="24"/>
          <w:szCs w:val="24"/>
        </w:rPr>
        <w:t xml:space="preserve"> одна </w:t>
      </w:r>
      <w:r w:rsidR="00F02495" w:rsidRPr="00F90A4E">
        <w:rPr>
          <w:color w:val="auto"/>
          <w:sz w:val="24"/>
          <w:szCs w:val="24"/>
        </w:rPr>
        <w:t>из следующих</w:t>
      </w:r>
      <w:r w:rsidRPr="00F90A4E">
        <w:rPr>
          <w:color w:val="auto"/>
          <w:sz w:val="24"/>
          <w:szCs w:val="24"/>
        </w:rPr>
        <w:t xml:space="preserve"> работ:</w:t>
      </w:r>
    </w:p>
    <w:p w:rsidR="00A57638" w:rsidRPr="00F90A4E" w:rsidRDefault="00E235EB" w:rsidP="00C25F9F">
      <w:pPr>
        <w:pStyle w:val="13"/>
        <w:numPr>
          <w:ilvl w:val="0"/>
          <w:numId w:val="1"/>
        </w:numPr>
        <w:tabs>
          <w:tab w:val="left" w:pos="534"/>
          <w:tab w:val="left" w:pos="851"/>
          <w:tab w:val="left" w:pos="1134"/>
        </w:tabs>
        <w:spacing w:line="259" w:lineRule="auto"/>
        <w:ind w:firstLine="567"/>
        <w:jc w:val="both"/>
        <w:rPr>
          <w:color w:val="auto"/>
          <w:sz w:val="24"/>
          <w:szCs w:val="24"/>
        </w:rPr>
      </w:pPr>
      <w:r w:rsidRPr="00F90A4E">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F90A4E" w:rsidRDefault="00E235EB" w:rsidP="00C25F9F">
      <w:pPr>
        <w:pStyle w:val="13"/>
        <w:numPr>
          <w:ilvl w:val="0"/>
          <w:numId w:val="1"/>
        </w:numPr>
        <w:tabs>
          <w:tab w:val="left" w:pos="529"/>
          <w:tab w:val="left" w:pos="851"/>
          <w:tab w:val="left" w:pos="1134"/>
        </w:tabs>
        <w:spacing w:line="259" w:lineRule="auto"/>
        <w:ind w:firstLine="567"/>
        <w:jc w:val="both"/>
        <w:rPr>
          <w:color w:val="auto"/>
          <w:sz w:val="24"/>
          <w:szCs w:val="24"/>
        </w:rPr>
      </w:pPr>
      <w:r w:rsidRPr="00F90A4E">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F90A4E" w:rsidRDefault="00E235EB" w:rsidP="00C25F9F">
      <w:pPr>
        <w:pStyle w:val="13"/>
        <w:numPr>
          <w:ilvl w:val="0"/>
          <w:numId w:val="1"/>
        </w:numPr>
        <w:tabs>
          <w:tab w:val="left" w:pos="538"/>
          <w:tab w:val="left" w:pos="851"/>
          <w:tab w:val="left" w:pos="1134"/>
        </w:tabs>
        <w:spacing w:line="259" w:lineRule="auto"/>
        <w:ind w:firstLine="567"/>
        <w:jc w:val="both"/>
        <w:rPr>
          <w:color w:val="auto"/>
          <w:sz w:val="24"/>
          <w:szCs w:val="24"/>
        </w:rPr>
      </w:pPr>
      <w:r w:rsidRPr="00F90A4E">
        <w:rPr>
          <w:color w:val="auto"/>
          <w:sz w:val="24"/>
          <w:szCs w:val="24"/>
        </w:rPr>
        <w:t>материальный объект, макет, иное конструкторское изделие;</w:t>
      </w:r>
    </w:p>
    <w:p w:rsidR="0056228B" w:rsidRDefault="00E235EB" w:rsidP="00C25F9F">
      <w:pPr>
        <w:pStyle w:val="13"/>
        <w:numPr>
          <w:ilvl w:val="0"/>
          <w:numId w:val="1"/>
        </w:numPr>
        <w:tabs>
          <w:tab w:val="left" w:pos="519"/>
          <w:tab w:val="left" w:pos="851"/>
          <w:tab w:val="left" w:pos="1134"/>
        </w:tabs>
        <w:spacing w:line="259" w:lineRule="auto"/>
        <w:ind w:firstLine="567"/>
        <w:jc w:val="both"/>
        <w:rPr>
          <w:color w:val="auto"/>
          <w:sz w:val="24"/>
          <w:szCs w:val="24"/>
        </w:rPr>
      </w:pPr>
      <w:r w:rsidRPr="0056228B">
        <w:rPr>
          <w:color w:val="auto"/>
          <w:sz w:val="24"/>
          <w:szCs w:val="24"/>
        </w:rPr>
        <w:t>отчетные м</w:t>
      </w:r>
      <w:r w:rsidR="0056228B">
        <w:rPr>
          <w:color w:val="auto"/>
          <w:sz w:val="24"/>
          <w:szCs w:val="24"/>
        </w:rPr>
        <w:t>атериалы по социальному проекту.</w:t>
      </w:r>
      <w:r w:rsidRPr="0056228B">
        <w:rPr>
          <w:color w:val="auto"/>
          <w:sz w:val="24"/>
          <w:szCs w:val="24"/>
        </w:rPr>
        <w:t xml:space="preserve"> </w:t>
      </w:r>
    </w:p>
    <w:p w:rsidR="00A57638" w:rsidRPr="0056228B" w:rsidRDefault="00E235EB" w:rsidP="0056228B">
      <w:pPr>
        <w:pStyle w:val="13"/>
        <w:tabs>
          <w:tab w:val="left" w:pos="0"/>
          <w:tab w:val="left" w:pos="851"/>
          <w:tab w:val="left" w:pos="1134"/>
        </w:tabs>
        <w:spacing w:line="259" w:lineRule="auto"/>
        <w:ind w:firstLine="567"/>
        <w:jc w:val="both"/>
        <w:rPr>
          <w:color w:val="auto"/>
          <w:sz w:val="24"/>
          <w:szCs w:val="24"/>
        </w:rPr>
      </w:pPr>
      <w:r w:rsidRPr="0056228B">
        <w:rPr>
          <w:color w:val="auto"/>
          <w:sz w:val="24"/>
          <w:szCs w:val="24"/>
        </w:rPr>
        <w:t>Требования к организации проектной деятельности, к содер</w:t>
      </w:r>
      <w:r w:rsidR="0056228B">
        <w:rPr>
          <w:color w:val="auto"/>
          <w:sz w:val="24"/>
          <w:szCs w:val="24"/>
        </w:rPr>
        <w:t xml:space="preserve">жанию и направленности проекта </w:t>
      </w:r>
      <w:r w:rsidRPr="0056228B">
        <w:rPr>
          <w:color w:val="auto"/>
          <w:sz w:val="24"/>
          <w:szCs w:val="24"/>
        </w:rPr>
        <w:t xml:space="preserve">разрабатываются </w:t>
      </w:r>
      <w:r w:rsidR="0056228B">
        <w:rPr>
          <w:color w:val="auto"/>
          <w:sz w:val="24"/>
          <w:szCs w:val="24"/>
        </w:rPr>
        <w:t>образовательной организацией</w:t>
      </w:r>
      <w:r w:rsidRPr="0056228B">
        <w:rPr>
          <w:color w:val="auto"/>
          <w:sz w:val="24"/>
          <w:szCs w:val="24"/>
        </w:rPr>
        <w:t>.</w:t>
      </w:r>
    </w:p>
    <w:p w:rsidR="00A57638" w:rsidRPr="00F90A4E" w:rsidRDefault="0056228B" w:rsidP="00C25F9F">
      <w:pPr>
        <w:pStyle w:val="13"/>
        <w:tabs>
          <w:tab w:val="left" w:pos="851"/>
          <w:tab w:val="left" w:pos="1134"/>
        </w:tabs>
        <w:ind w:firstLine="567"/>
        <w:jc w:val="both"/>
        <w:rPr>
          <w:color w:val="auto"/>
          <w:sz w:val="24"/>
          <w:szCs w:val="24"/>
        </w:rPr>
      </w:pPr>
      <w:r>
        <w:rPr>
          <w:color w:val="auto"/>
          <w:sz w:val="24"/>
          <w:szCs w:val="24"/>
        </w:rPr>
        <w:t>Проект</w:t>
      </w:r>
      <w:r w:rsidR="00E235EB" w:rsidRPr="00F90A4E">
        <w:rPr>
          <w:color w:val="auto"/>
          <w:sz w:val="24"/>
          <w:szCs w:val="24"/>
        </w:rPr>
        <w:t xml:space="preserve"> оцениваются по </w:t>
      </w:r>
      <w:r>
        <w:rPr>
          <w:color w:val="auto"/>
          <w:sz w:val="24"/>
          <w:szCs w:val="24"/>
        </w:rPr>
        <w:t>критериям сформированности</w:t>
      </w:r>
    </w:p>
    <w:p w:rsidR="0056228B" w:rsidRPr="0056228B" w:rsidRDefault="0056228B" w:rsidP="0056228B">
      <w:pPr>
        <w:ind w:firstLine="709"/>
        <w:jc w:val="both"/>
        <w:rPr>
          <w:rFonts w:ascii="Times New Roman" w:eastAsia="SchoolBookSanPin" w:hAnsi="Times New Roman"/>
        </w:rPr>
      </w:pPr>
      <w:bookmarkStart w:id="13" w:name="bookmark26"/>
      <w:r w:rsidRPr="0056228B">
        <w:rPr>
          <w:rFonts w:ascii="Times New Roman" w:eastAsia="SchoolBookSanPin" w:hAnsi="Times New Roman"/>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6228B" w:rsidRPr="00CA4934" w:rsidRDefault="0056228B" w:rsidP="0056228B">
      <w:pPr>
        <w:ind w:firstLine="709"/>
        <w:jc w:val="both"/>
        <w:rPr>
          <w:rFonts w:ascii="Times New Roman" w:eastAsia="SchoolBookSanPin" w:hAnsi="Times New Roman"/>
          <w:sz w:val="28"/>
          <w:szCs w:val="28"/>
        </w:rPr>
      </w:pPr>
      <w:r w:rsidRPr="0056228B">
        <w:rPr>
          <w:rFonts w:ascii="Times New Roman" w:eastAsia="SchoolBookSanPin" w:hAnsi="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r w:rsidRPr="00CA4934">
        <w:rPr>
          <w:rFonts w:ascii="Times New Roman" w:eastAsia="SchoolBookSanPin" w:hAnsi="Times New Roman"/>
          <w:sz w:val="28"/>
          <w:szCs w:val="28"/>
        </w:rPr>
        <w:t>.</w:t>
      </w:r>
    </w:p>
    <w:bookmarkEnd w:id="13"/>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 Особенности оценки по отдельному учебному предмету фиксируются в приложении к ООП ООО.</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Описание оценки предметных результатов по отдельному учебному предмету включает:</w:t>
      </w:r>
    </w:p>
    <w:p w:rsidR="0056228B" w:rsidRPr="0056228B" w:rsidRDefault="0056228B" w:rsidP="0056228B">
      <w:pPr>
        <w:tabs>
          <w:tab w:val="left" w:pos="851"/>
        </w:tabs>
        <w:ind w:firstLine="709"/>
        <w:jc w:val="both"/>
        <w:rPr>
          <w:rFonts w:ascii="Times New Roman" w:eastAsia="SchoolBookSanPin" w:hAnsi="Times New Roman"/>
        </w:rPr>
      </w:pPr>
      <w:r w:rsidRPr="0056228B">
        <w:rPr>
          <w:rFonts w:ascii="Times New Roman" w:eastAsia="SchoolBookSanPin" w:hAnsi="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6228B" w:rsidRPr="0056228B" w:rsidRDefault="0056228B" w:rsidP="0056228B">
      <w:pPr>
        <w:tabs>
          <w:tab w:val="left" w:pos="851"/>
        </w:tabs>
        <w:ind w:firstLine="709"/>
        <w:jc w:val="both"/>
        <w:rPr>
          <w:rFonts w:ascii="Times New Roman" w:eastAsia="SchoolBookSanPin" w:hAnsi="Times New Roman"/>
        </w:rPr>
      </w:pPr>
      <w:r w:rsidRPr="0056228B">
        <w:rPr>
          <w:rFonts w:ascii="Times New Roman" w:eastAsia="SchoolBookSanPin" w:hAnsi="Times New Roman"/>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6228B" w:rsidRPr="0056228B" w:rsidRDefault="0056228B" w:rsidP="0056228B">
      <w:pPr>
        <w:tabs>
          <w:tab w:val="left" w:pos="851"/>
        </w:tabs>
        <w:ind w:firstLine="709"/>
        <w:jc w:val="both"/>
        <w:rPr>
          <w:rFonts w:ascii="Times New Roman" w:hAnsi="Times New Roman"/>
        </w:rPr>
      </w:pPr>
      <w:r w:rsidRPr="0056228B">
        <w:rPr>
          <w:rFonts w:ascii="Times New Roman" w:eastAsia="SchoolBookSanPin" w:hAnsi="Times New Roman"/>
        </w:rPr>
        <w:t>график контрольных мероприятий.</w:t>
      </w:r>
      <w:r w:rsidRPr="0056228B">
        <w:rPr>
          <w:rFonts w:ascii="Times New Roman" w:hAnsi="Times New Roman"/>
        </w:rPr>
        <w:t xml:space="preserve"> </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rPr>
        <w:t> </w:t>
      </w:r>
      <w:r w:rsidRPr="0056228B">
        <w:rPr>
          <w:rFonts w:ascii="Times New Roman" w:eastAsia="SchoolBookSanPin" w:hAnsi="Times New Roman"/>
          <w:bCs/>
        </w:rPr>
        <w:t xml:space="preserve">Стартовая диагностика </w:t>
      </w:r>
      <w:r w:rsidRPr="0056228B">
        <w:rPr>
          <w:rFonts w:ascii="Times New Roman" w:eastAsia="SchoolBookSanPin" w:hAnsi="Times New Roman"/>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56228B" w:rsidRPr="0056228B" w:rsidRDefault="0056228B" w:rsidP="0056228B">
      <w:pPr>
        <w:ind w:firstLine="709"/>
        <w:jc w:val="both"/>
        <w:rPr>
          <w:rFonts w:ascii="Times New Roman" w:eastAsia="SchoolBookSanPin" w:hAnsi="Times New Roman"/>
        </w:rPr>
      </w:pPr>
      <w:r w:rsidRPr="0056228B">
        <w:rPr>
          <w:rFonts w:ascii="Times New Roman" w:eastAsia="SchoolBookSanPin" w:hAnsi="Times New Roman"/>
          <w:bCs/>
        </w:rPr>
        <w:t> Стартовая диагностика проводится</w:t>
      </w:r>
      <w:r w:rsidRPr="0056228B">
        <w:rPr>
          <w:rFonts w:ascii="Times New Roman" w:eastAsia="SchoolBookSanPin" w:hAnsi="Times New Roman"/>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5D7669" w:rsidRPr="005D7669" w:rsidRDefault="005D7669" w:rsidP="005D7669">
      <w:pPr>
        <w:ind w:firstLine="709"/>
        <w:jc w:val="both"/>
        <w:rPr>
          <w:rFonts w:ascii="Times New Roman" w:eastAsia="SchoolBookSanPin" w:hAnsi="Times New Roman"/>
        </w:rPr>
      </w:pPr>
      <w:bookmarkStart w:id="14" w:name="bookmark28"/>
      <w:r w:rsidRPr="005D7669">
        <w:rPr>
          <w:rFonts w:ascii="Times New Roman" w:eastAsia="SchoolBookSanPi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bCs/>
        </w:rPr>
        <w:t> </w:t>
      </w:r>
      <w:r w:rsidRPr="005D7669">
        <w:rPr>
          <w:rFonts w:ascii="Times New Roman" w:eastAsia="SchoolBookSanPin" w:hAnsi="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bCs/>
        </w:rPr>
        <w:t xml:space="preserve">При текущей оценке оценивается </w:t>
      </w:r>
      <w:r w:rsidRPr="005D7669">
        <w:rPr>
          <w:rFonts w:ascii="Times New Roman" w:eastAsia="SchoolBookSanPin" w:hAnsi="Times New Roman"/>
        </w:rPr>
        <w:t xml:space="preserve">индивидуальное продвижение обучающегося в освоении программы учебного предмета. </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 xml:space="preserve">Текущая оценка может быть </w:t>
      </w:r>
      <w:r w:rsidRPr="005D7669">
        <w:rPr>
          <w:rFonts w:ascii="Times New Roman" w:eastAsia="SchoolBookSanPin" w:hAnsi="Times New Roman"/>
          <w:bCs/>
        </w:rPr>
        <w:t>формирующей (</w:t>
      </w:r>
      <w:r w:rsidRPr="005D7669">
        <w:rPr>
          <w:rFonts w:ascii="Times New Roman" w:eastAsia="SchoolBookSanPin" w:hAnsi="Times New Roman"/>
        </w:rPr>
        <w:t xml:space="preserve">поддерживающей и направляющей усилия обучающегося, включающей его в самостоятельную оценочную деятельность) и </w:t>
      </w:r>
      <w:r w:rsidRPr="005D7669">
        <w:rPr>
          <w:rFonts w:ascii="Times New Roman" w:eastAsia="SchoolBookSanPin" w:hAnsi="Times New Roman"/>
          <w:bCs/>
        </w:rPr>
        <w:t>диагностической</w:t>
      </w:r>
      <w:r w:rsidRPr="005D7669">
        <w:rPr>
          <w:rFonts w:ascii="Times New Roman" w:eastAsia="SchoolBookSanPin" w:hAnsi="Times New Roman"/>
        </w:rPr>
        <w:t>, способствующей выявлению и осознанию педагогическим работником и обучающимся существующих проблем в обучении.</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Результаты текущей оценки являются основой для индивидуализации учебного процесса.</w:t>
      </w:r>
    </w:p>
    <w:p w:rsid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При тематической оценке оценивается уровень достижения тематических планируемых результатов по учебному предмету.</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Внутренний мониторинг включает следующие процедуры:</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стартовая диагностика;</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оценка уровня достижения предметных и метапредметных результатов;</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оценка уровня функциональной грамотности;</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D7669" w:rsidRPr="005D7669" w:rsidRDefault="005D7669" w:rsidP="005D7669">
      <w:pPr>
        <w:ind w:firstLine="709"/>
        <w:jc w:val="both"/>
        <w:rPr>
          <w:rFonts w:ascii="Times New Roman" w:eastAsia="SchoolBookSanPin" w:hAnsi="Times New Roman"/>
        </w:rPr>
      </w:pPr>
      <w:r w:rsidRPr="005D7669">
        <w:rPr>
          <w:rFonts w:ascii="Times New Roman" w:eastAsia="SchoolBookSanPin" w:hAnsi="Times New Roman"/>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D7669" w:rsidRPr="005D7669" w:rsidRDefault="005D7669" w:rsidP="005D7669">
      <w:pPr>
        <w:ind w:firstLine="709"/>
        <w:jc w:val="both"/>
        <w:rPr>
          <w:rFonts w:ascii="Times New Roman" w:eastAsia="SchoolBookSanPin" w:hAnsi="Times New Roman"/>
        </w:rPr>
      </w:pPr>
    </w:p>
    <w:bookmarkEnd w:id="14"/>
    <w:p w:rsidR="00A57638" w:rsidRPr="00F90A4E" w:rsidRDefault="00A57638" w:rsidP="005D7669">
      <w:pPr>
        <w:pStyle w:val="13"/>
        <w:ind w:firstLine="0"/>
        <w:jc w:val="both"/>
        <w:rPr>
          <w:color w:val="auto"/>
          <w:sz w:val="24"/>
          <w:szCs w:val="24"/>
        </w:rPr>
        <w:sectPr w:rsidR="00A57638" w:rsidRPr="00F90A4E" w:rsidSect="00D27001">
          <w:footerReference w:type="even" r:id="rId9"/>
          <w:footerReference w:type="first" r:id="rId10"/>
          <w:footnotePr>
            <w:numRestart w:val="eachPage"/>
          </w:footnotePr>
          <w:type w:val="nextColumn"/>
          <w:pgSz w:w="11907" w:h="16839" w:code="9"/>
          <w:pgMar w:top="709" w:right="992" w:bottom="974" w:left="1418" w:header="0" w:footer="3" w:gutter="0"/>
          <w:pgNumType w:start="1"/>
          <w:cols w:space="720"/>
          <w:noEndnote/>
          <w:titlePg/>
          <w:docGrid w:linePitch="360"/>
        </w:sectPr>
      </w:pPr>
    </w:p>
    <w:p w:rsidR="00A57638" w:rsidRDefault="00322C28" w:rsidP="00322C28">
      <w:pPr>
        <w:pStyle w:val="12"/>
        <w:jc w:val="center"/>
        <w:rPr>
          <w:rFonts w:ascii="Times New Roman" w:hAnsi="Times New Roman" w:cs="Times New Roman"/>
          <w:color w:val="auto"/>
          <w:sz w:val="28"/>
          <w:szCs w:val="28"/>
        </w:rPr>
      </w:pPr>
      <w:bookmarkStart w:id="15" w:name="bookmark30"/>
      <w:bookmarkStart w:id="16" w:name="_Toc105502775"/>
      <w:r w:rsidRPr="00322C28">
        <w:rPr>
          <w:rFonts w:ascii="Times New Roman" w:hAnsi="Times New Roman" w:cs="Times New Roman"/>
          <w:color w:val="auto"/>
          <w:sz w:val="28"/>
          <w:szCs w:val="28"/>
        </w:rPr>
        <w:lastRenderedPageBreak/>
        <w:t>3</w:t>
      </w:r>
      <w:r w:rsidR="00EF538B" w:rsidRPr="00322C28">
        <w:rPr>
          <w:rFonts w:ascii="Times New Roman" w:hAnsi="Times New Roman" w:cs="Times New Roman"/>
          <w:color w:val="auto"/>
          <w:sz w:val="28"/>
          <w:szCs w:val="28"/>
        </w:rPr>
        <w:t>.</w:t>
      </w:r>
      <w:r w:rsidR="00EF538B" w:rsidRPr="00F90A4E">
        <w:rPr>
          <w:rFonts w:ascii="Times New Roman" w:hAnsi="Times New Roman" w:cs="Times New Roman"/>
          <w:color w:val="auto"/>
          <w:sz w:val="24"/>
          <w:szCs w:val="24"/>
        </w:rPr>
        <w:t xml:space="preserve"> </w:t>
      </w:r>
      <w:bookmarkEnd w:id="15"/>
      <w:bookmarkEnd w:id="16"/>
      <w:r w:rsidRPr="00322C28">
        <w:rPr>
          <w:rFonts w:ascii="Times New Roman" w:hAnsi="Times New Roman" w:cs="Times New Roman"/>
          <w:color w:val="auto"/>
          <w:sz w:val="28"/>
          <w:szCs w:val="28"/>
        </w:rPr>
        <w:t>Содержательный раздел</w:t>
      </w:r>
    </w:p>
    <w:p w:rsidR="0052164C" w:rsidRPr="00F90A4E" w:rsidRDefault="0052164C" w:rsidP="0052164C">
      <w:pPr>
        <w:pStyle w:val="12"/>
        <w:spacing w:after="0" w:line="240" w:lineRule="auto"/>
        <w:rPr>
          <w:rFonts w:ascii="Times New Roman" w:hAnsi="Times New Roman" w:cs="Times New Roman"/>
          <w:color w:val="auto"/>
          <w:sz w:val="24"/>
          <w:szCs w:val="24"/>
        </w:rPr>
      </w:pPr>
      <w:r>
        <w:rPr>
          <w:rFonts w:ascii="Times New Roman" w:hAnsi="Times New Roman" w:cs="Times New Roman"/>
          <w:color w:val="auto"/>
          <w:sz w:val="28"/>
          <w:szCs w:val="28"/>
        </w:rPr>
        <w:t>3.1.Федеральные рабочие программы учебных предметов</w:t>
      </w:r>
    </w:p>
    <w:p w:rsidR="0052164C" w:rsidRDefault="00322C28" w:rsidP="0052164C">
      <w:pPr>
        <w:pStyle w:val="3"/>
        <w:spacing w:after="0" w:line="240" w:lineRule="auto"/>
        <w:rPr>
          <w:rFonts w:ascii="Times New Roman" w:hAnsi="Times New Roman" w:cs="Times New Roman"/>
          <w:color w:val="auto"/>
          <w:sz w:val="28"/>
          <w:szCs w:val="28"/>
        </w:rPr>
      </w:pPr>
      <w:bookmarkStart w:id="17" w:name="bookmark34"/>
      <w:bookmarkStart w:id="18" w:name="_Toc105502777"/>
      <w:r w:rsidRPr="00730453">
        <w:rPr>
          <w:rFonts w:ascii="Times New Roman" w:hAnsi="Times New Roman" w:cs="Times New Roman"/>
          <w:color w:val="auto"/>
          <w:sz w:val="28"/>
          <w:szCs w:val="28"/>
        </w:rPr>
        <w:t>3.1.</w:t>
      </w:r>
      <w:r w:rsidR="0052164C">
        <w:rPr>
          <w:rFonts w:ascii="Times New Roman" w:hAnsi="Times New Roman" w:cs="Times New Roman"/>
          <w:color w:val="auto"/>
          <w:sz w:val="28"/>
          <w:szCs w:val="28"/>
        </w:rPr>
        <w:t>1</w:t>
      </w:r>
      <w:r w:rsidR="00EF538B" w:rsidRPr="00730453">
        <w:rPr>
          <w:rFonts w:ascii="Times New Roman" w:hAnsi="Times New Roman" w:cs="Times New Roman"/>
          <w:color w:val="auto"/>
          <w:sz w:val="28"/>
          <w:szCs w:val="28"/>
        </w:rPr>
        <w:t xml:space="preserve">. </w:t>
      </w:r>
      <w:bookmarkEnd w:id="17"/>
      <w:bookmarkEnd w:id="18"/>
      <w:r w:rsidRPr="00730453">
        <w:rPr>
          <w:rFonts w:ascii="Times New Roman" w:hAnsi="Times New Roman" w:cs="Times New Roman"/>
          <w:color w:val="auto"/>
          <w:sz w:val="28"/>
          <w:szCs w:val="28"/>
        </w:rPr>
        <w:t>Федеральная рабочая программа по учебному предмету</w:t>
      </w:r>
    </w:p>
    <w:p w:rsidR="00A57638" w:rsidRPr="00730453" w:rsidRDefault="00322C28" w:rsidP="0052164C">
      <w:pPr>
        <w:pStyle w:val="3"/>
        <w:spacing w:after="0" w:line="240" w:lineRule="auto"/>
        <w:jc w:val="center"/>
        <w:rPr>
          <w:rFonts w:ascii="Times New Roman" w:hAnsi="Times New Roman" w:cs="Times New Roman"/>
          <w:color w:val="auto"/>
          <w:sz w:val="28"/>
          <w:szCs w:val="28"/>
        </w:rPr>
      </w:pPr>
      <w:r w:rsidRPr="00730453">
        <w:rPr>
          <w:rFonts w:ascii="Times New Roman" w:hAnsi="Times New Roman" w:cs="Times New Roman"/>
          <w:color w:val="auto"/>
          <w:sz w:val="28"/>
          <w:szCs w:val="28"/>
        </w:rPr>
        <w:t>«Русский язык»</w:t>
      </w:r>
    </w:p>
    <w:p w:rsidR="00322C28" w:rsidRPr="00322C28" w:rsidRDefault="00322C28" w:rsidP="00322C28">
      <w:pPr>
        <w:ind w:firstLine="709"/>
        <w:jc w:val="both"/>
        <w:rPr>
          <w:rFonts w:ascii="Times New Roman" w:eastAsia="SchoolBookSanPin" w:hAnsi="Times New Roman"/>
        </w:rPr>
      </w:pPr>
      <w:bookmarkStart w:id="19" w:name="bookmark38"/>
      <w:r w:rsidRPr="00322C28">
        <w:rPr>
          <w:rFonts w:ascii="Times New Roman" w:eastAsia="SchoolBookSanPin" w:hAnsi="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22C28" w:rsidRPr="00322C28" w:rsidRDefault="00322C28" w:rsidP="00322C28">
      <w:pPr>
        <w:ind w:firstLine="709"/>
        <w:jc w:val="both"/>
        <w:rPr>
          <w:rFonts w:ascii="Times New Roman" w:eastAsia="SchoolBookSanPin" w:hAnsi="Times New Roman"/>
        </w:rPr>
      </w:pPr>
      <w:r w:rsidRPr="00322C28">
        <w:rPr>
          <w:rFonts w:ascii="Times New Roman" w:eastAsia="SchoolBookSanPin" w:hAnsi="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322C28" w:rsidRPr="00322C28" w:rsidRDefault="00322C28" w:rsidP="00322C28">
      <w:pPr>
        <w:ind w:firstLine="709"/>
        <w:jc w:val="both"/>
        <w:rPr>
          <w:rFonts w:ascii="Times New Roman" w:eastAsia="SchoolBookSanPin" w:hAnsi="Times New Roman"/>
        </w:rPr>
      </w:pPr>
      <w:r w:rsidRPr="00322C28">
        <w:rPr>
          <w:rFonts w:ascii="Times New Roman" w:eastAsia="SchoolBookSanPin" w:hAnsi="Times New Roman"/>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322C28" w:rsidRPr="00322C28" w:rsidRDefault="00322C28" w:rsidP="00322C28">
      <w:pPr>
        <w:ind w:firstLine="709"/>
        <w:jc w:val="both"/>
        <w:rPr>
          <w:rFonts w:ascii="Times New Roman" w:eastAsia="SchoolBookSanPin" w:hAnsi="Times New Roman"/>
        </w:rPr>
      </w:pPr>
      <w:r w:rsidRPr="00322C28">
        <w:rPr>
          <w:rFonts w:ascii="Times New Roman" w:eastAsia="SchoolBookSanPin" w:hAnsi="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22C28" w:rsidRPr="00322C28" w:rsidRDefault="00322C28" w:rsidP="00322C28">
      <w:pPr>
        <w:ind w:firstLine="709"/>
        <w:jc w:val="both"/>
        <w:rPr>
          <w:rFonts w:ascii="Times New Roman" w:eastAsia="OfficinaSansBoldITC" w:hAnsi="Times New Roman"/>
          <w:b/>
        </w:rPr>
      </w:pPr>
      <w:r w:rsidRPr="00322C28">
        <w:rPr>
          <w:rFonts w:ascii="Times New Roman" w:eastAsia="OfficinaSansBoldITC" w:hAnsi="Times New Roman"/>
          <w:b/>
        </w:rPr>
        <w:t>Пояснительная записка.</w:t>
      </w:r>
    </w:p>
    <w:p w:rsidR="00322C28" w:rsidRPr="00322C28" w:rsidRDefault="00322C28" w:rsidP="00322C28">
      <w:pPr>
        <w:ind w:firstLine="709"/>
        <w:jc w:val="both"/>
        <w:rPr>
          <w:rFonts w:ascii="Times New Roman" w:eastAsia="SchoolBookSanPin" w:hAnsi="Times New Roman"/>
        </w:rPr>
      </w:pPr>
      <w:r w:rsidRPr="00322C28">
        <w:rPr>
          <w:rFonts w:ascii="Times New Roman" w:eastAsia="SchoolBookSanPin" w:hAnsi="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322C28" w:rsidRPr="00322C28" w:rsidRDefault="00322C28" w:rsidP="00322C28">
      <w:pPr>
        <w:ind w:firstLine="709"/>
        <w:jc w:val="both"/>
        <w:rPr>
          <w:rFonts w:ascii="Times New Roman" w:eastAsia="SchoolBookSanPin" w:hAnsi="Times New Roman"/>
        </w:rPr>
      </w:pPr>
      <w:r w:rsidRPr="00322C28">
        <w:rPr>
          <w:rFonts w:ascii="Times New Roman" w:eastAsia="SchoolBookSanPin" w:hAnsi="Times New Roman"/>
        </w:rPr>
        <w:t xml:space="preserve">Программа по русскому языку </w:t>
      </w:r>
      <w:r w:rsidRPr="00322C28">
        <w:rPr>
          <w:rFonts w:ascii="Times New Roman" w:eastAsia="SchoolBookSanPin" w:hAnsi="Times New Roman"/>
          <w:position w:val="1"/>
        </w:rPr>
        <w:t>позволит учителю:</w:t>
      </w:r>
    </w:p>
    <w:p w:rsidR="00322C28" w:rsidRPr="00322C28" w:rsidRDefault="00322C28" w:rsidP="00322C28">
      <w:pPr>
        <w:ind w:firstLine="709"/>
        <w:jc w:val="both"/>
        <w:rPr>
          <w:rFonts w:ascii="Times New Roman" w:eastAsia="SchoolBookSanPin" w:hAnsi="Times New Roman"/>
        </w:rPr>
      </w:pPr>
      <w:r w:rsidRPr="00322C28">
        <w:rPr>
          <w:rFonts w:ascii="Times New Roman" w:eastAsia="SchoolBookSanPin" w:hAnsi="Times New Roman"/>
          <w:position w:val="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22C28" w:rsidRPr="00322C28" w:rsidRDefault="00322C28" w:rsidP="00322C28">
      <w:pPr>
        <w:ind w:firstLine="709"/>
        <w:jc w:val="both"/>
        <w:rPr>
          <w:rFonts w:ascii="Times New Roman" w:eastAsia="SchoolBookSanPin" w:hAnsi="Times New Roman"/>
        </w:rPr>
      </w:pPr>
      <w:r w:rsidRPr="00322C28">
        <w:rPr>
          <w:rFonts w:ascii="Times New Roman" w:eastAsia="SchoolBookSanPin" w:hAnsi="Times New Roman"/>
          <w:position w:val="1"/>
        </w:rPr>
        <w:t>определить и структурировать планируемые результаты обучения и содержание русского языка по годам обучения в соответствии с ФГОС ООО;</w:t>
      </w:r>
      <w:r w:rsidRPr="00322C28">
        <w:rPr>
          <w:rFonts w:ascii="Times New Roman" w:eastAsia="SchoolBookSanPin" w:hAnsi="Times New Roman"/>
        </w:rPr>
        <w:t xml:space="preserve"> </w:t>
      </w:r>
    </w:p>
    <w:p w:rsidR="00322C28" w:rsidRPr="00CA4934" w:rsidRDefault="00322C28" w:rsidP="00322C28">
      <w:pPr>
        <w:ind w:firstLine="709"/>
        <w:jc w:val="both"/>
        <w:rPr>
          <w:rFonts w:ascii="Times New Roman" w:eastAsia="SchoolBookSanPin" w:hAnsi="Times New Roman"/>
          <w:sz w:val="28"/>
          <w:szCs w:val="28"/>
        </w:rPr>
      </w:pPr>
      <w:r w:rsidRPr="00322C28">
        <w:rPr>
          <w:rFonts w:ascii="Times New Roman" w:eastAsia="SchoolBookSanPin" w:hAnsi="Times New Roman"/>
        </w:rPr>
        <w:t>разработать календарно-тематическое планирование с учётом особенностей конкретного класса</w:t>
      </w:r>
      <w:r w:rsidRPr="00CA4934">
        <w:rPr>
          <w:rFonts w:ascii="Times New Roman" w:eastAsia="SchoolBookSanPin" w:hAnsi="Times New Roman"/>
          <w:sz w:val="28"/>
          <w:szCs w:val="28"/>
        </w:rPr>
        <w:t>.</w:t>
      </w:r>
    </w:p>
    <w:bookmarkEnd w:id="19"/>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F0D0A" w:rsidRDefault="00E235EB" w:rsidP="00AF0D0A">
      <w:pPr>
        <w:pStyle w:val="13"/>
        <w:spacing w:line="240" w:lineRule="auto"/>
        <w:ind w:firstLine="567"/>
        <w:jc w:val="both"/>
        <w:rPr>
          <w:color w:val="auto"/>
          <w:sz w:val="24"/>
          <w:szCs w:val="24"/>
        </w:rPr>
      </w:pPr>
      <w:r w:rsidRPr="00F90A4E">
        <w:rPr>
          <w:color w:val="auto"/>
          <w:sz w:val="24"/>
          <w:szCs w:val="24"/>
        </w:rPr>
        <w:lastRenderedPageBreak/>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bookmarkStart w:id="20" w:name="bookmark40"/>
    </w:p>
    <w:bookmarkEnd w:id="20"/>
    <w:p w:rsidR="00AF0D0A" w:rsidRDefault="00AF0D0A" w:rsidP="00AF0D0A">
      <w:pPr>
        <w:pStyle w:val="13"/>
        <w:spacing w:line="240" w:lineRule="auto"/>
        <w:ind w:firstLine="567"/>
        <w:jc w:val="both"/>
        <w:rPr>
          <w:rFonts w:eastAsia="SchoolBookSanPin"/>
          <w:sz w:val="24"/>
          <w:szCs w:val="24"/>
        </w:rPr>
      </w:pPr>
      <w:r w:rsidRPr="00AF0D0A">
        <w:rPr>
          <w:rFonts w:eastAsia="SchoolBookSanPin"/>
          <w:sz w:val="24"/>
          <w:szCs w:val="24"/>
        </w:rPr>
        <w:t>Изучение русского языка направлено на достижение следующих целей</w:t>
      </w:r>
      <w:r>
        <w:rPr>
          <w:rFonts w:eastAsia="SchoolBookSanPin"/>
          <w:sz w:val="24"/>
          <w:szCs w:val="24"/>
        </w:rPr>
        <w:t>:</w:t>
      </w:r>
    </w:p>
    <w:p w:rsidR="00A57638" w:rsidRPr="00F90A4E" w:rsidRDefault="00AF0D0A" w:rsidP="00AF0D0A">
      <w:pPr>
        <w:pStyle w:val="13"/>
        <w:spacing w:line="240" w:lineRule="auto"/>
        <w:ind w:firstLine="567"/>
        <w:jc w:val="both"/>
        <w:rPr>
          <w:color w:val="auto"/>
          <w:sz w:val="24"/>
          <w:szCs w:val="24"/>
        </w:rPr>
      </w:pPr>
      <w:r w:rsidRPr="00F90A4E">
        <w:rPr>
          <w:color w:val="auto"/>
          <w:sz w:val="24"/>
          <w:szCs w:val="24"/>
        </w:rPr>
        <w:t xml:space="preserve"> </w:t>
      </w:r>
      <w:r w:rsidR="00E235EB" w:rsidRPr="00F90A4E">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F90A4E" w:rsidRDefault="00E235EB" w:rsidP="00AF0D0A">
      <w:pPr>
        <w:pStyle w:val="13"/>
        <w:spacing w:line="240" w:lineRule="auto"/>
        <w:ind w:firstLine="567"/>
        <w:jc w:val="both"/>
        <w:rPr>
          <w:color w:val="auto"/>
          <w:sz w:val="24"/>
          <w:szCs w:val="24"/>
        </w:rPr>
      </w:pPr>
      <w:r w:rsidRPr="00F90A4E">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F90A4E" w:rsidRDefault="00E235EB" w:rsidP="00AF0D0A">
      <w:pPr>
        <w:pStyle w:val="13"/>
        <w:spacing w:line="240" w:lineRule="auto"/>
        <w:ind w:firstLine="567"/>
        <w:jc w:val="both"/>
        <w:rPr>
          <w:color w:val="auto"/>
          <w:sz w:val="24"/>
          <w:szCs w:val="24"/>
        </w:rPr>
      </w:pPr>
      <w:r w:rsidRPr="00F90A4E">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F0D0A" w:rsidRPr="00AF0D0A" w:rsidRDefault="00AF0D0A" w:rsidP="00AF0D0A">
      <w:pPr>
        <w:ind w:firstLine="709"/>
        <w:jc w:val="both"/>
        <w:rPr>
          <w:rFonts w:ascii="Times New Roman" w:eastAsia="SchoolBookSanPin" w:hAnsi="Times New Roman"/>
          <w:position w:val="1"/>
        </w:rPr>
      </w:pPr>
      <w:bookmarkStart w:id="21" w:name="bookmark45"/>
      <w:r w:rsidRPr="00AF0D0A">
        <w:rPr>
          <w:rFonts w:ascii="Times New Roman" w:eastAsia="SchoolBookSanPin" w:hAnsi="Times New Roman"/>
        </w:rPr>
        <w:t xml:space="preserve">Общее число часов, рекомендованных для изучения русского языка, – </w:t>
      </w:r>
      <w:r w:rsidRPr="00AF0D0A">
        <w:rPr>
          <w:rFonts w:ascii="Times New Roman" w:eastAsia="SchoolBookSanPin" w:hAnsi="Times New Roman"/>
          <w:position w:val="1"/>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861D7" w:rsidRDefault="00B861D7" w:rsidP="00AF0D0A">
      <w:pPr>
        <w:pStyle w:val="af5"/>
        <w:rPr>
          <w:rFonts w:ascii="Times New Roman" w:eastAsia="Times New Roman" w:hAnsi="Times New Roman" w:cs="Times New Roman"/>
          <w:b w:val="0"/>
          <w:color w:val="auto"/>
          <w:sz w:val="24"/>
          <w:szCs w:val="24"/>
        </w:rPr>
      </w:pPr>
    </w:p>
    <w:p w:rsidR="00A57638" w:rsidRPr="00F90A4E" w:rsidRDefault="00E235EB" w:rsidP="00AF0D0A">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СОДЕРЖАНИЕ УЧЕБНОГО ПРЕДМЕТА «РУССКИЙ ЯЗЫК»</w:t>
      </w:r>
      <w:bookmarkEnd w:id="21"/>
    </w:p>
    <w:p w:rsidR="00A57638" w:rsidRPr="00F90A4E" w:rsidRDefault="00E235EB" w:rsidP="00C25F9F">
      <w:pPr>
        <w:pStyle w:val="af5"/>
        <w:rPr>
          <w:rFonts w:ascii="Times New Roman" w:hAnsi="Times New Roman" w:cs="Times New Roman"/>
          <w:color w:val="auto"/>
          <w:sz w:val="24"/>
          <w:szCs w:val="24"/>
        </w:rPr>
      </w:pPr>
      <w:bookmarkStart w:id="22" w:name="bookmark47"/>
      <w:r w:rsidRPr="00F90A4E">
        <w:rPr>
          <w:rFonts w:ascii="Times New Roman" w:hAnsi="Times New Roman" w:cs="Times New Roman"/>
          <w:color w:val="auto"/>
          <w:sz w:val="24"/>
          <w:szCs w:val="24"/>
        </w:rPr>
        <w:t>5 КЛАСС</w:t>
      </w:r>
      <w:bookmarkEnd w:id="22"/>
    </w:p>
    <w:p w:rsidR="00A57638" w:rsidRPr="00F90A4E" w:rsidRDefault="00E235EB" w:rsidP="00C25F9F">
      <w:pPr>
        <w:pStyle w:val="af5"/>
        <w:rPr>
          <w:rFonts w:ascii="Times New Roman" w:hAnsi="Times New Roman" w:cs="Times New Roman"/>
          <w:color w:val="auto"/>
          <w:sz w:val="24"/>
          <w:szCs w:val="24"/>
        </w:rPr>
      </w:pPr>
      <w:bookmarkStart w:id="23" w:name="bookmark49"/>
      <w:r w:rsidRPr="00F90A4E">
        <w:rPr>
          <w:rFonts w:ascii="Times New Roman" w:hAnsi="Times New Roman" w:cs="Times New Roman"/>
          <w:color w:val="auto"/>
          <w:sz w:val="24"/>
          <w:szCs w:val="24"/>
        </w:rPr>
        <w:t>Общие сведения о языке</w:t>
      </w:r>
      <w:bookmarkEnd w:id="23"/>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Богатство и выразительность русского языка.</w:t>
      </w:r>
      <w:r w:rsidR="00AF0D0A">
        <w:rPr>
          <w:color w:val="auto"/>
          <w:sz w:val="24"/>
          <w:szCs w:val="24"/>
        </w:rPr>
        <w:t xml:space="preserve"> </w:t>
      </w:r>
      <w:r w:rsidRPr="00F90A4E">
        <w:rPr>
          <w:color w:val="auto"/>
          <w:sz w:val="24"/>
          <w:szCs w:val="24"/>
        </w:rPr>
        <w:t>Лингвистика как наука о языке.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Основные разделы лингвистики.</w:t>
      </w:r>
    </w:p>
    <w:p w:rsidR="00A57638" w:rsidRPr="00F90A4E" w:rsidRDefault="00E235EB" w:rsidP="00C25F9F">
      <w:pPr>
        <w:pStyle w:val="af5"/>
        <w:rPr>
          <w:rFonts w:ascii="Times New Roman" w:hAnsi="Times New Roman" w:cs="Times New Roman"/>
          <w:color w:val="auto"/>
          <w:sz w:val="24"/>
          <w:szCs w:val="24"/>
        </w:rPr>
      </w:pPr>
      <w:bookmarkStart w:id="24" w:name="bookmark51"/>
      <w:r w:rsidRPr="00F90A4E">
        <w:rPr>
          <w:rFonts w:ascii="Times New Roman" w:hAnsi="Times New Roman" w:cs="Times New Roman"/>
          <w:color w:val="auto"/>
          <w:sz w:val="24"/>
          <w:szCs w:val="24"/>
        </w:rPr>
        <w:t>Язык и речь</w:t>
      </w:r>
      <w:bookmarkEnd w:id="24"/>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Язык и речь. Речь устная и письменная, монологическая и диалогическая, полилог.</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речевой деятельности (говорение, слушание, чтение, письмо), их особенности.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lastRenderedPageBreak/>
        <w:t>Устный пересказ прочитанного или прослушанного текста, в том числе с изменением лица рассказчика.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Участие в диалоге на лингвистические темы (в рамках изученного) и темы на основе жизненных наблюдений.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Речевые формулы приветствия, прощания, просьбы, благодарности.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аудирования: выборочное, ознакомительное, детальное.Виды чтения: изучающее, ознакомительное, просмотровое, поисковое.</w:t>
      </w:r>
    </w:p>
    <w:p w:rsidR="00A57638" w:rsidRPr="00F90A4E" w:rsidRDefault="00E235EB" w:rsidP="00C25F9F">
      <w:pPr>
        <w:pStyle w:val="af5"/>
        <w:rPr>
          <w:rFonts w:ascii="Times New Roman" w:hAnsi="Times New Roman" w:cs="Times New Roman"/>
          <w:color w:val="auto"/>
          <w:sz w:val="24"/>
          <w:szCs w:val="24"/>
        </w:rPr>
      </w:pPr>
      <w:bookmarkStart w:id="25" w:name="bookmark53"/>
      <w:r w:rsidRPr="00F90A4E">
        <w:rPr>
          <w:rFonts w:ascii="Times New Roman" w:hAnsi="Times New Roman" w:cs="Times New Roman"/>
          <w:color w:val="auto"/>
          <w:sz w:val="24"/>
          <w:szCs w:val="24"/>
        </w:rPr>
        <w:t>Текст</w:t>
      </w:r>
      <w:bookmarkEnd w:id="25"/>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Текст и его основные признаки. Тема и главная мысль текста. Микротема текста. Ключевые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Функционально-смысловые типы речи: описание, повествование, рассуждение; их особенности.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Композиционная структура текста. Абзац как средство членения текста на композиционно-смысловые части.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Повествование как тип речи. Рассказ.</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Информационная переработка текста: простой и сложный план текста.</w:t>
      </w:r>
    </w:p>
    <w:p w:rsidR="00A57638" w:rsidRPr="00F90A4E" w:rsidRDefault="00E235EB" w:rsidP="00C25F9F">
      <w:pPr>
        <w:pStyle w:val="af5"/>
        <w:rPr>
          <w:rFonts w:ascii="Times New Roman" w:hAnsi="Times New Roman" w:cs="Times New Roman"/>
          <w:color w:val="auto"/>
          <w:sz w:val="24"/>
          <w:szCs w:val="24"/>
        </w:rPr>
      </w:pPr>
      <w:bookmarkStart w:id="26" w:name="bookmark55"/>
      <w:r w:rsidRPr="00F90A4E">
        <w:rPr>
          <w:rFonts w:ascii="Times New Roman" w:hAnsi="Times New Roman" w:cs="Times New Roman"/>
          <w:color w:val="auto"/>
          <w:sz w:val="24"/>
          <w:szCs w:val="24"/>
        </w:rPr>
        <w:t>Функциональные разновидности языка</w:t>
      </w:r>
      <w:bookmarkEnd w:id="26"/>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57638" w:rsidRPr="00F90A4E" w:rsidRDefault="00E235EB" w:rsidP="00C25F9F">
      <w:pPr>
        <w:pStyle w:val="af5"/>
        <w:rPr>
          <w:rFonts w:ascii="Times New Roman" w:hAnsi="Times New Roman" w:cs="Times New Roman"/>
          <w:color w:val="auto"/>
          <w:sz w:val="24"/>
          <w:szCs w:val="24"/>
        </w:rPr>
      </w:pPr>
      <w:bookmarkStart w:id="27" w:name="bookmark57"/>
      <w:r w:rsidRPr="00F90A4E">
        <w:rPr>
          <w:rFonts w:ascii="Times New Roman" w:hAnsi="Times New Roman" w:cs="Times New Roman"/>
          <w:color w:val="auto"/>
          <w:sz w:val="24"/>
          <w:szCs w:val="24"/>
        </w:rPr>
        <w:t>СИСТЕМА ЯЗЫКА</w:t>
      </w:r>
      <w:bookmarkEnd w:id="27"/>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Фонетика. Графика. Орфоэпия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Фонетика и графика как разделы лингвистики.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Звук как единица языка. Смыслоразличительная роль звука.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Система гласных звуков.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Система согласных звуков.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Изменение звуков в речевом потоке. Элементы фонетической транскрипции.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Слог. Ударение. Свойства русского ударения.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Соотношение звуков и букв.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Фонетический анализ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Способы обозначения [й’], мягкости согласных.</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Основные выразительные средства фонетики.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Прописные и строчные буквы.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Интонация, её функции. Основные элементы интонации.</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Орфография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Орфография как раздел лингвистики.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Понятие «орфограмма». Буквенные и небуквенные орфограммы.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Правописание разделительных </w:t>
      </w:r>
      <w:r w:rsidRPr="00F90A4E">
        <w:rPr>
          <w:b/>
          <w:bCs/>
          <w:i/>
          <w:iCs/>
          <w:color w:val="auto"/>
          <w:sz w:val="24"/>
          <w:szCs w:val="24"/>
        </w:rPr>
        <w:t>ъ</w:t>
      </w:r>
      <w:r w:rsidRPr="00F90A4E">
        <w:rPr>
          <w:color w:val="auto"/>
          <w:sz w:val="24"/>
          <w:szCs w:val="24"/>
        </w:rPr>
        <w:t xml:space="preserve"> и </w:t>
      </w:r>
      <w:r w:rsidRPr="00F90A4E">
        <w:rPr>
          <w:b/>
          <w:bCs/>
          <w:i/>
          <w:iCs/>
          <w:color w:val="auto"/>
          <w:sz w:val="24"/>
          <w:szCs w:val="24"/>
        </w:rPr>
        <w:t>ь</w:t>
      </w:r>
      <w:r w:rsidRPr="00F90A4E">
        <w:rPr>
          <w:color w:val="auto"/>
          <w:sz w:val="24"/>
          <w:szCs w:val="24"/>
        </w:rPr>
        <w:t>.</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Лексикология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Лексикология как раздел лингвистики.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Слова однозначные и многозначные. Прямое и переносное значения слова. </w:t>
      </w:r>
      <w:r w:rsidRPr="00F90A4E">
        <w:rPr>
          <w:color w:val="auto"/>
          <w:sz w:val="24"/>
          <w:szCs w:val="24"/>
        </w:rPr>
        <w:lastRenderedPageBreak/>
        <w:t>Тематические группы слов. Обозначение родовых и видовых понятий.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Синонимы. Антонимы. Омонимы. Паронимы.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Лексический анализ слов (в рамках изученного).</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Морфемика. Орфография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Морфемика как раздел лингвистики.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Чередование звуков в морфемах (в том числе чередование гласных с нулём звука).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Морфемный анализ слов.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Уместное использование слов с суффиксами оценки в собственной речи.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Правописание корней с безударными проверяемыми, непроверяемыми гласными (в рамках изученного).</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Правописание корней с проверяемыми, непроверяемыми, непроизносимыми согласными (в рамках изученного).</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Правописание </w:t>
      </w:r>
      <w:r w:rsidRPr="00F90A4E">
        <w:rPr>
          <w:b/>
          <w:bCs/>
          <w:i/>
          <w:iCs/>
          <w:color w:val="auto"/>
          <w:sz w:val="24"/>
          <w:szCs w:val="24"/>
        </w:rPr>
        <w:t>ё</w:t>
      </w:r>
      <w:r w:rsidRPr="00F90A4E">
        <w:rPr>
          <w:color w:val="auto"/>
          <w:sz w:val="24"/>
          <w:szCs w:val="24"/>
        </w:rPr>
        <w:t xml:space="preserve"> — </w:t>
      </w:r>
      <w:r w:rsidRPr="00F90A4E">
        <w:rPr>
          <w:b/>
          <w:bCs/>
          <w:i/>
          <w:iCs/>
          <w:color w:val="auto"/>
          <w:sz w:val="24"/>
          <w:szCs w:val="24"/>
        </w:rPr>
        <w:t>о</w:t>
      </w:r>
      <w:r w:rsidRPr="00F90A4E">
        <w:rPr>
          <w:color w:val="auto"/>
          <w:sz w:val="24"/>
          <w:szCs w:val="24"/>
        </w:rPr>
        <w:t xml:space="preserve"> после шипящих в корне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Правописание неизменяемых на письме приставок и приставок на </w:t>
      </w:r>
      <w:r w:rsidRPr="00F90A4E">
        <w:rPr>
          <w:b/>
          <w:bCs/>
          <w:i/>
          <w:iCs/>
          <w:color w:val="auto"/>
          <w:sz w:val="24"/>
          <w:szCs w:val="24"/>
        </w:rPr>
        <w:t>-з</w:t>
      </w:r>
      <w:r w:rsidRPr="00F90A4E">
        <w:rPr>
          <w:color w:val="auto"/>
          <w:sz w:val="24"/>
          <w:szCs w:val="24"/>
        </w:rPr>
        <w:t xml:space="preserve"> (-</w:t>
      </w:r>
      <w:r w:rsidRPr="00F90A4E">
        <w:rPr>
          <w:b/>
          <w:bCs/>
          <w:i/>
          <w:iCs/>
          <w:color w:val="auto"/>
          <w:sz w:val="24"/>
          <w:szCs w:val="24"/>
        </w:rPr>
        <w:t>с</w:t>
      </w:r>
      <w:r w:rsidRPr="00F90A4E">
        <w:rPr>
          <w:color w:val="auto"/>
          <w:sz w:val="24"/>
          <w:szCs w:val="24"/>
        </w:rPr>
        <w:t>).</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Правописание </w:t>
      </w:r>
      <w:r w:rsidRPr="00F90A4E">
        <w:rPr>
          <w:b/>
          <w:bCs/>
          <w:i/>
          <w:iCs/>
          <w:color w:val="auto"/>
          <w:sz w:val="24"/>
          <w:szCs w:val="24"/>
        </w:rPr>
        <w:t>ы</w:t>
      </w:r>
      <w:r w:rsidRPr="00F90A4E">
        <w:rPr>
          <w:color w:val="auto"/>
          <w:sz w:val="24"/>
          <w:szCs w:val="24"/>
        </w:rPr>
        <w:t xml:space="preserve"> — </w:t>
      </w:r>
      <w:r w:rsidRPr="00F90A4E">
        <w:rPr>
          <w:b/>
          <w:bCs/>
          <w:i/>
          <w:iCs/>
          <w:color w:val="auto"/>
          <w:sz w:val="24"/>
          <w:szCs w:val="24"/>
        </w:rPr>
        <w:t>и</w:t>
      </w:r>
      <w:r w:rsidRPr="00F90A4E">
        <w:rPr>
          <w:color w:val="auto"/>
          <w:sz w:val="24"/>
          <w:szCs w:val="24"/>
        </w:rPr>
        <w:t xml:space="preserve"> после приставок.</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Правописание </w:t>
      </w:r>
      <w:r w:rsidRPr="00F90A4E">
        <w:rPr>
          <w:b/>
          <w:bCs/>
          <w:i/>
          <w:iCs/>
          <w:color w:val="auto"/>
          <w:sz w:val="24"/>
          <w:szCs w:val="24"/>
        </w:rPr>
        <w:t>ы</w:t>
      </w:r>
      <w:r w:rsidRPr="00F90A4E">
        <w:rPr>
          <w:color w:val="auto"/>
          <w:sz w:val="24"/>
          <w:szCs w:val="24"/>
        </w:rPr>
        <w:t xml:space="preserve"> — </w:t>
      </w:r>
      <w:r w:rsidRPr="00F90A4E">
        <w:rPr>
          <w:b/>
          <w:bCs/>
          <w:i/>
          <w:iCs/>
          <w:color w:val="auto"/>
          <w:sz w:val="24"/>
          <w:szCs w:val="24"/>
        </w:rPr>
        <w:t>и</w:t>
      </w:r>
      <w:r w:rsidRPr="00F90A4E">
        <w:rPr>
          <w:color w:val="auto"/>
          <w:sz w:val="24"/>
          <w:szCs w:val="24"/>
        </w:rPr>
        <w:t xml:space="preserve"> после </w:t>
      </w:r>
      <w:r w:rsidRPr="00F90A4E">
        <w:rPr>
          <w:b/>
          <w:bCs/>
          <w:i/>
          <w:iCs/>
          <w:color w:val="auto"/>
          <w:sz w:val="24"/>
          <w:szCs w:val="24"/>
        </w:rPr>
        <w:t>ц</w:t>
      </w:r>
      <w:r w:rsidRPr="00F90A4E">
        <w:rPr>
          <w:color w:val="auto"/>
          <w:sz w:val="24"/>
          <w:szCs w:val="24"/>
        </w:rPr>
        <w:t>.</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Морфология. Культура речи. Орфография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Морфология как раздел грамматики. Грамматическое значение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Имя существительное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Род, число, падеж имени существительного.</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Имена существительные общего рода.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Имена существительные, имеющие форму только единственного или только множественного числа.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Морфологический анализ имён существительных.Нормы произношения, нормы постановки ударения, нормы словоизменения имён существительных</w:t>
      </w:r>
      <w:r w:rsidR="00027C50">
        <w:rPr>
          <w:color w:val="auto"/>
          <w:sz w:val="24"/>
          <w:szCs w:val="24"/>
        </w:rPr>
        <w:t>( в рамках изученного)</w:t>
      </w:r>
      <w:r w:rsidR="00027C50" w:rsidRPr="00F90A4E">
        <w:rPr>
          <w:color w:val="auto"/>
          <w:sz w:val="24"/>
          <w:szCs w:val="24"/>
        </w:rPr>
        <w:t>.</w:t>
      </w:r>
      <w:r w:rsidR="00027C50">
        <w:rPr>
          <w:color w:val="auto"/>
          <w:sz w:val="24"/>
          <w:szCs w:val="24"/>
        </w:rPr>
        <w:t xml:space="preserve"> </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собственных имён существительных.Правописание </w:t>
      </w:r>
      <w:r w:rsidRPr="00F90A4E">
        <w:rPr>
          <w:b/>
          <w:bCs/>
          <w:i/>
          <w:iCs/>
          <w:color w:val="auto"/>
          <w:sz w:val="24"/>
          <w:szCs w:val="24"/>
        </w:rPr>
        <w:t>ь</w:t>
      </w:r>
      <w:r w:rsidRPr="00F90A4E">
        <w:rPr>
          <w:color w:val="auto"/>
          <w:sz w:val="24"/>
          <w:szCs w:val="24"/>
        </w:rPr>
        <w:t xml:space="preserve"> на конце имён существительных после шипящих.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безударных окончаний имён существительных.Правописание </w:t>
      </w:r>
      <w:r w:rsidRPr="00F90A4E">
        <w:rPr>
          <w:b/>
          <w:bCs/>
          <w:i/>
          <w:iCs/>
          <w:color w:val="auto"/>
          <w:sz w:val="24"/>
          <w:szCs w:val="24"/>
        </w:rPr>
        <w:t>о</w:t>
      </w:r>
      <w:r w:rsidRPr="00F90A4E">
        <w:rPr>
          <w:color w:val="auto"/>
          <w:sz w:val="24"/>
          <w:szCs w:val="24"/>
        </w:rPr>
        <w:t xml:space="preserve"> — </w:t>
      </w:r>
      <w:r w:rsidRPr="00F90A4E">
        <w:rPr>
          <w:b/>
          <w:bCs/>
          <w:i/>
          <w:iCs/>
          <w:color w:val="auto"/>
          <w:sz w:val="24"/>
          <w:szCs w:val="24"/>
        </w:rPr>
        <w:t>е</w:t>
      </w:r>
      <w:r w:rsidRPr="00F90A4E">
        <w:rPr>
          <w:color w:val="auto"/>
          <w:sz w:val="24"/>
          <w:szCs w:val="24"/>
        </w:rPr>
        <w:t xml:space="preserve"> (</w:t>
      </w:r>
      <w:r w:rsidRPr="00F90A4E">
        <w:rPr>
          <w:b/>
          <w:bCs/>
          <w:i/>
          <w:iCs/>
          <w:color w:val="auto"/>
          <w:sz w:val="24"/>
          <w:szCs w:val="24"/>
        </w:rPr>
        <w:t>ё</w:t>
      </w:r>
      <w:r w:rsidRPr="00F90A4E">
        <w:rPr>
          <w:color w:val="auto"/>
          <w:sz w:val="24"/>
          <w:szCs w:val="24"/>
        </w:rPr>
        <w:t xml:space="preserve">) после шипящих и </w:t>
      </w:r>
      <w:r w:rsidRPr="00F90A4E">
        <w:rPr>
          <w:b/>
          <w:bCs/>
          <w:i/>
          <w:iCs/>
          <w:color w:val="auto"/>
          <w:sz w:val="24"/>
          <w:szCs w:val="24"/>
        </w:rPr>
        <w:t>ц</w:t>
      </w:r>
      <w:r w:rsidRPr="00F90A4E">
        <w:rPr>
          <w:color w:val="auto"/>
          <w:sz w:val="24"/>
          <w:szCs w:val="24"/>
        </w:rPr>
        <w:t xml:space="preserve"> в суффиксах и окончаниях имён существительных.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суффиксов </w:t>
      </w:r>
      <w:r w:rsidRPr="00F90A4E">
        <w:rPr>
          <w:b/>
          <w:bCs/>
          <w:color w:val="auto"/>
          <w:sz w:val="24"/>
          <w:szCs w:val="24"/>
        </w:rPr>
        <w:t>-</w:t>
      </w:r>
      <w:r w:rsidRPr="00F90A4E">
        <w:rPr>
          <w:b/>
          <w:bCs/>
          <w:i/>
          <w:iCs/>
          <w:color w:val="auto"/>
          <w:sz w:val="24"/>
          <w:szCs w:val="24"/>
        </w:rPr>
        <w:t>чик</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щик</w:t>
      </w:r>
      <w:r w:rsidRPr="00F90A4E">
        <w:rPr>
          <w:b/>
          <w:bCs/>
          <w:color w:val="auto"/>
          <w:sz w:val="24"/>
          <w:szCs w:val="24"/>
        </w:rPr>
        <w:t>-</w:t>
      </w:r>
      <w:r w:rsidRPr="00F90A4E">
        <w:rPr>
          <w:color w:val="auto"/>
          <w:sz w:val="24"/>
          <w:szCs w:val="24"/>
        </w:rPr>
        <w:t>; -</w:t>
      </w:r>
      <w:r w:rsidRPr="00F90A4E">
        <w:rPr>
          <w:b/>
          <w:bCs/>
          <w:i/>
          <w:iCs/>
          <w:color w:val="auto"/>
          <w:sz w:val="24"/>
          <w:szCs w:val="24"/>
        </w:rPr>
        <w:t>ек</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ик</w:t>
      </w:r>
      <w:r w:rsidRPr="00F90A4E">
        <w:rPr>
          <w:b/>
          <w:bCs/>
          <w:color w:val="auto"/>
          <w:sz w:val="24"/>
          <w:szCs w:val="24"/>
        </w:rPr>
        <w:t xml:space="preserve">- </w:t>
      </w:r>
      <w:r w:rsidRPr="00F90A4E">
        <w:rPr>
          <w:color w:val="auto"/>
          <w:sz w:val="24"/>
          <w:szCs w:val="24"/>
        </w:rPr>
        <w:t>(-</w:t>
      </w:r>
      <w:r w:rsidRPr="00F90A4E">
        <w:rPr>
          <w:b/>
          <w:bCs/>
          <w:i/>
          <w:iCs/>
          <w:color w:val="auto"/>
          <w:sz w:val="24"/>
          <w:szCs w:val="24"/>
        </w:rPr>
        <w:t>чик</w:t>
      </w:r>
      <w:r w:rsidRPr="00F90A4E">
        <w:rPr>
          <w:b/>
          <w:bCs/>
          <w:color w:val="auto"/>
          <w:sz w:val="24"/>
          <w:szCs w:val="24"/>
        </w:rPr>
        <w:t>-</w:t>
      </w:r>
      <w:r w:rsidRPr="00F90A4E">
        <w:rPr>
          <w:color w:val="auto"/>
          <w:sz w:val="24"/>
          <w:szCs w:val="24"/>
        </w:rPr>
        <w:t>) имён существительных.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корней с чередованием </w:t>
      </w:r>
      <w:r w:rsidRPr="00F90A4E">
        <w:rPr>
          <w:b/>
          <w:bCs/>
          <w:i/>
          <w:iCs/>
          <w:color w:val="auto"/>
          <w:sz w:val="24"/>
          <w:szCs w:val="24"/>
        </w:rPr>
        <w:t>а</w:t>
      </w:r>
      <w:r w:rsidRPr="00F90A4E">
        <w:rPr>
          <w:color w:val="auto"/>
          <w:sz w:val="24"/>
          <w:szCs w:val="24"/>
        </w:rPr>
        <w:t xml:space="preserve"> // </w:t>
      </w:r>
      <w:r w:rsidRPr="00F90A4E">
        <w:rPr>
          <w:b/>
          <w:bCs/>
          <w:i/>
          <w:iCs/>
          <w:color w:val="auto"/>
          <w:sz w:val="24"/>
          <w:szCs w:val="24"/>
        </w:rPr>
        <w:t>о</w:t>
      </w:r>
      <w:r w:rsidRPr="00F90A4E">
        <w:rPr>
          <w:color w:val="auto"/>
          <w:sz w:val="24"/>
          <w:szCs w:val="24"/>
        </w:rPr>
        <w:t>: -</w:t>
      </w:r>
      <w:r w:rsidRPr="00F90A4E">
        <w:rPr>
          <w:b/>
          <w:bCs/>
          <w:i/>
          <w:iCs/>
          <w:color w:val="auto"/>
          <w:sz w:val="24"/>
          <w:szCs w:val="24"/>
        </w:rPr>
        <w:t>лаг</w:t>
      </w:r>
      <w:r w:rsidRPr="00F90A4E">
        <w:rPr>
          <w:color w:val="auto"/>
          <w:sz w:val="24"/>
          <w:szCs w:val="24"/>
        </w:rPr>
        <w:t>- — -</w:t>
      </w:r>
      <w:r w:rsidRPr="00F90A4E">
        <w:rPr>
          <w:b/>
          <w:bCs/>
          <w:i/>
          <w:iCs/>
          <w:color w:val="auto"/>
          <w:sz w:val="24"/>
          <w:szCs w:val="24"/>
        </w:rPr>
        <w:t>лож</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w:t>
      </w:r>
      <w:r w:rsidRPr="00F90A4E">
        <w:rPr>
          <w:b/>
          <w:bCs/>
          <w:i/>
          <w:iCs/>
          <w:color w:val="auto"/>
          <w:sz w:val="24"/>
          <w:szCs w:val="24"/>
        </w:rPr>
        <w:t>раст</w:t>
      </w:r>
      <w:r w:rsidRPr="00F90A4E">
        <w:rPr>
          <w:color w:val="auto"/>
          <w:sz w:val="24"/>
          <w:szCs w:val="24"/>
        </w:rPr>
        <w:t>- — -</w:t>
      </w:r>
      <w:r w:rsidRPr="00F90A4E">
        <w:rPr>
          <w:b/>
          <w:bCs/>
          <w:i/>
          <w:iCs/>
          <w:color w:val="auto"/>
          <w:sz w:val="24"/>
          <w:szCs w:val="24"/>
        </w:rPr>
        <w:t>ращ</w:t>
      </w:r>
      <w:r w:rsidRPr="00F90A4E">
        <w:rPr>
          <w:color w:val="auto"/>
          <w:sz w:val="24"/>
          <w:szCs w:val="24"/>
        </w:rPr>
        <w:t>- — -</w:t>
      </w:r>
      <w:r w:rsidRPr="00F90A4E">
        <w:rPr>
          <w:b/>
          <w:bCs/>
          <w:i/>
          <w:iCs/>
          <w:color w:val="auto"/>
          <w:sz w:val="24"/>
          <w:szCs w:val="24"/>
        </w:rPr>
        <w:t>рос</w:t>
      </w:r>
      <w:r w:rsidRPr="00F90A4E">
        <w:rPr>
          <w:color w:val="auto"/>
          <w:sz w:val="24"/>
          <w:szCs w:val="24"/>
        </w:rPr>
        <w:t>-; -</w:t>
      </w:r>
      <w:r w:rsidRPr="00F90A4E">
        <w:rPr>
          <w:b/>
          <w:bCs/>
          <w:i/>
          <w:iCs/>
          <w:color w:val="auto"/>
          <w:sz w:val="24"/>
          <w:szCs w:val="24"/>
        </w:rPr>
        <w:t>гар</w:t>
      </w:r>
      <w:r w:rsidRPr="00F90A4E">
        <w:rPr>
          <w:color w:val="auto"/>
          <w:sz w:val="24"/>
          <w:szCs w:val="24"/>
        </w:rPr>
        <w:t>- — -</w:t>
      </w:r>
      <w:r w:rsidRPr="00F90A4E">
        <w:rPr>
          <w:b/>
          <w:bCs/>
          <w:i/>
          <w:iCs/>
          <w:color w:val="auto"/>
          <w:sz w:val="24"/>
          <w:szCs w:val="24"/>
        </w:rPr>
        <w:t>гор</w:t>
      </w:r>
      <w:r w:rsidRPr="00F90A4E">
        <w:rPr>
          <w:color w:val="auto"/>
          <w:sz w:val="24"/>
          <w:szCs w:val="24"/>
        </w:rPr>
        <w:t>-, -</w:t>
      </w:r>
      <w:r w:rsidRPr="00F90A4E">
        <w:rPr>
          <w:b/>
          <w:bCs/>
          <w:i/>
          <w:iCs/>
          <w:color w:val="auto"/>
          <w:sz w:val="24"/>
          <w:szCs w:val="24"/>
        </w:rPr>
        <w:t>зар</w:t>
      </w:r>
      <w:r w:rsidRPr="00F90A4E">
        <w:rPr>
          <w:color w:val="auto"/>
          <w:sz w:val="24"/>
          <w:szCs w:val="24"/>
        </w:rPr>
        <w:t>- — -</w:t>
      </w:r>
      <w:r w:rsidRPr="00F90A4E">
        <w:rPr>
          <w:b/>
          <w:bCs/>
          <w:i/>
          <w:iCs/>
          <w:color w:val="auto"/>
          <w:sz w:val="24"/>
          <w:szCs w:val="24"/>
        </w:rPr>
        <w:t>зор</w:t>
      </w:r>
      <w:r w:rsidRPr="00F90A4E">
        <w:rPr>
          <w:color w:val="auto"/>
          <w:sz w:val="24"/>
          <w:szCs w:val="24"/>
        </w:rPr>
        <w:t>-;</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-клан-</w:t>
      </w:r>
      <w:r w:rsidRPr="00F90A4E">
        <w:rPr>
          <w:color w:val="auto"/>
          <w:sz w:val="24"/>
          <w:szCs w:val="24"/>
        </w:rPr>
        <w:t xml:space="preserve"> — </w:t>
      </w:r>
      <w:r w:rsidRPr="00F90A4E">
        <w:rPr>
          <w:b/>
          <w:bCs/>
          <w:i/>
          <w:iCs/>
          <w:color w:val="auto"/>
          <w:sz w:val="24"/>
          <w:szCs w:val="24"/>
        </w:rPr>
        <w:t>-клон-</w:t>
      </w:r>
      <w:r w:rsidRPr="00F90A4E">
        <w:rPr>
          <w:color w:val="auto"/>
          <w:sz w:val="24"/>
          <w:szCs w:val="24"/>
        </w:rPr>
        <w:t xml:space="preserve">, </w:t>
      </w:r>
      <w:r w:rsidRPr="00F90A4E">
        <w:rPr>
          <w:b/>
          <w:bCs/>
          <w:i/>
          <w:iCs/>
          <w:color w:val="auto"/>
          <w:sz w:val="24"/>
          <w:szCs w:val="24"/>
        </w:rPr>
        <w:t>-скак-</w:t>
      </w:r>
      <w:r w:rsidRPr="00F90A4E">
        <w:rPr>
          <w:color w:val="auto"/>
          <w:sz w:val="24"/>
          <w:szCs w:val="24"/>
        </w:rPr>
        <w:t xml:space="preserve"> — </w:t>
      </w:r>
      <w:r w:rsidRPr="00F90A4E">
        <w:rPr>
          <w:b/>
          <w:bCs/>
          <w:i/>
          <w:iCs/>
          <w:color w:val="auto"/>
          <w:sz w:val="24"/>
          <w:szCs w:val="24"/>
        </w:rPr>
        <w:t>-скоч-.</w:t>
      </w:r>
    </w:p>
    <w:p w:rsidR="00A57638" w:rsidRDefault="00E235EB" w:rsidP="00C25F9F">
      <w:pPr>
        <w:pStyle w:val="13"/>
        <w:spacing w:line="240" w:lineRule="auto"/>
        <w:ind w:firstLine="567"/>
        <w:jc w:val="both"/>
        <w:rPr>
          <w:color w:val="auto"/>
          <w:sz w:val="24"/>
          <w:szCs w:val="24"/>
        </w:rPr>
      </w:pPr>
      <w:r w:rsidRPr="00F90A4E">
        <w:rPr>
          <w:color w:val="auto"/>
          <w:sz w:val="24"/>
          <w:szCs w:val="24"/>
        </w:rPr>
        <w:t xml:space="preserve">Слитное и раздельное написание </w:t>
      </w:r>
      <w:r w:rsidRPr="00F90A4E">
        <w:rPr>
          <w:b/>
          <w:bCs/>
          <w:i/>
          <w:iCs/>
          <w:color w:val="auto"/>
          <w:sz w:val="24"/>
          <w:szCs w:val="24"/>
        </w:rPr>
        <w:t>не</w:t>
      </w:r>
      <w:r w:rsidRPr="00F90A4E">
        <w:rPr>
          <w:color w:val="auto"/>
          <w:sz w:val="24"/>
          <w:szCs w:val="24"/>
        </w:rPr>
        <w:t xml:space="preserve"> с именами существительными.</w:t>
      </w:r>
    </w:p>
    <w:p w:rsidR="00AF0D0A" w:rsidRPr="00AF0D0A" w:rsidRDefault="00AF0D0A" w:rsidP="00AF0D0A">
      <w:pPr>
        <w:spacing w:line="353" w:lineRule="auto"/>
        <w:ind w:firstLine="567"/>
        <w:jc w:val="both"/>
        <w:rPr>
          <w:rFonts w:ascii="Times New Roman" w:eastAsia="OfficinaSansBoldITC" w:hAnsi="Times New Roman"/>
        </w:rPr>
      </w:pPr>
      <w:r w:rsidRPr="00AF0D0A">
        <w:rPr>
          <w:rFonts w:ascii="Times New Roman" w:eastAsia="SchoolBookSanPin" w:hAnsi="Times New Roman"/>
          <w:bCs/>
          <w:position w:val="1"/>
        </w:rPr>
        <w:t>Орфографический анализ имён существительных (в рамках изученного).</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Имя прилагательное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lastRenderedPageBreak/>
        <w:t>Имена прилагательные полные и краткие, их синтаксические функции.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Склонение имён прилагательных.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Морфологический анализ имён прилагательных</w:t>
      </w:r>
      <w:r w:rsidR="00AF0D0A">
        <w:rPr>
          <w:color w:val="auto"/>
          <w:sz w:val="24"/>
          <w:szCs w:val="24"/>
        </w:rPr>
        <w:t>( в рамках изученного)</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Нормы словоизменения, произношения имён прилагательных, постановки ударения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безударных окончаний имён прилагательных.Правописание </w:t>
      </w:r>
      <w:r w:rsidRPr="00F90A4E">
        <w:rPr>
          <w:b/>
          <w:bCs/>
          <w:i/>
          <w:iCs/>
          <w:color w:val="auto"/>
          <w:sz w:val="24"/>
          <w:szCs w:val="24"/>
        </w:rPr>
        <w:t>о</w:t>
      </w:r>
      <w:r w:rsidRPr="00F90A4E">
        <w:rPr>
          <w:color w:val="auto"/>
          <w:sz w:val="24"/>
          <w:szCs w:val="24"/>
        </w:rPr>
        <w:t xml:space="preserve"> — </w:t>
      </w:r>
      <w:r w:rsidRPr="00F90A4E">
        <w:rPr>
          <w:b/>
          <w:bCs/>
          <w:i/>
          <w:iCs/>
          <w:color w:val="auto"/>
          <w:sz w:val="24"/>
          <w:szCs w:val="24"/>
        </w:rPr>
        <w:t>е</w:t>
      </w:r>
      <w:r w:rsidRPr="00F90A4E">
        <w:rPr>
          <w:color w:val="auto"/>
          <w:sz w:val="24"/>
          <w:szCs w:val="24"/>
        </w:rPr>
        <w:t xml:space="preserve"> после шипящих и </w:t>
      </w:r>
      <w:r w:rsidRPr="00F90A4E">
        <w:rPr>
          <w:b/>
          <w:bCs/>
          <w:i/>
          <w:iCs/>
          <w:color w:val="auto"/>
          <w:sz w:val="24"/>
          <w:szCs w:val="24"/>
        </w:rPr>
        <w:t>ц</w:t>
      </w:r>
      <w:r w:rsidRPr="00F90A4E">
        <w:rPr>
          <w:color w:val="auto"/>
          <w:sz w:val="24"/>
          <w:szCs w:val="24"/>
        </w:rPr>
        <w:t xml:space="preserve"> в суффиксах и окончаниях имён прилагательных.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Правописание кратких форм имён прилагательных с основой на шипящий.</w:t>
      </w:r>
    </w:p>
    <w:p w:rsidR="00A57638" w:rsidRDefault="00E235EB" w:rsidP="00C25F9F">
      <w:pPr>
        <w:pStyle w:val="13"/>
        <w:spacing w:line="240" w:lineRule="auto"/>
        <w:ind w:firstLine="567"/>
        <w:jc w:val="both"/>
        <w:rPr>
          <w:color w:val="auto"/>
          <w:sz w:val="24"/>
          <w:szCs w:val="24"/>
        </w:rPr>
      </w:pPr>
      <w:r w:rsidRPr="00F90A4E">
        <w:rPr>
          <w:color w:val="auto"/>
          <w:sz w:val="24"/>
          <w:szCs w:val="24"/>
        </w:rPr>
        <w:t xml:space="preserve">Слитное и раздельное написание </w:t>
      </w:r>
      <w:r w:rsidRPr="00F90A4E">
        <w:rPr>
          <w:b/>
          <w:bCs/>
          <w:i/>
          <w:iCs/>
          <w:color w:val="auto"/>
          <w:sz w:val="24"/>
          <w:szCs w:val="24"/>
        </w:rPr>
        <w:t>не</w:t>
      </w:r>
      <w:r w:rsidRPr="00F90A4E">
        <w:rPr>
          <w:color w:val="auto"/>
          <w:sz w:val="24"/>
          <w:szCs w:val="24"/>
        </w:rPr>
        <w:t xml:space="preserve"> с именами прилагательными.</w:t>
      </w:r>
    </w:p>
    <w:p w:rsidR="00AF0D0A" w:rsidRPr="00AF0D0A" w:rsidRDefault="00AF0D0A" w:rsidP="00AF0D0A">
      <w:pPr>
        <w:spacing w:line="353" w:lineRule="auto"/>
        <w:ind w:firstLine="567"/>
        <w:jc w:val="both"/>
        <w:rPr>
          <w:rFonts w:ascii="Times New Roman" w:eastAsia="OfficinaSansBoldITC" w:hAnsi="Times New Roman"/>
        </w:rPr>
      </w:pPr>
      <w:r w:rsidRPr="00AF0D0A">
        <w:rPr>
          <w:rFonts w:ascii="Times New Roman" w:eastAsia="SchoolBookSanPin" w:hAnsi="Times New Roman"/>
          <w:bCs/>
          <w:position w:val="1"/>
        </w:rPr>
        <w:t>Орфографический анализ имён прилагательных (в рамках изученного).</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Глагол</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Глаголы совершенного и несовершенного вида, возвратные и невозвратные.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Default="00E235EB" w:rsidP="00C25F9F">
      <w:pPr>
        <w:pStyle w:val="13"/>
        <w:spacing w:line="240" w:lineRule="auto"/>
        <w:ind w:firstLine="567"/>
        <w:jc w:val="both"/>
        <w:rPr>
          <w:color w:val="auto"/>
          <w:sz w:val="24"/>
          <w:szCs w:val="24"/>
        </w:rPr>
      </w:pPr>
      <w:r w:rsidRPr="00F90A4E">
        <w:rPr>
          <w:color w:val="auto"/>
          <w:sz w:val="24"/>
          <w:szCs w:val="24"/>
        </w:rPr>
        <w:t>Спряжение глагола.</w:t>
      </w:r>
    </w:p>
    <w:p w:rsidR="00027C50" w:rsidRPr="00F90A4E" w:rsidRDefault="00027C50" w:rsidP="00C25F9F">
      <w:pPr>
        <w:pStyle w:val="13"/>
        <w:spacing w:line="240" w:lineRule="auto"/>
        <w:ind w:firstLine="567"/>
        <w:jc w:val="both"/>
        <w:rPr>
          <w:color w:val="auto"/>
          <w:sz w:val="24"/>
          <w:szCs w:val="24"/>
        </w:rPr>
      </w:pPr>
      <w:r>
        <w:rPr>
          <w:color w:val="auto"/>
          <w:sz w:val="24"/>
          <w:szCs w:val="24"/>
        </w:rPr>
        <w:t>Морфологический анализ глагола ( в рамках изученного)</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Нормы словоизменения глаголов, постановки ударения в глагольных формах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корней с чередованием </w:t>
      </w:r>
      <w:r w:rsidRPr="00F90A4E">
        <w:rPr>
          <w:b/>
          <w:bCs/>
          <w:i/>
          <w:iCs/>
          <w:color w:val="auto"/>
          <w:sz w:val="24"/>
          <w:szCs w:val="24"/>
        </w:rPr>
        <w:t>е</w:t>
      </w:r>
      <w:r w:rsidRPr="00F90A4E">
        <w:rPr>
          <w:color w:val="auto"/>
          <w:sz w:val="24"/>
          <w:szCs w:val="24"/>
        </w:rPr>
        <w:t xml:space="preserve"> // </w:t>
      </w:r>
      <w:r w:rsidRPr="00F90A4E">
        <w:rPr>
          <w:b/>
          <w:bCs/>
          <w:i/>
          <w:iCs/>
          <w:color w:val="auto"/>
          <w:sz w:val="24"/>
          <w:szCs w:val="24"/>
        </w:rPr>
        <w:t>и</w:t>
      </w:r>
      <w:r w:rsidRPr="00F90A4E">
        <w:rPr>
          <w:b/>
          <w:bCs/>
          <w:color w:val="auto"/>
          <w:sz w:val="24"/>
          <w:szCs w:val="24"/>
        </w:rPr>
        <w:t xml:space="preserve">: </w:t>
      </w:r>
      <w:r w:rsidRPr="00F90A4E">
        <w:rPr>
          <w:color w:val="auto"/>
          <w:sz w:val="24"/>
          <w:szCs w:val="24"/>
        </w:rPr>
        <w:t>-</w:t>
      </w:r>
      <w:r w:rsidRPr="00F90A4E">
        <w:rPr>
          <w:b/>
          <w:bCs/>
          <w:i/>
          <w:iCs/>
          <w:color w:val="auto"/>
          <w:sz w:val="24"/>
          <w:szCs w:val="24"/>
        </w:rPr>
        <w:t>бер</w:t>
      </w:r>
      <w:r w:rsidRPr="00F90A4E">
        <w:rPr>
          <w:color w:val="auto"/>
          <w:sz w:val="24"/>
          <w:szCs w:val="24"/>
        </w:rPr>
        <w:t>- — -</w:t>
      </w:r>
      <w:r w:rsidRPr="00F90A4E">
        <w:rPr>
          <w:b/>
          <w:bCs/>
          <w:i/>
          <w:iCs/>
          <w:color w:val="auto"/>
          <w:sz w:val="24"/>
          <w:szCs w:val="24"/>
        </w:rPr>
        <w:t>бир</w:t>
      </w:r>
      <w:r w:rsidRPr="00F90A4E">
        <w:rPr>
          <w:color w:val="auto"/>
          <w:sz w:val="24"/>
          <w:szCs w:val="24"/>
        </w:rPr>
        <w:t>-, -</w:t>
      </w:r>
      <w:r w:rsidRPr="00F90A4E">
        <w:rPr>
          <w:b/>
          <w:bCs/>
          <w:i/>
          <w:iCs/>
          <w:color w:val="auto"/>
          <w:sz w:val="24"/>
          <w:szCs w:val="24"/>
        </w:rPr>
        <w:t>блест</w:t>
      </w:r>
      <w:r w:rsidRPr="00F90A4E">
        <w:rPr>
          <w:color w:val="auto"/>
          <w:sz w:val="24"/>
          <w:szCs w:val="24"/>
        </w:rPr>
        <w:t>- — -</w:t>
      </w:r>
      <w:r w:rsidRPr="00F90A4E">
        <w:rPr>
          <w:b/>
          <w:bCs/>
          <w:i/>
          <w:iCs/>
          <w:color w:val="auto"/>
          <w:sz w:val="24"/>
          <w:szCs w:val="24"/>
        </w:rPr>
        <w:t>блист</w:t>
      </w:r>
      <w:r w:rsidRPr="00F90A4E">
        <w:rPr>
          <w:color w:val="auto"/>
          <w:sz w:val="24"/>
          <w:szCs w:val="24"/>
        </w:rPr>
        <w:t>-, -</w:t>
      </w:r>
      <w:r w:rsidRPr="00F90A4E">
        <w:rPr>
          <w:b/>
          <w:bCs/>
          <w:i/>
          <w:iCs/>
          <w:color w:val="auto"/>
          <w:sz w:val="24"/>
          <w:szCs w:val="24"/>
        </w:rPr>
        <w:t>дер</w:t>
      </w:r>
      <w:r w:rsidRPr="00F90A4E">
        <w:rPr>
          <w:color w:val="auto"/>
          <w:sz w:val="24"/>
          <w:szCs w:val="24"/>
        </w:rPr>
        <w:t>- — -</w:t>
      </w:r>
      <w:r w:rsidRPr="00F90A4E">
        <w:rPr>
          <w:b/>
          <w:bCs/>
          <w:i/>
          <w:iCs/>
          <w:color w:val="auto"/>
          <w:sz w:val="24"/>
          <w:szCs w:val="24"/>
        </w:rPr>
        <w:t>дир</w:t>
      </w:r>
      <w:r w:rsidRPr="00F90A4E">
        <w:rPr>
          <w:color w:val="auto"/>
          <w:sz w:val="24"/>
          <w:szCs w:val="24"/>
        </w:rPr>
        <w:t>-, -</w:t>
      </w:r>
      <w:r w:rsidRPr="00F90A4E">
        <w:rPr>
          <w:b/>
          <w:bCs/>
          <w:i/>
          <w:iCs/>
          <w:color w:val="auto"/>
          <w:sz w:val="24"/>
          <w:szCs w:val="24"/>
        </w:rPr>
        <w:t>жег</w:t>
      </w:r>
      <w:r w:rsidRPr="00F90A4E">
        <w:rPr>
          <w:color w:val="auto"/>
          <w:sz w:val="24"/>
          <w:szCs w:val="24"/>
        </w:rPr>
        <w:t>- — -</w:t>
      </w:r>
      <w:r w:rsidRPr="00F90A4E">
        <w:rPr>
          <w:b/>
          <w:bCs/>
          <w:i/>
          <w:iCs/>
          <w:color w:val="auto"/>
          <w:sz w:val="24"/>
          <w:szCs w:val="24"/>
        </w:rPr>
        <w:t>жиг</w:t>
      </w:r>
      <w:r w:rsidRPr="00F90A4E">
        <w:rPr>
          <w:color w:val="auto"/>
          <w:sz w:val="24"/>
          <w:szCs w:val="24"/>
        </w:rPr>
        <w:t>-, -</w:t>
      </w:r>
      <w:r w:rsidRPr="00F90A4E">
        <w:rPr>
          <w:b/>
          <w:bCs/>
          <w:i/>
          <w:iCs/>
          <w:color w:val="auto"/>
          <w:sz w:val="24"/>
          <w:szCs w:val="24"/>
        </w:rPr>
        <w:t>мер</w:t>
      </w:r>
      <w:r w:rsidRPr="00F90A4E">
        <w:rPr>
          <w:color w:val="auto"/>
          <w:sz w:val="24"/>
          <w:szCs w:val="24"/>
        </w:rPr>
        <w:t>- — -</w:t>
      </w:r>
      <w:r w:rsidRPr="00F90A4E">
        <w:rPr>
          <w:b/>
          <w:bCs/>
          <w:i/>
          <w:iCs/>
          <w:color w:val="auto"/>
          <w:sz w:val="24"/>
          <w:szCs w:val="24"/>
        </w:rPr>
        <w:t>мир</w:t>
      </w:r>
      <w:r w:rsidRPr="00F90A4E">
        <w:rPr>
          <w:color w:val="auto"/>
          <w:sz w:val="24"/>
          <w:szCs w:val="24"/>
        </w:rPr>
        <w:t>-, -</w:t>
      </w:r>
      <w:r w:rsidRPr="00F90A4E">
        <w:rPr>
          <w:b/>
          <w:bCs/>
          <w:i/>
          <w:iCs/>
          <w:color w:val="auto"/>
          <w:sz w:val="24"/>
          <w:szCs w:val="24"/>
        </w:rPr>
        <w:t>пер</w:t>
      </w:r>
      <w:r w:rsidRPr="00F90A4E">
        <w:rPr>
          <w:color w:val="auto"/>
          <w:sz w:val="24"/>
          <w:szCs w:val="24"/>
        </w:rPr>
        <w:t>- — -</w:t>
      </w:r>
      <w:r w:rsidRPr="00F90A4E">
        <w:rPr>
          <w:b/>
          <w:bCs/>
          <w:i/>
          <w:iCs/>
          <w:color w:val="auto"/>
          <w:sz w:val="24"/>
          <w:szCs w:val="24"/>
        </w:rPr>
        <w:t>пир</w:t>
      </w:r>
      <w:r w:rsidRPr="00F90A4E">
        <w:rPr>
          <w:color w:val="auto"/>
          <w:sz w:val="24"/>
          <w:szCs w:val="24"/>
        </w:rPr>
        <w:t>-, -</w:t>
      </w:r>
      <w:r w:rsidRPr="00F90A4E">
        <w:rPr>
          <w:b/>
          <w:bCs/>
          <w:i/>
          <w:iCs/>
          <w:color w:val="auto"/>
          <w:sz w:val="24"/>
          <w:szCs w:val="24"/>
        </w:rPr>
        <w:t>стел</w:t>
      </w:r>
      <w:r w:rsidRPr="00F90A4E">
        <w:rPr>
          <w:color w:val="auto"/>
          <w:sz w:val="24"/>
          <w:szCs w:val="24"/>
        </w:rPr>
        <w:t>- — -</w:t>
      </w:r>
      <w:r w:rsidRPr="00F90A4E">
        <w:rPr>
          <w:b/>
          <w:bCs/>
          <w:i/>
          <w:iCs/>
          <w:color w:val="auto"/>
          <w:sz w:val="24"/>
          <w:szCs w:val="24"/>
        </w:rPr>
        <w:t>стил</w:t>
      </w:r>
      <w:r w:rsidRPr="00F90A4E">
        <w:rPr>
          <w:color w:val="auto"/>
          <w:sz w:val="24"/>
          <w:szCs w:val="24"/>
        </w:rPr>
        <w:t>-, -</w:t>
      </w:r>
      <w:r w:rsidRPr="00F90A4E">
        <w:rPr>
          <w:b/>
          <w:bCs/>
          <w:i/>
          <w:iCs/>
          <w:color w:val="auto"/>
          <w:sz w:val="24"/>
          <w:szCs w:val="24"/>
        </w:rPr>
        <w:t>тер</w:t>
      </w:r>
      <w:r w:rsidRPr="00F90A4E">
        <w:rPr>
          <w:color w:val="auto"/>
          <w:sz w:val="24"/>
          <w:szCs w:val="24"/>
        </w:rPr>
        <w:t>- — -</w:t>
      </w:r>
      <w:r w:rsidRPr="00F90A4E">
        <w:rPr>
          <w:b/>
          <w:bCs/>
          <w:i/>
          <w:iCs/>
          <w:color w:val="auto"/>
          <w:sz w:val="24"/>
          <w:szCs w:val="24"/>
        </w:rPr>
        <w:t>тир</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Использование </w:t>
      </w:r>
      <w:r w:rsidRPr="00F90A4E">
        <w:rPr>
          <w:b/>
          <w:bCs/>
          <w:i/>
          <w:iCs/>
          <w:color w:val="auto"/>
          <w:sz w:val="24"/>
          <w:szCs w:val="24"/>
        </w:rPr>
        <w:t>ь</w:t>
      </w:r>
      <w:r w:rsidRPr="00F90A4E">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w:t>
      </w:r>
      <w:r w:rsidRPr="00F90A4E">
        <w:rPr>
          <w:b/>
          <w:bCs/>
          <w:i/>
          <w:iCs/>
          <w:color w:val="auto"/>
          <w:sz w:val="24"/>
          <w:szCs w:val="24"/>
        </w:rPr>
        <w:t>-тся</w:t>
      </w:r>
      <w:r w:rsidRPr="00F90A4E">
        <w:rPr>
          <w:color w:val="auto"/>
          <w:sz w:val="24"/>
          <w:szCs w:val="24"/>
        </w:rPr>
        <w:t xml:space="preserve"> и </w:t>
      </w:r>
      <w:r w:rsidRPr="00F90A4E">
        <w:rPr>
          <w:b/>
          <w:bCs/>
          <w:i/>
          <w:iCs/>
          <w:color w:val="auto"/>
          <w:sz w:val="24"/>
          <w:szCs w:val="24"/>
        </w:rPr>
        <w:t>-ться</w:t>
      </w:r>
      <w:r w:rsidRPr="00F90A4E">
        <w:rPr>
          <w:color w:val="auto"/>
          <w:sz w:val="24"/>
          <w:szCs w:val="24"/>
        </w:rPr>
        <w:t xml:space="preserve"> в глаголах, суффиксов </w:t>
      </w:r>
      <w:r w:rsidRPr="00F90A4E">
        <w:rPr>
          <w:b/>
          <w:bCs/>
          <w:i/>
          <w:iCs/>
          <w:color w:val="auto"/>
          <w:sz w:val="24"/>
          <w:szCs w:val="24"/>
        </w:rPr>
        <w:t>-ова</w:t>
      </w:r>
      <w:r w:rsidRPr="00F90A4E">
        <w:rPr>
          <w:color w:val="auto"/>
          <w:sz w:val="24"/>
          <w:szCs w:val="24"/>
        </w:rPr>
        <w:t>- — -</w:t>
      </w:r>
      <w:r w:rsidRPr="00F90A4E">
        <w:rPr>
          <w:b/>
          <w:bCs/>
          <w:i/>
          <w:iCs/>
          <w:color w:val="auto"/>
          <w:sz w:val="24"/>
          <w:szCs w:val="24"/>
        </w:rPr>
        <w:t>ева</w:t>
      </w:r>
      <w:r w:rsidRPr="00F90A4E">
        <w:rPr>
          <w:color w:val="auto"/>
          <w:sz w:val="24"/>
          <w:szCs w:val="24"/>
        </w:rPr>
        <w:t xml:space="preserve">-, </w:t>
      </w:r>
      <w:r w:rsidRPr="00F90A4E">
        <w:rPr>
          <w:b/>
          <w:bCs/>
          <w:i/>
          <w:iCs/>
          <w:color w:val="auto"/>
          <w:sz w:val="24"/>
          <w:szCs w:val="24"/>
        </w:rPr>
        <w:t>-ыва-</w:t>
      </w:r>
      <w:r w:rsidRPr="00F90A4E">
        <w:rPr>
          <w:color w:val="auto"/>
          <w:sz w:val="24"/>
          <w:szCs w:val="24"/>
        </w:rPr>
        <w:t xml:space="preserve"> — </w:t>
      </w:r>
      <w:r w:rsidRPr="00F90A4E">
        <w:rPr>
          <w:b/>
          <w:bCs/>
          <w:i/>
          <w:iCs/>
          <w:color w:val="auto"/>
          <w:sz w:val="24"/>
          <w:szCs w:val="24"/>
        </w:rPr>
        <w:t>-ива-</w:t>
      </w:r>
      <w:r w:rsidRPr="00F90A4E">
        <w:rPr>
          <w:i/>
          <w:iCs/>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Правописание безударных личных окончаний глагола.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Правописание гласной перед суффиксом </w:t>
      </w:r>
      <w:r w:rsidRPr="00F90A4E">
        <w:rPr>
          <w:b/>
          <w:bCs/>
          <w:i/>
          <w:iCs/>
          <w:color w:val="auto"/>
          <w:sz w:val="24"/>
          <w:szCs w:val="24"/>
        </w:rPr>
        <w:t>-л-</w:t>
      </w:r>
      <w:r w:rsidRPr="00F90A4E">
        <w:rPr>
          <w:color w:val="auto"/>
          <w:sz w:val="24"/>
          <w:szCs w:val="24"/>
        </w:rPr>
        <w:t xml:space="preserve"> в формах прошедшего времени глагола.</w:t>
      </w:r>
    </w:p>
    <w:p w:rsidR="00A57638" w:rsidRDefault="00E235EB" w:rsidP="00C25F9F">
      <w:pPr>
        <w:pStyle w:val="13"/>
        <w:spacing w:line="240" w:lineRule="auto"/>
        <w:ind w:firstLine="567"/>
        <w:jc w:val="both"/>
        <w:rPr>
          <w:color w:val="auto"/>
          <w:sz w:val="24"/>
          <w:szCs w:val="24"/>
        </w:rPr>
      </w:pPr>
      <w:r w:rsidRPr="00F90A4E">
        <w:rPr>
          <w:color w:val="auto"/>
          <w:sz w:val="24"/>
          <w:szCs w:val="24"/>
        </w:rPr>
        <w:t xml:space="preserve">Слитное и раздельное написание </w:t>
      </w:r>
      <w:r w:rsidRPr="00F90A4E">
        <w:rPr>
          <w:b/>
          <w:bCs/>
          <w:i/>
          <w:iCs/>
          <w:color w:val="auto"/>
          <w:sz w:val="24"/>
          <w:szCs w:val="24"/>
        </w:rPr>
        <w:t>не</w:t>
      </w:r>
      <w:r w:rsidRPr="00F90A4E">
        <w:rPr>
          <w:color w:val="auto"/>
          <w:sz w:val="24"/>
          <w:szCs w:val="24"/>
        </w:rPr>
        <w:t xml:space="preserve"> с глаголами.</w:t>
      </w:r>
    </w:p>
    <w:p w:rsidR="00027C50" w:rsidRPr="00F90A4E" w:rsidRDefault="00027C50" w:rsidP="00C25F9F">
      <w:pPr>
        <w:pStyle w:val="13"/>
        <w:spacing w:line="240" w:lineRule="auto"/>
        <w:ind w:firstLine="567"/>
        <w:jc w:val="both"/>
        <w:rPr>
          <w:color w:val="auto"/>
          <w:sz w:val="24"/>
          <w:szCs w:val="24"/>
        </w:rPr>
      </w:pPr>
      <w:r>
        <w:rPr>
          <w:color w:val="auto"/>
          <w:sz w:val="24"/>
          <w:szCs w:val="24"/>
        </w:rPr>
        <w:t>Орфографический анализ глагола ( в рамках изученного)</w:t>
      </w:r>
      <w:r w:rsidRPr="00F90A4E">
        <w:rPr>
          <w:color w:val="auto"/>
          <w:sz w:val="24"/>
          <w:szCs w:val="24"/>
        </w:rPr>
        <w:t>.</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Синтаксис. Культура речи. Пунктуация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Синтаксис как раздел грамматики. Словосочетание и предложение как единицы синтаксиса.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Синтаксический анализ словосочетания.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Тире между подлежащим и сказуемым.</w:t>
      </w:r>
    </w:p>
    <w:p w:rsidR="00027C50" w:rsidRDefault="00E235EB" w:rsidP="00C25F9F">
      <w:pPr>
        <w:pStyle w:val="13"/>
        <w:spacing w:line="240" w:lineRule="auto"/>
        <w:ind w:firstLine="567"/>
        <w:jc w:val="both"/>
        <w:rPr>
          <w:color w:val="auto"/>
          <w:sz w:val="24"/>
          <w:szCs w:val="24"/>
        </w:rPr>
      </w:pPr>
      <w:r w:rsidRPr="00F90A4E">
        <w:rPr>
          <w:color w:val="auto"/>
          <w:sz w:val="24"/>
          <w:szCs w:val="24"/>
        </w:rPr>
        <w:t>Предложения распространённые и нераспространённые.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Простое осложнённое предложение. Однородные члены предложения, их роль в речи. </w:t>
      </w:r>
      <w:r w:rsidRPr="00F90A4E">
        <w:rPr>
          <w:color w:val="auto"/>
          <w:sz w:val="24"/>
          <w:szCs w:val="24"/>
        </w:rPr>
        <w:lastRenderedPageBreak/>
        <w:t xml:space="preserve">Особенности интонации предложений с однородными членами. Предложения с однородными членами (без союзов, с одиночным союзом </w:t>
      </w:r>
      <w:r w:rsidRPr="00F90A4E">
        <w:rPr>
          <w:b/>
          <w:bCs/>
          <w:i/>
          <w:iCs/>
          <w:color w:val="auto"/>
          <w:sz w:val="24"/>
          <w:szCs w:val="24"/>
        </w:rPr>
        <w:t>и</w:t>
      </w:r>
      <w:r w:rsidRPr="00F90A4E">
        <w:rPr>
          <w:color w:val="auto"/>
          <w:sz w:val="24"/>
          <w:szCs w:val="24"/>
        </w:rPr>
        <w:t xml:space="preserve">, союзами </w:t>
      </w:r>
      <w:r w:rsidRPr="00F90A4E">
        <w:rPr>
          <w:b/>
          <w:bCs/>
          <w:i/>
          <w:iCs/>
          <w:color w:val="auto"/>
          <w:sz w:val="24"/>
          <w:szCs w:val="24"/>
        </w:rPr>
        <w:t>а</w:t>
      </w:r>
      <w:r w:rsidRPr="00F90A4E">
        <w:rPr>
          <w:color w:val="auto"/>
          <w:sz w:val="24"/>
          <w:szCs w:val="24"/>
        </w:rPr>
        <w:t xml:space="preserve">, </w:t>
      </w:r>
      <w:r w:rsidRPr="00F90A4E">
        <w:rPr>
          <w:b/>
          <w:bCs/>
          <w:i/>
          <w:iCs/>
          <w:color w:val="auto"/>
          <w:sz w:val="24"/>
          <w:szCs w:val="24"/>
        </w:rPr>
        <w:t>но</w:t>
      </w:r>
      <w:r w:rsidRPr="00F90A4E">
        <w:rPr>
          <w:color w:val="auto"/>
          <w:sz w:val="24"/>
          <w:szCs w:val="24"/>
        </w:rPr>
        <w:t xml:space="preserve">, </w:t>
      </w:r>
      <w:r w:rsidRPr="00F90A4E">
        <w:rPr>
          <w:b/>
          <w:bCs/>
          <w:i/>
          <w:iCs/>
          <w:color w:val="auto"/>
          <w:sz w:val="24"/>
          <w:szCs w:val="24"/>
        </w:rPr>
        <w:t>однако</w:t>
      </w:r>
      <w:r w:rsidRPr="00F90A4E">
        <w:rPr>
          <w:color w:val="auto"/>
          <w:sz w:val="24"/>
          <w:szCs w:val="24"/>
        </w:rPr>
        <w:t xml:space="preserve">, </w:t>
      </w:r>
      <w:r w:rsidRPr="00F90A4E">
        <w:rPr>
          <w:b/>
          <w:bCs/>
          <w:i/>
          <w:iCs/>
          <w:color w:val="auto"/>
          <w:sz w:val="24"/>
          <w:szCs w:val="24"/>
        </w:rPr>
        <w:t>зато</w:t>
      </w:r>
      <w:r w:rsidRPr="00F90A4E">
        <w:rPr>
          <w:color w:val="auto"/>
          <w:sz w:val="24"/>
          <w:szCs w:val="24"/>
        </w:rPr>
        <w:t xml:space="preserve">, </w:t>
      </w:r>
      <w:r w:rsidRPr="00F90A4E">
        <w:rPr>
          <w:b/>
          <w:bCs/>
          <w:i/>
          <w:iCs/>
          <w:color w:val="auto"/>
          <w:sz w:val="24"/>
          <w:szCs w:val="24"/>
        </w:rPr>
        <w:t>да</w:t>
      </w:r>
      <w:r w:rsidRPr="00F90A4E">
        <w:rPr>
          <w:color w:val="auto"/>
          <w:sz w:val="24"/>
          <w:szCs w:val="24"/>
        </w:rPr>
        <w:t xml:space="preserve"> (в значении </w:t>
      </w:r>
      <w:r w:rsidRPr="00F90A4E">
        <w:rPr>
          <w:b/>
          <w:bCs/>
          <w:i/>
          <w:iCs/>
          <w:color w:val="auto"/>
          <w:sz w:val="24"/>
          <w:szCs w:val="24"/>
        </w:rPr>
        <w:t>и</w:t>
      </w:r>
      <w:r w:rsidRPr="00F90A4E">
        <w:rPr>
          <w:color w:val="auto"/>
          <w:sz w:val="24"/>
          <w:szCs w:val="24"/>
        </w:rPr>
        <w:t xml:space="preserve">), </w:t>
      </w:r>
      <w:r w:rsidRPr="00F90A4E">
        <w:rPr>
          <w:b/>
          <w:bCs/>
          <w:i/>
          <w:iCs/>
          <w:color w:val="auto"/>
          <w:sz w:val="24"/>
          <w:szCs w:val="24"/>
        </w:rPr>
        <w:t>да</w:t>
      </w:r>
      <w:r w:rsidRPr="00F90A4E">
        <w:rPr>
          <w:color w:val="auto"/>
          <w:sz w:val="24"/>
          <w:szCs w:val="24"/>
        </w:rPr>
        <w:t xml:space="preserve"> (в значении </w:t>
      </w:r>
      <w:r w:rsidRPr="00F90A4E">
        <w:rPr>
          <w:b/>
          <w:bCs/>
          <w:i/>
          <w:iCs/>
          <w:color w:val="auto"/>
          <w:sz w:val="24"/>
          <w:szCs w:val="24"/>
        </w:rPr>
        <w:t>но</w:t>
      </w:r>
      <w:r w:rsidRPr="00F90A4E">
        <w:rPr>
          <w:color w:val="auto"/>
          <w:sz w:val="24"/>
          <w:szCs w:val="24"/>
        </w:rPr>
        <w:t>). Предложения с обобщающим словом при однородных членах.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Предложения с обращением, особенности интонации. Обращение и средства его выражения.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Синтаксический анализ простого и простого осложнённого предложений.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F90A4E">
        <w:rPr>
          <w:b/>
          <w:bCs/>
          <w:i/>
          <w:iCs/>
          <w:color w:val="auto"/>
          <w:sz w:val="24"/>
          <w:szCs w:val="24"/>
        </w:rPr>
        <w:t>и</w:t>
      </w:r>
      <w:r w:rsidRPr="00F90A4E">
        <w:rPr>
          <w:color w:val="auto"/>
          <w:sz w:val="24"/>
          <w:szCs w:val="24"/>
        </w:rPr>
        <w:t xml:space="preserve">, союзами </w:t>
      </w:r>
      <w:r w:rsidRPr="00F90A4E">
        <w:rPr>
          <w:b/>
          <w:bCs/>
          <w:i/>
          <w:iCs/>
          <w:color w:val="auto"/>
          <w:sz w:val="24"/>
          <w:szCs w:val="24"/>
        </w:rPr>
        <w:t>а</w:t>
      </w:r>
      <w:r w:rsidRPr="00F90A4E">
        <w:rPr>
          <w:color w:val="auto"/>
          <w:sz w:val="24"/>
          <w:szCs w:val="24"/>
        </w:rPr>
        <w:t xml:space="preserve">, </w:t>
      </w:r>
      <w:r w:rsidRPr="00F90A4E">
        <w:rPr>
          <w:b/>
          <w:bCs/>
          <w:i/>
          <w:iCs/>
          <w:color w:val="auto"/>
          <w:sz w:val="24"/>
          <w:szCs w:val="24"/>
        </w:rPr>
        <w:t>но</w:t>
      </w:r>
      <w:r w:rsidRPr="00F90A4E">
        <w:rPr>
          <w:color w:val="auto"/>
          <w:sz w:val="24"/>
          <w:szCs w:val="24"/>
        </w:rPr>
        <w:t xml:space="preserve">, </w:t>
      </w:r>
      <w:r w:rsidRPr="00F90A4E">
        <w:rPr>
          <w:b/>
          <w:bCs/>
          <w:i/>
          <w:iCs/>
          <w:color w:val="auto"/>
          <w:sz w:val="24"/>
          <w:szCs w:val="24"/>
        </w:rPr>
        <w:t>однако</w:t>
      </w:r>
      <w:r w:rsidRPr="00F90A4E">
        <w:rPr>
          <w:color w:val="auto"/>
          <w:sz w:val="24"/>
          <w:szCs w:val="24"/>
        </w:rPr>
        <w:t xml:space="preserve">, </w:t>
      </w:r>
      <w:r w:rsidRPr="00F90A4E">
        <w:rPr>
          <w:b/>
          <w:bCs/>
          <w:i/>
          <w:iCs/>
          <w:color w:val="auto"/>
          <w:sz w:val="24"/>
          <w:szCs w:val="24"/>
        </w:rPr>
        <w:t>зато</w:t>
      </w:r>
      <w:r w:rsidRPr="00F90A4E">
        <w:rPr>
          <w:color w:val="auto"/>
          <w:sz w:val="24"/>
          <w:szCs w:val="24"/>
        </w:rPr>
        <w:t xml:space="preserve">, </w:t>
      </w:r>
      <w:r w:rsidRPr="00F90A4E">
        <w:rPr>
          <w:b/>
          <w:bCs/>
          <w:i/>
          <w:iCs/>
          <w:color w:val="auto"/>
          <w:sz w:val="24"/>
          <w:szCs w:val="24"/>
        </w:rPr>
        <w:t>да</w:t>
      </w:r>
      <w:r w:rsidRPr="00F90A4E">
        <w:rPr>
          <w:color w:val="auto"/>
          <w:sz w:val="24"/>
          <w:szCs w:val="24"/>
        </w:rPr>
        <w:t xml:space="preserve"> (в значении </w:t>
      </w:r>
      <w:r w:rsidRPr="00F90A4E">
        <w:rPr>
          <w:b/>
          <w:bCs/>
          <w:i/>
          <w:iCs/>
          <w:color w:val="auto"/>
          <w:sz w:val="24"/>
          <w:szCs w:val="24"/>
        </w:rPr>
        <w:t>и</w:t>
      </w:r>
      <w:r w:rsidRPr="00F90A4E">
        <w:rPr>
          <w:color w:val="auto"/>
          <w:sz w:val="24"/>
          <w:szCs w:val="24"/>
        </w:rPr>
        <w:t xml:space="preserve">), </w:t>
      </w:r>
      <w:r w:rsidRPr="00F90A4E">
        <w:rPr>
          <w:b/>
          <w:bCs/>
          <w:i/>
          <w:iCs/>
          <w:color w:val="auto"/>
          <w:sz w:val="24"/>
          <w:szCs w:val="24"/>
        </w:rPr>
        <w:t>да</w:t>
      </w:r>
      <w:r w:rsidRPr="00F90A4E">
        <w:rPr>
          <w:color w:val="auto"/>
          <w:sz w:val="24"/>
          <w:szCs w:val="24"/>
        </w:rPr>
        <w:t xml:space="preserve"> (в значении </w:t>
      </w:r>
      <w:r w:rsidRPr="00F90A4E">
        <w:rPr>
          <w:b/>
          <w:bCs/>
          <w:i/>
          <w:iCs/>
          <w:color w:val="auto"/>
          <w:sz w:val="24"/>
          <w:szCs w:val="24"/>
        </w:rPr>
        <w:t>но</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F90A4E">
        <w:rPr>
          <w:b/>
          <w:bCs/>
          <w:i/>
          <w:iCs/>
          <w:color w:val="auto"/>
          <w:sz w:val="24"/>
          <w:szCs w:val="24"/>
        </w:rPr>
        <w:t>и</w:t>
      </w:r>
      <w:r w:rsidRPr="00F90A4E">
        <w:rPr>
          <w:color w:val="auto"/>
          <w:sz w:val="24"/>
          <w:szCs w:val="24"/>
        </w:rPr>
        <w:t xml:space="preserve">, </w:t>
      </w:r>
      <w:r w:rsidRPr="00F90A4E">
        <w:rPr>
          <w:b/>
          <w:bCs/>
          <w:i/>
          <w:iCs/>
          <w:color w:val="auto"/>
          <w:sz w:val="24"/>
          <w:szCs w:val="24"/>
        </w:rPr>
        <w:t>но</w:t>
      </w:r>
      <w:r w:rsidRPr="00F90A4E">
        <w:rPr>
          <w:color w:val="auto"/>
          <w:sz w:val="24"/>
          <w:szCs w:val="24"/>
        </w:rPr>
        <w:t xml:space="preserve">, </w:t>
      </w:r>
      <w:r w:rsidRPr="00F90A4E">
        <w:rPr>
          <w:b/>
          <w:bCs/>
          <w:i/>
          <w:iCs/>
          <w:color w:val="auto"/>
          <w:sz w:val="24"/>
          <w:szCs w:val="24"/>
        </w:rPr>
        <w:t>а</w:t>
      </w:r>
      <w:r w:rsidRPr="00F90A4E">
        <w:rPr>
          <w:color w:val="auto"/>
          <w:sz w:val="24"/>
          <w:szCs w:val="24"/>
        </w:rPr>
        <w:t xml:space="preserve">, </w:t>
      </w:r>
      <w:r w:rsidRPr="00F90A4E">
        <w:rPr>
          <w:b/>
          <w:bCs/>
          <w:i/>
          <w:iCs/>
          <w:color w:val="auto"/>
          <w:sz w:val="24"/>
          <w:szCs w:val="24"/>
        </w:rPr>
        <w:t>однако</w:t>
      </w:r>
      <w:r w:rsidRPr="00F90A4E">
        <w:rPr>
          <w:color w:val="auto"/>
          <w:sz w:val="24"/>
          <w:szCs w:val="24"/>
        </w:rPr>
        <w:t xml:space="preserve">, </w:t>
      </w:r>
      <w:r w:rsidRPr="00F90A4E">
        <w:rPr>
          <w:b/>
          <w:bCs/>
          <w:i/>
          <w:iCs/>
          <w:color w:val="auto"/>
          <w:sz w:val="24"/>
          <w:szCs w:val="24"/>
        </w:rPr>
        <w:t>зато</w:t>
      </w:r>
      <w:r w:rsidRPr="00F90A4E">
        <w:rPr>
          <w:color w:val="auto"/>
          <w:sz w:val="24"/>
          <w:szCs w:val="24"/>
        </w:rPr>
        <w:t xml:space="preserve">, </w:t>
      </w:r>
      <w:r w:rsidRPr="00F90A4E">
        <w:rPr>
          <w:b/>
          <w:bCs/>
          <w:i/>
          <w:iCs/>
          <w:color w:val="auto"/>
          <w:sz w:val="24"/>
          <w:szCs w:val="24"/>
        </w:rPr>
        <w:t>да</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Предложения с прямой речью.</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Пунктуационное оформление предложений с прямой речью.</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Диалог.</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Пунктуационное оформление диалога на письме.</w:t>
      </w:r>
    </w:p>
    <w:p w:rsidR="00A57638" w:rsidRDefault="00E235EB" w:rsidP="00C25F9F">
      <w:pPr>
        <w:pStyle w:val="13"/>
        <w:spacing w:line="240" w:lineRule="auto"/>
        <w:ind w:firstLine="567"/>
        <w:jc w:val="both"/>
        <w:rPr>
          <w:color w:val="auto"/>
          <w:sz w:val="24"/>
          <w:szCs w:val="24"/>
        </w:rPr>
      </w:pPr>
      <w:r w:rsidRPr="00F90A4E">
        <w:rPr>
          <w:color w:val="auto"/>
          <w:sz w:val="24"/>
          <w:szCs w:val="24"/>
        </w:rPr>
        <w:t>Пунктуация как раздел лингвистики.</w:t>
      </w:r>
    </w:p>
    <w:p w:rsidR="00027C50" w:rsidRPr="00027C50" w:rsidRDefault="00027C50" w:rsidP="00027C50">
      <w:pPr>
        <w:spacing w:line="353" w:lineRule="auto"/>
        <w:ind w:firstLine="426"/>
        <w:jc w:val="both"/>
        <w:rPr>
          <w:rFonts w:ascii="Times New Roman" w:eastAsia="SchoolBookSanPin" w:hAnsi="Times New Roman"/>
        </w:rPr>
      </w:pPr>
      <w:r w:rsidRPr="00027C50">
        <w:rPr>
          <w:rFonts w:ascii="Times New Roman" w:eastAsia="SchoolBookSanPin" w:hAnsi="Times New Roman"/>
          <w:position w:val="1"/>
        </w:rPr>
        <w:t>Пунктуационный анализ предложения (в рамках изученного).</w:t>
      </w:r>
    </w:p>
    <w:p w:rsidR="00A57638" w:rsidRPr="00F90A4E" w:rsidRDefault="006055D7" w:rsidP="00C25F9F">
      <w:pPr>
        <w:pStyle w:val="af5"/>
        <w:rPr>
          <w:rFonts w:ascii="Times New Roman" w:hAnsi="Times New Roman" w:cs="Times New Roman"/>
          <w:color w:val="auto"/>
          <w:sz w:val="24"/>
          <w:szCs w:val="24"/>
        </w:rPr>
      </w:pPr>
      <w:bookmarkStart w:id="28" w:name="bookmark59"/>
      <w:r w:rsidRPr="00F90A4E">
        <w:rPr>
          <w:rFonts w:ascii="Times New Roman" w:hAnsi="Times New Roman" w:cs="Times New Roman"/>
          <w:color w:val="auto"/>
          <w:sz w:val="24"/>
          <w:szCs w:val="24"/>
        </w:rPr>
        <w:t xml:space="preserve">6 </w:t>
      </w:r>
      <w:r w:rsidR="00E235EB" w:rsidRPr="00F90A4E">
        <w:rPr>
          <w:rFonts w:ascii="Times New Roman" w:hAnsi="Times New Roman" w:cs="Times New Roman"/>
          <w:color w:val="auto"/>
          <w:sz w:val="24"/>
          <w:szCs w:val="24"/>
        </w:rPr>
        <w:t>КЛАСС</w:t>
      </w:r>
      <w:bookmarkEnd w:id="28"/>
    </w:p>
    <w:p w:rsidR="00A57638" w:rsidRPr="00F90A4E" w:rsidRDefault="00E235EB" w:rsidP="00C25F9F">
      <w:pPr>
        <w:pStyle w:val="af5"/>
        <w:rPr>
          <w:rFonts w:ascii="Times New Roman" w:hAnsi="Times New Roman" w:cs="Times New Roman"/>
          <w:color w:val="auto"/>
          <w:sz w:val="24"/>
          <w:szCs w:val="24"/>
        </w:rPr>
      </w:pPr>
      <w:bookmarkStart w:id="29" w:name="bookmark61"/>
      <w:r w:rsidRPr="00F90A4E">
        <w:rPr>
          <w:rFonts w:ascii="Times New Roman" w:hAnsi="Times New Roman" w:cs="Times New Roman"/>
          <w:color w:val="auto"/>
          <w:sz w:val="24"/>
          <w:szCs w:val="24"/>
        </w:rPr>
        <w:t>Общие сведения о языке</w:t>
      </w:r>
      <w:bookmarkEnd w:id="29"/>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Русский язык — государственный язык Российской Федерации и язык межнационального общения.</w:t>
      </w:r>
    </w:p>
    <w:p w:rsidR="00247540" w:rsidRPr="00F90A4E" w:rsidRDefault="00E235EB" w:rsidP="00C25F9F">
      <w:pPr>
        <w:pStyle w:val="13"/>
        <w:spacing w:line="240" w:lineRule="auto"/>
        <w:ind w:firstLine="567"/>
        <w:jc w:val="both"/>
        <w:rPr>
          <w:color w:val="auto"/>
          <w:sz w:val="24"/>
          <w:szCs w:val="24"/>
        </w:rPr>
      </w:pPr>
      <w:r w:rsidRPr="00F90A4E">
        <w:rPr>
          <w:color w:val="auto"/>
          <w:sz w:val="24"/>
          <w:szCs w:val="24"/>
        </w:rPr>
        <w:t>Понятие о литературном языке.</w:t>
      </w:r>
      <w:bookmarkStart w:id="30" w:name="bookmark63"/>
    </w:p>
    <w:p w:rsidR="00A57638" w:rsidRPr="00027C50" w:rsidRDefault="00E235EB" w:rsidP="00027C50">
      <w:pPr>
        <w:pStyle w:val="13"/>
        <w:spacing w:line="240" w:lineRule="auto"/>
        <w:ind w:firstLine="0"/>
        <w:jc w:val="both"/>
        <w:rPr>
          <w:b/>
          <w:color w:val="auto"/>
          <w:sz w:val="24"/>
          <w:szCs w:val="24"/>
        </w:rPr>
      </w:pPr>
      <w:r w:rsidRPr="00027C50">
        <w:rPr>
          <w:b/>
          <w:color w:val="auto"/>
          <w:sz w:val="24"/>
          <w:szCs w:val="24"/>
        </w:rPr>
        <w:t>Язык и речь</w:t>
      </w:r>
      <w:bookmarkEnd w:id="30"/>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Монолог-описание, монолог-повествование, монолог-рассуждение; сообщение на лингвистическую тему.</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Виды диалога: побуждение к действию, обмен мнениями.</w:t>
      </w:r>
    </w:p>
    <w:p w:rsidR="00A57638" w:rsidRPr="00F90A4E" w:rsidRDefault="00E235EB" w:rsidP="00C25F9F">
      <w:pPr>
        <w:pStyle w:val="af5"/>
        <w:rPr>
          <w:rFonts w:ascii="Times New Roman" w:hAnsi="Times New Roman" w:cs="Times New Roman"/>
          <w:color w:val="auto"/>
          <w:sz w:val="24"/>
          <w:szCs w:val="24"/>
        </w:rPr>
      </w:pPr>
      <w:bookmarkStart w:id="31" w:name="bookmark65"/>
      <w:r w:rsidRPr="00F90A4E">
        <w:rPr>
          <w:rFonts w:ascii="Times New Roman" w:hAnsi="Times New Roman" w:cs="Times New Roman"/>
          <w:color w:val="auto"/>
          <w:sz w:val="24"/>
          <w:szCs w:val="24"/>
        </w:rPr>
        <w:t>Текст</w:t>
      </w:r>
      <w:bookmarkEnd w:id="31"/>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F90A4E" w:rsidRDefault="00E235EB" w:rsidP="00C25F9F">
      <w:pPr>
        <w:pStyle w:val="13"/>
        <w:ind w:firstLine="567"/>
        <w:jc w:val="both"/>
        <w:rPr>
          <w:color w:val="auto"/>
          <w:sz w:val="24"/>
          <w:szCs w:val="24"/>
        </w:rPr>
      </w:pPr>
      <w:r w:rsidRPr="00F90A4E">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F90A4E" w:rsidRDefault="00E235EB" w:rsidP="00C25F9F">
      <w:pPr>
        <w:pStyle w:val="13"/>
        <w:ind w:firstLine="567"/>
        <w:jc w:val="both"/>
        <w:rPr>
          <w:color w:val="auto"/>
          <w:sz w:val="24"/>
          <w:szCs w:val="24"/>
        </w:rPr>
      </w:pPr>
      <w:r w:rsidRPr="00F90A4E">
        <w:rPr>
          <w:color w:val="auto"/>
          <w:sz w:val="24"/>
          <w:szCs w:val="24"/>
        </w:rPr>
        <w:t>Описание как тип речи.</w:t>
      </w:r>
    </w:p>
    <w:p w:rsidR="00A57638" w:rsidRPr="00F90A4E" w:rsidRDefault="00E235EB" w:rsidP="00C25F9F">
      <w:pPr>
        <w:pStyle w:val="13"/>
        <w:ind w:firstLine="567"/>
        <w:jc w:val="both"/>
        <w:rPr>
          <w:color w:val="auto"/>
          <w:sz w:val="24"/>
          <w:szCs w:val="24"/>
        </w:rPr>
      </w:pPr>
      <w:r w:rsidRPr="00F90A4E">
        <w:rPr>
          <w:color w:val="auto"/>
          <w:sz w:val="24"/>
          <w:szCs w:val="24"/>
        </w:rPr>
        <w:t>Описание внешности человека.</w:t>
      </w:r>
    </w:p>
    <w:p w:rsidR="00A57638" w:rsidRPr="00F90A4E" w:rsidRDefault="00E235EB" w:rsidP="00C25F9F">
      <w:pPr>
        <w:pStyle w:val="13"/>
        <w:ind w:firstLine="567"/>
        <w:jc w:val="both"/>
        <w:rPr>
          <w:color w:val="auto"/>
          <w:sz w:val="24"/>
          <w:szCs w:val="24"/>
        </w:rPr>
      </w:pPr>
      <w:r w:rsidRPr="00F90A4E">
        <w:rPr>
          <w:color w:val="auto"/>
          <w:sz w:val="24"/>
          <w:szCs w:val="24"/>
        </w:rPr>
        <w:t>Описание помещения.</w:t>
      </w:r>
    </w:p>
    <w:p w:rsidR="00A57638" w:rsidRPr="00F90A4E" w:rsidRDefault="00E235EB" w:rsidP="00C25F9F">
      <w:pPr>
        <w:pStyle w:val="13"/>
        <w:ind w:firstLine="567"/>
        <w:jc w:val="both"/>
        <w:rPr>
          <w:color w:val="auto"/>
          <w:sz w:val="24"/>
          <w:szCs w:val="24"/>
        </w:rPr>
      </w:pPr>
      <w:r w:rsidRPr="00F90A4E">
        <w:rPr>
          <w:color w:val="auto"/>
          <w:sz w:val="24"/>
          <w:szCs w:val="24"/>
        </w:rPr>
        <w:t>Описание природы.</w:t>
      </w:r>
    </w:p>
    <w:p w:rsidR="00A57638" w:rsidRPr="00F90A4E" w:rsidRDefault="00E235EB" w:rsidP="00C25F9F">
      <w:pPr>
        <w:pStyle w:val="13"/>
        <w:ind w:firstLine="567"/>
        <w:jc w:val="both"/>
        <w:rPr>
          <w:color w:val="auto"/>
          <w:sz w:val="24"/>
          <w:szCs w:val="24"/>
        </w:rPr>
      </w:pPr>
      <w:r w:rsidRPr="00F90A4E">
        <w:rPr>
          <w:color w:val="auto"/>
          <w:sz w:val="24"/>
          <w:szCs w:val="24"/>
        </w:rPr>
        <w:t>Описание местности.</w:t>
      </w:r>
    </w:p>
    <w:p w:rsidR="00A57638" w:rsidRPr="00F90A4E" w:rsidRDefault="00E235EB" w:rsidP="00C25F9F">
      <w:pPr>
        <w:pStyle w:val="13"/>
        <w:spacing w:after="140"/>
        <w:ind w:firstLine="567"/>
        <w:jc w:val="both"/>
        <w:rPr>
          <w:color w:val="auto"/>
          <w:sz w:val="24"/>
          <w:szCs w:val="24"/>
        </w:rPr>
      </w:pPr>
      <w:r w:rsidRPr="00F90A4E">
        <w:rPr>
          <w:color w:val="auto"/>
          <w:sz w:val="24"/>
          <w:szCs w:val="24"/>
        </w:rPr>
        <w:t>Описание действий.</w:t>
      </w:r>
    </w:p>
    <w:p w:rsidR="00A57638" w:rsidRPr="00F90A4E" w:rsidRDefault="00E235EB" w:rsidP="00C25F9F">
      <w:pPr>
        <w:pStyle w:val="af5"/>
        <w:rPr>
          <w:rFonts w:ascii="Times New Roman" w:hAnsi="Times New Roman" w:cs="Times New Roman"/>
          <w:color w:val="auto"/>
          <w:sz w:val="24"/>
          <w:szCs w:val="24"/>
        </w:rPr>
      </w:pPr>
      <w:bookmarkStart w:id="32" w:name="bookmark67"/>
      <w:r w:rsidRPr="00F90A4E">
        <w:rPr>
          <w:rFonts w:ascii="Times New Roman" w:hAnsi="Times New Roman" w:cs="Times New Roman"/>
          <w:color w:val="auto"/>
          <w:sz w:val="24"/>
          <w:szCs w:val="24"/>
        </w:rPr>
        <w:t>Функциональные разновидности языка</w:t>
      </w:r>
      <w:bookmarkEnd w:id="32"/>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Официально-деловой стиль. Заявление. Расписка. Научный стиль. Словарная статья. Научное сообщение.</w:t>
      </w:r>
    </w:p>
    <w:p w:rsidR="00A57638" w:rsidRPr="00F90A4E" w:rsidRDefault="00E235EB" w:rsidP="00C25F9F">
      <w:pPr>
        <w:pStyle w:val="af5"/>
        <w:rPr>
          <w:rFonts w:ascii="Times New Roman" w:hAnsi="Times New Roman" w:cs="Times New Roman"/>
          <w:sz w:val="24"/>
          <w:szCs w:val="24"/>
        </w:rPr>
      </w:pPr>
      <w:bookmarkStart w:id="33" w:name="bookmark69"/>
      <w:r w:rsidRPr="00F90A4E">
        <w:rPr>
          <w:rFonts w:ascii="Times New Roman" w:hAnsi="Times New Roman" w:cs="Times New Roman"/>
          <w:sz w:val="24"/>
          <w:szCs w:val="24"/>
        </w:rPr>
        <w:t>СИСТЕМА ЯЗЫКА</w:t>
      </w:r>
      <w:bookmarkEnd w:id="33"/>
      <w:r w:rsidR="006055D7" w:rsidRPr="00F90A4E">
        <w:rPr>
          <w:rFonts w:ascii="Times New Roman" w:hAnsi="Times New Roman" w:cs="Times New Roman"/>
          <w:sz w:val="24"/>
          <w:szCs w:val="24"/>
        </w:rPr>
        <w:tab/>
      </w:r>
    </w:p>
    <w:p w:rsidR="00A57638" w:rsidRPr="00F90A4E" w:rsidRDefault="00E235EB" w:rsidP="00C25F9F">
      <w:pPr>
        <w:pStyle w:val="af5"/>
        <w:rPr>
          <w:rFonts w:ascii="Times New Roman" w:hAnsi="Times New Roman" w:cs="Times New Roman"/>
          <w:sz w:val="24"/>
          <w:szCs w:val="24"/>
        </w:rPr>
      </w:pPr>
      <w:bookmarkStart w:id="34" w:name="bookmark71"/>
      <w:r w:rsidRPr="00F90A4E">
        <w:rPr>
          <w:rFonts w:ascii="Times New Roman" w:hAnsi="Times New Roman" w:cs="Times New Roman"/>
          <w:sz w:val="24"/>
          <w:szCs w:val="24"/>
        </w:rPr>
        <w:t>Лексикология. Культура речи</w:t>
      </w:r>
      <w:bookmarkEnd w:id="34"/>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Лексика русского языка с точки зрения её происхождения: исконно русские и заимствованные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rsidRPr="00F90A4E">
        <w:rPr>
          <w:color w:val="auto"/>
          <w:sz w:val="24"/>
          <w:szCs w:val="24"/>
        </w:rPr>
        <w:lastRenderedPageBreak/>
        <w:t>жаргонизмы).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Стилистические пласты лексики: стилистически нейтральная, высокая и сниженная лексика.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Лексический анализ слов.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Фразеологизмы. Их признаки и значение.Употребление лексических средств в соответствии с ситуацией общения.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Оценка своей и чужой речи с точки зрения точного, уместного и выразительного словоупотребления.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Эпитеты, метафоры, олицетворения.</w:t>
      </w:r>
    </w:p>
    <w:p w:rsidR="00A57638" w:rsidRPr="00F90A4E" w:rsidRDefault="00E235EB" w:rsidP="00C25F9F">
      <w:pPr>
        <w:pStyle w:val="13"/>
        <w:spacing w:after="60" w:line="252" w:lineRule="auto"/>
        <w:ind w:firstLine="567"/>
        <w:jc w:val="both"/>
        <w:rPr>
          <w:color w:val="auto"/>
          <w:sz w:val="24"/>
          <w:szCs w:val="24"/>
        </w:rPr>
      </w:pPr>
      <w:r w:rsidRPr="00F90A4E">
        <w:rPr>
          <w:color w:val="auto"/>
          <w:sz w:val="24"/>
          <w:szCs w:val="24"/>
        </w:rPr>
        <w:t>Лексические словари.</w:t>
      </w:r>
    </w:p>
    <w:p w:rsidR="00A57638" w:rsidRPr="00F90A4E" w:rsidRDefault="00E235EB" w:rsidP="00C25F9F">
      <w:pPr>
        <w:pStyle w:val="af5"/>
        <w:rPr>
          <w:rFonts w:ascii="Times New Roman" w:hAnsi="Times New Roman" w:cs="Times New Roman"/>
          <w:color w:val="auto"/>
          <w:sz w:val="24"/>
          <w:szCs w:val="24"/>
        </w:rPr>
      </w:pPr>
      <w:bookmarkStart w:id="35" w:name="bookmark73"/>
      <w:r w:rsidRPr="00F90A4E">
        <w:rPr>
          <w:rFonts w:ascii="Times New Roman" w:hAnsi="Times New Roman" w:cs="Times New Roman"/>
          <w:color w:val="auto"/>
          <w:sz w:val="24"/>
          <w:szCs w:val="24"/>
        </w:rPr>
        <w:t>Словообразование. Культура речи. Орфография</w:t>
      </w:r>
      <w:bookmarkEnd w:id="35"/>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Формообразующие и словообразующие морфемы.Производящая основа.</w:t>
      </w:r>
    </w:p>
    <w:p w:rsidR="00A57638" w:rsidRPr="00027C50" w:rsidRDefault="00E235EB" w:rsidP="00027C50">
      <w:pPr>
        <w:pStyle w:val="13"/>
        <w:spacing w:line="252" w:lineRule="auto"/>
        <w:ind w:firstLine="567"/>
        <w:jc w:val="both"/>
        <w:rPr>
          <w:color w:val="auto"/>
          <w:sz w:val="24"/>
          <w:szCs w:val="24"/>
        </w:rPr>
      </w:pPr>
      <w:r w:rsidRPr="00F90A4E">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F90A4E">
        <w:rPr>
          <w:color w:val="auto"/>
          <w:sz w:val="24"/>
          <w:szCs w:val="24"/>
        </w:rPr>
        <w:t>бес</w:t>
      </w:r>
      <w:r w:rsidRPr="00F90A4E">
        <w:rPr>
          <w:color w:val="auto"/>
          <w:sz w:val="24"/>
          <w:szCs w:val="24"/>
        </w:rPr>
        <w:t>суффиксный, сложение, переход из одной части речи в другую).</w:t>
      </w:r>
    </w:p>
    <w:p w:rsidR="00027C50" w:rsidRPr="00F90A4E" w:rsidRDefault="00027C50" w:rsidP="00027C50">
      <w:pPr>
        <w:ind w:firstLine="567"/>
        <w:jc w:val="both"/>
        <w:rPr>
          <w:color w:val="auto"/>
        </w:rPr>
      </w:pPr>
      <w:r w:rsidRPr="00027C50">
        <w:rPr>
          <w:rFonts w:ascii="Times New Roman" w:eastAsia="SchoolBookSanPin" w:hAnsi="Times New Roman"/>
        </w:rPr>
        <w:t>Понятие об этимологии (общее представление).</w:t>
      </w:r>
    </w:p>
    <w:p w:rsidR="00A57638" w:rsidRPr="00F90A4E" w:rsidRDefault="00E235EB" w:rsidP="00027C50">
      <w:pPr>
        <w:pStyle w:val="13"/>
        <w:spacing w:line="240" w:lineRule="auto"/>
        <w:ind w:firstLine="567"/>
        <w:jc w:val="both"/>
        <w:rPr>
          <w:color w:val="auto"/>
          <w:sz w:val="24"/>
          <w:szCs w:val="24"/>
        </w:rPr>
      </w:pPr>
      <w:r w:rsidRPr="00F90A4E">
        <w:rPr>
          <w:color w:val="auto"/>
          <w:sz w:val="24"/>
          <w:szCs w:val="24"/>
        </w:rPr>
        <w:t>Морфемный и словообразовательный анализ слов.Правописание сложных и сложносокращённых слов.</w:t>
      </w:r>
    </w:p>
    <w:p w:rsidR="00A57638" w:rsidRPr="00F90A4E" w:rsidRDefault="00E235EB" w:rsidP="00027C50">
      <w:pPr>
        <w:pStyle w:val="13"/>
        <w:spacing w:line="240" w:lineRule="auto"/>
        <w:ind w:firstLine="567"/>
        <w:jc w:val="both"/>
        <w:rPr>
          <w:color w:val="auto"/>
          <w:sz w:val="24"/>
          <w:szCs w:val="24"/>
        </w:rPr>
      </w:pPr>
      <w:r w:rsidRPr="00F90A4E">
        <w:rPr>
          <w:color w:val="auto"/>
          <w:sz w:val="24"/>
          <w:szCs w:val="24"/>
        </w:rPr>
        <w:t>Нормы правописания корня -</w:t>
      </w:r>
      <w:r w:rsidRPr="00F90A4E">
        <w:rPr>
          <w:b/>
          <w:bCs/>
          <w:i/>
          <w:iCs/>
          <w:color w:val="auto"/>
          <w:sz w:val="24"/>
          <w:szCs w:val="24"/>
        </w:rPr>
        <w:t>кас</w:t>
      </w:r>
      <w:r w:rsidRPr="00F90A4E">
        <w:rPr>
          <w:color w:val="auto"/>
          <w:sz w:val="24"/>
          <w:szCs w:val="24"/>
        </w:rPr>
        <w:t>- — -</w:t>
      </w:r>
      <w:r w:rsidRPr="00F90A4E">
        <w:rPr>
          <w:b/>
          <w:bCs/>
          <w:i/>
          <w:iCs/>
          <w:color w:val="auto"/>
          <w:sz w:val="24"/>
          <w:szCs w:val="24"/>
        </w:rPr>
        <w:t>кос</w:t>
      </w:r>
      <w:r w:rsidRPr="00F90A4E">
        <w:rPr>
          <w:color w:val="auto"/>
          <w:sz w:val="24"/>
          <w:szCs w:val="24"/>
        </w:rPr>
        <w:t xml:space="preserve">- с чередованием </w:t>
      </w:r>
      <w:r w:rsidRPr="00F90A4E">
        <w:rPr>
          <w:b/>
          <w:bCs/>
          <w:i/>
          <w:iCs/>
          <w:color w:val="auto"/>
          <w:sz w:val="24"/>
          <w:szCs w:val="24"/>
        </w:rPr>
        <w:t>а</w:t>
      </w:r>
      <w:r w:rsidRPr="00F90A4E">
        <w:rPr>
          <w:color w:val="auto"/>
          <w:sz w:val="24"/>
          <w:szCs w:val="24"/>
        </w:rPr>
        <w:t xml:space="preserve"> // </w:t>
      </w:r>
      <w:r w:rsidRPr="00F90A4E">
        <w:rPr>
          <w:b/>
          <w:bCs/>
          <w:i/>
          <w:iCs/>
          <w:color w:val="auto"/>
          <w:sz w:val="24"/>
          <w:szCs w:val="24"/>
        </w:rPr>
        <w:t>о</w:t>
      </w:r>
      <w:r w:rsidRPr="00F90A4E">
        <w:rPr>
          <w:color w:val="auto"/>
          <w:sz w:val="24"/>
          <w:szCs w:val="24"/>
        </w:rPr>
        <w:t xml:space="preserve">, гласных в приставках </w:t>
      </w:r>
      <w:r w:rsidRPr="00F90A4E">
        <w:rPr>
          <w:b/>
          <w:bCs/>
          <w:i/>
          <w:iCs/>
          <w:color w:val="auto"/>
          <w:sz w:val="24"/>
          <w:szCs w:val="24"/>
        </w:rPr>
        <w:t>пре</w:t>
      </w:r>
      <w:r w:rsidRPr="00F90A4E">
        <w:rPr>
          <w:color w:val="auto"/>
          <w:sz w:val="24"/>
          <w:szCs w:val="24"/>
        </w:rPr>
        <w:t xml:space="preserve">- и </w:t>
      </w:r>
      <w:r w:rsidRPr="00F90A4E">
        <w:rPr>
          <w:b/>
          <w:bCs/>
          <w:i/>
          <w:iCs/>
          <w:color w:val="auto"/>
          <w:sz w:val="24"/>
          <w:szCs w:val="24"/>
        </w:rPr>
        <w:t>при</w:t>
      </w:r>
      <w:r w:rsidRPr="00F90A4E">
        <w:rPr>
          <w:color w:val="auto"/>
          <w:sz w:val="24"/>
          <w:szCs w:val="24"/>
        </w:rPr>
        <w:t>-.</w:t>
      </w:r>
    </w:p>
    <w:p w:rsidR="00027C50" w:rsidRPr="00027C50" w:rsidRDefault="00027C50" w:rsidP="00027C50">
      <w:pPr>
        <w:spacing w:line="353" w:lineRule="auto"/>
        <w:ind w:firstLine="567"/>
        <w:jc w:val="both"/>
        <w:rPr>
          <w:rFonts w:ascii="Times New Roman" w:eastAsia="OfficinaSansBoldITC" w:hAnsi="Times New Roman"/>
        </w:rPr>
      </w:pPr>
      <w:bookmarkStart w:id="36" w:name="bookmark75"/>
      <w:r w:rsidRPr="00027C50">
        <w:rPr>
          <w:rFonts w:ascii="Times New Roman" w:eastAsia="OfficinaSansBoldITC" w:hAnsi="Times New Roman"/>
        </w:rPr>
        <w:t>Орфографический анализ слов (в рамках изученного).</w:t>
      </w:r>
    </w:p>
    <w:p w:rsidR="00A57638" w:rsidRPr="00F90A4E" w:rsidRDefault="00E235EB" w:rsidP="00027C50">
      <w:pPr>
        <w:pStyle w:val="af5"/>
        <w:rPr>
          <w:rFonts w:ascii="Times New Roman" w:hAnsi="Times New Roman" w:cs="Times New Roman"/>
          <w:sz w:val="24"/>
          <w:szCs w:val="24"/>
        </w:rPr>
      </w:pPr>
      <w:r w:rsidRPr="00F90A4E">
        <w:rPr>
          <w:rFonts w:ascii="Times New Roman" w:hAnsi="Times New Roman" w:cs="Times New Roman"/>
          <w:sz w:val="24"/>
          <w:szCs w:val="24"/>
        </w:rPr>
        <w:t>Морфология. Культура речи. Орфография</w:t>
      </w:r>
      <w:bookmarkEnd w:id="36"/>
    </w:p>
    <w:p w:rsidR="00A57638" w:rsidRPr="00F90A4E" w:rsidRDefault="00E235EB" w:rsidP="00C25F9F">
      <w:pPr>
        <w:pStyle w:val="13"/>
        <w:spacing w:line="269" w:lineRule="auto"/>
        <w:ind w:firstLine="567"/>
        <w:jc w:val="both"/>
        <w:rPr>
          <w:color w:val="auto"/>
          <w:sz w:val="24"/>
          <w:szCs w:val="24"/>
        </w:rPr>
      </w:pPr>
      <w:r w:rsidRPr="00F90A4E">
        <w:rPr>
          <w:b/>
          <w:bCs/>
          <w:color w:val="auto"/>
          <w:sz w:val="24"/>
          <w:szCs w:val="24"/>
        </w:rPr>
        <w:t>Имя существительное</w:t>
      </w:r>
    </w:p>
    <w:p w:rsidR="00A57638" w:rsidRPr="00F90A4E" w:rsidRDefault="00E235EB" w:rsidP="00C25F9F">
      <w:pPr>
        <w:pStyle w:val="13"/>
        <w:ind w:firstLine="567"/>
        <w:jc w:val="both"/>
        <w:rPr>
          <w:color w:val="auto"/>
          <w:sz w:val="24"/>
          <w:szCs w:val="24"/>
        </w:rPr>
      </w:pPr>
      <w:r w:rsidRPr="00F90A4E">
        <w:rPr>
          <w:color w:val="auto"/>
          <w:sz w:val="24"/>
          <w:szCs w:val="24"/>
        </w:rPr>
        <w:t>Особенности словообразования.</w:t>
      </w:r>
    </w:p>
    <w:p w:rsidR="00A57638" w:rsidRPr="00F90A4E" w:rsidRDefault="00E235EB" w:rsidP="00C25F9F">
      <w:pPr>
        <w:pStyle w:val="13"/>
        <w:ind w:firstLine="567"/>
        <w:jc w:val="both"/>
        <w:rPr>
          <w:color w:val="auto"/>
          <w:sz w:val="24"/>
          <w:szCs w:val="24"/>
        </w:rPr>
      </w:pPr>
      <w:r w:rsidRPr="00F90A4E">
        <w:rPr>
          <w:color w:val="auto"/>
          <w:sz w:val="24"/>
          <w:szCs w:val="24"/>
        </w:rPr>
        <w:t>Нормы произношения имён существительных, нормы постановки ударения (в рамках изученного).</w:t>
      </w:r>
    </w:p>
    <w:p w:rsidR="00A57638" w:rsidRPr="00F90A4E" w:rsidRDefault="00E235EB" w:rsidP="00C25F9F">
      <w:pPr>
        <w:pStyle w:val="13"/>
        <w:ind w:firstLine="567"/>
        <w:jc w:val="both"/>
        <w:rPr>
          <w:color w:val="auto"/>
          <w:sz w:val="24"/>
          <w:szCs w:val="24"/>
        </w:rPr>
      </w:pPr>
      <w:r w:rsidRPr="00F90A4E">
        <w:rPr>
          <w:color w:val="auto"/>
          <w:sz w:val="24"/>
          <w:szCs w:val="24"/>
        </w:rPr>
        <w:t>Нормы словоизменения имён существительных.</w:t>
      </w:r>
    </w:p>
    <w:p w:rsidR="00027C50" w:rsidRPr="00027C50" w:rsidRDefault="00027C50" w:rsidP="00027C50">
      <w:pPr>
        <w:ind w:firstLine="567"/>
        <w:jc w:val="both"/>
        <w:rPr>
          <w:rFonts w:ascii="Times New Roman" w:eastAsia="SchoolBookSanPin" w:hAnsi="Times New Roman"/>
          <w:position w:val="1"/>
        </w:rPr>
      </w:pPr>
      <w:r w:rsidRPr="00027C50">
        <w:rPr>
          <w:rFonts w:ascii="Times New Roman" w:eastAsia="SchoolBookSanPin" w:hAnsi="Times New Roman"/>
          <w:position w:val="1"/>
        </w:rPr>
        <w:t xml:space="preserve">Морфологический анализ имён существительных. </w:t>
      </w:r>
    </w:p>
    <w:p w:rsidR="00027C50" w:rsidRPr="00027C50" w:rsidRDefault="00027C50" w:rsidP="00027C50">
      <w:pPr>
        <w:ind w:firstLine="567"/>
        <w:jc w:val="both"/>
        <w:rPr>
          <w:rFonts w:ascii="Times New Roman" w:eastAsia="SchoolBookSanPin" w:hAnsi="Times New Roman"/>
        </w:rPr>
      </w:pPr>
      <w:r w:rsidRPr="00027C50">
        <w:rPr>
          <w:rFonts w:ascii="Times New Roman" w:eastAsia="SchoolBookSanPin" w:hAnsi="Times New Roman"/>
          <w:position w:val="1"/>
        </w:rPr>
        <w:t xml:space="preserve">Правила слитного и дефисного написания </w:t>
      </w:r>
      <w:r w:rsidRPr="00027C50">
        <w:rPr>
          <w:rFonts w:ascii="Times New Roman" w:eastAsia="SchoolBookSanPin" w:hAnsi="Times New Roman"/>
          <w:bCs/>
          <w:position w:val="1"/>
        </w:rPr>
        <w:t>пол</w:t>
      </w:r>
      <w:r w:rsidRPr="00027C50">
        <w:rPr>
          <w:rFonts w:ascii="Times New Roman" w:eastAsia="SchoolBookSanPin" w:hAnsi="Times New Roman"/>
          <w:position w:val="1"/>
        </w:rPr>
        <w:t xml:space="preserve">- и </w:t>
      </w:r>
      <w:r w:rsidRPr="00027C50">
        <w:rPr>
          <w:rFonts w:ascii="Times New Roman" w:eastAsia="SchoolBookSanPin" w:hAnsi="Times New Roman"/>
          <w:bCs/>
          <w:position w:val="1"/>
        </w:rPr>
        <w:t>полу</w:t>
      </w:r>
      <w:r w:rsidRPr="00027C50">
        <w:rPr>
          <w:rFonts w:ascii="Times New Roman" w:eastAsia="SchoolBookSanPin" w:hAnsi="Times New Roman"/>
          <w:position w:val="1"/>
        </w:rPr>
        <w:t>- со словами.</w:t>
      </w:r>
    </w:p>
    <w:p w:rsidR="00027C50" w:rsidRPr="00027C50" w:rsidRDefault="00027C50" w:rsidP="00027C50">
      <w:pPr>
        <w:pStyle w:val="13"/>
        <w:spacing w:line="240" w:lineRule="auto"/>
        <w:ind w:firstLine="567"/>
        <w:jc w:val="both"/>
        <w:rPr>
          <w:rFonts w:eastAsia="SchoolBookSanPin"/>
          <w:bCs/>
          <w:position w:val="1"/>
          <w:sz w:val="24"/>
          <w:szCs w:val="24"/>
        </w:rPr>
      </w:pPr>
      <w:r w:rsidRPr="00027C50">
        <w:rPr>
          <w:rFonts w:eastAsia="SchoolBookSanPin"/>
          <w:bCs/>
          <w:position w:val="1"/>
          <w:sz w:val="24"/>
          <w:szCs w:val="24"/>
        </w:rPr>
        <w:t>Орфографический анализ имён существительных (в рамках изученного).</w:t>
      </w:r>
    </w:p>
    <w:p w:rsidR="00A57638" w:rsidRPr="00F90A4E" w:rsidRDefault="00E235EB" w:rsidP="00027C50">
      <w:pPr>
        <w:pStyle w:val="13"/>
        <w:spacing w:line="269" w:lineRule="auto"/>
        <w:ind w:firstLine="567"/>
        <w:jc w:val="both"/>
        <w:rPr>
          <w:color w:val="auto"/>
          <w:sz w:val="24"/>
          <w:szCs w:val="24"/>
        </w:rPr>
      </w:pPr>
      <w:r w:rsidRPr="00F90A4E">
        <w:rPr>
          <w:b/>
          <w:bCs/>
          <w:color w:val="auto"/>
          <w:sz w:val="24"/>
          <w:szCs w:val="24"/>
        </w:rPr>
        <w:t>Имя прилагательное</w:t>
      </w:r>
    </w:p>
    <w:p w:rsidR="00A57638" w:rsidRPr="00F90A4E" w:rsidRDefault="00E235EB" w:rsidP="00C25F9F">
      <w:pPr>
        <w:pStyle w:val="13"/>
        <w:ind w:firstLine="567"/>
        <w:jc w:val="both"/>
        <w:rPr>
          <w:color w:val="auto"/>
          <w:sz w:val="24"/>
          <w:szCs w:val="24"/>
        </w:rPr>
      </w:pPr>
      <w:r w:rsidRPr="00F90A4E">
        <w:rPr>
          <w:color w:val="auto"/>
          <w:sz w:val="24"/>
          <w:szCs w:val="24"/>
        </w:rPr>
        <w:t>Качественные, относительные и притяжательные имена прилагательные.</w:t>
      </w:r>
    </w:p>
    <w:p w:rsidR="00A57638" w:rsidRPr="00F90A4E" w:rsidRDefault="00E235EB" w:rsidP="00C25F9F">
      <w:pPr>
        <w:pStyle w:val="13"/>
        <w:ind w:firstLine="567"/>
        <w:jc w:val="both"/>
        <w:rPr>
          <w:color w:val="auto"/>
          <w:sz w:val="24"/>
          <w:szCs w:val="24"/>
        </w:rPr>
      </w:pPr>
      <w:r w:rsidRPr="00F90A4E">
        <w:rPr>
          <w:color w:val="auto"/>
          <w:sz w:val="24"/>
          <w:szCs w:val="24"/>
        </w:rPr>
        <w:t>Степени сравнения качественных имён прилагательных.</w:t>
      </w:r>
    </w:p>
    <w:p w:rsidR="00A57638" w:rsidRPr="00F90A4E" w:rsidRDefault="00E235EB" w:rsidP="00C25F9F">
      <w:pPr>
        <w:pStyle w:val="13"/>
        <w:ind w:firstLine="567"/>
        <w:jc w:val="both"/>
        <w:rPr>
          <w:color w:val="auto"/>
          <w:sz w:val="24"/>
          <w:szCs w:val="24"/>
        </w:rPr>
      </w:pPr>
      <w:r w:rsidRPr="00F90A4E">
        <w:rPr>
          <w:color w:val="auto"/>
          <w:sz w:val="24"/>
          <w:szCs w:val="24"/>
        </w:rPr>
        <w:t>Словообразование имён прилагательных.</w:t>
      </w:r>
    </w:p>
    <w:p w:rsidR="00A57638" w:rsidRPr="00F90A4E" w:rsidRDefault="00E235EB" w:rsidP="00C25F9F">
      <w:pPr>
        <w:pStyle w:val="13"/>
        <w:ind w:firstLine="567"/>
        <w:jc w:val="both"/>
        <w:rPr>
          <w:color w:val="auto"/>
          <w:sz w:val="24"/>
          <w:szCs w:val="24"/>
        </w:rPr>
      </w:pPr>
      <w:r w:rsidRPr="00F90A4E">
        <w:rPr>
          <w:color w:val="auto"/>
          <w:sz w:val="24"/>
          <w:szCs w:val="24"/>
        </w:rPr>
        <w:t>Морфологический анализ имён прилагательных.</w:t>
      </w:r>
    </w:p>
    <w:p w:rsidR="00A57638" w:rsidRPr="00F90A4E" w:rsidRDefault="00E235EB" w:rsidP="00C25F9F">
      <w:pPr>
        <w:pStyle w:val="13"/>
        <w:ind w:firstLine="567"/>
        <w:jc w:val="both"/>
        <w:rPr>
          <w:color w:val="auto"/>
          <w:sz w:val="24"/>
          <w:szCs w:val="24"/>
        </w:rPr>
      </w:pPr>
      <w:r w:rsidRPr="00F90A4E">
        <w:rPr>
          <w:color w:val="auto"/>
          <w:sz w:val="24"/>
          <w:szCs w:val="24"/>
        </w:rPr>
        <w:t xml:space="preserve">Правописание </w:t>
      </w:r>
      <w:r w:rsidRPr="00F90A4E">
        <w:rPr>
          <w:b/>
          <w:bCs/>
          <w:i/>
          <w:iCs/>
          <w:color w:val="auto"/>
          <w:sz w:val="24"/>
          <w:szCs w:val="24"/>
        </w:rPr>
        <w:t>н</w:t>
      </w:r>
      <w:r w:rsidRPr="00F90A4E">
        <w:rPr>
          <w:color w:val="auto"/>
          <w:sz w:val="24"/>
          <w:szCs w:val="24"/>
        </w:rPr>
        <w:t xml:space="preserve"> и </w:t>
      </w:r>
      <w:r w:rsidRPr="00F90A4E">
        <w:rPr>
          <w:b/>
          <w:bCs/>
          <w:i/>
          <w:iCs/>
          <w:color w:val="auto"/>
          <w:sz w:val="24"/>
          <w:szCs w:val="24"/>
        </w:rPr>
        <w:t>нн</w:t>
      </w:r>
      <w:r w:rsidRPr="00F90A4E">
        <w:rPr>
          <w:color w:val="auto"/>
          <w:sz w:val="24"/>
          <w:szCs w:val="24"/>
        </w:rPr>
        <w:t xml:space="preserve"> в именах прилагательных.</w:t>
      </w:r>
    </w:p>
    <w:p w:rsidR="00A57638" w:rsidRPr="00F90A4E" w:rsidRDefault="00E235EB" w:rsidP="00C25F9F">
      <w:pPr>
        <w:pStyle w:val="13"/>
        <w:ind w:firstLine="567"/>
        <w:jc w:val="both"/>
        <w:rPr>
          <w:color w:val="auto"/>
          <w:sz w:val="24"/>
          <w:szCs w:val="24"/>
        </w:rPr>
      </w:pPr>
      <w:r w:rsidRPr="00F90A4E">
        <w:rPr>
          <w:color w:val="auto"/>
          <w:sz w:val="24"/>
          <w:szCs w:val="24"/>
        </w:rPr>
        <w:t>Правописание суффиксов -</w:t>
      </w:r>
      <w:r w:rsidRPr="00F90A4E">
        <w:rPr>
          <w:b/>
          <w:bCs/>
          <w:i/>
          <w:iCs/>
          <w:color w:val="auto"/>
          <w:sz w:val="24"/>
          <w:szCs w:val="24"/>
        </w:rPr>
        <w:t>к</w:t>
      </w:r>
      <w:r w:rsidRPr="00F90A4E">
        <w:rPr>
          <w:color w:val="auto"/>
          <w:sz w:val="24"/>
          <w:szCs w:val="24"/>
        </w:rPr>
        <w:t>- и -</w:t>
      </w:r>
      <w:r w:rsidRPr="00F90A4E">
        <w:rPr>
          <w:b/>
          <w:bCs/>
          <w:i/>
          <w:iCs/>
          <w:color w:val="auto"/>
          <w:sz w:val="24"/>
          <w:szCs w:val="24"/>
        </w:rPr>
        <w:t>ск</w:t>
      </w:r>
      <w:r w:rsidRPr="00F90A4E">
        <w:rPr>
          <w:color w:val="auto"/>
          <w:sz w:val="24"/>
          <w:szCs w:val="24"/>
        </w:rPr>
        <w:t>- имён прилагательных.</w:t>
      </w:r>
    </w:p>
    <w:p w:rsidR="00A57638" w:rsidRPr="00F90A4E" w:rsidRDefault="00E235EB" w:rsidP="00C25F9F">
      <w:pPr>
        <w:pStyle w:val="13"/>
        <w:ind w:firstLine="567"/>
        <w:jc w:val="both"/>
        <w:rPr>
          <w:color w:val="auto"/>
          <w:sz w:val="24"/>
          <w:szCs w:val="24"/>
        </w:rPr>
      </w:pPr>
      <w:r w:rsidRPr="00F90A4E">
        <w:rPr>
          <w:color w:val="auto"/>
          <w:sz w:val="24"/>
          <w:szCs w:val="24"/>
        </w:rPr>
        <w:t>Правописание сложных имён прилагательных.</w:t>
      </w:r>
    </w:p>
    <w:p w:rsidR="00A57638" w:rsidRPr="00F90A4E" w:rsidRDefault="00E235EB" w:rsidP="00C25F9F">
      <w:pPr>
        <w:pStyle w:val="13"/>
        <w:ind w:firstLine="567"/>
        <w:jc w:val="both"/>
        <w:rPr>
          <w:color w:val="auto"/>
          <w:sz w:val="24"/>
          <w:szCs w:val="24"/>
        </w:rPr>
      </w:pPr>
      <w:r w:rsidRPr="00F90A4E">
        <w:rPr>
          <w:color w:val="auto"/>
          <w:sz w:val="24"/>
          <w:szCs w:val="24"/>
        </w:rPr>
        <w:t>Нормы произношения имён прилагательных, нормы ударения (в рамках изученного).</w:t>
      </w:r>
    </w:p>
    <w:p w:rsidR="003B47DD" w:rsidRPr="003B47DD" w:rsidRDefault="003B47DD" w:rsidP="003B47DD">
      <w:pPr>
        <w:spacing w:line="353" w:lineRule="auto"/>
        <w:ind w:firstLine="567"/>
        <w:jc w:val="both"/>
        <w:rPr>
          <w:rFonts w:ascii="Times New Roman" w:eastAsia="SchoolBookSanPin" w:hAnsi="Times New Roman"/>
        </w:rPr>
      </w:pPr>
      <w:r w:rsidRPr="003B47DD">
        <w:rPr>
          <w:rFonts w:ascii="Times New Roman" w:eastAsia="SchoolBookSanPin" w:hAnsi="Times New Roman"/>
          <w:position w:val="1"/>
        </w:rPr>
        <w:t>Орфографический анализ имени прилагательного (в рамках изученного).</w:t>
      </w:r>
    </w:p>
    <w:p w:rsidR="00A57638" w:rsidRPr="00F90A4E" w:rsidRDefault="00E235EB" w:rsidP="00C25F9F">
      <w:pPr>
        <w:pStyle w:val="13"/>
        <w:spacing w:line="269" w:lineRule="auto"/>
        <w:ind w:firstLine="567"/>
        <w:jc w:val="both"/>
        <w:rPr>
          <w:color w:val="auto"/>
          <w:sz w:val="24"/>
          <w:szCs w:val="24"/>
        </w:rPr>
      </w:pPr>
      <w:r w:rsidRPr="00F90A4E">
        <w:rPr>
          <w:b/>
          <w:bCs/>
          <w:color w:val="auto"/>
          <w:sz w:val="24"/>
          <w:szCs w:val="24"/>
        </w:rPr>
        <w:t>Имя числительное</w:t>
      </w:r>
    </w:p>
    <w:p w:rsidR="00A57638" w:rsidRPr="00F90A4E" w:rsidRDefault="00E235EB" w:rsidP="00C25F9F">
      <w:pPr>
        <w:pStyle w:val="13"/>
        <w:ind w:firstLine="567"/>
        <w:jc w:val="both"/>
        <w:rPr>
          <w:color w:val="auto"/>
          <w:sz w:val="24"/>
          <w:szCs w:val="24"/>
        </w:rPr>
      </w:pPr>
      <w:r w:rsidRPr="00F90A4E">
        <w:rPr>
          <w:color w:val="auto"/>
          <w:sz w:val="24"/>
          <w:szCs w:val="24"/>
        </w:rPr>
        <w:t>Общее грамматическое значение имени числительного. Синтаксические функции имён числительных.</w:t>
      </w:r>
    </w:p>
    <w:p w:rsidR="00A57638" w:rsidRPr="00F90A4E" w:rsidRDefault="00E235EB" w:rsidP="00C25F9F">
      <w:pPr>
        <w:pStyle w:val="13"/>
        <w:ind w:firstLine="567"/>
        <w:jc w:val="both"/>
        <w:rPr>
          <w:color w:val="auto"/>
          <w:sz w:val="24"/>
          <w:szCs w:val="24"/>
        </w:rPr>
      </w:pPr>
      <w:r w:rsidRPr="00F90A4E">
        <w:rPr>
          <w:color w:val="auto"/>
          <w:sz w:val="24"/>
          <w:szCs w:val="24"/>
        </w:rPr>
        <w:t>Разряды имён числительных по значению: количественные (целые, дробные, собирательные), порядковые числительные.</w:t>
      </w:r>
    </w:p>
    <w:p w:rsidR="00A57638" w:rsidRPr="00F90A4E" w:rsidRDefault="00E235EB" w:rsidP="00C25F9F">
      <w:pPr>
        <w:pStyle w:val="13"/>
        <w:ind w:firstLine="567"/>
        <w:jc w:val="both"/>
        <w:rPr>
          <w:color w:val="auto"/>
          <w:sz w:val="24"/>
          <w:szCs w:val="24"/>
        </w:rPr>
      </w:pPr>
      <w:r w:rsidRPr="00F90A4E">
        <w:rPr>
          <w:color w:val="auto"/>
          <w:sz w:val="24"/>
          <w:szCs w:val="24"/>
        </w:rPr>
        <w:t>Разряды имён числительных по строению: простые, сложные, составные числительные.</w:t>
      </w:r>
    </w:p>
    <w:p w:rsidR="00A57638" w:rsidRPr="00F90A4E" w:rsidRDefault="00E235EB" w:rsidP="00C25F9F">
      <w:pPr>
        <w:pStyle w:val="13"/>
        <w:ind w:firstLine="567"/>
        <w:jc w:val="both"/>
        <w:rPr>
          <w:color w:val="auto"/>
          <w:sz w:val="24"/>
          <w:szCs w:val="24"/>
        </w:rPr>
      </w:pPr>
      <w:r w:rsidRPr="00F90A4E">
        <w:rPr>
          <w:color w:val="auto"/>
          <w:sz w:val="24"/>
          <w:szCs w:val="24"/>
        </w:rPr>
        <w:t>Словообразование имён числительных.</w:t>
      </w:r>
    </w:p>
    <w:p w:rsidR="00A57638" w:rsidRPr="00F90A4E" w:rsidRDefault="00E235EB" w:rsidP="00C25F9F">
      <w:pPr>
        <w:pStyle w:val="13"/>
        <w:ind w:firstLine="567"/>
        <w:jc w:val="both"/>
        <w:rPr>
          <w:color w:val="auto"/>
          <w:sz w:val="24"/>
          <w:szCs w:val="24"/>
        </w:rPr>
      </w:pPr>
      <w:r w:rsidRPr="00F90A4E">
        <w:rPr>
          <w:color w:val="auto"/>
          <w:sz w:val="24"/>
          <w:szCs w:val="24"/>
        </w:rPr>
        <w:t>Склонение количественных и порядковых имён числительных.</w:t>
      </w:r>
    </w:p>
    <w:p w:rsidR="00A57638" w:rsidRPr="00F90A4E" w:rsidRDefault="00E235EB" w:rsidP="00C25F9F">
      <w:pPr>
        <w:pStyle w:val="13"/>
        <w:ind w:firstLine="567"/>
        <w:jc w:val="both"/>
        <w:rPr>
          <w:color w:val="auto"/>
          <w:sz w:val="24"/>
          <w:szCs w:val="24"/>
        </w:rPr>
      </w:pPr>
      <w:r w:rsidRPr="00F90A4E">
        <w:rPr>
          <w:color w:val="auto"/>
          <w:sz w:val="24"/>
          <w:szCs w:val="24"/>
        </w:rPr>
        <w:t>Правильное образование форм имён числительных.</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Правильное употребление собирательных имён числительных.</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Морфологический анализ имён числительных.</w:t>
      </w:r>
    </w:p>
    <w:p w:rsidR="00A57638" w:rsidRDefault="008432CB" w:rsidP="00C25F9F">
      <w:pPr>
        <w:pStyle w:val="13"/>
        <w:spacing w:line="252" w:lineRule="auto"/>
        <w:ind w:firstLine="567"/>
        <w:jc w:val="both"/>
        <w:rPr>
          <w:color w:val="auto"/>
          <w:sz w:val="24"/>
          <w:szCs w:val="24"/>
        </w:rPr>
      </w:pPr>
      <w:r>
        <w:rPr>
          <w:color w:val="auto"/>
          <w:sz w:val="24"/>
          <w:szCs w:val="24"/>
        </w:rPr>
        <w:t>Правила</w:t>
      </w:r>
      <w:r w:rsidR="00E235EB" w:rsidRPr="00F90A4E">
        <w:rPr>
          <w:color w:val="auto"/>
          <w:sz w:val="24"/>
          <w:szCs w:val="24"/>
        </w:rPr>
        <w:t xml:space="preserve"> правописания имён числительных: написание </w:t>
      </w:r>
      <w:r w:rsidR="00E235EB" w:rsidRPr="00F90A4E">
        <w:rPr>
          <w:b/>
          <w:bCs/>
          <w:i/>
          <w:iCs/>
          <w:color w:val="auto"/>
          <w:sz w:val="24"/>
          <w:szCs w:val="24"/>
        </w:rPr>
        <w:t>ь</w:t>
      </w:r>
      <w:r w:rsidR="00E235EB" w:rsidRPr="00F90A4E">
        <w:rPr>
          <w:color w:val="auto"/>
          <w:sz w:val="24"/>
          <w:szCs w:val="24"/>
        </w:rPr>
        <w:t xml:space="preserve"> в именах числительных; </w:t>
      </w:r>
      <w:r w:rsidR="00E235EB" w:rsidRPr="00F90A4E">
        <w:rPr>
          <w:color w:val="auto"/>
          <w:sz w:val="24"/>
          <w:szCs w:val="24"/>
        </w:rPr>
        <w:lastRenderedPageBreak/>
        <w:t>написание двойных согласных; слитное, раздельное, дефисное написание числительных; нормы правописания окончаний числительных.</w:t>
      </w:r>
    </w:p>
    <w:p w:rsidR="008432CB" w:rsidRPr="008432CB" w:rsidRDefault="008432CB" w:rsidP="008432CB">
      <w:pPr>
        <w:spacing w:line="353" w:lineRule="auto"/>
        <w:ind w:firstLine="567"/>
        <w:jc w:val="both"/>
        <w:rPr>
          <w:rFonts w:ascii="Times New Roman" w:eastAsia="SchoolBookSanPin" w:hAnsi="Times New Roman"/>
          <w:bCs/>
          <w:position w:val="1"/>
        </w:rPr>
      </w:pPr>
      <w:r w:rsidRPr="008432CB">
        <w:rPr>
          <w:rFonts w:ascii="Times New Roman" w:eastAsia="SchoolBookSanPin" w:hAnsi="Times New Roman"/>
          <w:bCs/>
          <w:position w:val="1"/>
        </w:rPr>
        <w:t>Орфографический анализ имён числительных (в рамках изученного).</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Местоимение</w:t>
      </w:r>
    </w:p>
    <w:p w:rsidR="00A57638" w:rsidRDefault="00E235EB" w:rsidP="00C25F9F">
      <w:pPr>
        <w:pStyle w:val="13"/>
        <w:spacing w:line="252" w:lineRule="auto"/>
        <w:ind w:firstLine="567"/>
        <w:jc w:val="both"/>
        <w:rPr>
          <w:color w:val="auto"/>
          <w:sz w:val="24"/>
          <w:szCs w:val="24"/>
        </w:rPr>
      </w:pPr>
      <w:r w:rsidRPr="00F90A4E">
        <w:rPr>
          <w:color w:val="auto"/>
          <w:sz w:val="24"/>
          <w:szCs w:val="24"/>
        </w:rPr>
        <w:t>Общее грамматическое значение местоимения. Синтаксические функции местоимений.</w:t>
      </w:r>
    </w:p>
    <w:p w:rsidR="008432CB" w:rsidRPr="00F90A4E" w:rsidRDefault="008432CB" w:rsidP="008432CB">
      <w:pPr>
        <w:pStyle w:val="13"/>
        <w:spacing w:line="252" w:lineRule="auto"/>
        <w:ind w:firstLine="0"/>
        <w:jc w:val="both"/>
        <w:rPr>
          <w:color w:val="auto"/>
          <w:sz w:val="24"/>
          <w:szCs w:val="24"/>
        </w:rPr>
      </w:pPr>
      <w:r>
        <w:rPr>
          <w:color w:val="auto"/>
          <w:sz w:val="24"/>
          <w:szCs w:val="24"/>
        </w:rPr>
        <w:t>Роль местоимений в речи.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Склонение местоимений.</w:t>
      </w:r>
    </w:p>
    <w:p w:rsidR="00A57638" w:rsidRDefault="00E235EB" w:rsidP="00C25F9F">
      <w:pPr>
        <w:pStyle w:val="13"/>
        <w:spacing w:line="252" w:lineRule="auto"/>
        <w:ind w:firstLine="567"/>
        <w:jc w:val="both"/>
        <w:rPr>
          <w:color w:val="auto"/>
          <w:sz w:val="24"/>
          <w:szCs w:val="24"/>
        </w:rPr>
      </w:pPr>
      <w:r w:rsidRPr="00F90A4E">
        <w:rPr>
          <w:color w:val="auto"/>
          <w:sz w:val="24"/>
          <w:szCs w:val="24"/>
        </w:rPr>
        <w:t>Словообразование местоимений.</w:t>
      </w:r>
    </w:p>
    <w:p w:rsidR="008432CB" w:rsidRPr="00F90A4E" w:rsidRDefault="008432CB" w:rsidP="008432CB">
      <w:pPr>
        <w:pStyle w:val="13"/>
        <w:spacing w:line="252" w:lineRule="auto"/>
        <w:ind w:firstLine="567"/>
        <w:jc w:val="both"/>
        <w:rPr>
          <w:color w:val="auto"/>
          <w:sz w:val="24"/>
          <w:szCs w:val="24"/>
        </w:rPr>
      </w:pPr>
      <w:r w:rsidRPr="00F90A4E">
        <w:rPr>
          <w:color w:val="auto"/>
          <w:sz w:val="24"/>
          <w:szCs w:val="24"/>
        </w:rPr>
        <w:t>Морфологический анализ местоимений.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Default="008432CB" w:rsidP="00C25F9F">
      <w:pPr>
        <w:pStyle w:val="13"/>
        <w:spacing w:line="252" w:lineRule="auto"/>
        <w:ind w:firstLine="567"/>
        <w:jc w:val="both"/>
        <w:rPr>
          <w:color w:val="auto"/>
          <w:sz w:val="24"/>
          <w:szCs w:val="24"/>
        </w:rPr>
      </w:pPr>
      <w:r>
        <w:rPr>
          <w:color w:val="auto"/>
          <w:sz w:val="24"/>
          <w:szCs w:val="24"/>
        </w:rPr>
        <w:t>Правила</w:t>
      </w:r>
      <w:r w:rsidR="00E235EB" w:rsidRPr="00F90A4E">
        <w:rPr>
          <w:color w:val="auto"/>
          <w:sz w:val="24"/>
          <w:szCs w:val="24"/>
        </w:rPr>
        <w:t xml:space="preserve"> правописания местоимений: правописание местоимений с </w:t>
      </w:r>
      <w:r w:rsidR="00E235EB" w:rsidRPr="00F90A4E">
        <w:rPr>
          <w:b/>
          <w:bCs/>
          <w:i/>
          <w:iCs/>
          <w:color w:val="auto"/>
          <w:sz w:val="24"/>
          <w:szCs w:val="24"/>
        </w:rPr>
        <w:t>не</w:t>
      </w:r>
      <w:r w:rsidR="00E235EB" w:rsidRPr="00F90A4E">
        <w:rPr>
          <w:color w:val="auto"/>
          <w:sz w:val="24"/>
          <w:szCs w:val="24"/>
        </w:rPr>
        <w:t xml:space="preserve"> и </w:t>
      </w:r>
      <w:r w:rsidR="00E235EB" w:rsidRPr="00F90A4E">
        <w:rPr>
          <w:b/>
          <w:bCs/>
          <w:i/>
          <w:iCs/>
          <w:color w:val="auto"/>
          <w:sz w:val="24"/>
          <w:szCs w:val="24"/>
        </w:rPr>
        <w:t>ни</w:t>
      </w:r>
      <w:r w:rsidR="00E235EB" w:rsidRPr="00F90A4E">
        <w:rPr>
          <w:color w:val="auto"/>
          <w:sz w:val="24"/>
          <w:szCs w:val="24"/>
        </w:rPr>
        <w:t>; слитное, раздельное и дефисное написание местоимений.</w:t>
      </w:r>
    </w:p>
    <w:p w:rsidR="008432CB" w:rsidRPr="008432CB" w:rsidRDefault="008432CB" w:rsidP="008432CB">
      <w:pPr>
        <w:spacing w:line="353" w:lineRule="auto"/>
        <w:ind w:firstLine="567"/>
        <w:jc w:val="both"/>
        <w:rPr>
          <w:rFonts w:ascii="Times New Roman" w:eastAsia="SchoolBookSanPin" w:hAnsi="Times New Roman"/>
          <w:bCs/>
          <w:position w:val="1"/>
        </w:rPr>
      </w:pPr>
      <w:r w:rsidRPr="008432CB">
        <w:rPr>
          <w:rFonts w:ascii="Times New Roman" w:eastAsia="SchoolBookSanPin" w:hAnsi="Times New Roman"/>
          <w:bCs/>
          <w:position w:val="1"/>
        </w:rPr>
        <w:t xml:space="preserve">Орфографический анализ </w:t>
      </w:r>
      <w:r>
        <w:rPr>
          <w:rFonts w:ascii="Times New Roman" w:eastAsia="SchoolBookSanPin" w:hAnsi="Times New Roman"/>
          <w:bCs/>
          <w:position w:val="1"/>
        </w:rPr>
        <w:t>местоимений</w:t>
      </w:r>
      <w:r w:rsidRPr="008432CB">
        <w:rPr>
          <w:rFonts w:ascii="Times New Roman" w:eastAsia="SchoolBookSanPin" w:hAnsi="Times New Roman"/>
          <w:bCs/>
          <w:position w:val="1"/>
        </w:rPr>
        <w:t xml:space="preserve"> (в рамках изученного).</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Глагол</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Переходные и непереходные глаголы.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Разноспрягаемые глаголы.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Безличные глаголы. Использование личных глаголов в безличном значении.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Изъявительное, условное и повелительное наклонения глагола.</w:t>
      </w:r>
      <w:r w:rsidR="008432CB">
        <w:rPr>
          <w:color w:val="auto"/>
          <w:sz w:val="24"/>
          <w:szCs w:val="24"/>
        </w:rPr>
        <w:t xml:space="preserve"> </w:t>
      </w:r>
      <w:r w:rsidRPr="00F90A4E">
        <w:rPr>
          <w:color w:val="auto"/>
          <w:sz w:val="24"/>
          <w:szCs w:val="24"/>
        </w:rPr>
        <w:t>Нормы ударения в глагольных формах (в рамках изученного).Нормы словоизменения глаголов.Видо-временная соотнесённость глагольных форм в тексте.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Морфологический анализ глаголов.</w:t>
      </w:r>
    </w:p>
    <w:p w:rsidR="00A57638" w:rsidRDefault="00E235EB" w:rsidP="00C25F9F">
      <w:pPr>
        <w:pStyle w:val="13"/>
        <w:spacing w:line="252" w:lineRule="auto"/>
        <w:ind w:firstLine="567"/>
        <w:jc w:val="both"/>
        <w:rPr>
          <w:color w:val="auto"/>
          <w:sz w:val="24"/>
          <w:szCs w:val="24"/>
        </w:rPr>
      </w:pPr>
      <w:r w:rsidRPr="00F90A4E">
        <w:rPr>
          <w:color w:val="auto"/>
          <w:sz w:val="24"/>
          <w:szCs w:val="24"/>
        </w:rPr>
        <w:t xml:space="preserve">Использование </w:t>
      </w:r>
      <w:r w:rsidRPr="00F90A4E">
        <w:rPr>
          <w:b/>
          <w:bCs/>
          <w:i/>
          <w:iCs/>
          <w:color w:val="auto"/>
          <w:sz w:val="24"/>
          <w:szCs w:val="24"/>
        </w:rPr>
        <w:t>ь</w:t>
      </w:r>
      <w:r w:rsidRPr="00F90A4E">
        <w:rPr>
          <w:color w:val="auto"/>
          <w:sz w:val="24"/>
          <w:szCs w:val="24"/>
        </w:rPr>
        <w:t xml:space="preserve"> как показателя грамматической формы в повелительном наклонении глагола.</w:t>
      </w:r>
    </w:p>
    <w:p w:rsidR="003B5707" w:rsidRPr="003B5707" w:rsidRDefault="003B5707" w:rsidP="003B5707">
      <w:pPr>
        <w:spacing w:line="353" w:lineRule="auto"/>
        <w:ind w:firstLine="567"/>
        <w:jc w:val="both"/>
        <w:rPr>
          <w:rFonts w:ascii="Times New Roman" w:eastAsia="SchoolBookSanPin" w:hAnsi="Times New Roman"/>
          <w:bCs/>
          <w:position w:val="1"/>
        </w:rPr>
      </w:pPr>
      <w:r w:rsidRPr="003B5707">
        <w:rPr>
          <w:rFonts w:ascii="Times New Roman" w:eastAsia="SchoolBookSanPin" w:hAnsi="Times New Roman"/>
          <w:bCs/>
          <w:position w:val="1"/>
        </w:rPr>
        <w:t xml:space="preserve">Орфографический анализ </w:t>
      </w:r>
      <w:r>
        <w:rPr>
          <w:rFonts w:ascii="Times New Roman" w:eastAsia="SchoolBookSanPin" w:hAnsi="Times New Roman"/>
          <w:bCs/>
          <w:position w:val="1"/>
        </w:rPr>
        <w:t>глагола</w:t>
      </w:r>
      <w:r w:rsidRPr="003B5707">
        <w:rPr>
          <w:rFonts w:ascii="Times New Roman" w:eastAsia="SchoolBookSanPin" w:hAnsi="Times New Roman"/>
          <w:bCs/>
          <w:position w:val="1"/>
        </w:rPr>
        <w:t xml:space="preserve"> (в рамках изученного).</w:t>
      </w:r>
    </w:p>
    <w:p w:rsidR="00A57638" w:rsidRPr="00EC18C9" w:rsidRDefault="006055D7" w:rsidP="00C25F9F">
      <w:pPr>
        <w:pStyle w:val="af5"/>
        <w:rPr>
          <w:rFonts w:ascii="Times New Roman" w:hAnsi="Times New Roman" w:cs="Times New Roman"/>
          <w:color w:val="auto"/>
          <w:sz w:val="24"/>
          <w:szCs w:val="24"/>
        </w:rPr>
      </w:pPr>
      <w:bookmarkStart w:id="37" w:name="bookmark77"/>
      <w:r w:rsidRPr="00EC18C9">
        <w:rPr>
          <w:rFonts w:ascii="Times New Roman" w:hAnsi="Times New Roman" w:cs="Times New Roman"/>
          <w:color w:val="auto"/>
          <w:sz w:val="24"/>
          <w:szCs w:val="24"/>
        </w:rPr>
        <w:t xml:space="preserve">7 </w:t>
      </w:r>
      <w:r w:rsidR="00E235EB" w:rsidRPr="00EC18C9">
        <w:rPr>
          <w:rFonts w:ascii="Times New Roman" w:hAnsi="Times New Roman" w:cs="Times New Roman"/>
          <w:color w:val="auto"/>
          <w:sz w:val="24"/>
          <w:szCs w:val="24"/>
        </w:rPr>
        <w:t>КЛАСС</w:t>
      </w:r>
      <w:bookmarkEnd w:id="37"/>
    </w:p>
    <w:p w:rsidR="00A57638" w:rsidRPr="00F90A4E" w:rsidRDefault="00E235EB" w:rsidP="00C25F9F">
      <w:pPr>
        <w:pStyle w:val="af5"/>
        <w:rPr>
          <w:rFonts w:ascii="Times New Roman" w:hAnsi="Times New Roman" w:cs="Times New Roman"/>
          <w:color w:val="auto"/>
          <w:sz w:val="24"/>
          <w:szCs w:val="24"/>
        </w:rPr>
      </w:pPr>
      <w:bookmarkStart w:id="38" w:name="bookmark79"/>
      <w:r w:rsidRPr="00F90A4E">
        <w:rPr>
          <w:rFonts w:ascii="Times New Roman" w:hAnsi="Times New Roman" w:cs="Times New Roman"/>
          <w:color w:val="auto"/>
          <w:sz w:val="24"/>
          <w:szCs w:val="24"/>
        </w:rPr>
        <w:t>Общие сведения о языке</w:t>
      </w:r>
      <w:bookmarkEnd w:id="38"/>
    </w:p>
    <w:p w:rsidR="00A57638" w:rsidRPr="00F90A4E" w:rsidRDefault="00E235EB" w:rsidP="00C25F9F">
      <w:pPr>
        <w:pStyle w:val="13"/>
        <w:spacing w:after="160" w:line="240" w:lineRule="auto"/>
        <w:ind w:firstLine="567"/>
        <w:jc w:val="both"/>
        <w:rPr>
          <w:color w:val="auto"/>
          <w:sz w:val="24"/>
          <w:szCs w:val="24"/>
        </w:rPr>
      </w:pPr>
      <w:r w:rsidRPr="00F90A4E">
        <w:rPr>
          <w:color w:val="auto"/>
          <w:sz w:val="24"/>
          <w:szCs w:val="24"/>
        </w:rPr>
        <w:t>Русский язык как развивающееся явление. Взаимосвязь языка, культуры и истории народа.</w:t>
      </w:r>
    </w:p>
    <w:p w:rsidR="00A57638" w:rsidRPr="00F90A4E" w:rsidRDefault="00E235EB" w:rsidP="00C25F9F">
      <w:pPr>
        <w:pStyle w:val="af5"/>
        <w:rPr>
          <w:rFonts w:ascii="Times New Roman" w:hAnsi="Times New Roman" w:cs="Times New Roman"/>
          <w:color w:val="auto"/>
          <w:sz w:val="24"/>
          <w:szCs w:val="24"/>
        </w:rPr>
      </w:pPr>
      <w:bookmarkStart w:id="39" w:name="bookmark81"/>
      <w:r w:rsidRPr="00F90A4E">
        <w:rPr>
          <w:rFonts w:ascii="Times New Roman" w:hAnsi="Times New Roman" w:cs="Times New Roman"/>
          <w:color w:val="auto"/>
          <w:sz w:val="24"/>
          <w:szCs w:val="24"/>
        </w:rPr>
        <w:t>Язык и речь</w:t>
      </w:r>
      <w:bookmarkEnd w:id="39"/>
    </w:p>
    <w:p w:rsidR="00A57638" w:rsidRPr="00F90A4E" w:rsidRDefault="00E235EB" w:rsidP="00C25F9F">
      <w:pPr>
        <w:pStyle w:val="13"/>
        <w:spacing w:line="257" w:lineRule="auto"/>
        <w:ind w:firstLine="567"/>
        <w:jc w:val="both"/>
        <w:rPr>
          <w:color w:val="auto"/>
          <w:sz w:val="24"/>
          <w:szCs w:val="24"/>
        </w:rPr>
      </w:pPr>
      <w:r w:rsidRPr="00F90A4E">
        <w:rPr>
          <w:color w:val="auto"/>
          <w:sz w:val="24"/>
          <w:szCs w:val="24"/>
        </w:rPr>
        <w:t>Монолог-описание, монолог-рассуждение, монолог-повествование.</w:t>
      </w:r>
    </w:p>
    <w:p w:rsidR="00A57638" w:rsidRPr="00F90A4E" w:rsidRDefault="00E235EB" w:rsidP="00C25F9F">
      <w:pPr>
        <w:pStyle w:val="13"/>
        <w:spacing w:after="160" w:line="257" w:lineRule="auto"/>
        <w:ind w:firstLine="567"/>
        <w:jc w:val="both"/>
        <w:rPr>
          <w:color w:val="auto"/>
          <w:sz w:val="24"/>
          <w:szCs w:val="24"/>
        </w:rPr>
      </w:pPr>
      <w:r w:rsidRPr="00F90A4E">
        <w:rPr>
          <w:color w:val="auto"/>
          <w:sz w:val="24"/>
          <w:szCs w:val="24"/>
        </w:rPr>
        <w:t>Виды диалога: побуждение к действию, обмен мнениями, запрос информации, сообщение информации.</w:t>
      </w:r>
    </w:p>
    <w:p w:rsidR="00A57638" w:rsidRPr="00F90A4E" w:rsidRDefault="00E235EB" w:rsidP="00C25F9F">
      <w:pPr>
        <w:pStyle w:val="af5"/>
        <w:rPr>
          <w:rFonts w:ascii="Times New Roman" w:hAnsi="Times New Roman" w:cs="Times New Roman"/>
          <w:color w:val="auto"/>
          <w:sz w:val="24"/>
          <w:szCs w:val="24"/>
        </w:rPr>
      </w:pPr>
      <w:bookmarkStart w:id="40" w:name="bookmark83"/>
      <w:r w:rsidRPr="00F90A4E">
        <w:rPr>
          <w:rFonts w:ascii="Times New Roman" w:hAnsi="Times New Roman" w:cs="Times New Roman"/>
          <w:color w:val="auto"/>
          <w:sz w:val="24"/>
          <w:szCs w:val="24"/>
        </w:rPr>
        <w:t>Текст</w:t>
      </w:r>
      <w:bookmarkEnd w:id="40"/>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Текст как речевое произведение. Основные признаки текста (обобщение).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Структура текста. Абзац.</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Способы и средства связи предложений в тексте (обобщение).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Рассуждение как функционально-смысловой тип речи.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Структурные особенности текста-рассуждения.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F90A4E" w:rsidRDefault="00E235EB" w:rsidP="00C25F9F">
      <w:pPr>
        <w:pStyle w:val="af5"/>
        <w:rPr>
          <w:rFonts w:ascii="Times New Roman" w:hAnsi="Times New Roman" w:cs="Times New Roman"/>
          <w:color w:val="auto"/>
          <w:sz w:val="24"/>
          <w:szCs w:val="24"/>
        </w:rPr>
      </w:pPr>
      <w:bookmarkStart w:id="41" w:name="bookmark85"/>
      <w:r w:rsidRPr="00F90A4E">
        <w:rPr>
          <w:rFonts w:ascii="Times New Roman" w:hAnsi="Times New Roman" w:cs="Times New Roman"/>
          <w:color w:val="auto"/>
          <w:sz w:val="24"/>
          <w:szCs w:val="24"/>
        </w:rPr>
        <w:lastRenderedPageBreak/>
        <w:t>Функциональные разновидности языка</w:t>
      </w:r>
      <w:bookmarkEnd w:id="41"/>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Публицистический стиль. Сфера употребления, функции, языковые особенности.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Жанры публицистического стиля (репортаж, заметка, интервью).</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Употребление языковых средств выразительности в текстах публицистического стиля.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Официально-деловой стиль. Сфера употребления, функции, языковые особенности. Инструкция.</w:t>
      </w:r>
    </w:p>
    <w:p w:rsidR="00A57638" w:rsidRPr="00F90A4E" w:rsidRDefault="00E235EB" w:rsidP="00C25F9F">
      <w:pPr>
        <w:pStyle w:val="af5"/>
        <w:rPr>
          <w:rFonts w:ascii="Times New Roman" w:hAnsi="Times New Roman" w:cs="Times New Roman"/>
          <w:color w:val="auto"/>
          <w:sz w:val="24"/>
          <w:szCs w:val="24"/>
        </w:rPr>
      </w:pPr>
      <w:bookmarkStart w:id="42" w:name="bookmark87"/>
      <w:r w:rsidRPr="00F90A4E">
        <w:rPr>
          <w:rFonts w:ascii="Times New Roman" w:hAnsi="Times New Roman" w:cs="Times New Roman"/>
          <w:color w:val="auto"/>
          <w:sz w:val="24"/>
          <w:szCs w:val="24"/>
        </w:rPr>
        <w:t>СИСТЕМА ЯЗЫКА</w:t>
      </w:r>
      <w:bookmarkEnd w:id="42"/>
    </w:p>
    <w:p w:rsidR="00A57638" w:rsidRPr="00F90A4E" w:rsidRDefault="00E235EB" w:rsidP="00C25F9F">
      <w:pPr>
        <w:pStyle w:val="af5"/>
        <w:rPr>
          <w:rFonts w:ascii="Times New Roman" w:hAnsi="Times New Roman" w:cs="Times New Roman"/>
          <w:color w:val="auto"/>
          <w:sz w:val="24"/>
          <w:szCs w:val="24"/>
        </w:rPr>
      </w:pPr>
      <w:bookmarkStart w:id="43" w:name="bookmark89"/>
      <w:r w:rsidRPr="00F90A4E">
        <w:rPr>
          <w:rFonts w:ascii="Times New Roman" w:hAnsi="Times New Roman" w:cs="Times New Roman"/>
          <w:color w:val="auto"/>
          <w:sz w:val="24"/>
          <w:szCs w:val="24"/>
        </w:rPr>
        <w:t>Морфология. Культура речи</w:t>
      </w:r>
      <w:bookmarkEnd w:id="43"/>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Морфология как раздел науки о языке (обобщение).</w:t>
      </w:r>
    </w:p>
    <w:p w:rsidR="00A57638" w:rsidRPr="00F90A4E" w:rsidRDefault="00E235EB" w:rsidP="00C25F9F">
      <w:pPr>
        <w:pStyle w:val="13"/>
        <w:spacing w:line="264" w:lineRule="auto"/>
        <w:ind w:firstLine="567"/>
        <w:jc w:val="both"/>
        <w:rPr>
          <w:color w:val="auto"/>
          <w:sz w:val="24"/>
          <w:szCs w:val="24"/>
        </w:rPr>
      </w:pPr>
      <w:r w:rsidRPr="00F90A4E">
        <w:rPr>
          <w:b/>
          <w:bCs/>
          <w:color w:val="auto"/>
          <w:sz w:val="24"/>
          <w:szCs w:val="24"/>
        </w:rPr>
        <w:t>Причастие</w:t>
      </w:r>
    </w:p>
    <w:p w:rsidR="00A57638" w:rsidRDefault="00E235EB" w:rsidP="00C25F9F">
      <w:pPr>
        <w:pStyle w:val="13"/>
        <w:spacing w:line="240" w:lineRule="auto"/>
        <w:ind w:firstLine="567"/>
        <w:jc w:val="both"/>
        <w:rPr>
          <w:rFonts w:eastAsia="SchoolBookSanPin"/>
          <w:position w:val="1"/>
          <w:sz w:val="24"/>
          <w:szCs w:val="24"/>
        </w:rPr>
      </w:pPr>
      <w:r w:rsidRPr="00F90A4E">
        <w:rPr>
          <w:color w:val="auto"/>
          <w:sz w:val="24"/>
          <w:szCs w:val="24"/>
        </w:rPr>
        <w:t xml:space="preserve">Причастия как особая </w:t>
      </w:r>
      <w:r w:rsidR="00EC18C9">
        <w:rPr>
          <w:color w:val="auto"/>
          <w:sz w:val="24"/>
          <w:szCs w:val="24"/>
        </w:rPr>
        <w:t>форма глагола</w:t>
      </w:r>
      <w:r w:rsidRPr="00F90A4E">
        <w:rPr>
          <w:color w:val="auto"/>
          <w:sz w:val="24"/>
          <w:szCs w:val="24"/>
        </w:rPr>
        <w:t>. Признаки глагола и имени прилагательного в причастии.</w:t>
      </w:r>
      <w:r w:rsidR="00EC18C9" w:rsidRPr="00EC18C9">
        <w:rPr>
          <w:rFonts w:eastAsia="SchoolBookSanPin"/>
          <w:position w:val="1"/>
          <w:sz w:val="28"/>
          <w:szCs w:val="28"/>
        </w:rPr>
        <w:t xml:space="preserve"> </w:t>
      </w:r>
      <w:r w:rsidR="00EC18C9" w:rsidRPr="00EC18C9">
        <w:rPr>
          <w:rFonts w:eastAsia="SchoolBookSanPin"/>
          <w:position w:val="1"/>
          <w:sz w:val="24"/>
          <w:szCs w:val="24"/>
        </w:rPr>
        <w:t>Синтаксические функции причастия, роль в речи</w:t>
      </w:r>
      <w:r w:rsidR="00EC18C9">
        <w:rPr>
          <w:rFonts w:eastAsia="SchoolBookSanPin"/>
          <w:position w:val="1"/>
          <w:sz w:val="24"/>
          <w:szCs w:val="24"/>
        </w:rPr>
        <w:t>.</w:t>
      </w:r>
    </w:p>
    <w:p w:rsidR="00762E66" w:rsidRPr="00762E66" w:rsidRDefault="00762E66" w:rsidP="00762E66">
      <w:pPr>
        <w:ind w:firstLine="567"/>
        <w:jc w:val="both"/>
        <w:rPr>
          <w:rFonts w:ascii="Times New Roman" w:eastAsia="SchoolBookSanPin" w:hAnsi="Times New Roman"/>
          <w:position w:val="1"/>
        </w:rPr>
      </w:pPr>
      <w:r w:rsidRPr="00762E66">
        <w:rPr>
          <w:rFonts w:ascii="Times New Roman" w:eastAsia="SchoolBookSanPin" w:hAnsi="Times New Roman"/>
          <w:position w:val="1"/>
        </w:rPr>
        <w:t>Причастный оборот. Знаки препинания в предложениях с причастным оборотом.</w:t>
      </w:r>
    </w:p>
    <w:p w:rsidR="00762E66" w:rsidRDefault="00762E66" w:rsidP="00762E66">
      <w:pPr>
        <w:pStyle w:val="13"/>
        <w:spacing w:line="240" w:lineRule="auto"/>
        <w:ind w:firstLine="567"/>
        <w:jc w:val="both"/>
        <w:rPr>
          <w:color w:val="auto"/>
          <w:sz w:val="24"/>
          <w:szCs w:val="24"/>
        </w:rPr>
      </w:pPr>
      <w:r w:rsidRPr="00762E66">
        <w:rPr>
          <w:color w:val="auto"/>
          <w:sz w:val="24"/>
          <w:szCs w:val="24"/>
        </w:rPr>
        <w:t>Действительные и страдательные причастия.</w:t>
      </w:r>
    </w:p>
    <w:p w:rsidR="00762E66" w:rsidRDefault="00E235EB" w:rsidP="00762E66">
      <w:pPr>
        <w:pStyle w:val="13"/>
        <w:spacing w:line="240" w:lineRule="auto"/>
        <w:ind w:firstLine="567"/>
        <w:jc w:val="both"/>
        <w:rPr>
          <w:color w:val="auto"/>
          <w:sz w:val="24"/>
          <w:szCs w:val="24"/>
        </w:rPr>
      </w:pPr>
      <w:r w:rsidRPr="00762E66">
        <w:rPr>
          <w:color w:val="auto"/>
          <w:sz w:val="24"/>
          <w:szCs w:val="24"/>
        </w:rPr>
        <w:t>Полные и краткие формы</w:t>
      </w:r>
      <w:r w:rsidRPr="00F90A4E">
        <w:rPr>
          <w:color w:val="auto"/>
          <w:sz w:val="24"/>
          <w:szCs w:val="24"/>
        </w:rPr>
        <w:t xml:space="preserve"> страдательных причастий. </w:t>
      </w:r>
    </w:p>
    <w:p w:rsidR="00762E66" w:rsidRPr="00F90A4E" w:rsidRDefault="00762E66" w:rsidP="00762E66">
      <w:pPr>
        <w:pStyle w:val="13"/>
        <w:spacing w:line="240" w:lineRule="auto"/>
        <w:ind w:firstLine="567"/>
        <w:jc w:val="both"/>
        <w:rPr>
          <w:color w:val="auto"/>
          <w:sz w:val="24"/>
          <w:szCs w:val="24"/>
        </w:rPr>
      </w:pPr>
      <w:r w:rsidRPr="00762E66">
        <w:rPr>
          <w:color w:val="auto"/>
          <w:sz w:val="24"/>
          <w:szCs w:val="24"/>
        </w:rPr>
        <w:t>Причастия настоящего и прошедшего времени.</w:t>
      </w:r>
      <w:r w:rsidR="00E235EB" w:rsidRPr="00F90A4E">
        <w:rPr>
          <w:color w:val="auto"/>
          <w:sz w:val="24"/>
          <w:szCs w:val="24"/>
        </w:rPr>
        <w:t>Склонение причастий.</w:t>
      </w:r>
      <w:r>
        <w:rPr>
          <w:color w:val="auto"/>
          <w:sz w:val="24"/>
          <w:szCs w:val="24"/>
        </w:rPr>
        <w:t xml:space="preserve"> </w:t>
      </w:r>
      <w:r w:rsidRPr="00F90A4E">
        <w:rPr>
          <w:color w:val="auto"/>
          <w:sz w:val="24"/>
          <w:szCs w:val="24"/>
        </w:rPr>
        <w:t>Правописание падежных окончаний причастий.</w:t>
      </w:r>
      <w:r w:rsidRPr="00762E66">
        <w:rPr>
          <w:color w:val="auto"/>
          <w:sz w:val="24"/>
          <w:szCs w:val="24"/>
        </w:rPr>
        <w:t xml:space="preserve"> </w:t>
      </w:r>
      <w:r w:rsidRPr="00F90A4E">
        <w:rPr>
          <w:color w:val="auto"/>
          <w:sz w:val="24"/>
          <w:szCs w:val="24"/>
        </w:rPr>
        <w:t>Созвучные причастия и имена прилагательные (</w:t>
      </w:r>
      <w:r w:rsidRPr="00F90A4E">
        <w:rPr>
          <w:b/>
          <w:bCs/>
          <w:i/>
          <w:iCs/>
          <w:color w:val="auto"/>
          <w:sz w:val="24"/>
          <w:szCs w:val="24"/>
        </w:rPr>
        <w:t>висящий</w:t>
      </w:r>
      <w:r w:rsidRPr="00F90A4E">
        <w:rPr>
          <w:color w:val="auto"/>
          <w:sz w:val="24"/>
          <w:szCs w:val="24"/>
        </w:rPr>
        <w:t xml:space="preserve"> — </w:t>
      </w:r>
      <w:r w:rsidRPr="00F90A4E">
        <w:rPr>
          <w:b/>
          <w:bCs/>
          <w:i/>
          <w:iCs/>
          <w:color w:val="auto"/>
          <w:sz w:val="24"/>
          <w:szCs w:val="24"/>
        </w:rPr>
        <w:t>висячий</w:t>
      </w:r>
      <w:r w:rsidRPr="00F90A4E">
        <w:rPr>
          <w:color w:val="auto"/>
          <w:sz w:val="24"/>
          <w:szCs w:val="24"/>
        </w:rPr>
        <w:t xml:space="preserve">, </w:t>
      </w:r>
      <w:r w:rsidRPr="00F90A4E">
        <w:rPr>
          <w:b/>
          <w:bCs/>
          <w:i/>
          <w:iCs/>
          <w:color w:val="auto"/>
          <w:sz w:val="24"/>
          <w:szCs w:val="24"/>
        </w:rPr>
        <w:t>горящий</w:t>
      </w:r>
      <w:r w:rsidRPr="00F90A4E">
        <w:rPr>
          <w:color w:val="auto"/>
          <w:sz w:val="24"/>
          <w:szCs w:val="24"/>
        </w:rPr>
        <w:t xml:space="preserve"> — </w:t>
      </w:r>
      <w:r w:rsidRPr="00F90A4E">
        <w:rPr>
          <w:b/>
          <w:bCs/>
          <w:i/>
          <w:iCs/>
          <w:color w:val="auto"/>
          <w:sz w:val="24"/>
          <w:szCs w:val="24"/>
        </w:rPr>
        <w:t>горячий</w:t>
      </w:r>
      <w:r w:rsidRPr="00F90A4E">
        <w:rPr>
          <w:color w:val="auto"/>
          <w:sz w:val="24"/>
          <w:szCs w:val="24"/>
        </w:rPr>
        <w:t>).</w:t>
      </w:r>
      <w:r w:rsidRPr="00762E66">
        <w:rPr>
          <w:color w:val="auto"/>
          <w:sz w:val="24"/>
          <w:szCs w:val="24"/>
        </w:rPr>
        <w:t xml:space="preserve"> </w:t>
      </w:r>
      <w:r w:rsidRPr="00F90A4E">
        <w:rPr>
          <w:color w:val="auto"/>
          <w:sz w:val="24"/>
          <w:szCs w:val="24"/>
        </w:rPr>
        <w:t>Ударение в некоторых формах причастий.</w:t>
      </w:r>
    </w:p>
    <w:p w:rsidR="00762E66" w:rsidRPr="00F90A4E" w:rsidRDefault="00762E66" w:rsidP="00762E66">
      <w:pPr>
        <w:pStyle w:val="13"/>
        <w:spacing w:line="240" w:lineRule="auto"/>
        <w:ind w:firstLine="567"/>
        <w:jc w:val="both"/>
        <w:rPr>
          <w:color w:val="auto"/>
          <w:sz w:val="24"/>
          <w:szCs w:val="24"/>
        </w:rPr>
      </w:pPr>
      <w:r w:rsidRPr="00F90A4E">
        <w:rPr>
          <w:color w:val="auto"/>
          <w:sz w:val="24"/>
          <w:szCs w:val="24"/>
        </w:rPr>
        <w:t>Морфологический анализ причастий.</w:t>
      </w:r>
      <w:r w:rsidRPr="00762E66">
        <w:rPr>
          <w:color w:val="auto"/>
          <w:sz w:val="24"/>
          <w:szCs w:val="24"/>
        </w:rPr>
        <w:t xml:space="preserve"> </w:t>
      </w:r>
    </w:p>
    <w:p w:rsidR="00762E66" w:rsidRDefault="00762E66" w:rsidP="00762E66">
      <w:pPr>
        <w:pStyle w:val="13"/>
        <w:spacing w:line="240" w:lineRule="auto"/>
        <w:ind w:firstLine="567"/>
        <w:jc w:val="both"/>
        <w:rPr>
          <w:color w:val="auto"/>
          <w:sz w:val="24"/>
          <w:szCs w:val="24"/>
        </w:rPr>
      </w:pPr>
      <w:r w:rsidRPr="00F90A4E">
        <w:rPr>
          <w:color w:val="auto"/>
          <w:sz w:val="24"/>
          <w:szCs w:val="24"/>
        </w:rPr>
        <w:t xml:space="preserve">Правописание гласных в суффиксах причастий. Правописание </w:t>
      </w:r>
      <w:r w:rsidRPr="00F90A4E">
        <w:rPr>
          <w:b/>
          <w:bCs/>
          <w:i/>
          <w:iCs/>
          <w:color w:val="auto"/>
          <w:sz w:val="24"/>
          <w:szCs w:val="24"/>
        </w:rPr>
        <w:t>н</w:t>
      </w:r>
      <w:r w:rsidRPr="00F90A4E">
        <w:rPr>
          <w:color w:val="auto"/>
          <w:sz w:val="24"/>
          <w:szCs w:val="24"/>
        </w:rPr>
        <w:t xml:space="preserve"> и </w:t>
      </w:r>
      <w:r w:rsidRPr="00F90A4E">
        <w:rPr>
          <w:b/>
          <w:bCs/>
          <w:i/>
          <w:iCs/>
          <w:color w:val="auto"/>
          <w:sz w:val="24"/>
          <w:szCs w:val="24"/>
        </w:rPr>
        <w:t>нн</w:t>
      </w:r>
      <w:r w:rsidRPr="00F90A4E">
        <w:rPr>
          <w:color w:val="auto"/>
          <w:sz w:val="24"/>
          <w:szCs w:val="24"/>
        </w:rPr>
        <w:t xml:space="preserve"> в суффиксах причастий и отглагольных имён прилагательных.</w:t>
      </w:r>
    </w:p>
    <w:p w:rsidR="00762E66" w:rsidRDefault="00762E66" w:rsidP="00762E66">
      <w:pPr>
        <w:pStyle w:val="13"/>
        <w:spacing w:line="240" w:lineRule="auto"/>
        <w:ind w:firstLine="567"/>
        <w:jc w:val="both"/>
        <w:rPr>
          <w:color w:val="auto"/>
          <w:sz w:val="24"/>
          <w:szCs w:val="24"/>
        </w:rPr>
      </w:pPr>
      <w:r w:rsidRPr="00F90A4E">
        <w:rPr>
          <w:color w:val="auto"/>
          <w:sz w:val="24"/>
          <w:szCs w:val="24"/>
        </w:rPr>
        <w:t xml:space="preserve">Слитное и раздельное написание </w:t>
      </w:r>
      <w:r w:rsidRPr="00F90A4E">
        <w:rPr>
          <w:b/>
          <w:bCs/>
          <w:i/>
          <w:iCs/>
          <w:color w:val="auto"/>
          <w:sz w:val="24"/>
          <w:szCs w:val="24"/>
        </w:rPr>
        <w:t>не</w:t>
      </w:r>
      <w:r w:rsidRPr="00F90A4E">
        <w:rPr>
          <w:color w:val="auto"/>
          <w:sz w:val="24"/>
          <w:szCs w:val="24"/>
        </w:rPr>
        <w:t xml:space="preserve"> с причастиями.</w:t>
      </w:r>
    </w:p>
    <w:p w:rsidR="00762E66" w:rsidRPr="00762E66" w:rsidRDefault="00762E66" w:rsidP="00762E66">
      <w:pPr>
        <w:ind w:firstLine="567"/>
        <w:jc w:val="both"/>
        <w:rPr>
          <w:rFonts w:ascii="Times New Roman" w:eastAsia="SchoolBookSanPin" w:hAnsi="Times New Roman"/>
          <w:position w:val="1"/>
        </w:rPr>
      </w:pPr>
      <w:r w:rsidRPr="00762E66">
        <w:rPr>
          <w:rFonts w:ascii="Times New Roman" w:eastAsia="SchoolBookSanPin" w:hAnsi="Times New Roman"/>
          <w:position w:val="1"/>
        </w:rPr>
        <w:t>Орфографический анализ причастий (в рамках изученного).</w:t>
      </w:r>
    </w:p>
    <w:p w:rsidR="00762E66" w:rsidRPr="00762E66" w:rsidRDefault="00762E66" w:rsidP="00762E66">
      <w:pPr>
        <w:ind w:firstLine="567"/>
        <w:jc w:val="both"/>
        <w:rPr>
          <w:rFonts w:ascii="Times New Roman" w:eastAsia="SchoolBookSanPin" w:hAnsi="Times New Roman"/>
          <w:position w:val="1"/>
        </w:rPr>
      </w:pPr>
      <w:r w:rsidRPr="00762E66">
        <w:rPr>
          <w:rFonts w:ascii="Times New Roman" w:eastAsia="SchoolBookSanPin" w:hAnsi="Times New Roman"/>
          <w:position w:val="1"/>
        </w:rPr>
        <w:t>Синтаксический и пунктуационный анализ предложений с причастным оборотом (в рамках изученного).</w:t>
      </w:r>
    </w:p>
    <w:p w:rsidR="00A57638" w:rsidRPr="00F90A4E" w:rsidRDefault="00E235EB" w:rsidP="00C25F9F">
      <w:pPr>
        <w:pStyle w:val="13"/>
        <w:spacing w:line="264" w:lineRule="auto"/>
        <w:ind w:firstLine="567"/>
        <w:jc w:val="both"/>
        <w:rPr>
          <w:color w:val="auto"/>
          <w:sz w:val="24"/>
          <w:szCs w:val="24"/>
        </w:rPr>
      </w:pPr>
      <w:r w:rsidRPr="00F90A4E">
        <w:rPr>
          <w:b/>
          <w:bCs/>
          <w:color w:val="auto"/>
          <w:sz w:val="24"/>
          <w:szCs w:val="24"/>
        </w:rPr>
        <w:t>Деепричастие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Деепричастия как особая </w:t>
      </w:r>
      <w:r w:rsidR="00762E66">
        <w:rPr>
          <w:color w:val="auto"/>
          <w:sz w:val="24"/>
          <w:szCs w:val="24"/>
        </w:rPr>
        <w:t>форма глагола</w:t>
      </w:r>
      <w:r w:rsidRPr="00F90A4E">
        <w:rPr>
          <w:color w:val="auto"/>
          <w:sz w:val="24"/>
          <w:szCs w:val="24"/>
        </w:rPr>
        <w:t>. Признаки глагола и наречия в деепричастии. Синтаксическая функция деепричастия, роль в речи.</w:t>
      </w:r>
    </w:p>
    <w:p w:rsidR="00F542A2" w:rsidRPr="00F90A4E" w:rsidRDefault="00762E66" w:rsidP="00F542A2">
      <w:pPr>
        <w:pStyle w:val="13"/>
        <w:spacing w:line="240" w:lineRule="auto"/>
        <w:ind w:firstLine="567"/>
        <w:jc w:val="both"/>
        <w:rPr>
          <w:color w:val="auto"/>
          <w:sz w:val="24"/>
          <w:szCs w:val="24"/>
        </w:rPr>
      </w:pPr>
      <w:r w:rsidRPr="00F90A4E">
        <w:rPr>
          <w:color w:val="auto"/>
          <w:sz w:val="24"/>
          <w:szCs w:val="24"/>
        </w:rPr>
        <w:t>Деепричастный оборот.</w:t>
      </w:r>
      <w:r w:rsidR="00F542A2" w:rsidRPr="00F542A2">
        <w:rPr>
          <w:color w:val="auto"/>
          <w:sz w:val="24"/>
          <w:szCs w:val="24"/>
        </w:rPr>
        <w:t xml:space="preserve"> </w:t>
      </w:r>
      <w:r w:rsidR="00F542A2" w:rsidRPr="00F90A4E">
        <w:rPr>
          <w:color w:val="auto"/>
          <w:sz w:val="24"/>
          <w:szCs w:val="24"/>
        </w:rPr>
        <w:t>Знаки препинания в предложениях с одиночным деепричастием и деепричастным оборотом.</w:t>
      </w:r>
      <w:r w:rsidR="00F542A2" w:rsidRPr="00F542A2">
        <w:rPr>
          <w:color w:val="auto"/>
          <w:sz w:val="24"/>
          <w:szCs w:val="24"/>
        </w:rPr>
        <w:t xml:space="preserve"> </w:t>
      </w:r>
      <w:r w:rsidR="00F542A2" w:rsidRPr="00F90A4E">
        <w:rPr>
          <w:color w:val="auto"/>
          <w:sz w:val="24"/>
          <w:szCs w:val="24"/>
        </w:rPr>
        <w:t>Правильное построение предложений с одиночными деепричастиями и деепричастными оборотами.</w:t>
      </w:r>
    </w:p>
    <w:p w:rsidR="00F542A2" w:rsidRPr="00F90A4E" w:rsidRDefault="00F542A2" w:rsidP="00F542A2">
      <w:pPr>
        <w:pStyle w:val="13"/>
        <w:spacing w:line="240" w:lineRule="auto"/>
        <w:ind w:firstLine="567"/>
        <w:jc w:val="both"/>
        <w:rPr>
          <w:color w:val="auto"/>
          <w:sz w:val="24"/>
          <w:szCs w:val="24"/>
        </w:rPr>
      </w:pPr>
      <w:r w:rsidRPr="00F90A4E">
        <w:rPr>
          <w:color w:val="auto"/>
          <w:sz w:val="24"/>
          <w:szCs w:val="24"/>
        </w:rPr>
        <w:t>Деепричастия совершенного и несовершенного вида.</w:t>
      </w:r>
      <w:r w:rsidRPr="00F542A2">
        <w:rPr>
          <w:color w:val="auto"/>
          <w:sz w:val="24"/>
          <w:szCs w:val="24"/>
        </w:rPr>
        <w:t xml:space="preserve"> </w:t>
      </w:r>
      <w:r w:rsidRPr="00F90A4E">
        <w:rPr>
          <w:color w:val="auto"/>
          <w:sz w:val="24"/>
          <w:szCs w:val="24"/>
        </w:rPr>
        <w:t>Постановка ударения в деепричастиях.</w:t>
      </w:r>
    </w:p>
    <w:p w:rsidR="00F542A2" w:rsidRPr="00F90A4E" w:rsidRDefault="00F542A2" w:rsidP="00F542A2">
      <w:pPr>
        <w:pStyle w:val="13"/>
        <w:spacing w:line="240" w:lineRule="auto"/>
        <w:ind w:firstLine="567"/>
        <w:jc w:val="both"/>
        <w:rPr>
          <w:color w:val="auto"/>
          <w:sz w:val="24"/>
          <w:szCs w:val="24"/>
        </w:rPr>
      </w:pPr>
      <w:r w:rsidRPr="00F90A4E">
        <w:rPr>
          <w:color w:val="auto"/>
          <w:sz w:val="24"/>
          <w:szCs w:val="24"/>
        </w:rPr>
        <w:t>Морфологический анализ деепричастий.</w:t>
      </w:r>
    </w:p>
    <w:p w:rsidR="00F542A2" w:rsidRPr="00F90A4E" w:rsidRDefault="00F542A2" w:rsidP="00F542A2">
      <w:pPr>
        <w:pStyle w:val="13"/>
        <w:spacing w:line="240" w:lineRule="auto"/>
        <w:ind w:firstLine="567"/>
        <w:jc w:val="both"/>
        <w:rPr>
          <w:color w:val="auto"/>
          <w:sz w:val="24"/>
          <w:szCs w:val="24"/>
        </w:rPr>
      </w:pPr>
      <w:r w:rsidRPr="00F90A4E">
        <w:rPr>
          <w:color w:val="auto"/>
          <w:sz w:val="24"/>
          <w:szCs w:val="24"/>
        </w:rPr>
        <w:t xml:space="preserve">Правописание гласных в суффиксах деепричастий. Слитное и раздельное написание </w:t>
      </w:r>
      <w:r w:rsidRPr="00F90A4E">
        <w:rPr>
          <w:b/>
          <w:bCs/>
          <w:i/>
          <w:iCs/>
          <w:color w:val="auto"/>
          <w:sz w:val="24"/>
          <w:szCs w:val="24"/>
        </w:rPr>
        <w:t>не</w:t>
      </w:r>
      <w:r w:rsidRPr="00F90A4E">
        <w:rPr>
          <w:color w:val="auto"/>
          <w:sz w:val="24"/>
          <w:szCs w:val="24"/>
        </w:rPr>
        <w:t xml:space="preserve"> с деепричастиями.</w:t>
      </w:r>
    </w:p>
    <w:p w:rsidR="00F542A2" w:rsidRPr="00F542A2" w:rsidRDefault="00F542A2" w:rsidP="00F542A2">
      <w:pPr>
        <w:ind w:firstLine="567"/>
        <w:jc w:val="both"/>
        <w:rPr>
          <w:rFonts w:ascii="Times New Roman" w:eastAsia="SchoolBookSanPin" w:hAnsi="Times New Roman"/>
          <w:position w:val="1"/>
        </w:rPr>
      </w:pPr>
      <w:r w:rsidRPr="00F542A2">
        <w:rPr>
          <w:rFonts w:ascii="Times New Roman" w:eastAsia="SchoolBookSanPin" w:hAnsi="Times New Roman"/>
          <w:position w:val="1"/>
        </w:rPr>
        <w:t>Орфографический анализ деепричастий (в рамках изученного).</w:t>
      </w:r>
    </w:p>
    <w:p w:rsidR="00F542A2" w:rsidRPr="00F542A2" w:rsidRDefault="00F542A2" w:rsidP="00F542A2">
      <w:pPr>
        <w:ind w:firstLine="567"/>
        <w:jc w:val="both"/>
        <w:rPr>
          <w:rFonts w:ascii="Times New Roman" w:eastAsia="SchoolBookSanPin" w:hAnsi="Times New Roman"/>
          <w:position w:val="1"/>
        </w:rPr>
      </w:pPr>
      <w:r w:rsidRPr="00F542A2">
        <w:rPr>
          <w:rFonts w:ascii="Times New Roman" w:eastAsia="SchoolBookSanPin" w:hAnsi="Times New Roman"/>
          <w:position w:val="1"/>
        </w:rPr>
        <w:t>Синтаксический и пунктуационный анализ предложений с деепричастным оборотом (в рамках изученного).</w:t>
      </w:r>
    </w:p>
    <w:p w:rsidR="00A57638" w:rsidRPr="00F90A4E" w:rsidRDefault="00E235EB" w:rsidP="00C25F9F">
      <w:pPr>
        <w:pStyle w:val="13"/>
        <w:spacing w:line="264" w:lineRule="auto"/>
        <w:ind w:firstLine="567"/>
        <w:jc w:val="both"/>
        <w:rPr>
          <w:color w:val="auto"/>
          <w:sz w:val="24"/>
          <w:szCs w:val="24"/>
        </w:rPr>
      </w:pPr>
      <w:r w:rsidRPr="00F90A4E">
        <w:rPr>
          <w:b/>
          <w:bCs/>
          <w:color w:val="auto"/>
          <w:sz w:val="24"/>
          <w:szCs w:val="24"/>
        </w:rPr>
        <w:t>Наречие</w:t>
      </w:r>
    </w:p>
    <w:p w:rsidR="00A57638" w:rsidRPr="00F90A4E" w:rsidRDefault="00E235EB" w:rsidP="00F542A2">
      <w:pPr>
        <w:pStyle w:val="13"/>
        <w:spacing w:line="252" w:lineRule="auto"/>
        <w:ind w:firstLine="567"/>
        <w:jc w:val="both"/>
        <w:rPr>
          <w:color w:val="auto"/>
          <w:sz w:val="24"/>
          <w:szCs w:val="24"/>
        </w:rPr>
      </w:pPr>
      <w:r w:rsidRPr="00F90A4E">
        <w:rPr>
          <w:color w:val="auto"/>
          <w:sz w:val="24"/>
          <w:szCs w:val="24"/>
        </w:rPr>
        <w:t>Общее грамматическое значение наречий.</w:t>
      </w:r>
      <w:r w:rsidR="00F542A2" w:rsidRPr="00F542A2">
        <w:rPr>
          <w:color w:val="auto"/>
          <w:sz w:val="24"/>
          <w:szCs w:val="24"/>
        </w:rPr>
        <w:t xml:space="preserve"> </w:t>
      </w:r>
      <w:r w:rsidR="00F542A2" w:rsidRPr="00F90A4E">
        <w:rPr>
          <w:color w:val="auto"/>
          <w:sz w:val="24"/>
          <w:szCs w:val="24"/>
        </w:rPr>
        <w:t>Синтаксические свойства наречий.</w:t>
      </w:r>
      <w:r w:rsidR="00F542A2">
        <w:rPr>
          <w:color w:val="auto"/>
          <w:sz w:val="24"/>
          <w:szCs w:val="24"/>
        </w:rPr>
        <w:t xml:space="preserve"> Роль в речи.</w:t>
      </w:r>
    </w:p>
    <w:p w:rsidR="00F542A2" w:rsidRPr="00F90A4E" w:rsidRDefault="00E235EB" w:rsidP="00F542A2">
      <w:pPr>
        <w:pStyle w:val="13"/>
        <w:spacing w:line="252" w:lineRule="auto"/>
        <w:ind w:firstLine="567"/>
        <w:jc w:val="both"/>
        <w:rPr>
          <w:color w:val="auto"/>
          <w:sz w:val="24"/>
          <w:szCs w:val="24"/>
        </w:rPr>
      </w:pPr>
      <w:r w:rsidRPr="00F90A4E">
        <w:rPr>
          <w:color w:val="auto"/>
          <w:sz w:val="24"/>
          <w:szCs w:val="24"/>
        </w:rPr>
        <w:t>Разряды наречий по значению. Простая и составная формы сравнительной и превосходной степеней сравнения наречий.</w:t>
      </w:r>
      <w:r w:rsidR="00F542A2" w:rsidRPr="00F542A2">
        <w:rPr>
          <w:color w:val="auto"/>
          <w:sz w:val="24"/>
          <w:szCs w:val="24"/>
        </w:rPr>
        <w:t xml:space="preserve"> </w:t>
      </w:r>
      <w:r w:rsidR="00F542A2" w:rsidRPr="00F90A4E">
        <w:rPr>
          <w:color w:val="auto"/>
          <w:sz w:val="24"/>
          <w:szCs w:val="24"/>
        </w:rPr>
        <w:t>Нормы постановки ударения в наречиях, нормы произношения наречий. Нормы образования степеней сравнения наречий.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Словообразование наречий.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Морфологический анализ наречий.</w:t>
      </w:r>
    </w:p>
    <w:p w:rsidR="00A57638" w:rsidRDefault="00E235EB" w:rsidP="00C25F9F">
      <w:pPr>
        <w:pStyle w:val="13"/>
        <w:spacing w:line="252" w:lineRule="auto"/>
        <w:ind w:firstLine="567"/>
        <w:jc w:val="both"/>
        <w:rPr>
          <w:color w:val="auto"/>
          <w:sz w:val="24"/>
          <w:szCs w:val="24"/>
        </w:rPr>
      </w:pPr>
      <w:r w:rsidRPr="00F90A4E">
        <w:rPr>
          <w:color w:val="auto"/>
          <w:sz w:val="24"/>
          <w:szCs w:val="24"/>
        </w:rPr>
        <w:t xml:space="preserve">Правописание наречий: слитное, раздельное, дефисное написание; слитное и раздельное написание </w:t>
      </w:r>
      <w:r w:rsidRPr="00F90A4E">
        <w:rPr>
          <w:b/>
          <w:bCs/>
          <w:i/>
          <w:iCs/>
          <w:color w:val="auto"/>
          <w:sz w:val="24"/>
          <w:szCs w:val="24"/>
        </w:rPr>
        <w:t>не</w:t>
      </w:r>
      <w:r w:rsidRPr="00F90A4E">
        <w:rPr>
          <w:color w:val="auto"/>
          <w:sz w:val="24"/>
          <w:szCs w:val="24"/>
        </w:rPr>
        <w:t xml:space="preserve"> с наречиями; </w:t>
      </w:r>
      <w:r w:rsidRPr="00F90A4E">
        <w:rPr>
          <w:b/>
          <w:bCs/>
          <w:i/>
          <w:iCs/>
          <w:color w:val="auto"/>
          <w:sz w:val="24"/>
          <w:szCs w:val="24"/>
        </w:rPr>
        <w:t>н</w:t>
      </w:r>
      <w:r w:rsidRPr="00F90A4E">
        <w:rPr>
          <w:color w:val="auto"/>
          <w:sz w:val="24"/>
          <w:szCs w:val="24"/>
        </w:rPr>
        <w:t xml:space="preserve"> и </w:t>
      </w:r>
      <w:r w:rsidRPr="00F90A4E">
        <w:rPr>
          <w:b/>
          <w:bCs/>
          <w:i/>
          <w:iCs/>
          <w:color w:val="auto"/>
          <w:sz w:val="24"/>
          <w:szCs w:val="24"/>
        </w:rPr>
        <w:t xml:space="preserve">нн </w:t>
      </w:r>
      <w:r w:rsidRPr="00F90A4E">
        <w:rPr>
          <w:color w:val="auto"/>
          <w:sz w:val="24"/>
          <w:szCs w:val="24"/>
        </w:rPr>
        <w:t>в наречиях на -</w:t>
      </w:r>
      <w:r w:rsidRPr="00F90A4E">
        <w:rPr>
          <w:b/>
          <w:bCs/>
          <w:i/>
          <w:iCs/>
          <w:color w:val="auto"/>
          <w:sz w:val="24"/>
          <w:szCs w:val="24"/>
        </w:rPr>
        <w:t>о</w:t>
      </w:r>
      <w:r w:rsidRPr="00F90A4E">
        <w:rPr>
          <w:color w:val="auto"/>
          <w:sz w:val="24"/>
          <w:szCs w:val="24"/>
        </w:rPr>
        <w:t>(-</w:t>
      </w:r>
      <w:r w:rsidRPr="00F90A4E">
        <w:rPr>
          <w:b/>
          <w:bCs/>
          <w:i/>
          <w:iCs/>
          <w:color w:val="auto"/>
          <w:sz w:val="24"/>
          <w:szCs w:val="24"/>
        </w:rPr>
        <w:t>е</w:t>
      </w:r>
      <w:r w:rsidRPr="00F90A4E">
        <w:rPr>
          <w:color w:val="auto"/>
          <w:sz w:val="24"/>
          <w:szCs w:val="24"/>
        </w:rPr>
        <w:t>); правописание суффиксов -</w:t>
      </w:r>
      <w:r w:rsidRPr="00F90A4E">
        <w:rPr>
          <w:b/>
          <w:bCs/>
          <w:i/>
          <w:iCs/>
          <w:color w:val="auto"/>
          <w:sz w:val="24"/>
          <w:szCs w:val="24"/>
        </w:rPr>
        <w:t>а</w:t>
      </w:r>
      <w:r w:rsidRPr="00F90A4E">
        <w:rPr>
          <w:color w:val="auto"/>
          <w:sz w:val="24"/>
          <w:szCs w:val="24"/>
        </w:rPr>
        <w:t xml:space="preserve"> и -</w:t>
      </w:r>
      <w:r w:rsidRPr="00F90A4E">
        <w:rPr>
          <w:b/>
          <w:bCs/>
          <w:i/>
          <w:iCs/>
          <w:color w:val="auto"/>
          <w:sz w:val="24"/>
          <w:szCs w:val="24"/>
        </w:rPr>
        <w:t>о</w:t>
      </w:r>
      <w:r w:rsidRPr="00F90A4E">
        <w:rPr>
          <w:color w:val="auto"/>
          <w:sz w:val="24"/>
          <w:szCs w:val="24"/>
        </w:rPr>
        <w:t xml:space="preserve"> наречий с приставками </w:t>
      </w:r>
      <w:r w:rsidRPr="00F90A4E">
        <w:rPr>
          <w:b/>
          <w:bCs/>
          <w:i/>
          <w:iCs/>
          <w:color w:val="auto"/>
          <w:sz w:val="24"/>
          <w:szCs w:val="24"/>
        </w:rPr>
        <w:t>из-</w:t>
      </w:r>
      <w:r w:rsidRPr="00F90A4E">
        <w:rPr>
          <w:color w:val="auto"/>
          <w:sz w:val="24"/>
          <w:szCs w:val="24"/>
        </w:rPr>
        <w:t xml:space="preserve">, </w:t>
      </w:r>
      <w:r w:rsidRPr="00F90A4E">
        <w:rPr>
          <w:b/>
          <w:bCs/>
          <w:i/>
          <w:iCs/>
          <w:color w:val="auto"/>
          <w:sz w:val="24"/>
          <w:szCs w:val="24"/>
        </w:rPr>
        <w:t>до-</w:t>
      </w:r>
      <w:r w:rsidRPr="00F90A4E">
        <w:rPr>
          <w:color w:val="auto"/>
          <w:sz w:val="24"/>
          <w:szCs w:val="24"/>
        </w:rPr>
        <w:t xml:space="preserve">, </w:t>
      </w:r>
      <w:r w:rsidRPr="00F90A4E">
        <w:rPr>
          <w:b/>
          <w:bCs/>
          <w:i/>
          <w:iCs/>
          <w:color w:val="auto"/>
          <w:sz w:val="24"/>
          <w:szCs w:val="24"/>
        </w:rPr>
        <w:t>с-</w:t>
      </w:r>
      <w:r w:rsidRPr="00F90A4E">
        <w:rPr>
          <w:color w:val="auto"/>
          <w:sz w:val="24"/>
          <w:szCs w:val="24"/>
        </w:rPr>
        <w:t xml:space="preserve">, </w:t>
      </w:r>
      <w:r w:rsidRPr="00F90A4E">
        <w:rPr>
          <w:b/>
          <w:bCs/>
          <w:i/>
          <w:iCs/>
          <w:color w:val="auto"/>
          <w:sz w:val="24"/>
          <w:szCs w:val="24"/>
        </w:rPr>
        <w:t>в-</w:t>
      </w:r>
      <w:r w:rsidRPr="00F90A4E">
        <w:rPr>
          <w:color w:val="auto"/>
          <w:sz w:val="24"/>
          <w:szCs w:val="24"/>
        </w:rPr>
        <w:t xml:space="preserve">, </w:t>
      </w:r>
      <w:r w:rsidRPr="00F90A4E">
        <w:rPr>
          <w:b/>
          <w:bCs/>
          <w:i/>
          <w:iCs/>
          <w:color w:val="auto"/>
          <w:sz w:val="24"/>
          <w:szCs w:val="24"/>
        </w:rPr>
        <w:t>на-</w:t>
      </w:r>
      <w:r w:rsidRPr="00F90A4E">
        <w:rPr>
          <w:color w:val="auto"/>
          <w:sz w:val="24"/>
          <w:szCs w:val="24"/>
        </w:rPr>
        <w:t xml:space="preserve">, </w:t>
      </w:r>
      <w:r w:rsidRPr="00F90A4E">
        <w:rPr>
          <w:b/>
          <w:bCs/>
          <w:i/>
          <w:iCs/>
          <w:color w:val="auto"/>
          <w:sz w:val="24"/>
          <w:szCs w:val="24"/>
        </w:rPr>
        <w:t>за-</w:t>
      </w:r>
      <w:r w:rsidRPr="00F90A4E">
        <w:rPr>
          <w:color w:val="auto"/>
          <w:sz w:val="24"/>
          <w:szCs w:val="24"/>
        </w:rPr>
        <w:t xml:space="preserve">; употребление </w:t>
      </w:r>
      <w:r w:rsidRPr="00F90A4E">
        <w:rPr>
          <w:b/>
          <w:bCs/>
          <w:i/>
          <w:iCs/>
          <w:color w:val="auto"/>
          <w:sz w:val="24"/>
          <w:szCs w:val="24"/>
        </w:rPr>
        <w:t>ь</w:t>
      </w:r>
      <w:r w:rsidRPr="00F90A4E">
        <w:rPr>
          <w:color w:val="auto"/>
          <w:sz w:val="24"/>
          <w:szCs w:val="24"/>
        </w:rPr>
        <w:t xml:space="preserve"> после шипящих на конце наречий; правописание суффиксов наречий -</w:t>
      </w:r>
      <w:r w:rsidRPr="00F90A4E">
        <w:rPr>
          <w:b/>
          <w:bCs/>
          <w:i/>
          <w:iCs/>
          <w:color w:val="auto"/>
          <w:sz w:val="24"/>
          <w:szCs w:val="24"/>
        </w:rPr>
        <w:t>о</w:t>
      </w:r>
      <w:r w:rsidRPr="00F90A4E">
        <w:rPr>
          <w:color w:val="auto"/>
          <w:sz w:val="24"/>
          <w:szCs w:val="24"/>
        </w:rPr>
        <w:t xml:space="preserve"> и -</w:t>
      </w:r>
      <w:r w:rsidRPr="00F90A4E">
        <w:rPr>
          <w:b/>
          <w:bCs/>
          <w:i/>
          <w:iCs/>
          <w:color w:val="auto"/>
          <w:sz w:val="24"/>
          <w:szCs w:val="24"/>
        </w:rPr>
        <w:t>е</w:t>
      </w:r>
      <w:r w:rsidRPr="00F90A4E">
        <w:rPr>
          <w:color w:val="auto"/>
          <w:sz w:val="24"/>
          <w:szCs w:val="24"/>
        </w:rPr>
        <w:t xml:space="preserve"> после шипящих.</w:t>
      </w:r>
    </w:p>
    <w:p w:rsidR="00F542A2" w:rsidRPr="00F542A2" w:rsidRDefault="00F542A2" w:rsidP="00F542A2">
      <w:pPr>
        <w:spacing w:line="353" w:lineRule="auto"/>
        <w:ind w:firstLine="709"/>
        <w:jc w:val="both"/>
        <w:rPr>
          <w:rFonts w:ascii="Times New Roman" w:eastAsia="SchoolBookSanPin" w:hAnsi="Times New Roman"/>
          <w:bCs/>
          <w:position w:val="1"/>
        </w:rPr>
      </w:pPr>
      <w:r w:rsidRPr="00F542A2">
        <w:rPr>
          <w:rFonts w:ascii="Times New Roman" w:eastAsia="SchoolBookSanPin" w:hAnsi="Times New Roman"/>
          <w:bCs/>
          <w:position w:val="1"/>
        </w:rPr>
        <w:lastRenderedPageBreak/>
        <w:t>Орфографический анализ наречий (в рамках изученного).</w:t>
      </w:r>
    </w:p>
    <w:p w:rsidR="00F542A2" w:rsidRPr="00F90A4E" w:rsidRDefault="00F542A2" w:rsidP="00C25F9F">
      <w:pPr>
        <w:pStyle w:val="13"/>
        <w:spacing w:line="252" w:lineRule="auto"/>
        <w:ind w:firstLine="567"/>
        <w:jc w:val="both"/>
        <w:rPr>
          <w:color w:val="auto"/>
          <w:sz w:val="24"/>
          <w:szCs w:val="24"/>
        </w:rPr>
      </w:pP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Слова категории состояния</w:t>
      </w:r>
    </w:p>
    <w:p w:rsidR="00F542A2" w:rsidRDefault="00E235EB" w:rsidP="00C25F9F">
      <w:pPr>
        <w:pStyle w:val="13"/>
        <w:spacing w:line="252" w:lineRule="auto"/>
        <w:ind w:firstLine="567"/>
        <w:jc w:val="both"/>
        <w:rPr>
          <w:color w:val="auto"/>
          <w:sz w:val="24"/>
          <w:szCs w:val="24"/>
        </w:rPr>
      </w:pPr>
      <w:r w:rsidRPr="00F90A4E">
        <w:rPr>
          <w:color w:val="auto"/>
          <w:sz w:val="24"/>
          <w:szCs w:val="24"/>
        </w:rPr>
        <w:t>Вопрос о словах категории состояния в системе частей речи.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Служебные части речи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Общая характеристика служебных частей речи. Отличие самостоятельных частей речи от служебных.</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Предлог</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Предлог как служебная часть речи. Грамматические функции предлогов.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Морфологический анализ предлогов.</w:t>
      </w:r>
    </w:p>
    <w:p w:rsidR="00A57638" w:rsidRPr="00F90A4E" w:rsidRDefault="00E235EB" w:rsidP="00C25F9F">
      <w:pPr>
        <w:pStyle w:val="13"/>
        <w:spacing w:line="257" w:lineRule="auto"/>
        <w:ind w:firstLine="567"/>
        <w:jc w:val="both"/>
        <w:rPr>
          <w:color w:val="auto"/>
          <w:sz w:val="24"/>
          <w:szCs w:val="24"/>
        </w:rPr>
      </w:pPr>
      <w:r w:rsidRPr="00F90A4E">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F90A4E">
        <w:rPr>
          <w:b/>
          <w:bCs/>
          <w:i/>
          <w:iCs/>
          <w:color w:val="auto"/>
          <w:sz w:val="24"/>
          <w:szCs w:val="24"/>
        </w:rPr>
        <w:t>из</w:t>
      </w:r>
      <w:r w:rsidRPr="00F90A4E">
        <w:rPr>
          <w:color w:val="auto"/>
          <w:sz w:val="24"/>
          <w:szCs w:val="24"/>
        </w:rPr>
        <w:t xml:space="preserve"> — </w:t>
      </w:r>
      <w:r w:rsidRPr="00F90A4E">
        <w:rPr>
          <w:b/>
          <w:bCs/>
          <w:i/>
          <w:iCs/>
          <w:color w:val="auto"/>
          <w:sz w:val="24"/>
          <w:szCs w:val="24"/>
        </w:rPr>
        <w:t>с</w:t>
      </w:r>
      <w:r w:rsidRPr="00F90A4E">
        <w:rPr>
          <w:color w:val="auto"/>
          <w:sz w:val="24"/>
          <w:szCs w:val="24"/>
        </w:rPr>
        <w:t xml:space="preserve">, </w:t>
      </w:r>
      <w:r w:rsidRPr="00F90A4E">
        <w:rPr>
          <w:b/>
          <w:bCs/>
          <w:i/>
          <w:iCs/>
          <w:color w:val="auto"/>
          <w:sz w:val="24"/>
          <w:szCs w:val="24"/>
        </w:rPr>
        <w:t>в</w:t>
      </w:r>
      <w:r w:rsidRPr="00F90A4E">
        <w:rPr>
          <w:color w:val="auto"/>
          <w:sz w:val="24"/>
          <w:szCs w:val="24"/>
        </w:rPr>
        <w:t xml:space="preserve"> — </w:t>
      </w:r>
      <w:r w:rsidRPr="00F90A4E">
        <w:rPr>
          <w:b/>
          <w:bCs/>
          <w:i/>
          <w:iCs/>
          <w:color w:val="auto"/>
          <w:sz w:val="24"/>
          <w:szCs w:val="24"/>
        </w:rPr>
        <w:t>на</w:t>
      </w:r>
      <w:r w:rsidRPr="00F90A4E">
        <w:rPr>
          <w:color w:val="auto"/>
          <w:sz w:val="24"/>
          <w:szCs w:val="24"/>
        </w:rPr>
        <w:t xml:space="preserve">. Правильное образование предложно-падежных форм с предлогами </w:t>
      </w:r>
      <w:r w:rsidRPr="00F90A4E">
        <w:rPr>
          <w:b/>
          <w:bCs/>
          <w:i/>
          <w:iCs/>
          <w:color w:val="auto"/>
          <w:sz w:val="24"/>
          <w:szCs w:val="24"/>
        </w:rPr>
        <w:t>по</w:t>
      </w:r>
      <w:r w:rsidRPr="00F90A4E">
        <w:rPr>
          <w:color w:val="auto"/>
          <w:sz w:val="24"/>
          <w:szCs w:val="24"/>
        </w:rPr>
        <w:t xml:space="preserve">, </w:t>
      </w:r>
      <w:r w:rsidRPr="00F90A4E">
        <w:rPr>
          <w:b/>
          <w:bCs/>
          <w:i/>
          <w:iCs/>
          <w:color w:val="auto"/>
          <w:sz w:val="24"/>
          <w:szCs w:val="24"/>
        </w:rPr>
        <w:t>благодаря</w:t>
      </w:r>
      <w:r w:rsidRPr="00F90A4E">
        <w:rPr>
          <w:color w:val="auto"/>
          <w:sz w:val="24"/>
          <w:szCs w:val="24"/>
        </w:rPr>
        <w:t xml:space="preserve">, </w:t>
      </w:r>
      <w:r w:rsidRPr="00F90A4E">
        <w:rPr>
          <w:b/>
          <w:bCs/>
          <w:i/>
          <w:iCs/>
          <w:color w:val="auto"/>
          <w:sz w:val="24"/>
          <w:szCs w:val="24"/>
        </w:rPr>
        <w:t>согласно</w:t>
      </w:r>
      <w:r w:rsidRPr="00F90A4E">
        <w:rPr>
          <w:color w:val="auto"/>
          <w:sz w:val="24"/>
          <w:szCs w:val="24"/>
        </w:rPr>
        <w:t xml:space="preserve">, </w:t>
      </w:r>
      <w:r w:rsidRPr="00F90A4E">
        <w:rPr>
          <w:b/>
          <w:bCs/>
          <w:i/>
          <w:iCs/>
          <w:color w:val="auto"/>
          <w:sz w:val="24"/>
          <w:szCs w:val="24"/>
        </w:rPr>
        <w:t>вопреки</w:t>
      </w:r>
      <w:r w:rsidRPr="00F90A4E">
        <w:rPr>
          <w:color w:val="auto"/>
          <w:sz w:val="24"/>
          <w:szCs w:val="24"/>
        </w:rPr>
        <w:t xml:space="preserve">, </w:t>
      </w:r>
      <w:r w:rsidRPr="00F90A4E">
        <w:rPr>
          <w:b/>
          <w:bCs/>
          <w:i/>
          <w:iCs/>
          <w:color w:val="auto"/>
          <w:sz w:val="24"/>
          <w:szCs w:val="24"/>
        </w:rPr>
        <w:t>наперерез</w:t>
      </w:r>
      <w:r w:rsidRPr="00F90A4E">
        <w:rPr>
          <w:color w:val="auto"/>
          <w:sz w:val="24"/>
          <w:szCs w:val="24"/>
        </w:rPr>
        <w:t>.</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Правописание производных предлогов.</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Союз</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Морфологический анализ союзов.</w:t>
      </w:r>
    </w:p>
    <w:p w:rsidR="00F542A2" w:rsidRPr="00F90A4E" w:rsidRDefault="00F542A2" w:rsidP="00F542A2">
      <w:pPr>
        <w:pStyle w:val="13"/>
        <w:spacing w:line="252" w:lineRule="auto"/>
        <w:ind w:firstLine="567"/>
        <w:jc w:val="both"/>
        <w:rPr>
          <w:color w:val="auto"/>
          <w:sz w:val="24"/>
          <w:szCs w:val="24"/>
        </w:rPr>
      </w:pPr>
      <w:r w:rsidRPr="00F90A4E">
        <w:rPr>
          <w:color w:val="auto"/>
          <w:sz w:val="24"/>
          <w:szCs w:val="24"/>
        </w:rPr>
        <w:t>Правописание союзов.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Знаки препинания в сложных союзных предложениях. Знаки препинания в предложениях с союзом </w:t>
      </w:r>
      <w:r w:rsidRPr="00F90A4E">
        <w:rPr>
          <w:b/>
          <w:bCs/>
          <w:i/>
          <w:iCs/>
          <w:color w:val="auto"/>
          <w:sz w:val="24"/>
          <w:szCs w:val="24"/>
        </w:rPr>
        <w:t>и</w:t>
      </w:r>
      <w:r w:rsidRPr="00F90A4E">
        <w:rPr>
          <w:color w:val="auto"/>
          <w:sz w:val="24"/>
          <w:szCs w:val="24"/>
        </w:rPr>
        <w:t>, связывающим однородные члены и части сложного предложения.</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Частица</w:t>
      </w:r>
    </w:p>
    <w:p w:rsidR="00F542A2" w:rsidRPr="00F90A4E" w:rsidRDefault="00E235EB" w:rsidP="00F542A2">
      <w:pPr>
        <w:pStyle w:val="13"/>
        <w:spacing w:line="252" w:lineRule="auto"/>
        <w:ind w:firstLine="567"/>
        <w:jc w:val="both"/>
        <w:rPr>
          <w:color w:val="auto"/>
          <w:sz w:val="24"/>
          <w:szCs w:val="24"/>
        </w:rPr>
      </w:pPr>
      <w:r w:rsidRPr="00F90A4E">
        <w:rPr>
          <w:color w:val="auto"/>
          <w:sz w:val="24"/>
          <w:szCs w:val="24"/>
        </w:rPr>
        <w:t>Частица как служебная часть речи.</w:t>
      </w:r>
      <w:r w:rsidR="00F542A2">
        <w:rPr>
          <w:color w:val="auto"/>
          <w:sz w:val="24"/>
          <w:szCs w:val="24"/>
        </w:rPr>
        <w:t xml:space="preserve"> </w:t>
      </w:r>
      <w:r w:rsidR="00F542A2" w:rsidRPr="00F90A4E">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Разряды частиц по значению и употреблению: формообразующие, отрицательные, модальные.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Морфологический анализ частиц.</w:t>
      </w:r>
    </w:p>
    <w:p w:rsidR="00A57638" w:rsidRPr="00F90A4E" w:rsidRDefault="00E235EB" w:rsidP="00C25F9F">
      <w:pPr>
        <w:pStyle w:val="13"/>
        <w:ind w:firstLine="567"/>
        <w:jc w:val="both"/>
        <w:rPr>
          <w:color w:val="auto"/>
          <w:sz w:val="24"/>
          <w:szCs w:val="24"/>
        </w:rPr>
      </w:pPr>
      <w:r w:rsidRPr="00F90A4E">
        <w:rPr>
          <w:color w:val="auto"/>
          <w:sz w:val="24"/>
          <w:szCs w:val="24"/>
        </w:rPr>
        <w:t xml:space="preserve">Смысловые различия частиц </w:t>
      </w:r>
      <w:r w:rsidRPr="00F90A4E">
        <w:rPr>
          <w:b/>
          <w:bCs/>
          <w:i/>
          <w:iCs/>
          <w:color w:val="auto"/>
          <w:sz w:val="24"/>
          <w:szCs w:val="24"/>
        </w:rPr>
        <w:t>не</w:t>
      </w:r>
      <w:r w:rsidRPr="00F90A4E">
        <w:rPr>
          <w:color w:val="auto"/>
          <w:sz w:val="24"/>
          <w:szCs w:val="24"/>
        </w:rPr>
        <w:t xml:space="preserve"> и </w:t>
      </w:r>
      <w:r w:rsidRPr="00F90A4E">
        <w:rPr>
          <w:b/>
          <w:bCs/>
          <w:i/>
          <w:iCs/>
          <w:color w:val="auto"/>
          <w:sz w:val="24"/>
          <w:szCs w:val="24"/>
        </w:rPr>
        <w:t>ни</w:t>
      </w:r>
      <w:r w:rsidRPr="00F90A4E">
        <w:rPr>
          <w:color w:val="auto"/>
          <w:sz w:val="24"/>
          <w:szCs w:val="24"/>
        </w:rPr>
        <w:t xml:space="preserve">. Использование частиц </w:t>
      </w:r>
      <w:r w:rsidRPr="00F90A4E">
        <w:rPr>
          <w:b/>
          <w:bCs/>
          <w:i/>
          <w:iCs/>
          <w:color w:val="auto"/>
          <w:sz w:val="24"/>
          <w:szCs w:val="24"/>
        </w:rPr>
        <w:t>не</w:t>
      </w:r>
      <w:r w:rsidRPr="00F90A4E">
        <w:rPr>
          <w:color w:val="auto"/>
          <w:sz w:val="24"/>
          <w:szCs w:val="24"/>
        </w:rPr>
        <w:t xml:space="preserve"> и </w:t>
      </w:r>
      <w:r w:rsidRPr="00F90A4E">
        <w:rPr>
          <w:b/>
          <w:bCs/>
          <w:i/>
          <w:iCs/>
          <w:color w:val="auto"/>
          <w:sz w:val="24"/>
          <w:szCs w:val="24"/>
        </w:rPr>
        <w:t>ни</w:t>
      </w:r>
      <w:r w:rsidRPr="00F90A4E">
        <w:rPr>
          <w:color w:val="auto"/>
          <w:sz w:val="24"/>
          <w:szCs w:val="24"/>
        </w:rPr>
        <w:t xml:space="preserve"> в письменной речи. Различение приставки </w:t>
      </w:r>
      <w:r w:rsidRPr="00F90A4E">
        <w:rPr>
          <w:b/>
          <w:bCs/>
          <w:i/>
          <w:iCs/>
          <w:color w:val="auto"/>
          <w:sz w:val="24"/>
          <w:szCs w:val="24"/>
        </w:rPr>
        <w:t>не</w:t>
      </w:r>
      <w:r w:rsidRPr="00F90A4E">
        <w:rPr>
          <w:color w:val="auto"/>
          <w:sz w:val="24"/>
          <w:szCs w:val="24"/>
        </w:rPr>
        <w:t xml:space="preserve">- и частицы </w:t>
      </w:r>
      <w:r w:rsidRPr="00F90A4E">
        <w:rPr>
          <w:b/>
          <w:bCs/>
          <w:i/>
          <w:iCs/>
          <w:color w:val="auto"/>
          <w:sz w:val="24"/>
          <w:szCs w:val="24"/>
        </w:rPr>
        <w:t>не</w:t>
      </w:r>
      <w:r w:rsidRPr="00F90A4E">
        <w:rPr>
          <w:color w:val="auto"/>
          <w:sz w:val="24"/>
          <w:szCs w:val="24"/>
        </w:rPr>
        <w:t xml:space="preserve">. Слитное и раздельное написание </w:t>
      </w:r>
      <w:r w:rsidRPr="00F90A4E">
        <w:rPr>
          <w:b/>
          <w:bCs/>
          <w:i/>
          <w:iCs/>
          <w:color w:val="auto"/>
          <w:sz w:val="24"/>
          <w:szCs w:val="24"/>
        </w:rPr>
        <w:t>не</w:t>
      </w:r>
      <w:r w:rsidRPr="00F90A4E">
        <w:rPr>
          <w:color w:val="auto"/>
          <w:sz w:val="24"/>
          <w:szCs w:val="24"/>
        </w:rPr>
        <w:t xml:space="preserve"> с разными частями речи (обобщение). Правописание частиц </w:t>
      </w:r>
      <w:r w:rsidRPr="00F90A4E">
        <w:rPr>
          <w:b/>
          <w:bCs/>
          <w:i/>
          <w:iCs/>
          <w:color w:val="auto"/>
          <w:sz w:val="24"/>
          <w:szCs w:val="24"/>
        </w:rPr>
        <w:t>бы</w:t>
      </w:r>
      <w:r w:rsidRPr="00F90A4E">
        <w:rPr>
          <w:color w:val="auto"/>
          <w:sz w:val="24"/>
          <w:szCs w:val="24"/>
        </w:rPr>
        <w:t xml:space="preserve">, </w:t>
      </w:r>
      <w:r w:rsidRPr="00F90A4E">
        <w:rPr>
          <w:b/>
          <w:bCs/>
          <w:i/>
          <w:iCs/>
          <w:color w:val="auto"/>
          <w:sz w:val="24"/>
          <w:szCs w:val="24"/>
        </w:rPr>
        <w:t>ли</w:t>
      </w:r>
      <w:r w:rsidRPr="00F90A4E">
        <w:rPr>
          <w:color w:val="auto"/>
          <w:sz w:val="24"/>
          <w:szCs w:val="24"/>
        </w:rPr>
        <w:t xml:space="preserve">, </w:t>
      </w:r>
      <w:r w:rsidRPr="00F90A4E">
        <w:rPr>
          <w:b/>
          <w:bCs/>
          <w:i/>
          <w:iCs/>
          <w:color w:val="auto"/>
          <w:sz w:val="24"/>
          <w:szCs w:val="24"/>
        </w:rPr>
        <w:t>же</w:t>
      </w:r>
      <w:r w:rsidRPr="00F90A4E">
        <w:rPr>
          <w:color w:val="auto"/>
          <w:sz w:val="24"/>
          <w:szCs w:val="24"/>
        </w:rPr>
        <w:t xml:space="preserve"> с другими словами. Дефисное написание частиц -</w:t>
      </w:r>
      <w:r w:rsidRPr="00F90A4E">
        <w:rPr>
          <w:b/>
          <w:bCs/>
          <w:i/>
          <w:iCs/>
          <w:color w:val="auto"/>
          <w:sz w:val="24"/>
          <w:szCs w:val="24"/>
        </w:rPr>
        <w:t>то</w:t>
      </w:r>
      <w:r w:rsidRPr="00F90A4E">
        <w:rPr>
          <w:color w:val="auto"/>
          <w:sz w:val="24"/>
          <w:szCs w:val="24"/>
        </w:rPr>
        <w:t>, -</w:t>
      </w:r>
      <w:r w:rsidRPr="00F90A4E">
        <w:rPr>
          <w:b/>
          <w:bCs/>
          <w:i/>
          <w:iCs/>
          <w:color w:val="auto"/>
          <w:sz w:val="24"/>
          <w:szCs w:val="24"/>
        </w:rPr>
        <w:t>таки</w:t>
      </w:r>
      <w:r w:rsidRPr="00F90A4E">
        <w:rPr>
          <w:color w:val="auto"/>
          <w:sz w:val="24"/>
          <w:szCs w:val="24"/>
        </w:rPr>
        <w:t>, -</w:t>
      </w:r>
      <w:r w:rsidRPr="00F90A4E">
        <w:rPr>
          <w:b/>
          <w:bCs/>
          <w:i/>
          <w:iCs/>
          <w:color w:val="auto"/>
          <w:sz w:val="24"/>
          <w:szCs w:val="24"/>
        </w:rPr>
        <w:t>ка</w:t>
      </w:r>
      <w:r w:rsidRPr="00F90A4E">
        <w:rPr>
          <w:color w:val="auto"/>
          <w:sz w:val="24"/>
          <w:szCs w:val="24"/>
        </w:rPr>
        <w:t>.</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Междометия и звукоподражательные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Междометия как особая группа слов.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Морфологический анализ междометий.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Звукоподражательные слова.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Омонимия слов разных частей речи. Грамматическая омонимия. Использование грамматических омонимов в речи.</w:t>
      </w:r>
    </w:p>
    <w:p w:rsidR="00A57638" w:rsidRPr="00F90A4E" w:rsidRDefault="009A14ED" w:rsidP="00C25F9F">
      <w:pPr>
        <w:pStyle w:val="af5"/>
        <w:rPr>
          <w:rFonts w:ascii="Times New Roman" w:hAnsi="Times New Roman" w:cs="Times New Roman"/>
          <w:color w:val="auto"/>
          <w:sz w:val="24"/>
          <w:szCs w:val="24"/>
        </w:rPr>
      </w:pPr>
      <w:bookmarkStart w:id="44" w:name="bookmark91"/>
      <w:r w:rsidRPr="00F90A4E">
        <w:rPr>
          <w:rFonts w:ascii="Times New Roman" w:hAnsi="Times New Roman" w:cs="Times New Roman"/>
          <w:color w:val="auto"/>
          <w:sz w:val="24"/>
          <w:szCs w:val="24"/>
        </w:rPr>
        <w:t xml:space="preserve">8 </w:t>
      </w:r>
      <w:r w:rsidR="00E235EB" w:rsidRPr="00F90A4E">
        <w:rPr>
          <w:rFonts w:ascii="Times New Roman" w:hAnsi="Times New Roman" w:cs="Times New Roman"/>
          <w:color w:val="auto"/>
          <w:sz w:val="24"/>
          <w:szCs w:val="24"/>
        </w:rPr>
        <w:t>КЛАСС</w:t>
      </w:r>
      <w:bookmarkEnd w:id="44"/>
    </w:p>
    <w:p w:rsidR="00A57638" w:rsidRPr="00F90A4E" w:rsidRDefault="00E235EB" w:rsidP="00C25F9F">
      <w:pPr>
        <w:pStyle w:val="af5"/>
        <w:rPr>
          <w:rFonts w:ascii="Times New Roman" w:hAnsi="Times New Roman" w:cs="Times New Roman"/>
          <w:color w:val="auto"/>
          <w:sz w:val="24"/>
          <w:szCs w:val="24"/>
        </w:rPr>
      </w:pPr>
      <w:bookmarkStart w:id="45" w:name="bookmark93"/>
      <w:r w:rsidRPr="00F90A4E">
        <w:rPr>
          <w:rFonts w:ascii="Times New Roman" w:hAnsi="Times New Roman" w:cs="Times New Roman"/>
          <w:color w:val="auto"/>
          <w:sz w:val="24"/>
          <w:szCs w:val="24"/>
        </w:rPr>
        <w:lastRenderedPageBreak/>
        <w:t>Общие сведения о языке</w:t>
      </w:r>
      <w:bookmarkEnd w:id="45"/>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Русский язык в кругу других славянских языков.</w:t>
      </w:r>
    </w:p>
    <w:p w:rsidR="00A57638" w:rsidRPr="00F90A4E" w:rsidRDefault="00E235EB" w:rsidP="00C25F9F">
      <w:pPr>
        <w:pStyle w:val="af5"/>
        <w:rPr>
          <w:rFonts w:ascii="Times New Roman" w:hAnsi="Times New Roman" w:cs="Times New Roman"/>
          <w:color w:val="auto"/>
          <w:sz w:val="24"/>
          <w:szCs w:val="24"/>
        </w:rPr>
      </w:pPr>
      <w:bookmarkStart w:id="46" w:name="bookmark95"/>
      <w:r w:rsidRPr="00F90A4E">
        <w:rPr>
          <w:rFonts w:ascii="Times New Roman" w:hAnsi="Times New Roman" w:cs="Times New Roman"/>
          <w:color w:val="auto"/>
          <w:sz w:val="24"/>
          <w:szCs w:val="24"/>
        </w:rPr>
        <w:t>Язык и речь</w:t>
      </w:r>
      <w:bookmarkEnd w:id="46"/>
    </w:p>
    <w:p w:rsidR="00F542A2" w:rsidRDefault="00E235EB" w:rsidP="00C25F9F">
      <w:pPr>
        <w:pStyle w:val="13"/>
        <w:spacing w:line="240" w:lineRule="auto"/>
        <w:ind w:firstLine="567"/>
        <w:jc w:val="both"/>
        <w:rPr>
          <w:color w:val="auto"/>
          <w:sz w:val="24"/>
          <w:szCs w:val="24"/>
        </w:rPr>
      </w:pPr>
      <w:r w:rsidRPr="00F90A4E">
        <w:rPr>
          <w:color w:val="auto"/>
          <w:sz w:val="24"/>
          <w:szCs w:val="24"/>
        </w:rPr>
        <w:t>Монолог-описание, монолог-рассуждение, монолог-повествование; выступление с научным сообщением.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Диалог.</w:t>
      </w:r>
    </w:p>
    <w:p w:rsidR="00A57638" w:rsidRPr="00F90A4E" w:rsidRDefault="00E235EB" w:rsidP="00C25F9F">
      <w:pPr>
        <w:pStyle w:val="af5"/>
        <w:rPr>
          <w:rFonts w:ascii="Times New Roman" w:hAnsi="Times New Roman" w:cs="Times New Roman"/>
          <w:color w:val="auto"/>
          <w:sz w:val="24"/>
          <w:szCs w:val="24"/>
        </w:rPr>
      </w:pPr>
      <w:bookmarkStart w:id="47" w:name="bookmark97"/>
      <w:r w:rsidRPr="00F90A4E">
        <w:rPr>
          <w:rFonts w:ascii="Times New Roman" w:hAnsi="Times New Roman" w:cs="Times New Roman"/>
          <w:color w:val="auto"/>
          <w:sz w:val="24"/>
          <w:szCs w:val="24"/>
        </w:rPr>
        <w:t>Текст</w:t>
      </w:r>
      <w:bookmarkEnd w:id="47"/>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Текст и его основные признаки.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Особенности функционально-смысловых типов речи (повествование, описание, рассуждение).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7638" w:rsidRPr="00F90A4E" w:rsidRDefault="00E235EB" w:rsidP="00C25F9F">
      <w:pPr>
        <w:pStyle w:val="af5"/>
        <w:rPr>
          <w:rFonts w:ascii="Times New Roman" w:hAnsi="Times New Roman" w:cs="Times New Roman"/>
          <w:color w:val="auto"/>
          <w:sz w:val="24"/>
          <w:szCs w:val="24"/>
        </w:rPr>
      </w:pPr>
      <w:bookmarkStart w:id="48" w:name="bookmark99"/>
      <w:r w:rsidRPr="00F90A4E">
        <w:rPr>
          <w:rFonts w:ascii="Times New Roman" w:hAnsi="Times New Roman" w:cs="Times New Roman"/>
          <w:color w:val="auto"/>
          <w:sz w:val="24"/>
          <w:szCs w:val="24"/>
        </w:rPr>
        <w:t>Функциональные разновидности языка</w:t>
      </w:r>
      <w:bookmarkEnd w:id="48"/>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Официально-деловой стиль. Сфера употребления, функции, языковые особенности.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Жанры официально-делового стиля (заявление, объяснительная записка, автобиография, характеристика).</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Научный стиль. Сфера употребления, функции, языковые особенности.</w:t>
      </w:r>
    </w:p>
    <w:p w:rsidR="00A57638" w:rsidRPr="00F90A4E" w:rsidRDefault="00E235EB" w:rsidP="00F542A2">
      <w:pPr>
        <w:pStyle w:val="13"/>
        <w:spacing w:line="240" w:lineRule="auto"/>
        <w:ind w:firstLine="567"/>
        <w:jc w:val="both"/>
        <w:rPr>
          <w:color w:val="auto"/>
          <w:sz w:val="24"/>
          <w:szCs w:val="24"/>
        </w:rPr>
      </w:pPr>
      <w:r w:rsidRPr="00F90A4E">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F90A4E" w:rsidRDefault="00E235EB" w:rsidP="00F542A2">
      <w:pPr>
        <w:pStyle w:val="af5"/>
        <w:rPr>
          <w:rFonts w:ascii="Times New Roman" w:hAnsi="Times New Roman" w:cs="Times New Roman"/>
          <w:color w:val="auto"/>
          <w:sz w:val="24"/>
          <w:szCs w:val="24"/>
        </w:rPr>
      </w:pPr>
      <w:bookmarkStart w:id="49" w:name="bookmark101"/>
      <w:r w:rsidRPr="00F90A4E">
        <w:rPr>
          <w:rFonts w:ascii="Times New Roman" w:hAnsi="Times New Roman" w:cs="Times New Roman"/>
          <w:color w:val="auto"/>
          <w:sz w:val="24"/>
          <w:szCs w:val="24"/>
        </w:rPr>
        <w:t>СИСТЕМА ЯЗЫКА</w:t>
      </w:r>
      <w:bookmarkEnd w:id="49"/>
    </w:p>
    <w:p w:rsidR="00A57638" w:rsidRPr="00F90A4E" w:rsidRDefault="00E235EB" w:rsidP="00C25F9F">
      <w:pPr>
        <w:pStyle w:val="af5"/>
        <w:rPr>
          <w:rFonts w:ascii="Times New Roman" w:hAnsi="Times New Roman" w:cs="Times New Roman"/>
          <w:color w:val="auto"/>
          <w:sz w:val="24"/>
          <w:szCs w:val="24"/>
        </w:rPr>
      </w:pPr>
      <w:bookmarkStart w:id="50" w:name="bookmark103"/>
      <w:r w:rsidRPr="00F90A4E">
        <w:rPr>
          <w:rFonts w:ascii="Times New Roman" w:hAnsi="Times New Roman" w:cs="Times New Roman"/>
          <w:color w:val="auto"/>
          <w:sz w:val="24"/>
          <w:szCs w:val="24"/>
        </w:rPr>
        <w:t>Синтаксис. Культура речи. Пунктуация</w:t>
      </w:r>
      <w:bookmarkEnd w:id="50"/>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Синтаксис как раздел лингвистики.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Словосочетание и предложение как единицы синтаксиса.</w:t>
      </w:r>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Пунктуация. Функции знаков препинания.</w:t>
      </w:r>
    </w:p>
    <w:p w:rsidR="00A57638" w:rsidRPr="00F90A4E" w:rsidRDefault="00E235EB" w:rsidP="00730453">
      <w:pPr>
        <w:pStyle w:val="af5"/>
        <w:rPr>
          <w:rFonts w:ascii="Times New Roman" w:hAnsi="Times New Roman" w:cs="Times New Roman"/>
          <w:color w:val="auto"/>
          <w:sz w:val="24"/>
          <w:szCs w:val="24"/>
        </w:rPr>
      </w:pPr>
      <w:bookmarkStart w:id="51" w:name="bookmark105"/>
      <w:r w:rsidRPr="00F90A4E">
        <w:rPr>
          <w:rFonts w:ascii="Times New Roman" w:hAnsi="Times New Roman" w:cs="Times New Roman"/>
          <w:color w:val="auto"/>
          <w:sz w:val="24"/>
          <w:szCs w:val="24"/>
        </w:rPr>
        <w:t>Словосочетание</w:t>
      </w:r>
      <w:bookmarkEnd w:id="51"/>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Основные признаки словосочетания.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словосочетаний по морфологическим свойствам главного слова: глагольные, именные, наречные.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Типы подчинительной связи слов в словосочетании: согласование, управление, примыкание.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Синтаксический анализ словосочетаний.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Грамматическая синонимия словосочетаний.Нормы построения словосочетаний.</w:t>
      </w:r>
    </w:p>
    <w:p w:rsidR="00A57638" w:rsidRPr="00F90A4E" w:rsidRDefault="00E235EB" w:rsidP="00C25F9F">
      <w:pPr>
        <w:pStyle w:val="af5"/>
        <w:rPr>
          <w:rFonts w:ascii="Times New Roman" w:hAnsi="Times New Roman" w:cs="Times New Roman"/>
          <w:color w:val="auto"/>
          <w:sz w:val="24"/>
          <w:szCs w:val="24"/>
        </w:rPr>
      </w:pPr>
      <w:bookmarkStart w:id="52" w:name="bookmark107"/>
      <w:r w:rsidRPr="00F90A4E">
        <w:rPr>
          <w:rFonts w:ascii="Times New Roman" w:hAnsi="Times New Roman" w:cs="Times New Roman"/>
          <w:color w:val="auto"/>
          <w:sz w:val="24"/>
          <w:szCs w:val="24"/>
        </w:rPr>
        <w:t>Предложение</w:t>
      </w:r>
      <w:bookmarkEnd w:id="52"/>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Предложение. Основные признаки предложения: смысловая и интонационная закончен</w:t>
      </w:r>
      <w:r w:rsidR="00F542A2">
        <w:rPr>
          <w:color w:val="auto"/>
          <w:sz w:val="24"/>
          <w:szCs w:val="24"/>
        </w:rPr>
        <w:t>ность, грамматическая оформлен</w:t>
      </w:r>
      <w:r w:rsidRPr="00F90A4E">
        <w:rPr>
          <w:color w:val="auto"/>
          <w:sz w:val="24"/>
          <w:szCs w:val="24"/>
        </w:rPr>
        <w:t>ность.</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Употребление языковых форм выражения побуждения в побудительных предложениях.</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предложений по количеству грамматических основ (простые, сложные).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простых предложений по наличию главных членов (двусоставные, односоставные).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предложений по наличию второстепенных членов (распространённые, нераспространённые).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Предложения полные и неполные.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Грамматические, интонационные и пунктуационные особенности предложений со словами </w:t>
      </w:r>
      <w:r w:rsidRPr="00F90A4E">
        <w:rPr>
          <w:b/>
          <w:bCs/>
          <w:i/>
          <w:iCs/>
          <w:color w:val="auto"/>
          <w:sz w:val="24"/>
          <w:szCs w:val="24"/>
        </w:rPr>
        <w:t>да</w:t>
      </w:r>
      <w:r w:rsidRPr="00F90A4E">
        <w:rPr>
          <w:color w:val="auto"/>
          <w:sz w:val="24"/>
          <w:szCs w:val="24"/>
        </w:rPr>
        <w:t xml:space="preserve">, </w:t>
      </w:r>
      <w:r w:rsidRPr="00F90A4E">
        <w:rPr>
          <w:b/>
          <w:bCs/>
          <w:i/>
          <w:iCs/>
          <w:color w:val="auto"/>
          <w:sz w:val="24"/>
          <w:szCs w:val="24"/>
        </w:rPr>
        <w:t>нет</w:t>
      </w:r>
      <w:r w:rsidRPr="00F90A4E">
        <w:rPr>
          <w:color w:val="auto"/>
          <w:sz w:val="24"/>
          <w:szCs w:val="24"/>
        </w:rPr>
        <w:t>.</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Нормы построения простого предложения, использования инверсии.</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Двусоставное предложение</w:t>
      </w:r>
    </w:p>
    <w:p w:rsidR="00A57638" w:rsidRPr="00F90A4E" w:rsidRDefault="00E235EB" w:rsidP="00C25F9F">
      <w:pPr>
        <w:pStyle w:val="13"/>
        <w:spacing w:line="266" w:lineRule="auto"/>
        <w:ind w:firstLine="567"/>
        <w:jc w:val="both"/>
        <w:rPr>
          <w:color w:val="auto"/>
          <w:sz w:val="24"/>
          <w:szCs w:val="24"/>
        </w:rPr>
      </w:pPr>
      <w:r w:rsidRPr="00F90A4E">
        <w:rPr>
          <w:b/>
          <w:bCs/>
          <w:i/>
          <w:iCs/>
          <w:color w:val="auto"/>
          <w:sz w:val="24"/>
          <w:szCs w:val="24"/>
        </w:rPr>
        <w:lastRenderedPageBreak/>
        <w:t>Главные члены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Подлежащее и сказуемое как главные члены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Способы выражения подлежащего.</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сказуемого (простое глагольное, составное глагольное, составное именное) и способы его выражения.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Тире между подлежащим и сказуемым.</w:t>
      </w:r>
    </w:p>
    <w:p w:rsidR="00A57638" w:rsidRPr="00F90A4E" w:rsidRDefault="00E235EB" w:rsidP="00C25F9F">
      <w:pPr>
        <w:pStyle w:val="13"/>
        <w:spacing w:line="257" w:lineRule="auto"/>
        <w:ind w:firstLine="567"/>
        <w:jc w:val="both"/>
        <w:rPr>
          <w:color w:val="auto"/>
          <w:sz w:val="24"/>
          <w:szCs w:val="24"/>
        </w:rPr>
      </w:pPr>
      <w:r w:rsidRPr="00F90A4E">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F90A4E">
        <w:rPr>
          <w:b/>
          <w:bCs/>
          <w:i/>
          <w:iCs/>
          <w:color w:val="auto"/>
          <w:sz w:val="24"/>
          <w:szCs w:val="24"/>
        </w:rPr>
        <w:t>большинство</w:t>
      </w:r>
      <w:r w:rsidRPr="00F90A4E">
        <w:rPr>
          <w:color w:val="auto"/>
          <w:sz w:val="24"/>
          <w:szCs w:val="24"/>
        </w:rPr>
        <w:t xml:space="preserve"> — </w:t>
      </w:r>
      <w:r w:rsidRPr="00F90A4E">
        <w:rPr>
          <w:b/>
          <w:bCs/>
          <w:i/>
          <w:iCs/>
          <w:color w:val="auto"/>
          <w:sz w:val="24"/>
          <w:szCs w:val="24"/>
        </w:rPr>
        <w:t>меньшинство</w:t>
      </w:r>
      <w:r w:rsidRPr="00F90A4E">
        <w:rPr>
          <w:color w:val="auto"/>
          <w:sz w:val="24"/>
          <w:szCs w:val="24"/>
        </w:rPr>
        <w:t>, количественными сочетаниями.</w:t>
      </w:r>
    </w:p>
    <w:p w:rsidR="00A57638" w:rsidRPr="00F90A4E" w:rsidRDefault="00E235EB" w:rsidP="00C25F9F">
      <w:pPr>
        <w:pStyle w:val="13"/>
        <w:spacing w:line="266" w:lineRule="auto"/>
        <w:ind w:firstLine="567"/>
        <w:jc w:val="both"/>
        <w:rPr>
          <w:color w:val="auto"/>
          <w:sz w:val="24"/>
          <w:szCs w:val="24"/>
        </w:rPr>
      </w:pPr>
      <w:r w:rsidRPr="00F90A4E">
        <w:rPr>
          <w:b/>
          <w:bCs/>
          <w:i/>
          <w:iCs/>
          <w:color w:val="auto"/>
          <w:sz w:val="24"/>
          <w:szCs w:val="24"/>
        </w:rPr>
        <w:t>Второстепенные члены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Второстепенные члены предложения, их виды.</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Определение как второстепенный член предложения. Определения согласованные и несогласованные.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Приложение как особый вид определения.Дополнение как второстепенный член предложения.Дополнения прямые и косвенные.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Односоставные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Односоставные предложения, их грамматические признаки.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Грамматические различия односоставных предложений и двусоставных неполных предложений.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Виды односоставных предложений: назывные, </w:t>
      </w:r>
      <w:r w:rsidR="00F02495" w:rsidRPr="00F90A4E">
        <w:rPr>
          <w:color w:val="auto"/>
          <w:sz w:val="24"/>
          <w:szCs w:val="24"/>
        </w:rPr>
        <w:t>определённо личные</w:t>
      </w:r>
      <w:r w:rsidRPr="00F90A4E">
        <w:rPr>
          <w:color w:val="auto"/>
          <w:sz w:val="24"/>
          <w:szCs w:val="24"/>
        </w:rPr>
        <w:t>, неопределённо-личные, обобщённо-личные, безличные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Синтаксическая синонимия односоставных и двусоставных предложений.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Употребление односоставных предложений в речи.</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Простое осложнённое предложение</w:t>
      </w:r>
    </w:p>
    <w:p w:rsidR="00A57638" w:rsidRPr="00F90A4E" w:rsidRDefault="00E235EB" w:rsidP="00C25F9F">
      <w:pPr>
        <w:pStyle w:val="13"/>
        <w:spacing w:line="266" w:lineRule="auto"/>
        <w:ind w:firstLine="567"/>
        <w:jc w:val="both"/>
        <w:rPr>
          <w:color w:val="auto"/>
          <w:sz w:val="24"/>
          <w:szCs w:val="24"/>
        </w:rPr>
      </w:pPr>
      <w:r w:rsidRPr="00F90A4E">
        <w:rPr>
          <w:b/>
          <w:bCs/>
          <w:i/>
          <w:iCs/>
          <w:color w:val="auto"/>
          <w:sz w:val="24"/>
          <w:szCs w:val="24"/>
        </w:rPr>
        <w:t>Предложения с однородными членами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Однородные члены предложения, их признаки, средства связи.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Союзная и бессоюзная связь однородных членов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Однородные и неоднородные определения.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Предложения с обобщающими словами при однородных членах.</w:t>
      </w:r>
    </w:p>
    <w:p w:rsidR="00A57638" w:rsidRPr="00F90A4E" w:rsidRDefault="00E235EB" w:rsidP="00C25F9F">
      <w:pPr>
        <w:pStyle w:val="13"/>
        <w:spacing w:line="257" w:lineRule="auto"/>
        <w:ind w:firstLine="567"/>
        <w:jc w:val="both"/>
        <w:rPr>
          <w:color w:val="auto"/>
          <w:sz w:val="24"/>
          <w:szCs w:val="24"/>
        </w:rPr>
      </w:pPr>
      <w:r w:rsidRPr="00F90A4E">
        <w:rPr>
          <w:color w:val="auto"/>
          <w:sz w:val="24"/>
          <w:szCs w:val="24"/>
        </w:rPr>
        <w:t xml:space="preserve">Нормы построения предложений с однородными членами, связанными двойными союзами </w:t>
      </w:r>
      <w:r w:rsidRPr="00F90A4E">
        <w:rPr>
          <w:b/>
          <w:bCs/>
          <w:i/>
          <w:iCs/>
          <w:color w:val="auto"/>
          <w:sz w:val="24"/>
          <w:szCs w:val="24"/>
        </w:rPr>
        <w:t>не только... но и</w:t>
      </w:r>
      <w:r w:rsidRPr="00F90A4E">
        <w:rPr>
          <w:i/>
          <w:iCs/>
          <w:color w:val="auto"/>
          <w:sz w:val="24"/>
          <w:szCs w:val="24"/>
        </w:rPr>
        <w:t xml:space="preserve">, </w:t>
      </w:r>
      <w:r w:rsidRPr="00F90A4E">
        <w:rPr>
          <w:b/>
          <w:bCs/>
          <w:i/>
          <w:iCs/>
          <w:color w:val="auto"/>
          <w:sz w:val="24"/>
          <w:szCs w:val="24"/>
        </w:rPr>
        <w:t>как. так и.</w:t>
      </w:r>
    </w:p>
    <w:p w:rsidR="00A57638" w:rsidRPr="00F90A4E" w:rsidRDefault="00E421C1" w:rsidP="00C25F9F">
      <w:pPr>
        <w:pStyle w:val="13"/>
        <w:spacing w:line="257" w:lineRule="auto"/>
        <w:ind w:firstLine="567"/>
        <w:jc w:val="both"/>
        <w:rPr>
          <w:color w:val="auto"/>
          <w:sz w:val="24"/>
          <w:szCs w:val="24"/>
        </w:rPr>
      </w:pPr>
      <w:r>
        <w:rPr>
          <w:color w:val="auto"/>
          <w:sz w:val="24"/>
          <w:szCs w:val="24"/>
        </w:rPr>
        <w:t>Правила</w:t>
      </w:r>
      <w:r w:rsidR="00E235EB" w:rsidRPr="00F90A4E">
        <w:rPr>
          <w:color w:val="auto"/>
          <w:sz w:val="24"/>
          <w:szCs w:val="24"/>
        </w:rPr>
        <w:t xml:space="preserve"> постановки знаков препинания в предложениях с однородными членами, связанными попарно, с помощью повторяющихся союзов (</w:t>
      </w:r>
      <w:r w:rsidR="00E235EB" w:rsidRPr="00F90A4E">
        <w:rPr>
          <w:b/>
          <w:bCs/>
          <w:i/>
          <w:iCs/>
          <w:color w:val="auto"/>
          <w:sz w:val="24"/>
          <w:szCs w:val="24"/>
        </w:rPr>
        <w:t>и... и</w:t>
      </w:r>
      <w:r w:rsidR="00E235EB" w:rsidRPr="00F90A4E">
        <w:rPr>
          <w:color w:val="auto"/>
          <w:sz w:val="24"/>
          <w:szCs w:val="24"/>
        </w:rPr>
        <w:t xml:space="preserve">, </w:t>
      </w:r>
      <w:r w:rsidR="00E235EB" w:rsidRPr="00F90A4E">
        <w:rPr>
          <w:b/>
          <w:bCs/>
          <w:i/>
          <w:iCs/>
          <w:color w:val="auto"/>
          <w:sz w:val="24"/>
          <w:szCs w:val="24"/>
        </w:rPr>
        <w:t>или... или</w:t>
      </w:r>
      <w:r w:rsidR="00E235EB" w:rsidRPr="00F90A4E">
        <w:rPr>
          <w:color w:val="auto"/>
          <w:sz w:val="24"/>
          <w:szCs w:val="24"/>
        </w:rPr>
        <w:t xml:space="preserve">, </w:t>
      </w:r>
      <w:r w:rsidR="00E235EB" w:rsidRPr="00F90A4E">
        <w:rPr>
          <w:b/>
          <w:bCs/>
          <w:i/>
          <w:iCs/>
          <w:color w:val="auto"/>
          <w:sz w:val="24"/>
          <w:szCs w:val="24"/>
        </w:rPr>
        <w:t>либо... либо</w:t>
      </w:r>
      <w:r w:rsidR="00E235EB" w:rsidRPr="00F90A4E">
        <w:rPr>
          <w:color w:val="auto"/>
          <w:sz w:val="24"/>
          <w:szCs w:val="24"/>
        </w:rPr>
        <w:t xml:space="preserve">, </w:t>
      </w:r>
      <w:r w:rsidR="00E235EB" w:rsidRPr="00F90A4E">
        <w:rPr>
          <w:b/>
          <w:bCs/>
          <w:i/>
          <w:iCs/>
          <w:color w:val="auto"/>
          <w:sz w:val="24"/>
          <w:szCs w:val="24"/>
        </w:rPr>
        <w:t>ни... ни</w:t>
      </w:r>
      <w:r w:rsidR="00E235EB" w:rsidRPr="00F90A4E">
        <w:rPr>
          <w:color w:val="auto"/>
          <w:sz w:val="24"/>
          <w:szCs w:val="24"/>
        </w:rPr>
        <w:t xml:space="preserve">, </w:t>
      </w:r>
      <w:r w:rsidR="00E235EB" w:rsidRPr="00F90A4E">
        <w:rPr>
          <w:b/>
          <w:bCs/>
          <w:i/>
          <w:iCs/>
          <w:color w:val="auto"/>
          <w:sz w:val="24"/>
          <w:szCs w:val="24"/>
        </w:rPr>
        <w:t>то... то</w:t>
      </w:r>
      <w:r w:rsidR="00E235EB" w:rsidRPr="00F90A4E">
        <w:rPr>
          <w:color w:val="auto"/>
          <w:sz w:val="24"/>
          <w:szCs w:val="24"/>
        </w:rPr>
        <w:t>).</w:t>
      </w:r>
    </w:p>
    <w:p w:rsidR="00A57638" w:rsidRPr="00F90A4E" w:rsidRDefault="00E421C1" w:rsidP="00C25F9F">
      <w:pPr>
        <w:pStyle w:val="13"/>
        <w:spacing w:line="252" w:lineRule="auto"/>
        <w:ind w:firstLine="567"/>
        <w:jc w:val="both"/>
        <w:rPr>
          <w:color w:val="auto"/>
          <w:sz w:val="24"/>
          <w:szCs w:val="24"/>
        </w:rPr>
      </w:pPr>
      <w:r>
        <w:rPr>
          <w:color w:val="auto"/>
          <w:sz w:val="24"/>
          <w:szCs w:val="24"/>
        </w:rPr>
        <w:t>Правила</w:t>
      </w:r>
      <w:r w:rsidR="00E235EB" w:rsidRPr="00F90A4E">
        <w:rPr>
          <w:color w:val="auto"/>
          <w:sz w:val="24"/>
          <w:szCs w:val="24"/>
        </w:rPr>
        <w:t xml:space="preserve"> постановки знаков препинания в предложениях с обобщающими словами при однородных членах.</w:t>
      </w:r>
    </w:p>
    <w:p w:rsidR="00A57638" w:rsidRPr="00F90A4E" w:rsidRDefault="00E421C1" w:rsidP="00C25F9F">
      <w:pPr>
        <w:pStyle w:val="13"/>
        <w:spacing w:line="252" w:lineRule="auto"/>
        <w:ind w:firstLine="567"/>
        <w:jc w:val="both"/>
        <w:rPr>
          <w:color w:val="auto"/>
          <w:sz w:val="24"/>
          <w:szCs w:val="24"/>
        </w:rPr>
      </w:pPr>
      <w:r>
        <w:rPr>
          <w:color w:val="auto"/>
          <w:sz w:val="24"/>
          <w:szCs w:val="24"/>
        </w:rPr>
        <w:t xml:space="preserve">Правила </w:t>
      </w:r>
      <w:r w:rsidR="00E235EB" w:rsidRPr="00F90A4E">
        <w:rPr>
          <w:color w:val="auto"/>
          <w:sz w:val="24"/>
          <w:szCs w:val="24"/>
        </w:rPr>
        <w:t xml:space="preserve">постановки знаков препинания в простом и сложном предложениях с союзом </w:t>
      </w:r>
      <w:r w:rsidR="00E235EB" w:rsidRPr="00F90A4E">
        <w:rPr>
          <w:b/>
          <w:bCs/>
          <w:i/>
          <w:iCs/>
          <w:color w:val="auto"/>
          <w:sz w:val="24"/>
          <w:szCs w:val="24"/>
        </w:rPr>
        <w:t>и</w:t>
      </w:r>
      <w:r w:rsidR="00E235EB" w:rsidRPr="00F90A4E">
        <w:rPr>
          <w:color w:val="auto"/>
          <w:sz w:val="24"/>
          <w:szCs w:val="24"/>
        </w:rPr>
        <w:t>.</w:t>
      </w:r>
    </w:p>
    <w:p w:rsidR="00A57638" w:rsidRPr="00F90A4E" w:rsidRDefault="00E235EB" w:rsidP="00C25F9F">
      <w:pPr>
        <w:pStyle w:val="13"/>
        <w:spacing w:line="266" w:lineRule="auto"/>
        <w:ind w:firstLine="567"/>
        <w:jc w:val="both"/>
        <w:rPr>
          <w:color w:val="auto"/>
          <w:sz w:val="24"/>
          <w:szCs w:val="24"/>
        </w:rPr>
      </w:pPr>
      <w:r w:rsidRPr="00F90A4E">
        <w:rPr>
          <w:b/>
          <w:bCs/>
          <w:i/>
          <w:iCs/>
          <w:color w:val="auto"/>
          <w:sz w:val="24"/>
          <w:szCs w:val="24"/>
        </w:rPr>
        <w:t>Предложения с обособленными членами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Уточняющие члены предложения, пояснительные и присоединительные конструкции.</w:t>
      </w:r>
    </w:p>
    <w:p w:rsidR="00A57638" w:rsidRPr="00F90A4E" w:rsidRDefault="00E421C1" w:rsidP="00C25F9F">
      <w:pPr>
        <w:pStyle w:val="13"/>
        <w:spacing w:line="252" w:lineRule="auto"/>
        <w:ind w:firstLine="567"/>
        <w:jc w:val="both"/>
        <w:rPr>
          <w:color w:val="auto"/>
          <w:sz w:val="24"/>
          <w:szCs w:val="24"/>
        </w:rPr>
      </w:pPr>
      <w:r>
        <w:rPr>
          <w:color w:val="auto"/>
          <w:sz w:val="24"/>
          <w:szCs w:val="24"/>
        </w:rPr>
        <w:t>Правила</w:t>
      </w:r>
      <w:r w:rsidR="00E235EB" w:rsidRPr="00F90A4E">
        <w:rPr>
          <w:color w:val="auto"/>
          <w:sz w:val="24"/>
          <w:szCs w:val="24"/>
        </w:rPr>
        <w:t xml:space="preserve">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F90A4E" w:rsidRDefault="00E235EB" w:rsidP="00C25F9F">
      <w:pPr>
        <w:pStyle w:val="13"/>
        <w:spacing w:line="266" w:lineRule="auto"/>
        <w:ind w:firstLine="567"/>
        <w:jc w:val="both"/>
        <w:rPr>
          <w:color w:val="auto"/>
          <w:sz w:val="24"/>
          <w:szCs w:val="24"/>
        </w:rPr>
      </w:pPr>
      <w:r w:rsidRPr="00F90A4E">
        <w:rPr>
          <w:b/>
          <w:bCs/>
          <w:i/>
          <w:iCs/>
          <w:color w:val="auto"/>
          <w:sz w:val="24"/>
          <w:szCs w:val="24"/>
        </w:rPr>
        <w:t>Предложения с обращениями, вводными и вставными конструкциями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Обращение. Основные функции обращения. Распространённое и нераспространённое обращение.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Вводные конструкции.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Вставные конструкции.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Омонимия членов предложения и вводных слов, словосочетаний и предложений.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Default="00E421C1" w:rsidP="00C25F9F">
      <w:pPr>
        <w:pStyle w:val="13"/>
        <w:spacing w:line="240" w:lineRule="auto"/>
        <w:ind w:firstLine="567"/>
        <w:jc w:val="both"/>
        <w:rPr>
          <w:color w:val="auto"/>
          <w:sz w:val="24"/>
          <w:szCs w:val="24"/>
        </w:rPr>
      </w:pPr>
      <w:r>
        <w:rPr>
          <w:color w:val="auto"/>
          <w:sz w:val="24"/>
          <w:szCs w:val="24"/>
        </w:rPr>
        <w:t>Правила</w:t>
      </w:r>
      <w:r w:rsidR="00E235EB" w:rsidRPr="00F90A4E">
        <w:rPr>
          <w:color w:val="auto"/>
          <w:sz w:val="24"/>
          <w:szCs w:val="24"/>
        </w:rPr>
        <w:t xml:space="preserve"> постановки знаков препинания в предложениях с вводными и вставными конструкциями, обращениями и междометиями.</w:t>
      </w:r>
    </w:p>
    <w:p w:rsidR="00E421C1" w:rsidRPr="00E421C1" w:rsidRDefault="00E421C1" w:rsidP="00C25F9F">
      <w:pPr>
        <w:pStyle w:val="13"/>
        <w:spacing w:line="240" w:lineRule="auto"/>
        <w:ind w:firstLine="567"/>
        <w:jc w:val="both"/>
        <w:rPr>
          <w:color w:val="auto"/>
          <w:sz w:val="24"/>
          <w:szCs w:val="24"/>
        </w:rPr>
      </w:pPr>
      <w:r w:rsidRPr="00E421C1">
        <w:rPr>
          <w:rFonts w:eastAsia="OfficinaSansBoldITC"/>
          <w:sz w:val="24"/>
          <w:szCs w:val="24"/>
        </w:rPr>
        <w:t>Синтаксический и пунктуационный анализ простых предложений</w:t>
      </w:r>
      <w:r>
        <w:rPr>
          <w:rFonts w:eastAsia="OfficinaSansBoldITC"/>
          <w:sz w:val="24"/>
          <w:szCs w:val="24"/>
        </w:rPr>
        <w:t>.</w:t>
      </w:r>
    </w:p>
    <w:p w:rsidR="00A57638" w:rsidRPr="00F90A4E" w:rsidRDefault="009A14ED" w:rsidP="00C25F9F">
      <w:pPr>
        <w:pStyle w:val="af5"/>
        <w:rPr>
          <w:rFonts w:ascii="Times New Roman" w:hAnsi="Times New Roman" w:cs="Times New Roman"/>
          <w:color w:val="auto"/>
          <w:sz w:val="24"/>
          <w:szCs w:val="24"/>
        </w:rPr>
      </w:pPr>
      <w:bookmarkStart w:id="53" w:name="bookmark109"/>
      <w:r w:rsidRPr="00F90A4E">
        <w:rPr>
          <w:rFonts w:ascii="Times New Roman" w:hAnsi="Times New Roman" w:cs="Times New Roman"/>
          <w:color w:val="auto"/>
          <w:sz w:val="24"/>
          <w:szCs w:val="24"/>
        </w:rPr>
        <w:t xml:space="preserve">9 </w:t>
      </w:r>
      <w:r w:rsidR="00E235EB" w:rsidRPr="00F90A4E">
        <w:rPr>
          <w:rFonts w:ascii="Times New Roman" w:hAnsi="Times New Roman" w:cs="Times New Roman"/>
          <w:color w:val="auto"/>
          <w:sz w:val="24"/>
          <w:szCs w:val="24"/>
        </w:rPr>
        <w:t>КЛАСС</w:t>
      </w:r>
      <w:bookmarkEnd w:id="53"/>
    </w:p>
    <w:p w:rsidR="00A57638" w:rsidRPr="00F90A4E" w:rsidRDefault="00E235EB" w:rsidP="00C25F9F">
      <w:pPr>
        <w:pStyle w:val="af5"/>
        <w:rPr>
          <w:rFonts w:ascii="Times New Roman" w:hAnsi="Times New Roman" w:cs="Times New Roman"/>
          <w:color w:val="auto"/>
          <w:sz w:val="24"/>
          <w:szCs w:val="24"/>
        </w:rPr>
      </w:pPr>
      <w:bookmarkStart w:id="54" w:name="bookmark111"/>
      <w:r w:rsidRPr="00F90A4E">
        <w:rPr>
          <w:rFonts w:ascii="Times New Roman" w:hAnsi="Times New Roman" w:cs="Times New Roman"/>
          <w:color w:val="auto"/>
          <w:sz w:val="24"/>
          <w:szCs w:val="24"/>
        </w:rPr>
        <w:t>Общие сведения о языке</w:t>
      </w:r>
      <w:bookmarkEnd w:id="54"/>
    </w:p>
    <w:p w:rsidR="00A57638" w:rsidRPr="00F90A4E" w:rsidRDefault="00E235EB" w:rsidP="00E421C1">
      <w:pPr>
        <w:pStyle w:val="13"/>
        <w:spacing w:line="252" w:lineRule="auto"/>
        <w:ind w:firstLine="567"/>
        <w:jc w:val="both"/>
        <w:rPr>
          <w:color w:val="auto"/>
          <w:sz w:val="24"/>
          <w:szCs w:val="24"/>
        </w:rPr>
      </w:pPr>
      <w:r w:rsidRPr="00F90A4E">
        <w:rPr>
          <w:color w:val="auto"/>
          <w:sz w:val="24"/>
          <w:szCs w:val="24"/>
        </w:rPr>
        <w:t>Роль русского языка в Российской Федерации.</w:t>
      </w:r>
      <w:r w:rsidR="00E421C1">
        <w:rPr>
          <w:color w:val="auto"/>
          <w:sz w:val="24"/>
          <w:szCs w:val="24"/>
        </w:rPr>
        <w:t xml:space="preserve"> </w:t>
      </w:r>
      <w:r w:rsidRPr="00F90A4E">
        <w:rPr>
          <w:color w:val="auto"/>
          <w:sz w:val="24"/>
          <w:szCs w:val="24"/>
        </w:rPr>
        <w:t>Русский язык в современном мире.</w:t>
      </w:r>
    </w:p>
    <w:p w:rsidR="00A57638" w:rsidRPr="00F90A4E" w:rsidRDefault="00E235EB" w:rsidP="00C25F9F">
      <w:pPr>
        <w:pStyle w:val="af5"/>
        <w:rPr>
          <w:rFonts w:ascii="Times New Roman" w:hAnsi="Times New Roman" w:cs="Times New Roman"/>
          <w:color w:val="auto"/>
          <w:sz w:val="24"/>
          <w:szCs w:val="24"/>
        </w:rPr>
      </w:pPr>
      <w:bookmarkStart w:id="55" w:name="bookmark113"/>
      <w:r w:rsidRPr="00F90A4E">
        <w:rPr>
          <w:rFonts w:ascii="Times New Roman" w:hAnsi="Times New Roman" w:cs="Times New Roman"/>
          <w:color w:val="auto"/>
          <w:sz w:val="24"/>
          <w:szCs w:val="24"/>
        </w:rPr>
        <w:t>Язык и речь</w:t>
      </w:r>
      <w:bookmarkEnd w:id="55"/>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Речь устная и письменная, монологическая и диалогическая, полилог (повторение).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речевой деятельности: говорение, письмо, аудирование, чтение (повторение).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аудирования: выборочное, ознакомительное, детальное.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чтения: изучающее, ознакомительное, просмотровое, поисковое.</w:t>
      </w:r>
    </w:p>
    <w:p w:rsidR="00A57638" w:rsidRPr="00F90A4E" w:rsidRDefault="00E235EB" w:rsidP="00C25F9F">
      <w:pPr>
        <w:pStyle w:val="13"/>
        <w:spacing w:after="60" w:line="252" w:lineRule="auto"/>
        <w:ind w:firstLine="567"/>
        <w:jc w:val="both"/>
        <w:rPr>
          <w:color w:val="auto"/>
          <w:sz w:val="24"/>
          <w:szCs w:val="24"/>
        </w:rPr>
      </w:pPr>
      <w:r w:rsidRPr="00F90A4E">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Подробное, сжатое, выборочное изложение прочитанного или прослушанного текста.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Соблюдение орфоэпических, лексических, грамматических, стилистических, </w:t>
      </w:r>
      <w:r w:rsidR="00E421C1">
        <w:rPr>
          <w:color w:val="auto"/>
          <w:sz w:val="24"/>
          <w:szCs w:val="24"/>
        </w:rPr>
        <w:t xml:space="preserve"> норм русского языка; </w:t>
      </w:r>
      <w:r w:rsidRPr="00F90A4E">
        <w:rPr>
          <w:color w:val="auto"/>
          <w:sz w:val="24"/>
          <w:szCs w:val="24"/>
        </w:rPr>
        <w:t>орфографических, пунктуационных)</w:t>
      </w:r>
      <w:r w:rsidR="00E421C1">
        <w:rPr>
          <w:color w:val="auto"/>
          <w:sz w:val="24"/>
          <w:szCs w:val="24"/>
        </w:rPr>
        <w:t>правил</w:t>
      </w:r>
      <w:r w:rsidRPr="00F90A4E">
        <w:rPr>
          <w:color w:val="auto"/>
          <w:sz w:val="24"/>
          <w:szCs w:val="24"/>
        </w:rPr>
        <w:t xml:space="preserve"> в речевой практике при создании устных и письменных высказываний.</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Приёмы работы с учебной книгой, лингвистическими словарями, справочной литературой.</w:t>
      </w:r>
    </w:p>
    <w:p w:rsidR="00A57638" w:rsidRPr="00F90A4E" w:rsidRDefault="00E235EB" w:rsidP="00C25F9F">
      <w:pPr>
        <w:pStyle w:val="af5"/>
        <w:rPr>
          <w:rFonts w:ascii="Times New Roman" w:hAnsi="Times New Roman" w:cs="Times New Roman"/>
          <w:color w:val="auto"/>
          <w:sz w:val="24"/>
          <w:szCs w:val="24"/>
        </w:rPr>
      </w:pPr>
      <w:bookmarkStart w:id="56" w:name="bookmark115"/>
      <w:r w:rsidRPr="00F90A4E">
        <w:rPr>
          <w:rFonts w:ascii="Times New Roman" w:hAnsi="Times New Roman" w:cs="Times New Roman"/>
          <w:color w:val="auto"/>
          <w:sz w:val="24"/>
          <w:szCs w:val="24"/>
        </w:rPr>
        <w:t>Текст</w:t>
      </w:r>
      <w:bookmarkEnd w:id="56"/>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F90A4E">
        <w:rPr>
          <w:color w:val="auto"/>
          <w:sz w:val="24"/>
          <w:szCs w:val="24"/>
        </w:rPr>
        <w:t xml:space="preserve"> - </w:t>
      </w:r>
      <w:r w:rsidRPr="00F90A4E">
        <w:rPr>
          <w:color w:val="auto"/>
          <w:sz w:val="24"/>
          <w:szCs w:val="24"/>
        </w:rPr>
        <w:t>смысловым типам речи.</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Информационная переработка текста.</w:t>
      </w:r>
    </w:p>
    <w:p w:rsidR="00A57638" w:rsidRPr="00F90A4E" w:rsidRDefault="00E235EB" w:rsidP="00C25F9F">
      <w:pPr>
        <w:pStyle w:val="af5"/>
        <w:rPr>
          <w:rFonts w:ascii="Times New Roman" w:hAnsi="Times New Roman" w:cs="Times New Roman"/>
          <w:color w:val="auto"/>
          <w:sz w:val="24"/>
          <w:szCs w:val="24"/>
        </w:rPr>
      </w:pPr>
      <w:bookmarkStart w:id="57" w:name="bookmark117"/>
      <w:r w:rsidRPr="00F90A4E">
        <w:rPr>
          <w:rFonts w:ascii="Times New Roman" w:hAnsi="Times New Roman" w:cs="Times New Roman"/>
          <w:color w:val="auto"/>
          <w:sz w:val="24"/>
          <w:szCs w:val="24"/>
        </w:rPr>
        <w:t>Функциональные разновидности языка</w:t>
      </w:r>
      <w:bookmarkEnd w:id="57"/>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Функциональные разновидности современного русского языка: </w:t>
      </w:r>
      <w:r w:rsidR="00F02495" w:rsidRPr="00F90A4E">
        <w:rPr>
          <w:color w:val="auto"/>
          <w:sz w:val="24"/>
          <w:szCs w:val="24"/>
        </w:rPr>
        <w:t>разговорная</w:t>
      </w:r>
      <w:r w:rsidRPr="00F90A4E">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F90A4E" w:rsidRDefault="00E235EB" w:rsidP="00C25F9F">
      <w:pPr>
        <w:pStyle w:val="13"/>
        <w:spacing w:after="100" w:line="240" w:lineRule="auto"/>
        <w:ind w:firstLine="567"/>
        <w:jc w:val="both"/>
        <w:rPr>
          <w:color w:val="auto"/>
          <w:sz w:val="24"/>
          <w:szCs w:val="24"/>
        </w:rPr>
      </w:pPr>
      <w:r w:rsidRPr="00F90A4E">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7638" w:rsidRPr="00F90A4E" w:rsidRDefault="00E235EB" w:rsidP="00C25F9F">
      <w:pPr>
        <w:pStyle w:val="af5"/>
        <w:rPr>
          <w:rFonts w:ascii="Times New Roman" w:hAnsi="Times New Roman" w:cs="Times New Roman"/>
          <w:color w:val="auto"/>
          <w:sz w:val="24"/>
          <w:szCs w:val="24"/>
        </w:rPr>
      </w:pPr>
      <w:bookmarkStart w:id="58" w:name="bookmark119"/>
      <w:r w:rsidRPr="00F90A4E">
        <w:rPr>
          <w:rFonts w:ascii="Times New Roman" w:hAnsi="Times New Roman" w:cs="Times New Roman"/>
          <w:color w:val="auto"/>
          <w:sz w:val="24"/>
          <w:szCs w:val="24"/>
        </w:rPr>
        <w:t>Синтаксис. Культура речи. Пунктуация</w:t>
      </w:r>
      <w:bookmarkEnd w:id="58"/>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Сложное предложение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Понятие о сложном предложении (повторение).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Классификация сложных предложений.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lastRenderedPageBreak/>
        <w:t>Смысловое, структурное и интонационное единство частей сложного предложения.</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Сложносочинённое предложение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Понятие о сложносочинённом предложении, его строении.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сложносочинённых предложений. Средства связи частей сложносочинённого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Синтаксический и пунктуационный анализ сложносочинённых предложений.</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Сложноподчинённое предложение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Понятие о сложноподчинённом предложении. Главная и придаточная части предложения.</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Союзы и союзные слова. Различия подчинительных союзов и союзных слов.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421C1" w:rsidRDefault="00E235EB" w:rsidP="00C25F9F">
      <w:pPr>
        <w:pStyle w:val="13"/>
        <w:spacing w:line="252" w:lineRule="auto"/>
        <w:ind w:firstLine="567"/>
        <w:jc w:val="both"/>
        <w:rPr>
          <w:color w:val="auto"/>
          <w:sz w:val="24"/>
          <w:szCs w:val="24"/>
        </w:rPr>
      </w:pPr>
      <w:r w:rsidRPr="00F90A4E">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421C1">
        <w:rPr>
          <w:bCs/>
          <w:iCs/>
          <w:color w:val="auto"/>
          <w:sz w:val="24"/>
          <w:szCs w:val="24"/>
        </w:rPr>
        <w:t>чтобы</w:t>
      </w:r>
      <w:r w:rsidRPr="00E421C1">
        <w:rPr>
          <w:color w:val="auto"/>
          <w:sz w:val="24"/>
          <w:szCs w:val="24"/>
        </w:rPr>
        <w:t>,</w:t>
      </w:r>
      <w:r w:rsidRPr="00F90A4E">
        <w:rPr>
          <w:color w:val="auto"/>
          <w:sz w:val="24"/>
          <w:szCs w:val="24"/>
        </w:rPr>
        <w:t xml:space="preserve"> союзными словами </w:t>
      </w:r>
      <w:r w:rsidRPr="00E421C1">
        <w:rPr>
          <w:bCs/>
          <w:iCs/>
          <w:color w:val="auto"/>
          <w:sz w:val="24"/>
          <w:szCs w:val="24"/>
        </w:rPr>
        <w:t>какой</w:t>
      </w:r>
      <w:r w:rsidRPr="00E421C1">
        <w:rPr>
          <w:color w:val="auto"/>
          <w:sz w:val="24"/>
          <w:szCs w:val="24"/>
        </w:rPr>
        <w:t xml:space="preserve">, </w:t>
      </w:r>
      <w:r w:rsidRPr="00E421C1">
        <w:rPr>
          <w:bCs/>
          <w:iCs/>
          <w:color w:val="auto"/>
          <w:sz w:val="24"/>
          <w:szCs w:val="24"/>
        </w:rPr>
        <w:t>который</w:t>
      </w:r>
      <w:r w:rsidRPr="00F90A4E">
        <w:rPr>
          <w:color w:val="auto"/>
          <w:sz w:val="24"/>
          <w:szCs w:val="24"/>
        </w:rPr>
        <w:t xml:space="preserve">. </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Типичные грамматические ошибки при построении сложноподчинённых предложений.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F90A4E" w:rsidRDefault="00E421C1" w:rsidP="00C25F9F">
      <w:pPr>
        <w:pStyle w:val="13"/>
        <w:spacing w:line="252" w:lineRule="auto"/>
        <w:ind w:firstLine="567"/>
        <w:jc w:val="both"/>
        <w:rPr>
          <w:color w:val="auto"/>
          <w:sz w:val="24"/>
          <w:szCs w:val="24"/>
        </w:rPr>
      </w:pPr>
      <w:r>
        <w:rPr>
          <w:color w:val="auto"/>
          <w:sz w:val="24"/>
          <w:szCs w:val="24"/>
        </w:rPr>
        <w:t>Правила</w:t>
      </w:r>
      <w:r w:rsidR="00E235EB" w:rsidRPr="00F90A4E">
        <w:rPr>
          <w:color w:val="auto"/>
          <w:sz w:val="24"/>
          <w:szCs w:val="24"/>
        </w:rPr>
        <w:t xml:space="preserve"> постановки знаков препинания в сложноподчинённых предложениях.</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Синтаксический и пунктуационный анализ сложноподчинённых предложений.</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Бессоюзное сложное предложение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Понятие о бессоюзном сложном предложении.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Синтаксический и пунктуационный анализ бессоюзных сложных предложений.</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Сложные предложения с разными видами союзной и бессоюзной связи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Типы сложных предложений с разными видами связи.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Синтаксический и пунктуационный анализ сложных предложений с разными видами </w:t>
      </w:r>
      <w:r w:rsidRPr="00F90A4E">
        <w:rPr>
          <w:color w:val="auto"/>
          <w:sz w:val="24"/>
          <w:szCs w:val="24"/>
        </w:rPr>
        <w:lastRenderedPageBreak/>
        <w:t>союзной и бессоюзной связи.</w:t>
      </w:r>
    </w:p>
    <w:p w:rsidR="00A57638" w:rsidRPr="00F90A4E" w:rsidRDefault="00E235EB" w:rsidP="00C25F9F">
      <w:pPr>
        <w:pStyle w:val="13"/>
        <w:spacing w:line="266" w:lineRule="auto"/>
        <w:ind w:firstLine="567"/>
        <w:jc w:val="both"/>
        <w:rPr>
          <w:color w:val="auto"/>
          <w:sz w:val="24"/>
          <w:szCs w:val="24"/>
        </w:rPr>
      </w:pPr>
      <w:r w:rsidRPr="00F90A4E">
        <w:rPr>
          <w:b/>
          <w:bCs/>
          <w:color w:val="auto"/>
          <w:sz w:val="24"/>
          <w:szCs w:val="24"/>
        </w:rPr>
        <w:t>Прямая и косвенная речь</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Прямая и косвенная речь. Синонимия предложений с прямой и косвенной речью.</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Цитирование. Способы включения цитат в высказывание.</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Применение знаний по синтаксису и пунктуации в практике правописания.</w:t>
      </w:r>
    </w:p>
    <w:p w:rsidR="00354597" w:rsidRPr="00354597" w:rsidRDefault="00354597" w:rsidP="00354597">
      <w:pPr>
        <w:ind w:firstLine="709"/>
        <w:jc w:val="center"/>
        <w:rPr>
          <w:rFonts w:ascii="Times New Roman" w:eastAsia="OfficinaSansBoldITC" w:hAnsi="Times New Roman"/>
          <w:b/>
          <w:sz w:val="28"/>
          <w:szCs w:val="28"/>
        </w:rPr>
      </w:pPr>
      <w:bookmarkStart w:id="59" w:name="bookmark125"/>
      <w:r w:rsidRPr="00354597">
        <w:rPr>
          <w:rFonts w:ascii="Times New Roman" w:eastAsia="OfficinaSansBoldITC" w:hAnsi="Times New Roman"/>
          <w:b/>
          <w:sz w:val="28"/>
          <w:szCs w:val="28"/>
        </w:rPr>
        <w:t>Планируемые результаты освоения программы по русскому языку на уровне основного общего образования.</w:t>
      </w:r>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ЛИЧНОСТНЫЕ РЕЗУЛЬТАТЫ</w:t>
      </w:r>
      <w:bookmarkEnd w:id="59"/>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Личностные результаты освоения программы по русскому языку</w:t>
      </w:r>
      <w:r w:rsidR="00354597">
        <w:rPr>
          <w:color w:val="auto"/>
          <w:sz w:val="24"/>
          <w:szCs w:val="24"/>
        </w:rPr>
        <w:t xml:space="preserve"> на уровне основного общего образования</w:t>
      </w:r>
      <w:r w:rsidRPr="00F90A4E">
        <w:rPr>
          <w:color w:val="auto"/>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4597" w:rsidRPr="00354597" w:rsidRDefault="00354597" w:rsidP="00354597">
      <w:pPr>
        <w:ind w:firstLine="709"/>
        <w:jc w:val="both"/>
        <w:rPr>
          <w:rFonts w:ascii="Times New Roman" w:eastAsia="SchoolBookSanPin" w:hAnsi="Times New Roman"/>
        </w:rPr>
      </w:pPr>
      <w:r w:rsidRPr="00354597">
        <w:rPr>
          <w:rFonts w:ascii="Times New Roman" w:eastAsia="SchoolBookSanPin" w:hAnsi="Times New Roman"/>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Гражданского воспитания:</w:t>
      </w:r>
    </w:p>
    <w:p w:rsidR="0054544F" w:rsidRPr="00F90A4E" w:rsidRDefault="00E235EB" w:rsidP="00BB5F3D">
      <w:pPr>
        <w:pStyle w:val="13"/>
        <w:numPr>
          <w:ilvl w:val="0"/>
          <w:numId w:val="320"/>
        </w:numPr>
        <w:spacing w:line="240" w:lineRule="auto"/>
        <w:ind w:left="0" w:firstLine="426"/>
        <w:jc w:val="both"/>
        <w:rPr>
          <w:color w:val="auto"/>
          <w:sz w:val="24"/>
          <w:szCs w:val="24"/>
        </w:rPr>
      </w:pPr>
      <w:r w:rsidRPr="00F90A4E">
        <w:rPr>
          <w:color w:val="auto"/>
          <w:sz w:val="24"/>
          <w:szCs w:val="24"/>
        </w:rPr>
        <w:t>готовность к выполнению обязанностей гражданина и реализации его прав, уважение прав, свобод и з</w:t>
      </w:r>
      <w:r w:rsidR="0054544F" w:rsidRPr="00F90A4E">
        <w:rPr>
          <w:color w:val="auto"/>
          <w:sz w:val="24"/>
          <w:szCs w:val="24"/>
        </w:rPr>
        <w:t xml:space="preserve">аконных интересов других людей;  </w:t>
      </w:r>
      <w:r w:rsidRPr="00F90A4E">
        <w:rPr>
          <w:color w:val="auto"/>
          <w:sz w:val="24"/>
          <w:szCs w:val="24"/>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54544F" w:rsidRPr="00F90A4E" w:rsidRDefault="00E235EB" w:rsidP="00BB5F3D">
      <w:pPr>
        <w:pStyle w:val="13"/>
        <w:numPr>
          <w:ilvl w:val="0"/>
          <w:numId w:val="320"/>
        </w:numPr>
        <w:spacing w:line="240" w:lineRule="auto"/>
        <w:ind w:left="0" w:firstLine="426"/>
        <w:jc w:val="both"/>
        <w:rPr>
          <w:color w:val="auto"/>
          <w:sz w:val="24"/>
          <w:szCs w:val="24"/>
        </w:rPr>
      </w:pPr>
      <w:r w:rsidRPr="00F90A4E">
        <w:rPr>
          <w:color w:val="auto"/>
          <w:sz w:val="24"/>
          <w:szCs w:val="24"/>
        </w:rPr>
        <w:t>неприятие любых форм экстремизма, дискриминации;</w:t>
      </w:r>
      <w:r w:rsidR="00354597" w:rsidRPr="00354597">
        <w:rPr>
          <w:color w:val="auto"/>
          <w:sz w:val="24"/>
          <w:szCs w:val="24"/>
        </w:rPr>
        <w:t xml:space="preserve"> </w:t>
      </w:r>
      <w:r w:rsidR="00354597" w:rsidRPr="00F90A4E">
        <w:rPr>
          <w:color w:val="auto"/>
          <w:sz w:val="24"/>
          <w:szCs w:val="24"/>
        </w:rPr>
        <w:t>понимание роли различных социальных институтов в жизни человека;</w:t>
      </w:r>
    </w:p>
    <w:p w:rsidR="0054544F" w:rsidRPr="00F90A4E" w:rsidRDefault="00E235EB" w:rsidP="00BB5F3D">
      <w:pPr>
        <w:pStyle w:val="13"/>
        <w:numPr>
          <w:ilvl w:val="0"/>
          <w:numId w:val="320"/>
        </w:numPr>
        <w:spacing w:line="240" w:lineRule="auto"/>
        <w:ind w:left="0" w:firstLine="426"/>
        <w:jc w:val="both"/>
        <w:rPr>
          <w:color w:val="auto"/>
          <w:sz w:val="24"/>
          <w:szCs w:val="24"/>
        </w:rPr>
      </w:pPr>
      <w:r w:rsidRPr="00F90A4E">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54544F" w:rsidRPr="00F90A4E" w:rsidRDefault="00E235EB" w:rsidP="00BB5F3D">
      <w:pPr>
        <w:pStyle w:val="13"/>
        <w:numPr>
          <w:ilvl w:val="0"/>
          <w:numId w:val="320"/>
        </w:numPr>
        <w:spacing w:line="240" w:lineRule="auto"/>
        <w:ind w:left="0" w:firstLine="426"/>
        <w:jc w:val="both"/>
        <w:rPr>
          <w:color w:val="auto"/>
          <w:sz w:val="24"/>
          <w:szCs w:val="24"/>
        </w:rPr>
      </w:pPr>
      <w:r w:rsidRPr="00F90A4E">
        <w:rPr>
          <w:color w:val="auto"/>
          <w:sz w:val="24"/>
          <w:szCs w:val="24"/>
        </w:rPr>
        <w:t>готовность к разнообразной совместной деятельности, стремление к взаимопониманию и взаимопомощи;</w:t>
      </w:r>
    </w:p>
    <w:p w:rsidR="0054544F" w:rsidRPr="00F90A4E" w:rsidRDefault="00E235EB" w:rsidP="00BB5F3D">
      <w:pPr>
        <w:pStyle w:val="13"/>
        <w:numPr>
          <w:ilvl w:val="0"/>
          <w:numId w:val="320"/>
        </w:numPr>
        <w:spacing w:line="240" w:lineRule="auto"/>
        <w:ind w:left="0" w:firstLine="426"/>
        <w:jc w:val="both"/>
        <w:rPr>
          <w:color w:val="auto"/>
          <w:sz w:val="24"/>
          <w:szCs w:val="24"/>
        </w:rPr>
      </w:pPr>
      <w:r w:rsidRPr="00F90A4E">
        <w:rPr>
          <w:color w:val="auto"/>
          <w:sz w:val="24"/>
          <w:szCs w:val="24"/>
        </w:rPr>
        <w:t>активное участие в школьном самоуправлении;</w:t>
      </w:r>
    </w:p>
    <w:p w:rsidR="00A57638" w:rsidRPr="00F90A4E" w:rsidRDefault="00E235EB" w:rsidP="00BB5F3D">
      <w:pPr>
        <w:pStyle w:val="13"/>
        <w:numPr>
          <w:ilvl w:val="0"/>
          <w:numId w:val="320"/>
        </w:numPr>
        <w:spacing w:line="240" w:lineRule="auto"/>
        <w:ind w:left="0" w:firstLine="426"/>
        <w:jc w:val="both"/>
        <w:rPr>
          <w:color w:val="auto"/>
          <w:sz w:val="24"/>
          <w:szCs w:val="24"/>
        </w:rPr>
      </w:pPr>
      <w:r w:rsidRPr="00F90A4E">
        <w:rPr>
          <w:color w:val="auto"/>
          <w:sz w:val="24"/>
          <w:szCs w:val="24"/>
        </w:rPr>
        <w:t>готовность к участию в гуманитарной деятельности (помощь людям, нуждающимся в ней; волонтёрство).</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Патриотического воспитания:</w:t>
      </w:r>
    </w:p>
    <w:p w:rsidR="0054544F" w:rsidRPr="00F90A4E" w:rsidRDefault="00E235EB" w:rsidP="00BB5F3D">
      <w:pPr>
        <w:pStyle w:val="13"/>
        <w:numPr>
          <w:ilvl w:val="0"/>
          <w:numId w:val="321"/>
        </w:numPr>
        <w:spacing w:line="240" w:lineRule="auto"/>
        <w:ind w:left="0" w:firstLine="426"/>
        <w:jc w:val="both"/>
        <w:rPr>
          <w:color w:val="auto"/>
          <w:sz w:val="24"/>
          <w:szCs w:val="24"/>
        </w:rPr>
      </w:pPr>
      <w:r w:rsidRPr="00F90A4E">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54544F" w:rsidRPr="00F90A4E" w:rsidRDefault="00E235EB" w:rsidP="00BB5F3D">
      <w:pPr>
        <w:pStyle w:val="13"/>
        <w:numPr>
          <w:ilvl w:val="0"/>
          <w:numId w:val="321"/>
        </w:numPr>
        <w:spacing w:line="240" w:lineRule="auto"/>
        <w:ind w:left="0" w:firstLine="426"/>
        <w:jc w:val="both"/>
        <w:rPr>
          <w:color w:val="auto"/>
          <w:sz w:val="24"/>
          <w:szCs w:val="24"/>
        </w:rPr>
      </w:pPr>
      <w:r w:rsidRPr="00F90A4E">
        <w:rPr>
          <w:color w:val="auto"/>
          <w:sz w:val="24"/>
          <w:szCs w:val="24"/>
        </w:rPr>
        <w:t xml:space="preserve">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rsidR="00A57638" w:rsidRPr="00F90A4E" w:rsidRDefault="00E235EB" w:rsidP="00BB5F3D">
      <w:pPr>
        <w:pStyle w:val="13"/>
        <w:numPr>
          <w:ilvl w:val="0"/>
          <w:numId w:val="321"/>
        </w:numPr>
        <w:spacing w:line="240" w:lineRule="auto"/>
        <w:ind w:left="0" w:firstLine="426"/>
        <w:jc w:val="both"/>
        <w:rPr>
          <w:color w:val="auto"/>
          <w:sz w:val="24"/>
          <w:szCs w:val="24"/>
        </w:rPr>
      </w:pPr>
      <w:r w:rsidRPr="00F90A4E">
        <w:rPr>
          <w:color w:val="auto"/>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Духовно-нравственного воспитания:</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ориентация на моральные ценности и нормы в ситуациях нравственного выбора; </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F90A4E">
        <w:rPr>
          <w:color w:val="auto"/>
          <w:sz w:val="24"/>
          <w:szCs w:val="24"/>
        </w:rPr>
        <w:t>норм с</w:t>
      </w:r>
      <w:r w:rsidRPr="00F90A4E">
        <w:rPr>
          <w:color w:val="auto"/>
          <w:sz w:val="24"/>
          <w:szCs w:val="24"/>
        </w:rPr>
        <w:t xml:space="preserve"> учётом осознания последствий поступков; </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активное неприятие асоциальных поступков; свобода и </w:t>
      </w:r>
      <w:r w:rsidR="00A80936" w:rsidRPr="00F90A4E">
        <w:rPr>
          <w:color w:val="auto"/>
          <w:sz w:val="24"/>
          <w:szCs w:val="24"/>
        </w:rPr>
        <w:t>ответственность личности</w:t>
      </w:r>
      <w:r w:rsidRPr="00F90A4E">
        <w:rPr>
          <w:color w:val="auto"/>
          <w:sz w:val="24"/>
          <w:szCs w:val="24"/>
        </w:rPr>
        <w:t xml:space="preserve"> в </w:t>
      </w:r>
      <w:r w:rsidRPr="00F90A4E">
        <w:rPr>
          <w:color w:val="auto"/>
          <w:sz w:val="24"/>
          <w:szCs w:val="24"/>
        </w:rPr>
        <w:lastRenderedPageBreak/>
        <w:t>условиях индивидуального и общественного пространства.</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Эстетического воспитания:</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восприимчивость к разным видам искусства, традициям и творчеству своего и других народов; </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понимание эмоционального воздействия искусства;</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осознание важности художественной культуры как средства коммуникации и самовыражения;</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осознание важности русского языка как средства коммуникации и самовыражения; </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стремление к самовыражению в разных видах искусства.</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Физического воспитания, формирования культуры здоровья и эмоционального благополучия:</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осознание ценности жизни с опорой на собственный жизненный и читательский опыт; </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54544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соблюдение правил безопасности, в том числе навыки безопасного поведения в интернет-среде в процессе школьного языкового образования;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умение принимать себя и других, не осуждая;</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sidR="0045270F" w:rsidRPr="00F90A4E">
        <w:rPr>
          <w:color w:val="auto"/>
          <w:sz w:val="24"/>
          <w:szCs w:val="24"/>
        </w:rPr>
        <w:t xml:space="preserve">     </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Трудового воспитания: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Экологического воспитания:</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умение точно, логично выражать свою точку зрения на экологические проблемы;</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готовность к участию в практической деятельности экологической направленности.</w:t>
      </w:r>
    </w:p>
    <w:p w:rsidR="0084637D" w:rsidRDefault="0084637D" w:rsidP="00C25F9F">
      <w:pPr>
        <w:pStyle w:val="13"/>
        <w:spacing w:line="259" w:lineRule="auto"/>
        <w:ind w:firstLine="567"/>
        <w:jc w:val="both"/>
        <w:rPr>
          <w:b/>
          <w:bCs/>
          <w:i/>
          <w:iCs/>
          <w:color w:val="auto"/>
          <w:sz w:val="24"/>
          <w:szCs w:val="24"/>
        </w:rPr>
      </w:pP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lastRenderedPageBreak/>
        <w:t>Ценности научного познания:</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закономерностях развития языка; овладение языковой и читательской культурой, навыками чтения как средства познания мира;</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овладение основными навыками исследовательской деятельности с учётом специфики школьного языкового образования; </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F90A4E" w:rsidRDefault="00354597" w:rsidP="00C25F9F">
      <w:pPr>
        <w:pStyle w:val="13"/>
        <w:spacing w:line="259" w:lineRule="auto"/>
        <w:ind w:firstLine="567"/>
        <w:jc w:val="both"/>
        <w:rPr>
          <w:color w:val="auto"/>
          <w:sz w:val="24"/>
          <w:szCs w:val="24"/>
        </w:rPr>
      </w:pPr>
      <w:r>
        <w:rPr>
          <w:b/>
          <w:bCs/>
          <w:i/>
          <w:iCs/>
          <w:color w:val="auto"/>
          <w:sz w:val="24"/>
          <w:szCs w:val="24"/>
        </w:rPr>
        <w:t>А</w:t>
      </w:r>
      <w:r w:rsidR="00E235EB" w:rsidRPr="00F90A4E">
        <w:rPr>
          <w:b/>
          <w:bCs/>
          <w:i/>
          <w:iCs/>
          <w:color w:val="auto"/>
          <w:sz w:val="24"/>
          <w:szCs w:val="24"/>
        </w:rPr>
        <w:t>даптации обучающегося к изменяющимся условиям социальной и природной среды: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потребность во взаимодействии в условиях неопределённости, открытость опыту и знаниям других;</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воспринимать стрессовую ситуацию как вызов, требующий контрмер; </w:t>
      </w:r>
    </w:p>
    <w:p w:rsidR="0045270F" w:rsidRPr="00F90A4E" w:rsidRDefault="00E235EB" w:rsidP="00C25F9F">
      <w:pPr>
        <w:pStyle w:val="13"/>
        <w:spacing w:line="240" w:lineRule="auto"/>
        <w:ind w:firstLine="567"/>
        <w:jc w:val="both"/>
        <w:rPr>
          <w:color w:val="auto"/>
          <w:sz w:val="24"/>
          <w:szCs w:val="24"/>
        </w:rPr>
      </w:pPr>
      <w:r w:rsidRPr="00F90A4E">
        <w:rPr>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быть готовым действовать в отсутствие гарантий успеха.</w:t>
      </w:r>
    </w:p>
    <w:p w:rsidR="00A57638"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МЕТАПРЕДМЕТНЫЕ РЕЗУЛЬТАТЫ</w:t>
      </w:r>
    </w:p>
    <w:p w:rsidR="00354597" w:rsidRPr="00354597" w:rsidRDefault="00354597" w:rsidP="00354597">
      <w:pPr>
        <w:ind w:firstLine="709"/>
        <w:jc w:val="both"/>
        <w:rPr>
          <w:rFonts w:ascii="Times New Roman" w:eastAsia="SchoolBookSanPin" w:hAnsi="Times New Roman"/>
          <w:bCs/>
        </w:rPr>
      </w:pPr>
      <w:r w:rsidRPr="00354597">
        <w:rPr>
          <w:rFonts w:ascii="Times New Roman" w:eastAsia="SchoolBookSanPin" w:hAnsi="Times New Roman"/>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54597">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57638" w:rsidRPr="00F90A4E" w:rsidRDefault="00982167" w:rsidP="00C25F9F">
      <w:pPr>
        <w:pStyle w:val="af5"/>
        <w:rPr>
          <w:rFonts w:ascii="Times New Roman" w:hAnsi="Times New Roman" w:cs="Times New Roman"/>
          <w:color w:val="auto"/>
          <w:sz w:val="24"/>
          <w:szCs w:val="24"/>
        </w:rPr>
      </w:pPr>
      <w:bookmarkStart w:id="60" w:name="bookmark127"/>
      <w:r w:rsidRPr="00F90A4E">
        <w:rPr>
          <w:rFonts w:ascii="Times New Roman" w:hAnsi="Times New Roman" w:cs="Times New Roman"/>
          <w:color w:val="auto"/>
          <w:sz w:val="24"/>
          <w:szCs w:val="24"/>
        </w:rPr>
        <w:t xml:space="preserve">1. </w:t>
      </w:r>
      <w:r w:rsidR="002C2EB2" w:rsidRPr="00F90A4E">
        <w:rPr>
          <w:rFonts w:ascii="Times New Roman" w:hAnsi="Times New Roman" w:cs="Times New Roman"/>
          <w:color w:val="auto"/>
          <w:sz w:val="24"/>
          <w:szCs w:val="24"/>
        </w:rPr>
        <w:t>познавательные универсальные учебные</w:t>
      </w:r>
      <w:r w:rsidR="00E235EB" w:rsidRPr="00F90A4E">
        <w:rPr>
          <w:rFonts w:ascii="Times New Roman" w:hAnsi="Times New Roman" w:cs="Times New Roman"/>
          <w:color w:val="auto"/>
          <w:sz w:val="24"/>
          <w:szCs w:val="24"/>
        </w:rPr>
        <w:t xml:space="preserve"> </w:t>
      </w:r>
      <w:bookmarkEnd w:id="60"/>
      <w:r w:rsidR="002C2EB2" w:rsidRPr="00F90A4E">
        <w:rPr>
          <w:rFonts w:ascii="Times New Roman" w:hAnsi="Times New Roman" w:cs="Times New Roman"/>
          <w:color w:val="auto"/>
          <w:sz w:val="24"/>
          <w:szCs w:val="24"/>
        </w:rPr>
        <w:t>действия</w:t>
      </w:r>
    </w:p>
    <w:p w:rsidR="00A57638" w:rsidRPr="00F90A4E" w:rsidRDefault="00E235EB" w:rsidP="00C25F9F">
      <w:pPr>
        <w:pStyle w:val="13"/>
        <w:spacing w:line="252" w:lineRule="auto"/>
        <w:ind w:firstLine="567"/>
        <w:jc w:val="both"/>
        <w:rPr>
          <w:color w:val="auto"/>
          <w:sz w:val="24"/>
          <w:szCs w:val="24"/>
        </w:rPr>
      </w:pPr>
      <w:r w:rsidRPr="00F90A4E">
        <w:rPr>
          <w:b/>
          <w:bCs/>
          <w:i/>
          <w:iCs/>
          <w:color w:val="auto"/>
          <w:sz w:val="24"/>
          <w:szCs w:val="24"/>
        </w:rPr>
        <w:t>Базовые логические действия: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и характеризовать существенные признаки языковых единиц, языковых явлений и процессов;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дефицит информации текста, необходимой для решения поставленной учебной задачи;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выявлять причинно-следственные связи при изучении языковых процессов; делать </w:t>
      </w:r>
      <w:r w:rsidRPr="00F90A4E">
        <w:rPr>
          <w:color w:val="auto"/>
          <w:sz w:val="24"/>
          <w:szCs w:val="24"/>
        </w:rPr>
        <w:lastRenderedPageBreak/>
        <w:t>выводы с использованием дедуктивных и индуктивных умозаключений, умозаключений по аналогии, формулировать гипотезы о взаимосвязях;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F90A4E" w:rsidRDefault="00E235EB" w:rsidP="00C25F9F">
      <w:pPr>
        <w:pStyle w:val="13"/>
        <w:spacing w:line="252" w:lineRule="auto"/>
        <w:ind w:firstLine="567"/>
        <w:jc w:val="both"/>
        <w:rPr>
          <w:color w:val="auto"/>
          <w:sz w:val="24"/>
          <w:szCs w:val="24"/>
        </w:rPr>
      </w:pPr>
      <w:r w:rsidRPr="00F90A4E">
        <w:rPr>
          <w:b/>
          <w:bCs/>
          <w:i/>
          <w:iCs/>
          <w:color w:val="auto"/>
          <w:sz w:val="24"/>
          <w:szCs w:val="24"/>
        </w:rPr>
        <w:t>Базовые исследовательские действия: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вопросы как исследовательский инструмент познания в языковом образовании;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составлять алгоритм действий и использовать его для решения учебных задач;</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F90A4E" w:rsidRDefault="00E235EB" w:rsidP="00C25F9F">
      <w:pPr>
        <w:pStyle w:val="13"/>
        <w:spacing w:line="252" w:lineRule="auto"/>
        <w:ind w:firstLine="567"/>
        <w:jc w:val="both"/>
        <w:rPr>
          <w:color w:val="auto"/>
          <w:sz w:val="24"/>
          <w:szCs w:val="24"/>
        </w:rPr>
      </w:pPr>
      <w:r w:rsidRPr="00F90A4E">
        <w:rPr>
          <w:b/>
          <w:bCs/>
          <w:i/>
          <w:iCs/>
          <w:color w:val="auto"/>
          <w:sz w:val="24"/>
          <w:szCs w:val="24"/>
        </w:rPr>
        <w:t>Работа с информацией: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эффективно запоминать и систематизировать информацию.</w:t>
      </w:r>
    </w:p>
    <w:p w:rsidR="00A57638" w:rsidRPr="00F90A4E" w:rsidRDefault="00982167" w:rsidP="00C25F9F">
      <w:pPr>
        <w:pStyle w:val="af5"/>
        <w:rPr>
          <w:rFonts w:ascii="Times New Roman" w:hAnsi="Times New Roman" w:cs="Times New Roman"/>
          <w:color w:val="auto"/>
          <w:sz w:val="24"/>
          <w:szCs w:val="24"/>
        </w:rPr>
      </w:pPr>
      <w:bookmarkStart w:id="61" w:name="bookmark130"/>
      <w:r w:rsidRPr="00F90A4E">
        <w:rPr>
          <w:rFonts w:ascii="Times New Roman" w:hAnsi="Times New Roman" w:cs="Times New Roman"/>
          <w:color w:val="auto"/>
          <w:sz w:val="24"/>
          <w:szCs w:val="24"/>
        </w:rPr>
        <w:t xml:space="preserve">2. </w:t>
      </w:r>
      <w:r w:rsidR="002C2EB2" w:rsidRPr="00F90A4E">
        <w:rPr>
          <w:rFonts w:ascii="Times New Roman" w:hAnsi="Times New Roman" w:cs="Times New Roman"/>
          <w:color w:val="auto"/>
          <w:sz w:val="24"/>
          <w:szCs w:val="24"/>
        </w:rPr>
        <w:t>коммуникативные  универсальные учебные</w:t>
      </w:r>
      <w:r w:rsidR="00E235EB" w:rsidRPr="00F90A4E">
        <w:rPr>
          <w:rFonts w:ascii="Times New Roman" w:hAnsi="Times New Roman" w:cs="Times New Roman"/>
          <w:color w:val="auto"/>
          <w:sz w:val="24"/>
          <w:szCs w:val="24"/>
        </w:rPr>
        <w:t xml:space="preserve"> </w:t>
      </w:r>
      <w:bookmarkEnd w:id="61"/>
      <w:r w:rsidR="002C2EB2" w:rsidRPr="00F90A4E">
        <w:rPr>
          <w:rFonts w:ascii="Times New Roman" w:hAnsi="Times New Roman" w:cs="Times New Roman"/>
          <w:color w:val="auto"/>
          <w:sz w:val="24"/>
          <w:szCs w:val="24"/>
        </w:rPr>
        <w:t xml:space="preserve"> действия</w:t>
      </w:r>
    </w:p>
    <w:p w:rsidR="00A57638" w:rsidRPr="00F90A4E" w:rsidRDefault="00E235EB" w:rsidP="00C25F9F">
      <w:pPr>
        <w:pStyle w:val="13"/>
        <w:ind w:firstLine="567"/>
        <w:jc w:val="both"/>
        <w:rPr>
          <w:color w:val="auto"/>
          <w:sz w:val="24"/>
          <w:szCs w:val="24"/>
        </w:rPr>
      </w:pPr>
      <w:r w:rsidRPr="00F90A4E">
        <w:rPr>
          <w:b/>
          <w:bCs/>
          <w:i/>
          <w:iCs/>
          <w:color w:val="auto"/>
          <w:sz w:val="24"/>
          <w:szCs w:val="24"/>
        </w:rPr>
        <w:t>Общение: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невербальные средства общения, понимать значение социальных знаков;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знать и распознавать предпосылки конфликтных ситуаций и смягчать конфликты, вести переговоры;</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sidRPr="00F90A4E">
        <w:rPr>
          <w:color w:val="auto"/>
          <w:sz w:val="24"/>
          <w:szCs w:val="24"/>
        </w:rPr>
        <w:lastRenderedPageBreak/>
        <w:t>общения;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F90A4E" w:rsidRDefault="00E235EB" w:rsidP="00C25F9F">
      <w:pPr>
        <w:pStyle w:val="13"/>
        <w:spacing w:line="240" w:lineRule="auto"/>
        <w:ind w:firstLine="567"/>
        <w:jc w:val="both"/>
        <w:rPr>
          <w:color w:val="auto"/>
          <w:sz w:val="24"/>
          <w:szCs w:val="24"/>
        </w:rPr>
      </w:pPr>
      <w:r w:rsidRPr="00F90A4E">
        <w:rPr>
          <w:b/>
          <w:bCs/>
          <w:i/>
          <w:iCs/>
          <w:color w:val="auto"/>
          <w:sz w:val="24"/>
          <w:szCs w:val="24"/>
        </w:rPr>
        <w:t>Совместная деятельность:</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F90A4E" w:rsidRDefault="00982167" w:rsidP="00C25F9F">
      <w:pPr>
        <w:pStyle w:val="af5"/>
        <w:rPr>
          <w:rFonts w:ascii="Times New Roman" w:hAnsi="Times New Roman" w:cs="Times New Roman"/>
          <w:color w:val="auto"/>
          <w:sz w:val="24"/>
          <w:szCs w:val="24"/>
        </w:rPr>
      </w:pPr>
      <w:bookmarkStart w:id="62" w:name="bookmark133"/>
      <w:r w:rsidRPr="00F90A4E">
        <w:rPr>
          <w:rFonts w:ascii="Times New Roman" w:hAnsi="Times New Roman" w:cs="Times New Roman"/>
          <w:color w:val="auto"/>
          <w:sz w:val="24"/>
          <w:szCs w:val="24"/>
        </w:rPr>
        <w:t xml:space="preserve">3. </w:t>
      </w:r>
      <w:r w:rsidR="002C2EB2" w:rsidRPr="00F90A4E">
        <w:rPr>
          <w:rFonts w:ascii="Times New Roman" w:hAnsi="Times New Roman" w:cs="Times New Roman"/>
          <w:color w:val="auto"/>
          <w:sz w:val="24"/>
          <w:szCs w:val="24"/>
        </w:rPr>
        <w:t>регулятивные универсальные учебные</w:t>
      </w:r>
      <w:r w:rsidR="00E235EB" w:rsidRPr="00F90A4E">
        <w:rPr>
          <w:rFonts w:ascii="Times New Roman" w:hAnsi="Times New Roman" w:cs="Times New Roman"/>
          <w:color w:val="auto"/>
          <w:sz w:val="24"/>
          <w:szCs w:val="24"/>
        </w:rPr>
        <w:t xml:space="preserve"> </w:t>
      </w:r>
      <w:bookmarkEnd w:id="62"/>
      <w:r w:rsidR="002C2EB2" w:rsidRPr="00F90A4E">
        <w:rPr>
          <w:rFonts w:ascii="Times New Roman" w:hAnsi="Times New Roman" w:cs="Times New Roman"/>
          <w:color w:val="auto"/>
          <w:sz w:val="24"/>
          <w:szCs w:val="24"/>
        </w:rPr>
        <w:t>действия</w:t>
      </w:r>
    </w:p>
    <w:p w:rsidR="00A57638" w:rsidRPr="00F90A4E" w:rsidRDefault="00E235EB" w:rsidP="00C25F9F">
      <w:pPr>
        <w:pStyle w:val="13"/>
        <w:ind w:firstLine="567"/>
        <w:jc w:val="both"/>
        <w:rPr>
          <w:color w:val="auto"/>
          <w:sz w:val="24"/>
          <w:szCs w:val="24"/>
        </w:rPr>
      </w:pPr>
      <w:r w:rsidRPr="00F90A4E">
        <w:rPr>
          <w:b/>
          <w:bCs/>
          <w:i/>
          <w:iCs/>
          <w:color w:val="auto"/>
          <w:sz w:val="24"/>
          <w:szCs w:val="24"/>
        </w:rPr>
        <w:t>Самоорганизация: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проблемы для решения в учебных и жизненных ситуациях;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самостоятельно составлять план действий, вносить необходимые коррективы в ходе его реализации;</w:t>
      </w:r>
    </w:p>
    <w:p w:rsidR="00A57638" w:rsidRPr="00F90A4E" w:rsidRDefault="009A462E" w:rsidP="00C25F9F">
      <w:pPr>
        <w:pStyle w:val="13"/>
        <w:spacing w:line="240" w:lineRule="auto"/>
        <w:ind w:firstLine="567"/>
        <w:jc w:val="both"/>
        <w:rPr>
          <w:color w:val="auto"/>
          <w:sz w:val="24"/>
          <w:szCs w:val="24"/>
        </w:rPr>
      </w:pPr>
      <w:r>
        <w:rPr>
          <w:color w:val="auto"/>
          <w:sz w:val="24"/>
          <w:szCs w:val="24"/>
        </w:rPr>
        <w:t>проводить</w:t>
      </w:r>
      <w:r w:rsidR="00E235EB" w:rsidRPr="00F90A4E">
        <w:rPr>
          <w:color w:val="auto"/>
          <w:sz w:val="24"/>
          <w:szCs w:val="24"/>
        </w:rPr>
        <w:t xml:space="preserve"> выбор и брать ответственность за решение.</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Самоконтроль:</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разными способами самоконтроля (в том числе речевого), самомотивации и рефлексии;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давать оценку учебной ситуации и предлагать план её изменения;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Эмоциональный интеллект:</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развивать способность управлять собственными эмоциями и эмоциями других;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F90A4E" w:rsidRDefault="00E235EB" w:rsidP="00C25F9F">
      <w:pPr>
        <w:pStyle w:val="13"/>
        <w:spacing w:line="259" w:lineRule="auto"/>
        <w:ind w:firstLine="567"/>
        <w:jc w:val="both"/>
        <w:rPr>
          <w:color w:val="auto"/>
          <w:sz w:val="24"/>
          <w:szCs w:val="24"/>
        </w:rPr>
      </w:pPr>
      <w:r w:rsidRPr="00F90A4E">
        <w:rPr>
          <w:b/>
          <w:bCs/>
          <w:i/>
          <w:iCs/>
          <w:color w:val="auto"/>
          <w:sz w:val="24"/>
          <w:szCs w:val="24"/>
        </w:rPr>
        <w:t>Принятие себя и других: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осознанно относиться к другому человеку и его мнению;</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lastRenderedPageBreak/>
        <w:t>признавать своё и чужое право на ошибку;</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принимать себя и других, не осуждая;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проявлять открытость;</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осознавать невозможность контролировать всё вокруг.</w:t>
      </w:r>
    </w:p>
    <w:p w:rsidR="00A57638" w:rsidRPr="00F90A4E" w:rsidRDefault="00E235EB" w:rsidP="009A462E">
      <w:pPr>
        <w:pStyle w:val="af5"/>
        <w:jc w:val="center"/>
        <w:rPr>
          <w:rFonts w:ascii="Times New Roman" w:hAnsi="Times New Roman" w:cs="Times New Roman"/>
          <w:color w:val="auto"/>
          <w:sz w:val="24"/>
          <w:szCs w:val="24"/>
        </w:rPr>
      </w:pPr>
      <w:r w:rsidRPr="00F90A4E">
        <w:rPr>
          <w:rFonts w:ascii="Times New Roman" w:hAnsi="Times New Roman" w:cs="Times New Roman"/>
          <w:color w:val="auto"/>
          <w:sz w:val="24"/>
          <w:szCs w:val="24"/>
        </w:rPr>
        <w:t>ПРЕДМЕТНЫЕ РЕЗУЛЬТАТЫ</w:t>
      </w:r>
    </w:p>
    <w:p w:rsidR="00A57638" w:rsidRPr="00F90A4E" w:rsidRDefault="00982167" w:rsidP="00C25F9F">
      <w:pPr>
        <w:pStyle w:val="af5"/>
        <w:rPr>
          <w:rFonts w:ascii="Times New Roman" w:hAnsi="Times New Roman" w:cs="Times New Roman"/>
          <w:color w:val="auto"/>
          <w:sz w:val="24"/>
          <w:szCs w:val="24"/>
        </w:rPr>
      </w:pPr>
      <w:bookmarkStart w:id="63" w:name="bookmark136"/>
      <w:r w:rsidRPr="00F90A4E">
        <w:rPr>
          <w:rFonts w:ascii="Times New Roman" w:hAnsi="Times New Roman" w:cs="Times New Roman"/>
          <w:color w:val="auto"/>
          <w:sz w:val="24"/>
          <w:szCs w:val="24"/>
        </w:rPr>
        <w:t xml:space="preserve">5 </w:t>
      </w:r>
      <w:r w:rsidR="00E235EB" w:rsidRPr="00F90A4E">
        <w:rPr>
          <w:rFonts w:ascii="Times New Roman" w:hAnsi="Times New Roman" w:cs="Times New Roman"/>
          <w:color w:val="auto"/>
          <w:sz w:val="24"/>
          <w:szCs w:val="24"/>
        </w:rPr>
        <w:t>КЛАСС</w:t>
      </w:r>
      <w:bookmarkEnd w:id="63"/>
    </w:p>
    <w:p w:rsidR="00A57638" w:rsidRPr="00F90A4E" w:rsidRDefault="00E235EB" w:rsidP="00C25F9F">
      <w:pPr>
        <w:pStyle w:val="af5"/>
        <w:rPr>
          <w:rFonts w:ascii="Times New Roman" w:hAnsi="Times New Roman" w:cs="Times New Roman"/>
          <w:color w:val="auto"/>
          <w:sz w:val="24"/>
          <w:szCs w:val="24"/>
        </w:rPr>
      </w:pPr>
      <w:bookmarkStart w:id="64" w:name="bookmark138"/>
      <w:r w:rsidRPr="00F90A4E">
        <w:rPr>
          <w:rFonts w:ascii="Times New Roman" w:hAnsi="Times New Roman" w:cs="Times New Roman"/>
          <w:color w:val="auto"/>
          <w:sz w:val="24"/>
          <w:szCs w:val="24"/>
        </w:rPr>
        <w:t>Общие сведения о языке</w:t>
      </w:r>
      <w:bookmarkEnd w:id="64"/>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Осознавать богатство и выразительность русского языка, приводить примеры, свидетельствующие об этом.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A57638" w:rsidRPr="00F90A4E" w:rsidRDefault="00E235EB" w:rsidP="00C25F9F">
      <w:pPr>
        <w:pStyle w:val="af5"/>
        <w:rPr>
          <w:rFonts w:ascii="Times New Roman" w:hAnsi="Times New Roman" w:cs="Times New Roman"/>
          <w:color w:val="auto"/>
          <w:sz w:val="24"/>
          <w:szCs w:val="24"/>
        </w:rPr>
      </w:pPr>
      <w:bookmarkStart w:id="65" w:name="bookmark140"/>
      <w:r w:rsidRPr="00F90A4E">
        <w:rPr>
          <w:rFonts w:ascii="Times New Roman" w:hAnsi="Times New Roman" w:cs="Times New Roman"/>
          <w:color w:val="auto"/>
          <w:sz w:val="24"/>
          <w:szCs w:val="24"/>
        </w:rPr>
        <w:t>Язык и речь</w:t>
      </w:r>
      <w:bookmarkEnd w:id="65"/>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чтения: просмотровым, ознакомительным, изучающим, поисковым.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Устно пересказывать прочитанный или прослушанный текст объёмом не менее 100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Понимать содержание прослушанных и прочитанных </w:t>
      </w:r>
      <w:r w:rsidR="00A80936" w:rsidRPr="00F90A4E">
        <w:rPr>
          <w:color w:val="auto"/>
          <w:sz w:val="24"/>
          <w:szCs w:val="24"/>
        </w:rPr>
        <w:t>научно учебных</w:t>
      </w:r>
      <w:r w:rsidRPr="00F90A4E">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57638" w:rsidRPr="00F90A4E" w:rsidRDefault="00E235EB" w:rsidP="00C25F9F">
      <w:pPr>
        <w:pStyle w:val="af5"/>
        <w:rPr>
          <w:rFonts w:ascii="Times New Roman" w:hAnsi="Times New Roman" w:cs="Times New Roman"/>
          <w:color w:val="auto"/>
          <w:sz w:val="24"/>
          <w:szCs w:val="24"/>
        </w:rPr>
      </w:pPr>
      <w:bookmarkStart w:id="66" w:name="bookmark142"/>
      <w:r w:rsidRPr="00F90A4E">
        <w:rPr>
          <w:rFonts w:ascii="Times New Roman" w:hAnsi="Times New Roman" w:cs="Times New Roman"/>
          <w:color w:val="auto"/>
          <w:sz w:val="24"/>
          <w:szCs w:val="24"/>
        </w:rPr>
        <w:t>Текст</w:t>
      </w:r>
      <w:bookmarkEnd w:id="66"/>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знание основных признаков текста, особенностей функционально-</w:t>
      </w:r>
      <w:r w:rsidRPr="00F90A4E">
        <w:rPr>
          <w:color w:val="auto"/>
          <w:sz w:val="24"/>
          <w:szCs w:val="24"/>
        </w:rPr>
        <w:lastRenderedPageBreak/>
        <w:t>смысловых типов речи, функциональных разновидностей языка в практике создания текста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знание основных признаков текста (повествование) в практике его создания.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сообщение на заданную тему в виде презентации.</w:t>
      </w:r>
    </w:p>
    <w:p w:rsidR="00A57638" w:rsidRPr="00F90A4E" w:rsidRDefault="00E235EB" w:rsidP="00C25F9F">
      <w:pPr>
        <w:pStyle w:val="13"/>
        <w:spacing w:after="80" w:line="240" w:lineRule="auto"/>
        <w:ind w:firstLine="567"/>
        <w:jc w:val="both"/>
        <w:rPr>
          <w:color w:val="auto"/>
          <w:sz w:val="24"/>
          <w:szCs w:val="24"/>
        </w:rPr>
      </w:pPr>
      <w:r w:rsidRPr="00F90A4E">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7638" w:rsidRPr="00F90A4E" w:rsidRDefault="00E235EB" w:rsidP="00C25F9F">
      <w:pPr>
        <w:pStyle w:val="af5"/>
        <w:rPr>
          <w:rFonts w:ascii="Times New Roman" w:hAnsi="Times New Roman" w:cs="Times New Roman"/>
          <w:color w:val="auto"/>
          <w:sz w:val="24"/>
          <w:szCs w:val="24"/>
        </w:rPr>
      </w:pPr>
      <w:bookmarkStart w:id="67" w:name="bookmark144"/>
      <w:r w:rsidRPr="00F90A4E">
        <w:rPr>
          <w:rFonts w:ascii="Times New Roman" w:hAnsi="Times New Roman" w:cs="Times New Roman"/>
          <w:color w:val="auto"/>
          <w:sz w:val="24"/>
          <w:szCs w:val="24"/>
        </w:rPr>
        <w:t>Функциональные разновидности языка</w:t>
      </w:r>
      <w:bookmarkEnd w:id="67"/>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A57638" w:rsidRPr="00F90A4E" w:rsidRDefault="00E235EB" w:rsidP="00C25F9F">
      <w:pPr>
        <w:pStyle w:val="af5"/>
        <w:rPr>
          <w:rFonts w:ascii="Times New Roman" w:hAnsi="Times New Roman" w:cs="Times New Roman"/>
          <w:color w:val="auto"/>
          <w:sz w:val="24"/>
          <w:szCs w:val="24"/>
        </w:rPr>
      </w:pPr>
      <w:bookmarkStart w:id="68" w:name="bookmark146"/>
      <w:r w:rsidRPr="00F90A4E">
        <w:rPr>
          <w:rFonts w:ascii="Times New Roman" w:hAnsi="Times New Roman" w:cs="Times New Roman"/>
          <w:color w:val="auto"/>
          <w:sz w:val="24"/>
          <w:szCs w:val="24"/>
        </w:rPr>
        <w:t>СИСТЕМА ЯЗЫКА</w:t>
      </w:r>
      <w:bookmarkEnd w:id="68"/>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Фонетика. Графика. Орфоэпия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звуки; понимать различие между звуком и буквой, характеризовать систему звуков.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фонетический анализ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знания по фонетике, графике и орфоэпии в практике произношения и правописания слов.</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Орфография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изученные орфограммы.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F90A4E">
        <w:rPr>
          <w:b/>
          <w:bCs/>
          <w:i/>
          <w:iCs/>
          <w:color w:val="auto"/>
          <w:sz w:val="24"/>
          <w:szCs w:val="24"/>
        </w:rPr>
        <w:t>ъ</w:t>
      </w:r>
      <w:r w:rsidRPr="00F90A4E">
        <w:rPr>
          <w:color w:val="auto"/>
          <w:sz w:val="24"/>
          <w:szCs w:val="24"/>
        </w:rPr>
        <w:t xml:space="preserve"> и </w:t>
      </w:r>
      <w:r w:rsidRPr="00F90A4E">
        <w:rPr>
          <w:b/>
          <w:bCs/>
          <w:i/>
          <w:iCs/>
          <w:color w:val="auto"/>
          <w:sz w:val="24"/>
          <w:szCs w:val="24"/>
        </w:rPr>
        <w:t>ь</w:t>
      </w:r>
      <w:r w:rsidRPr="00F90A4E">
        <w:rPr>
          <w:color w:val="auto"/>
          <w:sz w:val="24"/>
          <w:szCs w:val="24"/>
        </w:rPr>
        <w:t>).</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Лексикология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однозначные и многозначные слова, различать прямое и переносное значения слова.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тематические группы слов, родовые и видовые понятия.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лексический анализ слов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Морфемика. Орфография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морфему как минимальную значимую единицу языка.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морфемы в слове (корень, приставку, суффикс, окончание), выделять основу слова.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Находить чередование звуков в морфемах (в том числе чередование гласных с нулём звука).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морфемный анализ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Применять знания по морфемике при выполнении языкового анализа различных видов </w:t>
      </w:r>
      <w:r w:rsidRPr="00F90A4E">
        <w:rPr>
          <w:color w:val="auto"/>
          <w:sz w:val="24"/>
          <w:szCs w:val="24"/>
        </w:rPr>
        <w:lastRenderedPageBreak/>
        <w:t>и в практике правописания неизменяемых приставок и приставок на -</w:t>
      </w:r>
      <w:r w:rsidRPr="00F90A4E">
        <w:rPr>
          <w:b/>
          <w:bCs/>
          <w:i/>
          <w:iCs/>
          <w:color w:val="auto"/>
          <w:sz w:val="24"/>
          <w:szCs w:val="24"/>
        </w:rPr>
        <w:t>з</w:t>
      </w:r>
      <w:r w:rsidRPr="00F90A4E">
        <w:rPr>
          <w:color w:val="auto"/>
          <w:sz w:val="24"/>
          <w:szCs w:val="24"/>
        </w:rPr>
        <w:t xml:space="preserve"> (-</w:t>
      </w:r>
      <w:r w:rsidRPr="00F90A4E">
        <w:rPr>
          <w:b/>
          <w:bCs/>
          <w:i/>
          <w:iCs/>
          <w:color w:val="auto"/>
          <w:sz w:val="24"/>
          <w:szCs w:val="24"/>
        </w:rPr>
        <w:t>с</w:t>
      </w:r>
      <w:r w:rsidRPr="00F90A4E">
        <w:rPr>
          <w:color w:val="auto"/>
          <w:sz w:val="24"/>
          <w:szCs w:val="24"/>
        </w:rPr>
        <w:t xml:space="preserve">); </w:t>
      </w:r>
      <w:r w:rsidRPr="00F90A4E">
        <w:rPr>
          <w:b/>
          <w:bCs/>
          <w:i/>
          <w:iCs/>
          <w:color w:val="auto"/>
          <w:sz w:val="24"/>
          <w:szCs w:val="24"/>
        </w:rPr>
        <w:t>ы</w:t>
      </w:r>
      <w:r w:rsidRPr="00F90A4E">
        <w:rPr>
          <w:color w:val="auto"/>
          <w:sz w:val="24"/>
          <w:szCs w:val="24"/>
        </w:rPr>
        <w:t xml:space="preserve"> — </w:t>
      </w:r>
      <w:r w:rsidRPr="00F90A4E">
        <w:rPr>
          <w:b/>
          <w:bCs/>
          <w:i/>
          <w:iCs/>
          <w:color w:val="auto"/>
          <w:sz w:val="24"/>
          <w:szCs w:val="24"/>
        </w:rPr>
        <w:t>и</w:t>
      </w:r>
      <w:r w:rsidRPr="00F90A4E">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F90A4E">
        <w:rPr>
          <w:b/>
          <w:bCs/>
          <w:i/>
          <w:iCs/>
          <w:color w:val="auto"/>
          <w:sz w:val="24"/>
          <w:szCs w:val="24"/>
        </w:rPr>
        <w:t>ё</w:t>
      </w:r>
      <w:r w:rsidRPr="00F90A4E">
        <w:rPr>
          <w:color w:val="auto"/>
          <w:sz w:val="24"/>
          <w:szCs w:val="24"/>
        </w:rPr>
        <w:t xml:space="preserve"> — </w:t>
      </w:r>
      <w:r w:rsidRPr="00F90A4E">
        <w:rPr>
          <w:b/>
          <w:bCs/>
          <w:i/>
          <w:iCs/>
          <w:color w:val="auto"/>
          <w:sz w:val="24"/>
          <w:szCs w:val="24"/>
        </w:rPr>
        <w:t>о</w:t>
      </w:r>
      <w:r w:rsidRPr="00F90A4E">
        <w:rPr>
          <w:color w:val="auto"/>
          <w:sz w:val="24"/>
          <w:szCs w:val="24"/>
        </w:rPr>
        <w:t xml:space="preserve"> после шипящих в корне слова; </w:t>
      </w:r>
      <w:r w:rsidRPr="00F90A4E">
        <w:rPr>
          <w:b/>
          <w:bCs/>
          <w:i/>
          <w:iCs/>
          <w:color w:val="auto"/>
          <w:sz w:val="24"/>
          <w:szCs w:val="24"/>
        </w:rPr>
        <w:t>ы</w:t>
      </w:r>
      <w:r w:rsidRPr="00F90A4E">
        <w:rPr>
          <w:color w:val="auto"/>
          <w:sz w:val="24"/>
          <w:szCs w:val="24"/>
        </w:rPr>
        <w:t xml:space="preserve"> — </w:t>
      </w:r>
      <w:r w:rsidRPr="00F90A4E">
        <w:rPr>
          <w:b/>
          <w:bCs/>
          <w:i/>
          <w:iCs/>
          <w:color w:val="auto"/>
          <w:sz w:val="24"/>
          <w:szCs w:val="24"/>
        </w:rPr>
        <w:t>и</w:t>
      </w:r>
      <w:r w:rsidRPr="00F90A4E">
        <w:rPr>
          <w:color w:val="auto"/>
          <w:sz w:val="24"/>
          <w:szCs w:val="24"/>
        </w:rPr>
        <w:t xml:space="preserve"> после </w:t>
      </w:r>
      <w:r w:rsidRPr="00F90A4E">
        <w:rPr>
          <w:b/>
          <w:bCs/>
          <w:i/>
          <w:iCs/>
          <w:color w:val="auto"/>
          <w:sz w:val="24"/>
          <w:szCs w:val="24"/>
        </w:rPr>
        <w:t>ц</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Уместно использовать слова с суффиксами оценки в собственной речи.</w:t>
      </w:r>
    </w:p>
    <w:p w:rsidR="00A57638" w:rsidRPr="00F90A4E" w:rsidRDefault="00E235EB" w:rsidP="00C25F9F">
      <w:pPr>
        <w:pStyle w:val="af5"/>
        <w:rPr>
          <w:rFonts w:ascii="Times New Roman" w:hAnsi="Times New Roman" w:cs="Times New Roman"/>
          <w:color w:val="auto"/>
          <w:sz w:val="24"/>
          <w:szCs w:val="24"/>
        </w:rPr>
      </w:pPr>
      <w:bookmarkStart w:id="69" w:name="bookmark148"/>
      <w:r w:rsidRPr="00F90A4E">
        <w:rPr>
          <w:rFonts w:ascii="Times New Roman" w:hAnsi="Times New Roman" w:cs="Times New Roman"/>
          <w:color w:val="auto"/>
          <w:sz w:val="24"/>
          <w:szCs w:val="24"/>
        </w:rPr>
        <w:t>Морфология. Культура речи. Орфография</w:t>
      </w:r>
      <w:bookmarkEnd w:id="69"/>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имена существительные, имена прилагательные, глаголы.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знания по морфологии при выполнении языкового анализа различных видов и в речевой практике.</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Имя существительное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Определять лексико-грамматические разряды имён существительных.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типы склонения имён существительных, выявлять разносклоняемые и несклоняемые имена существительные.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имён существительных.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Соблюдать нормы правописания имён существительных: безударных окончаний; </w:t>
      </w:r>
      <w:r w:rsidRPr="00F90A4E">
        <w:rPr>
          <w:b/>
          <w:bCs/>
          <w:i/>
          <w:iCs/>
          <w:color w:val="auto"/>
          <w:sz w:val="24"/>
          <w:szCs w:val="24"/>
        </w:rPr>
        <w:t>о</w:t>
      </w:r>
      <w:r w:rsidRPr="00F90A4E">
        <w:rPr>
          <w:color w:val="auto"/>
          <w:sz w:val="24"/>
          <w:szCs w:val="24"/>
        </w:rPr>
        <w:t xml:space="preserve"> — </w:t>
      </w:r>
      <w:r w:rsidRPr="00F90A4E">
        <w:rPr>
          <w:b/>
          <w:bCs/>
          <w:i/>
          <w:iCs/>
          <w:color w:val="auto"/>
          <w:sz w:val="24"/>
          <w:szCs w:val="24"/>
        </w:rPr>
        <w:t>е</w:t>
      </w:r>
      <w:r w:rsidRPr="00F90A4E">
        <w:rPr>
          <w:color w:val="auto"/>
          <w:sz w:val="24"/>
          <w:szCs w:val="24"/>
        </w:rPr>
        <w:t xml:space="preserve"> (</w:t>
      </w:r>
      <w:r w:rsidRPr="00F90A4E">
        <w:rPr>
          <w:b/>
          <w:bCs/>
          <w:i/>
          <w:iCs/>
          <w:color w:val="auto"/>
          <w:sz w:val="24"/>
          <w:szCs w:val="24"/>
        </w:rPr>
        <w:t>ё</w:t>
      </w:r>
      <w:r w:rsidRPr="00F90A4E">
        <w:rPr>
          <w:color w:val="auto"/>
          <w:sz w:val="24"/>
          <w:szCs w:val="24"/>
        </w:rPr>
        <w:t xml:space="preserve">) после шипящих и </w:t>
      </w:r>
      <w:r w:rsidRPr="00F90A4E">
        <w:rPr>
          <w:b/>
          <w:bCs/>
          <w:i/>
          <w:iCs/>
          <w:color w:val="auto"/>
          <w:sz w:val="24"/>
          <w:szCs w:val="24"/>
        </w:rPr>
        <w:t>ц</w:t>
      </w:r>
      <w:r w:rsidRPr="00F90A4E">
        <w:rPr>
          <w:color w:val="auto"/>
          <w:sz w:val="24"/>
          <w:szCs w:val="24"/>
        </w:rPr>
        <w:t xml:space="preserve"> в суффиксах и окончаниях; суффиксов </w:t>
      </w:r>
      <w:r w:rsidRPr="00F90A4E">
        <w:rPr>
          <w:b/>
          <w:bCs/>
          <w:color w:val="auto"/>
          <w:sz w:val="24"/>
          <w:szCs w:val="24"/>
        </w:rPr>
        <w:t>-</w:t>
      </w:r>
      <w:r w:rsidRPr="00F90A4E">
        <w:rPr>
          <w:b/>
          <w:bCs/>
          <w:i/>
          <w:iCs/>
          <w:color w:val="auto"/>
          <w:sz w:val="24"/>
          <w:szCs w:val="24"/>
        </w:rPr>
        <w:t>чик</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щик</w:t>
      </w:r>
      <w:r w:rsidRPr="00F90A4E">
        <w:rPr>
          <w:b/>
          <w:bCs/>
          <w:color w:val="auto"/>
          <w:sz w:val="24"/>
          <w:szCs w:val="24"/>
        </w:rPr>
        <w:t>-</w:t>
      </w:r>
      <w:r w:rsidRPr="00F90A4E">
        <w:rPr>
          <w:color w:val="auto"/>
          <w:sz w:val="24"/>
          <w:szCs w:val="24"/>
        </w:rPr>
        <w:t xml:space="preserve">, </w:t>
      </w:r>
      <w:r w:rsidRPr="00F90A4E">
        <w:rPr>
          <w:b/>
          <w:bCs/>
          <w:color w:val="auto"/>
          <w:sz w:val="24"/>
          <w:szCs w:val="24"/>
        </w:rPr>
        <w:t>-</w:t>
      </w:r>
      <w:r w:rsidRPr="00F90A4E">
        <w:rPr>
          <w:b/>
          <w:bCs/>
          <w:i/>
          <w:iCs/>
          <w:color w:val="auto"/>
          <w:sz w:val="24"/>
          <w:szCs w:val="24"/>
        </w:rPr>
        <w:t>ек</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ик</w:t>
      </w:r>
      <w:r w:rsidRPr="00F90A4E">
        <w:rPr>
          <w:b/>
          <w:bCs/>
          <w:color w:val="auto"/>
          <w:sz w:val="24"/>
          <w:szCs w:val="24"/>
        </w:rPr>
        <w:t>- (-</w:t>
      </w:r>
      <w:r w:rsidRPr="00F90A4E">
        <w:rPr>
          <w:b/>
          <w:bCs/>
          <w:i/>
          <w:iCs/>
          <w:color w:val="auto"/>
          <w:sz w:val="24"/>
          <w:szCs w:val="24"/>
        </w:rPr>
        <w:t>чик</w:t>
      </w:r>
      <w:r w:rsidRPr="00F90A4E">
        <w:rPr>
          <w:b/>
          <w:bCs/>
          <w:color w:val="auto"/>
          <w:sz w:val="24"/>
          <w:szCs w:val="24"/>
        </w:rPr>
        <w:t xml:space="preserve">-); </w:t>
      </w:r>
      <w:r w:rsidRPr="00F90A4E">
        <w:rPr>
          <w:color w:val="auto"/>
          <w:sz w:val="24"/>
          <w:szCs w:val="24"/>
        </w:rPr>
        <w:t xml:space="preserve">корней с чередованием </w:t>
      </w:r>
      <w:r w:rsidRPr="00F90A4E">
        <w:rPr>
          <w:b/>
          <w:bCs/>
          <w:i/>
          <w:iCs/>
          <w:color w:val="auto"/>
          <w:sz w:val="24"/>
          <w:szCs w:val="24"/>
        </w:rPr>
        <w:t>а</w:t>
      </w:r>
      <w:r w:rsidRPr="00F90A4E">
        <w:rPr>
          <w:color w:val="auto"/>
          <w:sz w:val="24"/>
          <w:szCs w:val="24"/>
        </w:rPr>
        <w:t xml:space="preserve"> // </w:t>
      </w:r>
      <w:r w:rsidRPr="00F90A4E">
        <w:rPr>
          <w:b/>
          <w:bCs/>
          <w:i/>
          <w:iCs/>
          <w:color w:val="auto"/>
          <w:sz w:val="24"/>
          <w:szCs w:val="24"/>
        </w:rPr>
        <w:t>о</w:t>
      </w:r>
      <w:r w:rsidRPr="00F90A4E">
        <w:rPr>
          <w:color w:val="auto"/>
          <w:sz w:val="24"/>
          <w:szCs w:val="24"/>
        </w:rPr>
        <w:t xml:space="preserve">: </w:t>
      </w:r>
      <w:r w:rsidRPr="00F90A4E">
        <w:rPr>
          <w:b/>
          <w:bCs/>
          <w:color w:val="auto"/>
          <w:sz w:val="24"/>
          <w:szCs w:val="24"/>
        </w:rPr>
        <w:t>-</w:t>
      </w:r>
      <w:r w:rsidRPr="00F90A4E">
        <w:rPr>
          <w:b/>
          <w:bCs/>
          <w:i/>
          <w:iCs/>
          <w:color w:val="auto"/>
          <w:sz w:val="24"/>
          <w:szCs w:val="24"/>
        </w:rPr>
        <w:t>лаг</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лож</w:t>
      </w:r>
      <w:r w:rsidRPr="00F90A4E">
        <w:rPr>
          <w:b/>
          <w:bCs/>
          <w:color w:val="auto"/>
          <w:sz w:val="24"/>
          <w:szCs w:val="24"/>
        </w:rPr>
        <w:t>-</w:t>
      </w:r>
      <w:r w:rsidRPr="00F90A4E">
        <w:rPr>
          <w:color w:val="auto"/>
          <w:sz w:val="24"/>
          <w:szCs w:val="24"/>
        </w:rPr>
        <w:t xml:space="preserve">; </w:t>
      </w:r>
      <w:r w:rsidRPr="00F90A4E">
        <w:rPr>
          <w:b/>
          <w:bCs/>
          <w:color w:val="auto"/>
          <w:sz w:val="24"/>
          <w:szCs w:val="24"/>
        </w:rPr>
        <w:t>-</w:t>
      </w:r>
      <w:r w:rsidRPr="00F90A4E">
        <w:rPr>
          <w:b/>
          <w:bCs/>
          <w:i/>
          <w:iCs/>
          <w:color w:val="auto"/>
          <w:sz w:val="24"/>
          <w:szCs w:val="24"/>
        </w:rPr>
        <w:t>раст</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ращ</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рос</w:t>
      </w:r>
      <w:r w:rsidRPr="00F90A4E">
        <w:rPr>
          <w:b/>
          <w:bCs/>
          <w:color w:val="auto"/>
          <w:sz w:val="24"/>
          <w:szCs w:val="24"/>
        </w:rPr>
        <w:t>-</w:t>
      </w:r>
      <w:r w:rsidRPr="00F90A4E">
        <w:rPr>
          <w:color w:val="auto"/>
          <w:sz w:val="24"/>
          <w:szCs w:val="24"/>
        </w:rPr>
        <w:t xml:space="preserve">; </w:t>
      </w:r>
      <w:r w:rsidRPr="00F90A4E">
        <w:rPr>
          <w:b/>
          <w:bCs/>
          <w:color w:val="auto"/>
          <w:sz w:val="24"/>
          <w:szCs w:val="24"/>
        </w:rPr>
        <w:t>-</w:t>
      </w:r>
      <w:r w:rsidRPr="00F90A4E">
        <w:rPr>
          <w:b/>
          <w:bCs/>
          <w:i/>
          <w:iCs/>
          <w:color w:val="auto"/>
          <w:sz w:val="24"/>
          <w:szCs w:val="24"/>
        </w:rPr>
        <w:t>гар</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гор</w:t>
      </w:r>
      <w:r w:rsidRPr="00F90A4E">
        <w:rPr>
          <w:b/>
          <w:bCs/>
          <w:color w:val="auto"/>
          <w:sz w:val="24"/>
          <w:szCs w:val="24"/>
        </w:rPr>
        <w:t>-</w:t>
      </w:r>
      <w:r w:rsidRPr="00F90A4E">
        <w:rPr>
          <w:color w:val="auto"/>
          <w:sz w:val="24"/>
          <w:szCs w:val="24"/>
        </w:rPr>
        <w:t xml:space="preserve">, </w:t>
      </w:r>
      <w:r w:rsidRPr="00F90A4E">
        <w:rPr>
          <w:b/>
          <w:bCs/>
          <w:color w:val="auto"/>
          <w:sz w:val="24"/>
          <w:szCs w:val="24"/>
        </w:rPr>
        <w:t>-</w:t>
      </w:r>
      <w:r w:rsidRPr="00F90A4E">
        <w:rPr>
          <w:b/>
          <w:bCs/>
          <w:i/>
          <w:iCs/>
          <w:color w:val="auto"/>
          <w:sz w:val="24"/>
          <w:szCs w:val="24"/>
        </w:rPr>
        <w:t>зар</w:t>
      </w:r>
      <w:r w:rsidRPr="00F90A4E">
        <w:rPr>
          <w:b/>
          <w:bCs/>
          <w:color w:val="auto"/>
          <w:sz w:val="24"/>
          <w:szCs w:val="24"/>
        </w:rPr>
        <w:t xml:space="preserve">- </w:t>
      </w:r>
      <w:r w:rsidRPr="00F90A4E">
        <w:rPr>
          <w:color w:val="auto"/>
          <w:sz w:val="24"/>
          <w:szCs w:val="24"/>
        </w:rPr>
        <w:t xml:space="preserve">— </w:t>
      </w:r>
      <w:r w:rsidRPr="00F90A4E">
        <w:rPr>
          <w:b/>
          <w:bCs/>
          <w:color w:val="auto"/>
          <w:sz w:val="24"/>
          <w:szCs w:val="24"/>
        </w:rPr>
        <w:t>-</w:t>
      </w:r>
      <w:r w:rsidRPr="00F90A4E">
        <w:rPr>
          <w:b/>
          <w:bCs/>
          <w:i/>
          <w:iCs/>
          <w:color w:val="auto"/>
          <w:sz w:val="24"/>
          <w:szCs w:val="24"/>
        </w:rPr>
        <w:t>зор</w:t>
      </w:r>
      <w:r w:rsidRPr="00F90A4E">
        <w:rPr>
          <w:b/>
          <w:bCs/>
          <w:color w:val="auto"/>
          <w:sz w:val="24"/>
          <w:szCs w:val="24"/>
        </w:rPr>
        <w:t>-</w:t>
      </w:r>
      <w:r w:rsidRPr="00F90A4E">
        <w:rPr>
          <w:color w:val="auto"/>
          <w:sz w:val="24"/>
          <w:szCs w:val="24"/>
        </w:rPr>
        <w:t xml:space="preserve">; </w:t>
      </w:r>
      <w:r w:rsidRPr="00F90A4E">
        <w:rPr>
          <w:b/>
          <w:bCs/>
          <w:i/>
          <w:iCs/>
          <w:color w:val="auto"/>
          <w:sz w:val="24"/>
          <w:szCs w:val="24"/>
        </w:rPr>
        <w:t>-клан-</w:t>
      </w:r>
      <w:r w:rsidRPr="00F90A4E">
        <w:rPr>
          <w:color w:val="auto"/>
          <w:sz w:val="24"/>
          <w:szCs w:val="24"/>
        </w:rPr>
        <w:t xml:space="preserve"> — </w:t>
      </w:r>
      <w:r w:rsidRPr="00F90A4E">
        <w:rPr>
          <w:b/>
          <w:bCs/>
          <w:i/>
          <w:iCs/>
          <w:color w:val="auto"/>
          <w:sz w:val="24"/>
          <w:szCs w:val="24"/>
        </w:rPr>
        <w:t>-клон-</w:t>
      </w:r>
      <w:r w:rsidRPr="00F90A4E">
        <w:rPr>
          <w:color w:val="auto"/>
          <w:sz w:val="24"/>
          <w:szCs w:val="24"/>
        </w:rPr>
        <w:t xml:space="preserve">, </w:t>
      </w:r>
      <w:r w:rsidRPr="00F90A4E">
        <w:rPr>
          <w:b/>
          <w:bCs/>
          <w:i/>
          <w:iCs/>
          <w:color w:val="auto"/>
          <w:sz w:val="24"/>
          <w:szCs w:val="24"/>
        </w:rPr>
        <w:t>-скак-</w:t>
      </w:r>
      <w:r w:rsidRPr="00F90A4E">
        <w:rPr>
          <w:color w:val="auto"/>
          <w:sz w:val="24"/>
          <w:szCs w:val="24"/>
        </w:rPr>
        <w:t xml:space="preserve"> — </w:t>
      </w:r>
      <w:r w:rsidRPr="00F90A4E">
        <w:rPr>
          <w:b/>
          <w:bCs/>
          <w:i/>
          <w:iCs/>
          <w:color w:val="auto"/>
          <w:sz w:val="24"/>
          <w:szCs w:val="24"/>
        </w:rPr>
        <w:t>-скоч-</w:t>
      </w:r>
      <w:r w:rsidRPr="00F90A4E">
        <w:rPr>
          <w:color w:val="auto"/>
          <w:sz w:val="24"/>
          <w:szCs w:val="24"/>
        </w:rPr>
        <w:t xml:space="preserve">; употребления/неупотребления </w:t>
      </w:r>
      <w:r w:rsidRPr="00F90A4E">
        <w:rPr>
          <w:b/>
          <w:bCs/>
          <w:i/>
          <w:iCs/>
          <w:color w:val="auto"/>
          <w:sz w:val="24"/>
          <w:szCs w:val="24"/>
        </w:rPr>
        <w:t>ь</w:t>
      </w:r>
      <w:r w:rsidRPr="00F90A4E">
        <w:rPr>
          <w:color w:val="auto"/>
          <w:sz w:val="24"/>
          <w:szCs w:val="24"/>
        </w:rPr>
        <w:t xml:space="preserve"> на конце имён существительных после шипящих; слитное и раздельное написание </w:t>
      </w:r>
      <w:r w:rsidRPr="00F90A4E">
        <w:rPr>
          <w:b/>
          <w:bCs/>
          <w:i/>
          <w:iCs/>
          <w:color w:val="auto"/>
          <w:sz w:val="24"/>
          <w:szCs w:val="24"/>
        </w:rPr>
        <w:t>не</w:t>
      </w:r>
      <w:r w:rsidRPr="00F90A4E">
        <w:rPr>
          <w:color w:val="auto"/>
          <w:sz w:val="24"/>
          <w:szCs w:val="24"/>
        </w:rPr>
        <w:t xml:space="preserve"> с именами существительными; правописание собственных имён существительных.</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Имя прилагательное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частичный морфологический анализ имён прилагательных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Соблюдать нормы правописания имён прилагательных: безударных окончаний; </w:t>
      </w:r>
      <w:r w:rsidRPr="00F90A4E">
        <w:rPr>
          <w:b/>
          <w:bCs/>
          <w:i/>
          <w:iCs/>
          <w:color w:val="auto"/>
          <w:sz w:val="24"/>
          <w:szCs w:val="24"/>
        </w:rPr>
        <w:t>о</w:t>
      </w:r>
      <w:r w:rsidRPr="00F90A4E">
        <w:rPr>
          <w:color w:val="auto"/>
          <w:sz w:val="24"/>
          <w:szCs w:val="24"/>
        </w:rPr>
        <w:t xml:space="preserve"> — </w:t>
      </w:r>
      <w:r w:rsidRPr="00F90A4E">
        <w:rPr>
          <w:b/>
          <w:bCs/>
          <w:i/>
          <w:iCs/>
          <w:color w:val="auto"/>
          <w:sz w:val="24"/>
          <w:szCs w:val="24"/>
        </w:rPr>
        <w:t>е</w:t>
      </w:r>
      <w:r w:rsidRPr="00F90A4E">
        <w:rPr>
          <w:color w:val="auto"/>
          <w:sz w:val="24"/>
          <w:szCs w:val="24"/>
        </w:rPr>
        <w:t xml:space="preserve"> после шипящих и </w:t>
      </w:r>
      <w:r w:rsidRPr="00F90A4E">
        <w:rPr>
          <w:b/>
          <w:bCs/>
          <w:i/>
          <w:iCs/>
          <w:color w:val="auto"/>
          <w:sz w:val="24"/>
          <w:szCs w:val="24"/>
        </w:rPr>
        <w:t>ц</w:t>
      </w:r>
      <w:r w:rsidRPr="00F90A4E">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F90A4E">
        <w:rPr>
          <w:b/>
          <w:bCs/>
          <w:i/>
          <w:iCs/>
          <w:color w:val="auto"/>
          <w:sz w:val="24"/>
          <w:szCs w:val="24"/>
        </w:rPr>
        <w:t>не</w:t>
      </w:r>
      <w:r w:rsidRPr="00F90A4E">
        <w:rPr>
          <w:color w:val="auto"/>
          <w:sz w:val="24"/>
          <w:szCs w:val="24"/>
        </w:rPr>
        <w:t xml:space="preserve"> с именами прилагательными.</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Глагол</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глаголы совершенного и несовершенного вида, возвратные и невозвратные.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Определять спряжение глагола, уметь спрягать глаголы.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частичный морфологический анализ глаголов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нормы словоизменения глаголов, постановки ударения в глагольных формах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Соблюдать нормы правописания глаголов: корней с чередованием </w:t>
      </w:r>
      <w:r w:rsidRPr="00F90A4E">
        <w:rPr>
          <w:b/>
          <w:bCs/>
          <w:i/>
          <w:iCs/>
          <w:color w:val="auto"/>
          <w:sz w:val="24"/>
          <w:szCs w:val="24"/>
        </w:rPr>
        <w:t>е</w:t>
      </w:r>
      <w:r w:rsidRPr="00F90A4E">
        <w:rPr>
          <w:color w:val="auto"/>
          <w:sz w:val="24"/>
          <w:szCs w:val="24"/>
        </w:rPr>
        <w:t xml:space="preserve"> // </w:t>
      </w:r>
      <w:r w:rsidRPr="00F90A4E">
        <w:rPr>
          <w:b/>
          <w:bCs/>
          <w:i/>
          <w:iCs/>
          <w:color w:val="auto"/>
          <w:sz w:val="24"/>
          <w:szCs w:val="24"/>
        </w:rPr>
        <w:t>и</w:t>
      </w:r>
      <w:r w:rsidRPr="00F90A4E">
        <w:rPr>
          <w:color w:val="auto"/>
          <w:sz w:val="24"/>
          <w:szCs w:val="24"/>
        </w:rPr>
        <w:t xml:space="preserve">; использования </w:t>
      </w:r>
      <w:r w:rsidRPr="00F90A4E">
        <w:rPr>
          <w:b/>
          <w:bCs/>
          <w:i/>
          <w:iCs/>
          <w:color w:val="auto"/>
          <w:sz w:val="24"/>
          <w:szCs w:val="24"/>
        </w:rPr>
        <w:lastRenderedPageBreak/>
        <w:t>ь</w:t>
      </w:r>
      <w:r w:rsidRPr="00F90A4E">
        <w:rPr>
          <w:color w:val="auto"/>
          <w:sz w:val="24"/>
          <w:szCs w:val="24"/>
        </w:rPr>
        <w:t xml:space="preserve"> после шипящих как показателя грамматической формы в инфинитиве, в форме 2-го лица единственного числа; </w:t>
      </w:r>
      <w:r w:rsidRPr="00F90A4E">
        <w:rPr>
          <w:b/>
          <w:bCs/>
          <w:i/>
          <w:iCs/>
          <w:color w:val="auto"/>
          <w:sz w:val="24"/>
          <w:szCs w:val="24"/>
        </w:rPr>
        <w:t>-тся</w:t>
      </w:r>
      <w:r w:rsidRPr="00F90A4E">
        <w:rPr>
          <w:color w:val="auto"/>
          <w:sz w:val="24"/>
          <w:szCs w:val="24"/>
        </w:rPr>
        <w:t xml:space="preserve"> и </w:t>
      </w:r>
      <w:r w:rsidRPr="00F90A4E">
        <w:rPr>
          <w:b/>
          <w:bCs/>
          <w:i/>
          <w:iCs/>
          <w:color w:val="auto"/>
          <w:sz w:val="24"/>
          <w:szCs w:val="24"/>
        </w:rPr>
        <w:t>-ться</w:t>
      </w:r>
      <w:r w:rsidRPr="00F90A4E">
        <w:rPr>
          <w:color w:val="auto"/>
          <w:sz w:val="24"/>
          <w:szCs w:val="24"/>
        </w:rPr>
        <w:t xml:space="preserve"> в глаголах; суффиксов </w:t>
      </w:r>
      <w:r w:rsidRPr="00F90A4E">
        <w:rPr>
          <w:b/>
          <w:bCs/>
          <w:i/>
          <w:iCs/>
          <w:color w:val="auto"/>
          <w:sz w:val="24"/>
          <w:szCs w:val="24"/>
        </w:rPr>
        <w:t>-ова</w:t>
      </w:r>
      <w:r w:rsidRPr="00F90A4E">
        <w:rPr>
          <w:color w:val="auto"/>
          <w:sz w:val="24"/>
          <w:szCs w:val="24"/>
        </w:rPr>
        <w:t>- — -</w:t>
      </w:r>
      <w:r w:rsidRPr="00F90A4E">
        <w:rPr>
          <w:b/>
          <w:bCs/>
          <w:i/>
          <w:iCs/>
          <w:color w:val="auto"/>
          <w:sz w:val="24"/>
          <w:szCs w:val="24"/>
        </w:rPr>
        <w:t>ева</w:t>
      </w:r>
      <w:r w:rsidRPr="00F90A4E">
        <w:rPr>
          <w:color w:val="auto"/>
          <w:sz w:val="24"/>
          <w:szCs w:val="24"/>
        </w:rPr>
        <w:t xml:space="preserve">-, </w:t>
      </w:r>
      <w:r w:rsidRPr="00F90A4E">
        <w:rPr>
          <w:b/>
          <w:bCs/>
          <w:i/>
          <w:iCs/>
          <w:color w:val="auto"/>
          <w:sz w:val="24"/>
          <w:szCs w:val="24"/>
        </w:rPr>
        <w:t>-ыва-</w:t>
      </w:r>
      <w:r w:rsidRPr="00F90A4E">
        <w:rPr>
          <w:color w:val="auto"/>
          <w:sz w:val="24"/>
          <w:szCs w:val="24"/>
        </w:rPr>
        <w:t xml:space="preserve"> — </w:t>
      </w:r>
      <w:r w:rsidRPr="00F90A4E">
        <w:rPr>
          <w:b/>
          <w:bCs/>
          <w:i/>
          <w:iCs/>
          <w:color w:val="auto"/>
          <w:sz w:val="24"/>
          <w:szCs w:val="24"/>
        </w:rPr>
        <w:t>-ива-</w:t>
      </w:r>
      <w:r w:rsidRPr="00F90A4E">
        <w:rPr>
          <w:color w:val="auto"/>
          <w:sz w:val="24"/>
          <w:szCs w:val="24"/>
        </w:rPr>
        <w:t xml:space="preserve">; личных окончаний глагола, гласной перед суффиксом </w:t>
      </w:r>
      <w:r w:rsidRPr="00F90A4E">
        <w:rPr>
          <w:b/>
          <w:bCs/>
          <w:i/>
          <w:iCs/>
          <w:color w:val="auto"/>
          <w:sz w:val="24"/>
          <w:szCs w:val="24"/>
        </w:rPr>
        <w:t>-л-</w:t>
      </w:r>
      <w:r w:rsidRPr="00F90A4E">
        <w:rPr>
          <w:color w:val="auto"/>
          <w:sz w:val="24"/>
          <w:szCs w:val="24"/>
        </w:rPr>
        <w:t xml:space="preserve"> в формах прошедшего времени глагола; слитного и раздельного написания </w:t>
      </w:r>
      <w:r w:rsidRPr="00F90A4E">
        <w:rPr>
          <w:b/>
          <w:bCs/>
          <w:i/>
          <w:iCs/>
          <w:color w:val="auto"/>
          <w:sz w:val="24"/>
          <w:szCs w:val="24"/>
        </w:rPr>
        <w:t>не</w:t>
      </w:r>
      <w:r w:rsidRPr="00F90A4E">
        <w:rPr>
          <w:color w:val="auto"/>
          <w:sz w:val="24"/>
          <w:szCs w:val="24"/>
        </w:rPr>
        <w:t xml:space="preserve"> с глаголами.</w:t>
      </w:r>
    </w:p>
    <w:p w:rsidR="00A57638" w:rsidRPr="00F90A4E" w:rsidRDefault="00E235EB" w:rsidP="00C25F9F">
      <w:pPr>
        <w:pStyle w:val="af5"/>
        <w:rPr>
          <w:rFonts w:ascii="Times New Roman" w:hAnsi="Times New Roman" w:cs="Times New Roman"/>
          <w:color w:val="auto"/>
          <w:sz w:val="24"/>
          <w:szCs w:val="24"/>
        </w:rPr>
      </w:pPr>
      <w:bookmarkStart w:id="70" w:name="bookmark150"/>
      <w:r w:rsidRPr="00F90A4E">
        <w:rPr>
          <w:rFonts w:ascii="Times New Roman" w:hAnsi="Times New Roman" w:cs="Times New Roman"/>
          <w:color w:val="auto"/>
          <w:sz w:val="24"/>
          <w:szCs w:val="24"/>
        </w:rPr>
        <w:t>Синтаксис. Культура речи. Пунктуация</w:t>
      </w:r>
      <w:bookmarkEnd w:id="70"/>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F90A4E">
        <w:rPr>
          <w:b/>
          <w:bCs/>
          <w:i/>
          <w:iCs/>
          <w:color w:val="auto"/>
          <w:sz w:val="24"/>
          <w:szCs w:val="24"/>
        </w:rPr>
        <w:t>и</w:t>
      </w:r>
      <w:r w:rsidRPr="00F90A4E">
        <w:rPr>
          <w:color w:val="auto"/>
          <w:sz w:val="24"/>
          <w:szCs w:val="24"/>
        </w:rPr>
        <w:t xml:space="preserve">, союзами </w:t>
      </w:r>
      <w:r w:rsidRPr="00F90A4E">
        <w:rPr>
          <w:b/>
          <w:bCs/>
          <w:i/>
          <w:iCs/>
          <w:color w:val="auto"/>
          <w:sz w:val="24"/>
          <w:szCs w:val="24"/>
        </w:rPr>
        <w:t>а</w:t>
      </w:r>
      <w:r w:rsidRPr="00F90A4E">
        <w:rPr>
          <w:color w:val="auto"/>
          <w:sz w:val="24"/>
          <w:szCs w:val="24"/>
        </w:rPr>
        <w:t xml:space="preserve">, </w:t>
      </w:r>
      <w:r w:rsidRPr="00F90A4E">
        <w:rPr>
          <w:b/>
          <w:bCs/>
          <w:i/>
          <w:iCs/>
          <w:color w:val="auto"/>
          <w:sz w:val="24"/>
          <w:szCs w:val="24"/>
        </w:rPr>
        <w:t>но</w:t>
      </w:r>
      <w:r w:rsidRPr="00F90A4E">
        <w:rPr>
          <w:color w:val="auto"/>
          <w:sz w:val="24"/>
          <w:szCs w:val="24"/>
        </w:rPr>
        <w:t xml:space="preserve">, </w:t>
      </w:r>
      <w:r w:rsidRPr="00F90A4E">
        <w:rPr>
          <w:b/>
          <w:bCs/>
          <w:i/>
          <w:iCs/>
          <w:color w:val="auto"/>
          <w:sz w:val="24"/>
          <w:szCs w:val="24"/>
        </w:rPr>
        <w:t>однако</w:t>
      </w:r>
      <w:r w:rsidRPr="00F90A4E">
        <w:rPr>
          <w:color w:val="auto"/>
          <w:sz w:val="24"/>
          <w:szCs w:val="24"/>
        </w:rPr>
        <w:t xml:space="preserve">, </w:t>
      </w:r>
      <w:r w:rsidRPr="00F90A4E">
        <w:rPr>
          <w:b/>
          <w:bCs/>
          <w:i/>
          <w:iCs/>
          <w:color w:val="auto"/>
          <w:sz w:val="24"/>
          <w:szCs w:val="24"/>
        </w:rPr>
        <w:t>зато</w:t>
      </w:r>
      <w:r w:rsidRPr="00F90A4E">
        <w:rPr>
          <w:color w:val="auto"/>
          <w:sz w:val="24"/>
          <w:szCs w:val="24"/>
        </w:rPr>
        <w:t xml:space="preserve">, </w:t>
      </w:r>
      <w:r w:rsidRPr="00F90A4E">
        <w:rPr>
          <w:b/>
          <w:bCs/>
          <w:i/>
          <w:iCs/>
          <w:color w:val="auto"/>
          <w:sz w:val="24"/>
          <w:szCs w:val="24"/>
        </w:rPr>
        <w:t>да</w:t>
      </w:r>
      <w:r w:rsidRPr="00F90A4E">
        <w:rPr>
          <w:color w:val="auto"/>
          <w:sz w:val="24"/>
          <w:szCs w:val="24"/>
        </w:rPr>
        <w:t xml:space="preserve"> (в значении </w:t>
      </w:r>
      <w:r w:rsidRPr="00F90A4E">
        <w:rPr>
          <w:b/>
          <w:bCs/>
          <w:i/>
          <w:iCs/>
          <w:color w:val="auto"/>
          <w:sz w:val="24"/>
          <w:szCs w:val="24"/>
        </w:rPr>
        <w:t>и</w:t>
      </w:r>
      <w:r w:rsidRPr="00F90A4E">
        <w:rPr>
          <w:color w:val="auto"/>
          <w:sz w:val="24"/>
          <w:szCs w:val="24"/>
        </w:rPr>
        <w:t xml:space="preserve">), </w:t>
      </w:r>
      <w:r w:rsidRPr="00F90A4E">
        <w:rPr>
          <w:b/>
          <w:bCs/>
          <w:i/>
          <w:iCs/>
          <w:color w:val="auto"/>
          <w:sz w:val="24"/>
          <w:szCs w:val="24"/>
        </w:rPr>
        <w:t>да</w:t>
      </w:r>
      <w:r w:rsidRPr="00F90A4E">
        <w:rPr>
          <w:color w:val="auto"/>
          <w:sz w:val="24"/>
          <w:szCs w:val="24"/>
        </w:rPr>
        <w:t xml:space="preserve"> (в значении </w:t>
      </w:r>
      <w:r w:rsidRPr="00F90A4E">
        <w:rPr>
          <w:b/>
          <w:bCs/>
          <w:i/>
          <w:iCs/>
          <w:color w:val="auto"/>
          <w:sz w:val="24"/>
          <w:szCs w:val="24"/>
        </w:rPr>
        <w:t>но</w:t>
      </w:r>
      <w:r w:rsidRPr="00F90A4E">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F90A4E">
        <w:rPr>
          <w:b/>
          <w:bCs/>
          <w:i/>
          <w:iCs/>
          <w:color w:val="auto"/>
          <w:sz w:val="24"/>
          <w:szCs w:val="24"/>
        </w:rPr>
        <w:t>и</w:t>
      </w:r>
      <w:r w:rsidRPr="00F90A4E">
        <w:rPr>
          <w:color w:val="auto"/>
          <w:sz w:val="24"/>
          <w:szCs w:val="24"/>
        </w:rPr>
        <w:t xml:space="preserve">, </w:t>
      </w:r>
      <w:r w:rsidRPr="00F90A4E">
        <w:rPr>
          <w:b/>
          <w:bCs/>
          <w:i/>
          <w:iCs/>
          <w:color w:val="auto"/>
          <w:sz w:val="24"/>
          <w:szCs w:val="24"/>
        </w:rPr>
        <w:t>но</w:t>
      </w:r>
      <w:r w:rsidRPr="00F90A4E">
        <w:rPr>
          <w:color w:val="auto"/>
          <w:sz w:val="24"/>
          <w:szCs w:val="24"/>
        </w:rPr>
        <w:t xml:space="preserve">, </w:t>
      </w:r>
      <w:r w:rsidRPr="00F90A4E">
        <w:rPr>
          <w:b/>
          <w:bCs/>
          <w:i/>
          <w:iCs/>
          <w:color w:val="auto"/>
          <w:sz w:val="24"/>
          <w:szCs w:val="24"/>
        </w:rPr>
        <w:t>а</w:t>
      </w:r>
      <w:r w:rsidRPr="00F90A4E">
        <w:rPr>
          <w:color w:val="auto"/>
          <w:sz w:val="24"/>
          <w:szCs w:val="24"/>
        </w:rPr>
        <w:t xml:space="preserve">, </w:t>
      </w:r>
      <w:r w:rsidRPr="00F90A4E">
        <w:rPr>
          <w:b/>
          <w:bCs/>
          <w:i/>
          <w:iCs/>
          <w:color w:val="auto"/>
          <w:sz w:val="24"/>
          <w:szCs w:val="24"/>
        </w:rPr>
        <w:t>однако</w:t>
      </w:r>
      <w:r w:rsidRPr="00F90A4E">
        <w:rPr>
          <w:color w:val="auto"/>
          <w:sz w:val="24"/>
          <w:szCs w:val="24"/>
        </w:rPr>
        <w:t xml:space="preserve">, </w:t>
      </w:r>
      <w:r w:rsidRPr="00F90A4E">
        <w:rPr>
          <w:b/>
          <w:bCs/>
          <w:i/>
          <w:iCs/>
          <w:color w:val="auto"/>
          <w:sz w:val="24"/>
          <w:szCs w:val="24"/>
        </w:rPr>
        <w:t>зато</w:t>
      </w:r>
      <w:r w:rsidRPr="00F90A4E">
        <w:rPr>
          <w:color w:val="auto"/>
          <w:sz w:val="24"/>
          <w:szCs w:val="24"/>
        </w:rPr>
        <w:t xml:space="preserve">, </w:t>
      </w:r>
      <w:r w:rsidRPr="00F90A4E">
        <w:rPr>
          <w:b/>
          <w:bCs/>
          <w:i/>
          <w:iCs/>
          <w:color w:val="auto"/>
          <w:sz w:val="24"/>
          <w:szCs w:val="24"/>
        </w:rPr>
        <w:t>да</w:t>
      </w:r>
      <w:r w:rsidRPr="00F90A4E">
        <w:rPr>
          <w:color w:val="auto"/>
          <w:sz w:val="24"/>
          <w:szCs w:val="24"/>
        </w:rPr>
        <w:t>; оформлять на письме диалог.</w:t>
      </w:r>
    </w:p>
    <w:p w:rsidR="000B5F82" w:rsidRPr="000B5F82" w:rsidRDefault="000B5F82" w:rsidP="000B5F82">
      <w:pPr>
        <w:spacing w:line="353" w:lineRule="auto"/>
        <w:ind w:firstLine="709"/>
        <w:jc w:val="both"/>
        <w:rPr>
          <w:rFonts w:ascii="Times New Roman" w:eastAsia="SchoolBookSanPin" w:hAnsi="Times New Roman"/>
        </w:rPr>
      </w:pPr>
      <w:bookmarkStart w:id="71" w:name="bookmark152"/>
      <w:r w:rsidRPr="000B5F82">
        <w:rPr>
          <w:rFonts w:ascii="Times New Roman" w:eastAsia="SchoolBookSanPin" w:hAnsi="Times New Roman"/>
        </w:rPr>
        <w:t>Проводить пунктуационный анализ предложения (в рамках изученного).</w:t>
      </w:r>
    </w:p>
    <w:p w:rsidR="00A57638" w:rsidRPr="00F90A4E" w:rsidRDefault="00982167"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 xml:space="preserve">6 </w:t>
      </w:r>
      <w:r w:rsidR="00E235EB" w:rsidRPr="00F90A4E">
        <w:rPr>
          <w:rFonts w:ascii="Times New Roman" w:hAnsi="Times New Roman" w:cs="Times New Roman"/>
          <w:color w:val="auto"/>
          <w:sz w:val="24"/>
          <w:szCs w:val="24"/>
        </w:rPr>
        <w:t>КЛАСС</w:t>
      </w:r>
      <w:bookmarkEnd w:id="71"/>
    </w:p>
    <w:p w:rsidR="00A57638" w:rsidRPr="00F90A4E" w:rsidRDefault="00E235EB" w:rsidP="00C25F9F">
      <w:pPr>
        <w:pStyle w:val="af5"/>
        <w:rPr>
          <w:rFonts w:ascii="Times New Roman" w:hAnsi="Times New Roman" w:cs="Times New Roman"/>
          <w:color w:val="auto"/>
          <w:sz w:val="24"/>
          <w:szCs w:val="24"/>
        </w:rPr>
      </w:pPr>
      <w:bookmarkStart w:id="72" w:name="bookmark154"/>
      <w:r w:rsidRPr="00F90A4E">
        <w:rPr>
          <w:rFonts w:ascii="Times New Roman" w:hAnsi="Times New Roman" w:cs="Times New Roman"/>
          <w:color w:val="auto"/>
          <w:sz w:val="24"/>
          <w:szCs w:val="24"/>
        </w:rPr>
        <w:t>Общие сведения о языке</w:t>
      </w:r>
      <w:bookmarkEnd w:id="72"/>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Иметь представление о русском литературном языке.</w:t>
      </w:r>
    </w:p>
    <w:p w:rsidR="00A57638" w:rsidRPr="00F90A4E" w:rsidRDefault="00E235EB" w:rsidP="00C25F9F">
      <w:pPr>
        <w:pStyle w:val="af5"/>
        <w:rPr>
          <w:rFonts w:ascii="Times New Roman" w:hAnsi="Times New Roman" w:cs="Times New Roman"/>
          <w:color w:val="auto"/>
          <w:sz w:val="24"/>
          <w:szCs w:val="24"/>
        </w:rPr>
      </w:pPr>
      <w:bookmarkStart w:id="73" w:name="bookmark156"/>
      <w:r w:rsidRPr="00F90A4E">
        <w:rPr>
          <w:rFonts w:ascii="Times New Roman" w:hAnsi="Times New Roman" w:cs="Times New Roman"/>
          <w:color w:val="auto"/>
          <w:sz w:val="24"/>
          <w:szCs w:val="24"/>
        </w:rPr>
        <w:t>Язык и речь</w:t>
      </w:r>
      <w:bookmarkEnd w:id="73"/>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Участвовать в диалоге (побуждение к действию, обмен мнениями) объёмом не менее 4 реплик.</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чтения: просмотровым, ознакомительным, изучающим, поисковым.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Устно пересказывать прочитанный или прослушанный текст объёмом не менее 110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7638" w:rsidRPr="00F90A4E" w:rsidRDefault="00E235EB" w:rsidP="00C25F9F">
      <w:pPr>
        <w:pStyle w:val="af5"/>
        <w:rPr>
          <w:rFonts w:ascii="Times New Roman" w:hAnsi="Times New Roman" w:cs="Times New Roman"/>
          <w:color w:val="auto"/>
          <w:sz w:val="24"/>
          <w:szCs w:val="24"/>
        </w:rPr>
      </w:pPr>
      <w:bookmarkStart w:id="74" w:name="bookmark158"/>
      <w:r w:rsidRPr="00F90A4E">
        <w:rPr>
          <w:rFonts w:ascii="Times New Roman" w:hAnsi="Times New Roman" w:cs="Times New Roman"/>
          <w:color w:val="auto"/>
          <w:sz w:val="24"/>
          <w:szCs w:val="24"/>
        </w:rPr>
        <w:t>Текст</w:t>
      </w:r>
      <w:bookmarkEnd w:id="74"/>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F90A4E">
        <w:rPr>
          <w:color w:val="auto"/>
          <w:sz w:val="24"/>
          <w:szCs w:val="24"/>
        </w:rPr>
        <w:t>видовременную</w:t>
      </w:r>
      <w:r w:rsidRPr="00F90A4E">
        <w:rPr>
          <w:color w:val="auto"/>
          <w:sz w:val="24"/>
          <w:szCs w:val="24"/>
        </w:rPr>
        <w:t xml:space="preserve"> соотнесённость глагольных форм.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сообщение на заданную тему в виде презентации.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 xml:space="preserve">Редактировать собственные тексты с </w:t>
      </w:r>
      <w:r w:rsidR="000B5F82">
        <w:rPr>
          <w:color w:val="auto"/>
          <w:sz w:val="24"/>
          <w:szCs w:val="24"/>
        </w:rPr>
        <w:t>использованием  знаний</w:t>
      </w:r>
      <w:r w:rsidRPr="00F90A4E">
        <w:rPr>
          <w:color w:val="auto"/>
          <w:sz w:val="24"/>
          <w:szCs w:val="24"/>
        </w:rPr>
        <w:t xml:space="preserve"> норм современного русского литературного языка.</w:t>
      </w:r>
    </w:p>
    <w:p w:rsidR="00A57638" w:rsidRPr="00F90A4E" w:rsidRDefault="00E235EB" w:rsidP="00C25F9F">
      <w:pPr>
        <w:pStyle w:val="af5"/>
        <w:rPr>
          <w:rFonts w:ascii="Times New Roman" w:hAnsi="Times New Roman" w:cs="Times New Roman"/>
          <w:color w:val="auto"/>
          <w:sz w:val="24"/>
          <w:szCs w:val="24"/>
        </w:rPr>
      </w:pPr>
      <w:bookmarkStart w:id="75" w:name="bookmark160"/>
      <w:r w:rsidRPr="00F90A4E">
        <w:rPr>
          <w:rFonts w:ascii="Times New Roman" w:hAnsi="Times New Roman" w:cs="Times New Roman"/>
          <w:color w:val="auto"/>
          <w:sz w:val="24"/>
          <w:szCs w:val="24"/>
        </w:rPr>
        <w:t>Функциональные разновидности языка</w:t>
      </w:r>
      <w:bookmarkEnd w:id="75"/>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57638" w:rsidRPr="00F90A4E" w:rsidRDefault="00E235EB" w:rsidP="00C25F9F">
      <w:pPr>
        <w:pStyle w:val="af5"/>
        <w:rPr>
          <w:rFonts w:ascii="Times New Roman" w:hAnsi="Times New Roman" w:cs="Times New Roman"/>
          <w:color w:val="auto"/>
          <w:sz w:val="24"/>
          <w:szCs w:val="24"/>
        </w:rPr>
      </w:pPr>
      <w:bookmarkStart w:id="76" w:name="bookmark162"/>
      <w:r w:rsidRPr="00F90A4E">
        <w:rPr>
          <w:rFonts w:ascii="Times New Roman" w:hAnsi="Times New Roman" w:cs="Times New Roman"/>
          <w:color w:val="auto"/>
          <w:sz w:val="24"/>
          <w:szCs w:val="24"/>
        </w:rPr>
        <w:lastRenderedPageBreak/>
        <w:t>СИСТЕМА ЯЗЫКА</w:t>
      </w:r>
      <w:bookmarkEnd w:id="76"/>
    </w:p>
    <w:p w:rsidR="00A57638" w:rsidRPr="00F90A4E" w:rsidRDefault="00E235EB" w:rsidP="00C25F9F">
      <w:pPr>
        <w:pStyle w:val="af5"/>
        <w:rPr>
          <w:rFonts w:ascii="Times New Roman" w:hAnsi="Times New Roman" w:cs="Times New Roman"/>
          <w:color w:val="auto"/>
          <w:sz w:val="24"/>
          <w:szCs w:val="24"/>
        </w:rPr>
      </w:pPr>
      <w:bookmarkStart w:id="77" w:name="bookmark164"/>
      <w:r w:rsidRPr="00F90A4E">
        <w:rPr>
          <w:rFonts w:ascii="Times New Roman" w:hAnsi="Times New Roman" w:cs="Times New Roman"/>
          <w:color w:val="auto"/>
          <w:sz w:val="24"/>
          <w:szCs w:val="24"/>
        </w:rPr>
        <w:t>Лексикология. Культура речи</w:t>
      </w:r>
      <w:bookmarkEnd w:id="77"/>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F90A4E" w:rsidRDefault="00E235EB" w:rsidP="00730453">
      <w:pPr>
        <w:pStyle w:val="af5"/>
        <w:rPr>
          <w:rFonts w:ascii="Times New Roman" w:hAnsi="Times New Roman" w:cs="Times New Roman"/>
          <w:color w:val="auto"/>
          <w:sz w:val="24"/>
          <w:szCs w:val="24"/>
        </w:rPr>
      </w:pPr>
      <w:bookmarkStart w:id="78" w:name="bookmark166"/>
      <w:r w:rsidRPr="00F90A4E">
        <w:rPr>
          <w:rFonts w:ascii="Times New Roman" w:hAnsi="Times New Roman" w:cs="Times New Roman"/>
          <w:color w:val="auto"/>
          <w:sz w:val="24"/>
          <w:szCs w:val="24"/>
        </w:rPr>
        <w:t>Словообразование. Культура речи. Орфография</w:t>
      </w:r>
      <w:bookmarkEnd w:id="78"/>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Распознавать формообразующие и словообразующие морфемы в слове; выделять производящую основу.</w:t>
      </w:r>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Соблюдать нормы словообразования имён прилагательных.Распознавать изученные орфограммы; проводить орфографический анализ слов; применять знания по орфографии в практике правописания.</w:t>
      </w:r>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 xml:space="preserve">Соблюдать нормы правописания сложных и сложносокращённых слов; нормы правописания корня </w:t>
      </w:r>
      <w:r w:rsidRPr="00F90A4E">
        <w:rPr>
          <w:b/>
          <w:bCs/>
          <w:i/>
          <w:iCs/>
          <w:color w:val="auto"/>
          <w:sz w:val="24"/>
          <w:szCs w:val="24"/>
        </w:rPr>
        <w:t>-кас-</w:t>
      </w:r>
      <w:r w:rsidRPr="00F90A4E">
        <w:rPr>
          <w:color w:val="auto"/>
          <w:sz w:val="24"/>
          <w:szCs w:val="24"/>
        </w:rPr>
        <w:t xml:space="preserve"> — </w:t>
      </w:r>
      <w:r w:rsidRPr="00F90A4E">
        <w:rPr>
          <w:b/>
          <w:bCs/>
          <w:i/>
          <w:iCs/>
          <w:color w:val="auto"/>
          <w:sz w:val="24"/>
          <w:szCs w:val="24"/>
        </w:rPr>
        <w:t>-кос-</w:t>
      </w:r>
      <w:r w:rsidRPr="00F90A4E">
        <w:rPr>
          <w:color w:val="auto"/>
          <w:sz w:val="24"/>
          <w:szCs w:val="24"/>
        </w:rPr>
        <w:t xml:space="preserve"> с чередованием </w:t>
      </w:r>
      <w:r w:rsidRPr="00F90A4E">
        <w:rPr>
          <w:b/>
          <w:bCs/>
          <w:i/>
          <w:iCs/>
          <w:color w:val="auto"/>
          <w:sz w:val="24"/>
          <w:szCs w:val="24"/>
        </w:rPr>
        <w:t>а</w:t>
      </w:r>
      <w:r w:rsidRPr="00F90A4E">
        <w:rPr>
          <w:color w:val="auto"/>
          <w:sz w:val="24"/>
          <w:szCs w:val="24"/>
        </w:rPr>
        <w:t xml:space="preserve"> // </w:t>
      </w:r>
      <w:r w:rsidRPr="00F90A4E">
        <w:rPr>
          <w:b/>
          <w:bCs/>
          <w:i/>
          <w:iCs/>
          <w:color w:val="auto"/>
          <w:sz w:val="24"/>
          <w:szCs w:val="24"/>
        </w:rPr>
        <w:t>о</w:t>
      </w:r>
      <w:r w:rsidRPr="00F90A4E">
        <w:rPr>
          <w:color w:val="auto"/>
          <w:sz w:val="24"/>
          <w:szCs w:val="24"/>
        </w:rPr>
        <w:t xml:space="preserve">, гласных в приставках </w:t>
      </w:r>
      <w:r w:rsidRPr="00F90A4E">
        <w:rPr>
          <w:b/>
          <w:bCs/>
          <w:i/>
          <w:iCs/>
          <w:color w:val="auto"/>
          <w:sz w:val="24"/>
          <w:szCs w:val="24"/>
        </w:rPr>
        <w:t>пре-</w:t>
      </w:r>
      <w:r w:rsidRPr="00F90A4E">
        <w:rPr>
          <w:color w:val="auto"/>
          <w:sz w:val="24"/>
          <w:szCs w:val="24"/>
        </w:rPr>
        <w:t xml:space="preserve"> и </w:t>
      </w:r>
      <w:r w:rsidRPr="00F90A4E">
        <w:rPr>
          <w:b/>
          <w:bCs/>
          <w:i/>
          <w:iCs/>
          <w:color w:val="auto"/>
          <w:sz w:val="24"/>
          <w:szCs w:val="24"/>
        </w:rPr>
        <w:t>при-</w:t>
      </w:r>
      <w:r w:rsidRPr="00F90A4E">
        <w:rPr>
          <w:color w:val="auto"/>
          <w:sz w:val="24"/>
          <w:szCs w:val="24"/>
        </w:rPr>
        <w:t>.</w:t>
      </w:r>
    </w:p>
    <w:p w:rsidR="00A57638" w:rsidRPr="00F90A4E" w:rsidRDefault="00E235EB" w:rsidP="00730453">
      <w:pPr>
        <w:pStyle w:val="af5"/>
        <w:rPr>
          <w:rFonts w:ascii="Times New Roman" w:hAnsi="Times New Roman" w:cs="Times New Roman"/>
          <w:color w:val="auto"/>
          <w:sz w:val="24"/>
          <w:szCs w:val="24"/>
        </w:rPr>
      </w:pPr>
      <w:bookmarkStart w:id="79" w:name="bookmark168"/>
      <w:r w:rsidRPr="00F90A4E">
        <w:rPr>
          <w:rFonts w:ascii="Times New Roman" w:hAnsi="Times New Roman" w:cs="Times New Roman"/>
          <w:color w:val="auto"/>
          <w:sz w:val="24"/>
          <w:szCs w:val="24"/>
        </w:rPr>
        <w:t>Морфология. Культура речи. Орфография</w:t>
      </w:r>
      <w:bookmarkEnd w:id="79"/>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Характеризовать особенности словообразования имён существительных.</w:t>
      </w:r>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 xml:space="preserve">Соблюдать нормы слитного и дефисного написания </w:t>
      </w:r>
      <w:r w:rsidRPr="00F90A4E">
        <w:rPr>
          <w:b/>
          <w:bCs/>
          <w:i/>
          <w:iCs/>
          <w:color w:val="auto"/>
          <w:sz w:val="24"/>
          <w:szCs w:val="24"/>
        </w:rPr>
        <w:t>пол-</w:t>
      </w:r>
      <w:r w:rsidRPr="00F90A4E">
        <w:rPr>
          <w:color w:val="auto"/>
          <w:sz w:val="24"/>
          <w:szCs w:val="24"/>
        </w:rPr>
        <w:t xml:space="preserve"> и </w:t>
      </w:r>
      <w:r w:rsidRPr="00F90A4E">
        <w:rPr>
          <w:b/>
          <w:bCs/>
          <w:i/>
          <w:iCs/>
          <w:color w:val="auto"/>
          <w:sz w:val="24"/>
          <w:szCs w:val="24"/>
        </w:rPr>
        <w:t>полу-</w:t>
      </w:r>
      <w:r w:rsidRPr="00F90A4E">
        <w:rPr>
          <w:color w:val="auto"/>
          <w:sz w:val="24"/>
          <w:szCs w:val="24"/>
        </w:rPr>
        <w:t xml:space="preserve"> со словами.</w:t>
      </w:r>
    </w:p>
    <w:p w:rsidR="00A57638" w:rsidRPr="00F90A4E" w:rsidRDefault="00E235EB" w:rsidP="00730453">
      <w:pPr>
        <w:pStyle w:val="13"/>
        <w:spacing w:line="240" w:lineRule="auto"/>
        <w:ind w:firstLine="567"/>
        <w:jc w:val="both"/>
        <w:rPr>
          <w:color w:val="auto"/>
          <w:sz w:val="24"/>
          <w:szCs w:val="24"/>
        </w:rPr>
      </w:pPr>
      <w:r w:rsidRPr="00F90A4E">
        <w:rPr>
          <w:color w:val="auto"/>
          <w:sz w:val="24"/>
          <w:szCs w:val="24"/>
        </w:rPr>
        <w:t>Соблюдать нормы произношения, постановки ударения (в рамках изученного), словоизменения имён существительных.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F90A4E">
        <w:rPr>
          <w:b/>
          <w:bCs/>
          <w:i/>
          <w:iCs/>
          <w:color w:val="auto"/>
          <w:sz w:val="24"/>
          <w:szCs w:val="24"/>
        </w:rPr>
        <w:t>н</w:t>
      </w:r>
      <w:r w:rsidRPr="00F90A4E">
        <w:rPr>
          <w:color w:val="auto"/>
          <w:sz w:val="24"/>
          <w:szCs w:val="24"/>
        </w:rPr>
        <w:t xml:space="preserve"> и </w:t>
      </w:r>
      <w:r w:rsidRPr="00F90A4E">
        <w:rPr>
          <w:b/>
          <w:bCs/>
          <w:i/>
          <w:iCs/>
          <w:color w:val="auto"/>
          <w:sz w:val="24"/>
          <w:szCs w:val="24"/>
        </w:rPr>
        <w:t xml:space="preserve">нн </w:t>
      </w:r>
      <w:r w:rsidRPr="00F90A4E">
        <w:rPr>
          <w:color w:val="auto"/>
          <w:sz w:val="24"/>
          <w:szCs w:val="24"/>
        </w:rPr>
        <w:t xml:space="preserve">в именах прилагательных, суффиксов </w:t>
      </w:r>
      <w:r w:rsidRPr="00F90A4E">
        <w:rPr>
          <w:b/>
          <w:bCs/>
          <w:i/>
          <w:iCs/>
          <w:color w:val="auto"/>
          <w:sz w:val="24"/>
          <w:szCs w:val="24"/>
        </w:rPr>
        <w:t>-к-</w:t>
      </w:r>
      <w:r w:rsidRPr="00F90A4E">
        <w:rPr>
          <w:color w:val="auto"/>
          <w:sz w:val="24"/>
          <w:szCs w:val="24"/>
        </w:rPr>
        <w:t xml:space="preserve"> и </w:t>
      </w:r>
      <w:r w:rsidRPr="00F90A4E">
        <w:rPr>
          <w:b/>
          <w:bCs/>
          <w:i/>
          <w:iCs/>
          <w:color w:val="auto"/>
          <w:sz w:val="24"/>
          <w:szCs w:val="24"/>
        </w:rPr>
        <w:t>-ск-</w:t>
      </w:r>
      <w:r w:rsidRPr="00F90A4E">
        <w:rPr>
          <w:color w:val="auto"/>
          <w:sz w:val="24"/>
          <w:szCs w:val="24"/>
        </w:rPr>
        <w:t xml:space="preserve"> имён прилагательных, сложных имён прилагательных.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F90A4E" w:rsidRDefault="000B5F82" w:rsidP="00C25F9F">
      <w:pPr>
        <w:pStyle w:val="13"/>
        <w:spacing w:line="240" w:lineRule="auto"/>
        <w:ind w:firstLine="567"/>
        <w:jc w:val="both"/>
        <w:rPr>
          <w:color w:val="auto"/>
          <w:sz w:val="24"/>
          <w:szCs w:val="24"/>
        </w:rPr>
      </w:pPr>
      <w:r>
        <w:rPr>
          <w:color w:val="auto"/>
          <w:sz w:val="24"/>
          <w:szCs w:val="24"/>
        </w:rPr>
        <w:t>С</w:t>
      </w:r>
      <w:r w:rsidR="00E235EB" w:rsidRPr="00F90A4E">
        <w:rPr>
          <w:color w:val="auto"/>
          <w:sz w:val="24"/>
          <w:szCs w:val="24"/>
        </w:rPr>
        <w:t>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F90A4E">
        <w:rPr>
          <w:b/>
          <w:bCs/>
          <w:i/>
          <w:iCs/>
          <w:color w:val="auto"/>
          <w:sz w:val="24"/>
          <w:szCs w:val="24"/>
        </w:rPr>
        <w:t>ь</w:t>
      </w:r>
      <w:r w:rsidRPr="00F90A4E">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w:t>
      </w:r>
      <w:r w:rsidRPr="00F90A4E">
        <w:rPr>
          <w:color w:val="auto"/>
          <w:sz w:val="24"/>
          <w:szCs w:val="24"/>
        </w:rPr>
        <w:lastRenderedPageBreak/>
        <w:t xml:space="preserve">местоимений с </w:t>
      </w:r>
      <w:r w:rsidRPr="00F90A4E">
        <w:rPr>
          <w:b/>
          <w:bCs/>
          <w:i/>
          <w:iCs/>
          <w:color w:val="auto"/>
          <w:sz w:val="24"/>
          <w:szCs w:val="24"/>
        </w:rPr>
        <w:t>не</w:t>
      </w:r>
      <w:r w:rsidRPr="00F90A4E">
        <w:rPr>
          <w:color w:val="auto"/>
          <w:sz w:val="24"/>
          <w:szCs w:val="24"/>
        </w:rPr>
        <w:t xml:space="preserve"> и </w:t>
      </w:r>
      <w:r w:rsidRPr="00F90A4E">
        <w:rPr>
          <w:b/>
          <w:bCs/>
          <w:i/>
          <w:iCs/>
          <w:color w:val="auto"/>
          <w:sz w:val="24"/>
          <w:szCs w:val="24"/>
        </w:rPr>
        <w:t>ни</w:t>
      </w:r>
      <w:r w:rsidRPr="00F90A4E">
        <w:rPr>
          <w:color w:val="auto"/>
          <w:sz w:val="24"/>
          <w:szCs w:val="24"/>
        </w:rPr>
        <w:t>, слитного, раздельного и дефисного написания местоимений.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Соблюдать нормы правописания </w:t>
      </w:r>
      <w:r w:rsidRPr="00F90A4E">
        <w:rPr>
          <w:b/>
          <w:bCs/>
          <w:i/>
          <w:iCs/>
          <w:color w:val="auto"/>
          <w:sz w:val="24"/>
          <w:szCs w:val="24"/>
        </w:rPr>
        <w:t>ь</w:t>
      </w:r>
      <w:r w:rsidRPr="00F90A4E">
        <w:rPr>
          <w:color w:val="auto"/>
          <w:sz w:val="24"/>
          <w:szCs w:val="24"/>
        </w:rPr>
        <w:t xml:space="preserve"> в формах глагола повелительного наклонения.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C2EB2" w:rsidRPr="00F90A4E" w:rsidRDefault="00982167" w:rsidP="00C25F9F">
      <w:pPr>
        <w:pStyle w:val="af5"/>
        <w:rPr>
          <w:rFonts w:ascii="Times New Roman" w:hAnsi="Times New Roman" w:cs="Times New Roman"/>
          <w:color w:val="auto"/>
          <w:sz w:val="24"/>
          <w:szCs w:val="24"/>
        </w:rPr>
      </w:pPr>
      <w:bookmarkStart w:id="80" w:name="bookmark170"/>
      <w:r w:rsidRPr="00F90A4E">
        <w:rPr>
          <w:rFonts w:ascii="Times New Roman" w:hAnsi="Times New Roman" w:cs="Times New Roman"/>
          <w:color w:val="auto"/>
          <w:sz w:val="24"/>
          <w:szCs w:val="24"/>
        </w:rPr>
        <w:t xml:space="preserve">7 </w:t>
      </w:r>
      <w:r w:rsidR="00E235EB" w:rsidRPr="00F90A4E">
        <w:rPr>
          <w:rFonts w:ascii="Times New Roman" w:hAnsi="Times New Roman" w:cs="Times New Roman"/>
          <w:color w:val="auto"/>
          <w:sz w:val="24"/>
          <w:szCs w:val="24"/>
        </w:rPr>
        <w:t>КЛАСС</w:t>
      </w:r>
      <w:bookmarkStart w:id="81" w:name="bookmark172"/>
      <w:bookmarkEnd w:id="80"/>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Общие сведения о языке</w:t>
      </w:r>
      <w:bookmarkEnd w:id="81"/>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Иметь представление о языке как развивающемся явлении.</w:t>
      </w:r>
    </w:p>
    <w:p w:rsidR="00982167" w:rsidRPr="00F90A4E" w:rsidRDefault="00E235EB" w:rsidP="00C25F9F">
      <w:pPr>
        <w:pStyle w:val="13"/>
        <w:spacing w:line="240" w:lineRule="auto"/>
        <w:ind w:firstLine="567"/>
        <w:jc w:val="both"/>
        <w:rPr>
          <w:color w:val="auto"/>
          <w:sz w:val="24"/>
          <w:szCs w:val="24"/>
        </w:rPr>
      </w:pPr>
      <w:r w:rsidRPr="00F90A4E">
        <w:rPr>
          <w:color w:val="auto"/>
          <w:sz w:val="24"/>
          <w:szCs w:val="24"/>
        </w:rPr>
        <w:t>Осознавать взаимосвязь языка, культуры и истории народа (приводить примеры).</w:t>
      </w:r>
      <w:bookmarkStart w:id="82" w:name="bookmark174"/>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Язык и речь</w:t>
      </w:r>
      <w:bookmarkEnd w:id="82"/>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F90A4E">
        <w:rPr>
          <w:color w:val="auto"/>
          <w:sz w:val="24"/>
          <w:szCs w:val="24"/>
        </w:rPr>
        <w:t>научно популярной</w:t>
      </w:r>
      <w:r w:rsidRPr="00F90A4E">
        <w:rPr>
          <w:color w:val="auto"/>
          <w:sz w:val="24"/>
          <w:szCs w:val="24"/>
        </w:rPr>
        <w:t xml:space="preserve"> литературы (монолог-описание, монолог-рассуждение, монолог-повествование); выступать с научным сообщением.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диалога: диалог — запрос информации, диалог — сообщение информации.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чтения: просмотровым, ознакомительным, изучающим, поисковым.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Устно пересказывать прослушанный или прочитанный текст объёмом не менее 120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982167"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57638" w:rsidRPr="00F90A4E" w:rsidRDefault="00E235EB" w:rsidP="00C25F9F">
      <w:pPr>
        <w:pStyle w:val="af5"/>
        <w:rPr>
          <w:rFonts w:ascii="Times New Roman" w:hAnsi="Times New Roman" w:cs="Times New Roman"/>
          <w:color w:val="auto"/>
          <w:sz w:val="24"/>
          <w:szCs w:val="24"/>
        </w:rPr>
      </w:pPr>
      <w:bookmarkStart w:id="83" w:name="bookmark176"/>
      <w:r w:rsidRPr="00F90A4E">
        <w:rPr>
          <w:rFonts w:ascii="Times New Roman" w:hAnsi="Times New Roman" w:cs="Times New Roman"/>
          <w:color w:val="auto"/>
          <w:sz w:val="24"/>
          <w:szCs w:val="24"/>
        </w:rPr>
        <w:t>Текст</w:t>
      </w:r>
      <w:bookmarkEnd w:id="83"/>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Проводить смысловой анализ текста, его композиционных особенностей, определять </w:t>
      </w:r>
      <w:r w:rsidRPr="00F90A4E">
        <w:rPr>
          <w:color w:val="auto"/>
          <w:sz w:val="24"/>
          <w:szCs w:val="24"/>
        </w:rPr>
        <w:lastRenderedPageBreak/>
        <w:t>количество микротем и абзацев.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лексические и грамматические средства связи предложений и частей текста.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F90A4E" w:rsidRDefault="000B5F82" w:rsidP="00C25F9F">
      <w:pPr>
        <w:pStyle w:val="13"/>
        <w:spacing w:line="240" w:lineRule="auto"/>
        <w:ind w:firstLine="567"/>
        <w:jc w:val="both"/>
        <w:rPr>
          <w:color w:val="auto"/>
          <w:sz w:val="24"/>
          <w:szCs w:val="24"/>
        </w:rPr>
      </w:pPr>
      <w:r>
        <w:rPr>
          <w:color w:val="auto"/>
          <w:sz w:val="24"/>
          <w:szCs w:val="24"/>
        </w:rPr>
        <w:t>Работать с текстом:</w:t>
      </w:r>
      <w:r w:rsidR="00E235EB" w:rsidRPr="00F90A4E">
        <w:rPr>
          <w:color w:val="auto"/>
          <w:sz w:val="24"/>
          <w:szCs w:val="24"/>
        </w:rPr>
        <w:t xml:space="preserve">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сообщение на заданную тему в виде презентации.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57638" w:rsidRPr="00F90A4E" w:rsidRDefault="00E235EB" w:rsidP="00C25F9F">
      <w:pPr>
        <w:pStyle w:val="13"/>
        <w:spacing w:after="80" w:line="240" w:lineRule="auto"/>
        <w:ind w:firstLine="567"/>
        <w:jc w:val="both"/>
        <w:rPr>
          <w:color w:val="auto"/>
          <w:sz w:val="24"/>
          <w:szCs w:val="24"/>
        </w:rPr>
      </w:pPr>
      <w:r w:rsidRPr="00F90A4E">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7638" w:rsidRPr="00F90A4E" w:rsidRDefault="00E235EB" w:rsidP="00C25F9F">
      <w:pPr>
        <w:pStyle w:val="af5"/>
        <w:rPr>
          <w:rFonts w:ascii="Times New Roman" w:hAnsi="Times New Roman" w:cs="Times New Roman"/>
          <w:color w:val="auto"/>
          <w:sz w:val="24"/>
          <w:szCs w:val="24"/>
        </w:rPr>
      </w:pPr>
      <w:bookmarkStart w:id="84" w:name="bookmark178"/>
      <w:r w:rsidRPr="00F90A4E">
        <w:rPr>
          <w:rFonts w:ascii="Times New Roman" w:hAnsi="Times New Roman" w:cs="Times New Roman"/>
          <w:color w:val="auto"/>
          <w:sz w:val="24"/>
          <w:szCs w:val="24"/>
        </w:rPr>
        <w:t>Функциональные разновидности языка</w:t>
      </w:r>
      <w:bookmarkEnd w:id="84"/>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нормами построения текстов публицистического стиля.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57638" w:rsidRPr="00F90A4E" w:rsidRDefault="00E235EB" w:rsidP="00C25F9F">
      <w:pPr>
        <w:pStyle w:val="af5"/>
        <w:rPr>
          <w:rFonts w:ascii="Times New Roman" w:hAnsi="Times New Roman" w:cs="Times New Roman"/>
          <w:color w:val="auto"/>
          <w:sz w:val="24"/>
          <w:szCs w:val="24"/>
        </w:rPr>
      </w:pPr>
      <w:bookmarkStart w:id="85" w:name="bookmark180"/>
      <w:r w:rsidRPr="00F90A4E">
        <w:rPr>
          <w:rFonts w:ascii="Times New Roman" w:hAnsi="Times New Roman" w:cs="Times New Roman"/>
          <w:color w:val="auto"/>
          <w:sz w:val="24"/>
          <w:szCs w:val="24"/>
        </w:rPr>
        <w:t>СИСТЕМА ЯЗЫКА</w:t>
      </w:r>
      <w:bookmarkEnd w:id="85"/>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грамматические словари и справочники в речевой практике.</w:t>
      </w:r>
    </w:p>
    <w:p w:rsidR="00A57638" w:rsidRPr="00F90A4E" w:rsidRDefault="00E235EB" w:rsidP="00C25F9F">
      <w:pPr>
        <w:pStyle w:val="af5"/>
        <w:rPr>
          <w:rFonts w:ascii="Times New Roman" w:hAnsi="Times New Roman" w:cs="Times New Roman"/>
          <w:color w:val="auto"/>
          <w:sz w:val="24"/>
          <w:szCs w:val="24"/>
        </w:rPr>
      </w:pPr>
      <w:bookmarkStart w:id="86" w:name="bookmark182"/>
      <w:r w:rsidRPr="00F90A4E">
        <w:rPr>
          <w:rFonts w:ascii="Times New Roman" w:hAnsi="Times New Roman" w:cs="Times New Roman"/>
          <w:color w:val="auto"/>
          <w:sz w:val="24"/>
          <w:szCs w:val="24"/>
        </w:rPr>
        <w:t>Морфология. Культура речи</w:t>
      </w:r>
      <w:bookmarkEnd w:id="86"/>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w:t>
      </w:r>
      <w:r w:rsidRPr="00F90A4E">
        <w:rPr>
          <w:color w:val="auto"/>
          <w:sz w:val="24"/>
          <w:szCs w:val="24"/>
        </w:rPr>
        <w:lastRenderedPageBreak/>
        <w:t>анализ: определять общее грамматическое значение, морфологические признаки, синтаксические функции.</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Причастие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Характеризовать причастия как особую </w:t>
      </w:r>
      <w:r w:rsidR="00DA1829">
        <w:rPr>
          <w:color w:val="auto"/>
          <w:sz w:val="24"/>
          <w:szCs w:val="24"/>
        </w:rPr>
        <w:t>форму глагола</w:t>
      </w:r>
      <w:r w:rsidRPr="00F90A4E">
        <w:rPr>
          <w:color w:val="auto"/>
          <w:sz w:val="24"/>
          <w:szCs w:val="24"/>
        </w:rPr>
        <w:t>. Определять признаки глагола и имени прилагательного в причастии.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причастий, применять это умение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A1829" w:rsidRPr="00F90A4E" w:rsidRDefault="00E235EB" w:rsidP="00DA1829">
      <w:pPr>
        <w:pStyle w:val="13"/>
        <w:spacing w:line="240" w:lineRule="auto"/>
        <w:ind w:firstLine="567"/>
        <w:jc w:val="both"/>
        <w:rPr>
          <w:color w:val="auto"/>
          <w:sz w:val="24"/>
          <w:szCs w:val="24"/>
        </w:rPr>
      </w:pPr>
      <w:r w:rsidRPr="00F90A4E">
        <w:rPr>
          <w:color w:val="auto"/>
          <w:sz w:val="24"/>
          <w:szCs w:val="24"/>
        </w:rPr>
        <w:t>Уместно использовать причастия в речи. Различать созвучные причастия и имена прилагательные (</w:t>
      </w:r>
      <w:r w:rsidRPr="00F90A4E">
        <w:rPr>
          <w:b/>
          <w:bCs/>
          <w:i/>
          <w:iCs/>
          <w:color w:val="auto"/>
          <w:sz w:val="24"/>
          <w:szCs w:val="24"/>
        </w:rPr>
        <w:t xml:space="preserve">висящий </w:t>
      </w:r>
      <w:r w:rsidRPr="00F90A4E">
        <w:rPr>
          <w:i/>
          <w:iCs/>
          <w:color w:val="auto"/>
          <w:sz w:val="24"/>
          <w:szCs w:val="24"/>
        </w:rPr>
        <w:t xml:space="preserve">— </w:t>
      </w:r>
      <w:r w:rsidRPr="00F90A4E">
        <w:rPr>
          <w:b/>
          <w:bCs/>
          <w:i/>
          <w:iCs/>
          <w:color w:val="auto"/>
          <w:sz w:val="24"/>
          <w:szCs w:val="24"/>
        </w:rPr>
        <w:t>висячий</w:t>
      </w:r>
      <w:r w:rsidRPr="00F90A4E">
        <w:rPr>
          <w:i/>
          <w:iCs/>
          <w:color w:val="auto"/>
          <w:sz w:val="24"/>
          <w:szCs w:val="24"/>
        </w:rPr>
        <w:t xml:space="preserve">, </w:t>
      </w:r>
      <w:r w:rsidRPr="00F90A4E">
        <w:rPr>
          <w:b/>
          <w:bCs/>
          <w:i/>
          <w:iCs/>
          <w:color w:val="auto"/>
          <w:sz w:val="24"/>
          <w:szCs w:val="24"/>
        </w:rPr>
        <w:t xml:space="preserve">горящий </w:t>
      </w:r>
      <w:r w:rsidRPr="00F90A4E">
        <w:rPr>
          <w:i/>
          <w:iCs/>
          <w:color w:val="auto"/>
          <w:sz w:val="24"/>
          <w:szCs w:val="24"/>
        </w:rPr>
        <w:t xml:space="preserve">— </w:t>
      </w:r>
      <w:r w:rsidRPr="00F90A4E">
        <w:rPr>
          <w:b/>
          <w:bCs/>
          <w:i/>
          <w:iCs/>
          <w:color w:val="auto"/>
          <w:sz w:val="24"/>
          <w:szCs w:val="24"/>
        </w:rPr>
        <w:t>горячий</w:t>
      </w:r>
      <w:r w:rsidRPr="00F90A4E">
        <w:rPr>
          <w:color w:val="auto"/>
          <w:sz w:val="24"/>
          <w:szCs w:val="24"/>
        </w:rPr>
        <w:t xml:space="preserve">). </w:t>
      </w:r>
      <w:r w:rsidR="00DA1829" w:rsidRPr="00F90A4E">
        <w:rPr>
          <w:color w:val="auto"/>
          <w:sz w:val="24"/>
          <w:szCs w:val="24"/>
        </w:rPr>
        <w:t>Правильно ставить ударение в некоторых формах причастий</w:t>
      </w:r>
      <w:r w:rsidR="00DA1829">
        <w:rPr>
          <w:color w:val="auto"/>
          <w:sz w:val="24"/>
          <w:szCs w:val="24"/>
        </w:rPr>
        <w:t xml:space="preserve">, </w:t>
      </w:r>
      <w:r w:rsidR="00DA1829" w:rsidRPr="00F90A4E">
        <w:rPr>
          <w:color w:val="auto"/>
          <w:sz w:val="24"/>
          <w:szCs w:val="24"/>
        </w:rPr>
        <w:t xml:space="preserve"> </w:t>
      </w:r>
      <w:r w:rsidR="00DA1829">
        <w:rPr>
          <w:color w:val="auto"/>
          <w:sz w:val="24"/>
          <w:szCs w:val="24"/>
        </w:rPr>
        <w:t>п</w:t>
      </w:r>
      <w:r w:rsidR="00DA1829" w:rsidRPr="00F90A4E">
        <w:rPr>
          <w:color w:val="auto"/>
          <w:sz w:val="24"/>
          <w:szCs w:val="24"/>
        </w:rPr>
        <w:t xml:space="preserve">рименять правила правописания падежных окончаний и суффиксов причастий; </w:t>
      </w:r>
      <w:r w:rsidR="00DA1829" w:rsidRPr="00F90A4E">
        <w:rPr>
          <w:b/>
          <w:bCs/>
          <w:i/>
          <w:iCs/>
          <w:color w:val="auto"/>
          <w:sz w:val="24"/>
          <w:szCs w:val="24"/>
        </w:rPr>
        <w:t>н</w:t>
      </w:r>
      <w:r w:rsidR="00DA1829" w:rsidRPr="00F90A4E">
        <w:rPr>
          <w:color w:val="auto"/>
          <w:sz w:val="24"/>
          <w:szCs w:val="24"/>
        </w:rPr>
        <w:t xml:space="preserve"> и </w:t>
      </w:r>
      <w:r w:rsidR="00DA1829" w:rsidRPr="00F90A4E">
        <w:rPr>
          <w:b/>
          <w:bCs/>
          <w:i/>
          <w:iCs/>
          <w:color w:val="auto"/>
          <w:sz w:val="24"/>
          <w:szCs w:val="24"/>
        </w:rPr>
        <w:t>нн</w:t>
      </w:r>
      <w:r w:rsidR="00DA1829" w:rsidRPr="00F90A4E">
        <w:rPr>
          <w:color w:val="auto"/>
          <w:sz w:val="24"/>
          <w:szCs w:val="24"/>
        </w:rPr>
        <w:t xml:space="preserve"> в причастиях и отглагольных именах прилагательных; написания гласной перед суффиксом </w:t>
      </w:r>
      <w:r w:rsidR="00DA1829" w:rsidRPr="00F90A4E">
        <w:rPr>
          <w:b/>
          <w:bCs/>
          <w:i/>
          <w:iCs/>
          <w:color w:val="auto"/>
          <w:sz w:val="24"/>
          <w:szCs w:val="24"/>
        </w:rPr>
        <w:t>-вш-</w:t>
      </w:r>
      <w:r w:rsidR="00DA1829" w:rsidRPr="00F90A4E">
        <w:rPr>
          <w:color w:val="auto"/>
          <w:sz w:val="24"/>
          <w:szCs w:val="24"/>
        </w:rPr>
        <w:t xml:space="preserve"> действительных причастий прошедшего времени, перед суффиксом </w:t>
      </w:r>
      <w:r w:rsidR="00DA1829" w:rsidRPr="00F90A4E">
        <w:rPr>
          <w:b/>
          <w:bCs/>
          <w:i/>
          <w:iCs/>
          <w:color w:val="auto"/>
          <w:sz w:val="24"/>
          <w:szCs w:val="24"/>
        </w:rPr>
        <w:t>-нн-</w:t>
      </w:r>
      <w:r w:rsidR="00DA1829" w:rsidRPr="00F90A4E">
        <w:rPr>
          <w:color w:val="auto"/>
          <w:sz w:val="24"/>
          <w:szCs w:val="24"/>
        </w:rPr>
        <w:t xml:space="preserve"> страдательных причастий прошедшего времени; написания </w:t>
      </w:r>
      <w:r w:rsidR="00DA1829" w:rsidRPr="00F90A4E">
        <w:rPr>
          <w:b/>
          <w:bCs/>
          <w:i/>
          <w:iCs/>
          <w:color w:val="auto"/>
          <w:sz w:val="24"/>
          <w:szCs w:val="24"/>
        </w:rPr>
        <w:t>не</w:t>
      </w:r>
      <w:r w:rsidR="00DA1829" w:rsidRPr="00F90A4E">
        <w:rPr>
          <w:color w:val="auto"/>
          <w:sz w:val="24"/>
          <w:szCs w:val="24"/>
        </w:rPr>
        <w:t xml:space="preserve"> с причастиями.</w:t>
      </w:r>
    </w:p>
    <w:p w:rsidR="00A57638" w:rsidRDefault="00E235EB" w:rsidP="00C25F9F">
      <w:pPr>
        <w:pStyle w:val="13"/>
        <w:spacing w:line="240" w:lineRule="auto"/>
        <w:ind w:firstLine="567"/>
        <w:jc w:val="both"/>
        <w:rPr>
          <w:color w:val="auto"/>
          <w:sz w:val="24"/>
          <w:szCs w:val="24"/>
        </w:rPr>
      </w:pPr>
      <w:r w:rsidRPr="00F90A4E">
        <w:rPr>
          <w:color w:val="auto"/>
          <w:sz w:val="24"/>
          <w:szCs w:val="24"/>
        </w:rPr>
        <w:t>Правильно расставлять знаки препинания в предложениях с причастным оборотом.</w:t>
      </w:r>
    </w:p>
    <w:p w:rsidR="00DA1829" w:rsidRPr="00DA1829" w:rsidRDefault="00DA1829" w:rsidP="00DA1829">
      <w:pPr>
        <w:ind w:firstLine="709"/>
        <w:jc w:val="both"/>
        <w:rPr>
          <w:rFonts w:ascii="Times New Roman" w:eastAsia="SchoolBookSanPin" w:hAnsi="Times New Roman"/>
        </w:rPr>
      </w:pPr>
      <w:r w:rsidRPr="00DA1829">
        <w:rPr>
          <w:rFonts w:ascii="Times New Roman" w:eastAsia="SchoolBookSanPin" w:hAnsi="Times New Roman"/>
        </w:rPr>
        <w:t>Проводить синтаксический и пунктуационный анализ предложений с причастным оборотом (в рамках изученного).</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Деепричастие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Характеризовать деепричастия как особую </w:t>
      </w:r>
      <w:r w:rsidR="00DA1829">
        <w:rPr>
          <w:color w:val="auto"/>
          <w:sz w:val="24"/>
          <w:szCs w:val="24"/>
        </w:rPr>
        <w:t>форму глагола</w:t>
      </w:r>
      <w:r w:rsidRPr="00F90A4E">
        <w:rPr>
          <w:color w:val="auto"/>
          <w:sz w:val="24"/>
          <w:szCs w:val="24"/>
        </w:rPr>
        <w:t>. Определять признаки глагола и наречия в деепричастии.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деепричастия совершенного и несовершенного вида.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деепричастий, применять это умение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Конструировать деепричастный оборот. Определять роль деепричастия в предложении.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Уместно использовать деепричастия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Правильно ставить ударение в деепричастиях.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F90A4E">
        <w:rPr>
          <w:b/>
          <w:bCs/>
          <w:i/>
          <w:iCs/>
          <w:color w:val="auto"/>
          <w:sz w:val="24"/>
          <w:szCs w:val="24"/>
        </w:rPr>
        <w:t>не</w:t>
      </w:r>
      <w:r w:rsidRPr="00F90A4E">
        <w:rPr>
          <w:color w:val="auto"/>
          <w:sz w:val="24"/>
          <w:szCs w:val="24"/>
        </w:rPr>
        <w:t xml:space="preserve"> с деепричастиями.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Правильно строить предложения с одиночными деепричастиями и деепричастными оборотами.</w:t>
      </w:r>
    </w:p>
    <w:p w:rsidR="00A57638" w:rsidRDefault="00E235EB" w:rsidP="00C25F9F">
      <w:pPr>
        <w:pStyle w:val="13"/>
        <w:spacing w:line="240" w:lineRule="auto"/>
        <w:ind w:firstLine="567"/>
        <w:jc w:val="both"/>
        <w:rPr>
          <w:color w:val="auto"/>
          <w:sz w:val="24"/>
          <w:szCs w:val="24"/>
        </w:rPr>
      </w:pPr>
      <w:r w:rsidRPr="00F90A4E">
        <w:rPr>
          <w:color w:val="auto"/>
          <w:sz w:val="24"/>
          <w:szCs w:val="24"/>
        </w:rPr>
        <w:t>Правильно расставлять знаки препинания в предложениях с одиночным деепричастием и деепричастным оборотом.</w:t>
      </w:r>
    </w:p>
    <w:p w:rsidR="006B015D" w:rsidRPr="006B015D" w:rsidRDefault="006B015D" w:rsidP="006B015D">
      <w:pPr>
        <w:ind w:firstLine="709"/>
        <w:jc w:val="both"/>
        <w:rPr>
          <w:rFonts w:ascii="Times New Roman" w:eastAsia="SchoolBookSanPin" w:hAnsi="Times New Roman"/>
        </w:rPr>
      </w:pPr>
      <w:r w:rsidRPr="006B015D">
        <w:rPr>
          <w:rFonts w:ascii="Times New Roman" w:eastAsia="SchoolBookSanPin" w:hAnsi="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Наречие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наречий, применять это умение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нормы образования степеней сравнения наречий, произношения наречий, постановки в них ударения.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Применять правила слитного, раздельного и дефисного написания наречий; написания </w:t>
      </w:r>
      <w:r w:rsidRPr="00F90A4E">
        <w:rPr>
          <w:b/>
          <w:bCs/>
          <w:i/>
          <w:iCs/>
          <w:color w:val="auto"/>
          <w:sz w:val="24"/>
          <w:szCs w:val="24"/>
        </w:rPr>
        <w:t>н</w:t>
      </w:r>
      <w:r w:rsidRPr="00F90A4E">
        <w:rPr>
          <w:color w:val="auto"/>
          <w:sz w:val="24"/>
          <w:szCs w:val="24"/>
        </w:rPr>
        <w:t xml:space="preserve"> и </w:t>
      </w:r>
      <w:r w:rsidRPr="00F90A4E">
        <w:rPr>
          <w:b/>
          <w:bCs/>
          <w:i/>
          <w:iCs/>
          <w:color w:val="auto"/>
          <w:sz w:val="24"/>
          <w:szCs w:val="24"/>
        </w:rPr>
        <w:t>нн</w:t>
      </w:r>
      <w:r w:rsidRPr="00F90A4E">
        <w:rPr>
          <w:color w:val="auto"/>
          <w:sz w:val="24"/>
          <w:szCs w:val="24"/>
        </w:rPr>
        <w:t xml:space="preserve"> в наречиях на </w:t>
      </w:r>
      <w:r w:rsidRPr="00F90A4E">
        <w:rPr>
          <w:b/>
          <w:bCs/>
          <w:i/>
          <w:iCs/>
          <w:color w:val="auto"/>
          <w:sz w:val="24"/>
          <w:szCs w:val="24"/>
        </w:rPr>
        <w:t>-о</w:t>
      </w:r>
      <w:r w:rsidRPr="00F90A4E">
        <w:rPr>
          <w:color w:val="auto"/>
          <w:sz w:val="24"/>
          <w:szCs w:val="24"/>
        </w:rPr>
        <w:t xml:space="preserve"> и </w:t>
      </w:r>
      <w:r w:rsidRPr="00F90A4E">
        <w:rPr>
          <w:b/>
          <w:bCs/>
          <w:i/>
          <w:iCs/>
          <w:color w:val="auto"/>
          <w:sz w:val="24"/>
          <w:szCs w:val="24"/>
        </w:rPr>
        <w:t>-е</w:t>
      </w:r>
      <w:r w:rsidRPr="00F90A4E">
        <w:rPr>
          <w:color w:val="auto"/>
          <w:sz w:val="24"/>
          <w:szCs w:val="24"/>
        </w:rPr>
        <w:t xml:space="preserve">; написания суффиксов </w:t>
      </w:r>
      <w:r w:rsidRPr="00F90A4E">
        <w:rPr>
          <w:b/>
          <w:bCs/>
          <w:color w:val="auto"/>
          <w:sz w:val="24"/>
          <w:szCs w:val="24"/>
        </w:rPr>
        <w:t>-</w:t>
      </w:r>
      <w:r w:rsidRPr="00F90A4E">
        <w:rPr>
          <w:b/>
          <w:bCs/>
          <w:i/>
          <w:iCs/>
          <w:color w:val="auto"/>
          <w:sz w:val="24"/>
          <w:szCs w:val="24"/>
        </w:rPr>
        <w:t>а</w:t>
      </w:r>
      <w:r w:rsidRPr="00F90A4E">
        <w:rPr>
          <w:color w:val="auto"/>
          <w:sz w:val="24"/>
          <w:szCs w:val="24"/>
        </w:rPr>
        <w:t xml:space="preserve"> и </w:t>
      </w:r>
      <w:r w:rsidRPr="00F90A4E">
        <w:rPr>
          <w:b/>
          <w:bCs/>
          <w:i/>
          <w:iCs/>
          <w:color w:val="auto"/>
          <w:sz w:val="24"/>
          <w:szCs w:val="24"/>
        </w:rPr>
        <w:t>-о</w:t>
      </w:r>
      <w:r w:rsidRPr="00F90A4E">
        <w:rPr>
          <w:color w:val="auto"/>
          <w:sz w:val="24"/>
          <w:szCs w:val="24"/>
        </w:rPr>
        <w:t xml:space="preserve"> наречий с приставками </w:t>
      </w:r>
      <w:r w:rsidRPr="00F90A4E">
        <w:rPr>
          <w:b/>
          <w:bCs/>
          <w:i/>
          <w:iCs/>
          <w:color w:val="auto"/>
          <w:sz w:val="24"/>
          <w:szCs w:val="24"/>
        </w:rPr>
        <w:t>из-</w:t>
      </w:r>
      <w:r w:rsidRPr="00F90A4E">
        <w:rPr>
          <w:i/>
          <w:iCs/>
          <w:color w:val="auto"/>
          <w:sz w:val="24"/>
          <w:szCs w:val="24"/>
        </w:rPr>
        <w:t xml:space="preserve">, </w:t>
      </w:r>
      <w:r w:rsidRPr="00F90A4E">
        <w:rPr>
          <w:b/>
          <w:bCs/>
          <w:i/>
          <w:iCs/>
          <w:color w:val="auto"/>
          <w:sz w:val="24"/>
          <w:szCs w:val="24"/>
        </w:rPr>
        <w:t>до-</w:t>
      </w:r>
      <w:r w:rsidRPr="00F90A4E">
        <w:rPr>
          <w:i/>
          <w:iCs/>
          <w:color w:val="auto"/>
          <w:sz w:val="24"/>
          <w:szCs w:val="24"/>
        </w:rPr>
        <w:t xml:space="preserve">, </w:t>
      </w:r>
      <w:r w:rsidRPr="00F90A4E">
        <w:rPr>
          <w:b/>
          <w:bCs/>
          <w:i/>
          <w:iCs/>
          <w:color w:val="auto"/>
          <w:sz w:val="24"/>
          <w:szCs w:val="24"/>
        </w:rPr>
        <w:t>с-</w:t>
      </w:r>
      <w:r w:rsidRPr="00F90A4E">
        <w:rPr>
          <w:i/>
          <w:iCs/>
          <w:color w:val="auto"/>
          <w:sz w:val="24"/>
          <w:szCs w:val="24"/>
        </w:rPr>
        <w:t xml:space="preserve">, </w:t>
      </w:r>
      <w:r w:rsidRPr="00F90A4E">
        <w:rPr>
          <w:b/>
          <w:bCs/>
          <w:i/>
          <w:iCs/>
          <w:color w:val="auto"/>
          <w:sz w:val="24"/>
          <w:szCs w:val="24"/>
        </w:rPr>
        <w:t>в-</w:t>
      </w:r>
      <w:r w:rsidRPr="00F90A4E">
        <w:rPr>
          <w:i/>
          <w:iCs/>
          <w:color w:val="auto"/>
          <w:sz w:val="24"/>
          <w:szCs w:val="24"/>
        </w:rPr>
        <w:t xml:space="preserve">, </w:t>
      </w:r>
      <w:r w:rsidRPr="00F90A4E">
        <w:rPr>
          <w:b/>
          <w:bCs/>
          <w:i/>
          <w:iCs/>
          <w:color w:val="auto"/>
          <w:sz w:val="24"/>
          <w:szCs w:val="24"/>
        </w:rPr>
        <w:t>на-</w:t>
      </w:r>
      <w:r w:rsidRPr="00F90A4E">
        <w:rPr>
          <w:i/>
          <w:iCs/>
          <w:color w:val="auto"/>
          <w:sz w:val="24"/>
          <w:szCs w:val="24"/>
        </w:rPr>
        <w:t xml:space="preserve">, </w:t>
      </w:r>
      <w:r w:rsidRPr="00F90A4E">
        <w:rPr>
          <w:b/>
          <w:bCs/>
          <w:i/>
          <w:iCs/>
          <w:color w:val="auto"/>
          <w:sz w:val="24"/>
          <w:szCs w:val="24"/>
        </w:rPr>
        <w:t>за-</w:t>
      </w:r>
      <w:r w:rsidRPr="00F90A4E">
        <w:rPr>
          <w:color w:val="auto"/>
          <w:sz w:val="24"/>
          <w:szCs w:val="24"/>
        </w:rPr>
        <w:t xml:space="preserve">; употребления </w:t>
      </w:r>
      <w:r w:rsidRPr="00F90A4E">
        <w:rPr>
          <w:b/>
          <w:bCs/>
          <w:i/>
          <w:iCs/>
          <w:color w:val="auto"/>
          <w:sz w:val="24"/>
          <w:szCs w:val="24"/>
        </w:rPr>
        <w:t>ь</w:t>
      </w:r>
      <w:r w:rsidRPr="00F90A4E">
        <w:rPr>
          <w:color w:val="auto"/>
          <w:sz w:val="24"/>
          <w:szCs w:val="24"/>
        </w:rPr>
        <w:t xml:space="preserve"> на конце наречий после шипящих; написания суффиксов наречий -</w:t>
      </w:r>
      <w:r w:rsidRPr="00F90A4E">
        <w:rPr>
          <w:b/>
          <w:bCs/>
          <w:i/>
          <w:iCs/>
          <w:color w:val="auto"/>
          <w:sz w:val="24"/>
          <w:szCs w:val="24"/>
        </w:rPr>
        <w:t>о</w:t>
      </w:r>
      <w:r w:rsidRPr="00F90A4E">
        <w:rPr>
          <w:color w:val="auto"/>
          <w:sz w:val="24"/>
          <w:szCs w:val="24"/>
        </w:rPr>
        <w:t xml:space="preserve"> и </w:t>
      </w:r>
      <w:r w:rsidRPr="00F90A4E">
        <w:rPr>
          <w:i/>
          <w:iCs/>
          <w:color w:val="auto"/>
          <w:sz w:val="24"/>
          <w:szCs w:val="24"/>
        </w:rPr>
        <w:t>-</w:t>
      </w:r>
      <w:r w:rsidRPr="00F90A4E">
        <w:rPr>
          <w:b/>
          <w:bCs/>
          <w:i/>
          <w:iCs/>
          <w:color w:val="auto"/>
          <w:sz w:val="24"/>
          <w:szCs w:val="24"/>
        </w:rPr>
        <w:t>е</w:t>
      </w:r>
      <w:r w:rsidRPr="00F90A4E">
        <w:rPr>
          <w:color w:val="auto"/>
          <w:sz w:val="24"/>
          <w:szCs w:val="24"/>
        </w:rPr>
        <w:t xml:space="preserve"> после шипящих; написания </w:t>
      </w:r>
      <w:r w:rsidRPr="00F90A4E">
        <w:rPr>
          <w:b/>
          <w:bCs/>
          <w:i/>
          <w:iCs/>
          <w:color w:val="auto"/>
          <w:sz w:val="24"/>
          <w:szCs w:val="24"/>
        </w:rPr>
        <w:t>е</w:t>
      </w:r>
      <w:r w:rsidRPr="00F90A4E">
        <w:rPr>
          <w:color w:val="auto"/>
          <w:sz w:val="24"/>
          <w:szCs w:val="24"/>
        </w:rPr>
        <w:t xml:space="preserve"> и </w:t>
      </w:r>
      <w:r w:rsidRPr="00F90A4E">
        <w:rPr>
          <w:b/>
          <w:bCs/>
          <w:i/>
          <w:iCs/>
          <w:color w:val="auto"/>
          <w:sz w:val="24"/>
          <w:szCs w:val="24"/>
        </w:rPr>
        <w:t>и</w:t>
      </w:r>
      <w:r w:rsidRPr="00F90A4E">
        <w:rPr>
          <w:color w:val="auto"/>
          <w:sz w:val="24"/>
          <w:szCs w:val="24"/>
        </w:rPr>
        <w:t xml:space="preserve"> в приставках </w:t>
      </w:r>
      <w:r w:rsidRPr="00F90A4E">
        <w:rPr>
          <w:b/>
          <w:bCs/>
          <w:i/>
          <w:iCs/>
          <w:color w:val="auto"/>
          <w:sz w:val="24"/>
          <w:szCs w:val="24"/>
        </w:rPr>
        <w:t>не-</w:t>
      </w:r>
      <w:r w:rsidRPr="00F90A4E">
        <w:rPr>
          <w:color w:val="auto"/>
          <w:sz w:val="24"/>
          <w:szCs w:val="24"/>
        </w:rPr>
        <w:t xml:space="preserve"> и </w:t>
      </w:r>
      <w:r w:rsidRPr="00F90A4E">
        <w:rPr>
          <w:b/>
          <w:bCs/>
          <w:i/>
          <w:iCs/>
          <w:color w:val="auto"/>
          <w:sz w:val="24"/>
          <w:szCs w:val="24"/>
        </w:rPr>
        <w:t>ни-</w:t>
      </w:r>
      <w:r w:rsidRPr="00F90A4E">
        <w:rPr>
          <w:color w:val="auto"/>
          <w:sz w:val="24"/>
          <w:szCs w:val="24"/>
        </w:rPr>
        <w:t xml:space="preserve"> наречий; слитного и раздельного написания </w:t>
      </w:r>
      <w:r w:rsidRPr="00F90A4E">
        <w:rPr>
          <w:b/>
          <w:bCs/>
          <w:i/>
          <w:iCs/>
          <w:color w:val="auto"/>
          <w:sz w:val="24"/>
          <w:szCs w:val="24"/>
        </w:rPr>
        <w:t>не</w:t>
      </w:r>
      <w:r w:rsidRPr="00F90A4E">
        <w:rPr>
          <w:color w:val="auto"/>
          <w:sz w:val="24"/>
          <w:szCs w:val="24"/>
        </w:rPr>
        <w:t xml:space="preserve"> с наречиями.</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Слова категории состояния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lastRenderedPageBreak/>
        <w:t>Служебные части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Давать общую характеристику служебных частей речи; объяснять их отличия от самостоятельных частей речи.</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Предлог</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Соблюдать нормы употребления имён существительных и местоимений с предлогами, предлогов </w:t>
      </w:r>
      <w:r w:rsidRPr="00F90A4E">
        <w:rPr>
          <w:b/>
          <w:bCs/>
          <w:i/>
          <w:iCs/>
          <w:color w:val="auto"/>
          <w:sz w:val="24"/>
          <w:szCs w:val="24"/>
        </w:rPr>
        <w:t xml:space="preserve">из </w:t>
      </w:r>
      <w:r w:rsidRPr="00F90A4E">
        <w:rPr>
          <w:i/>
          <w:iCs/>
          <w:color w:val="auto"/>
          <w:sz w:val="24"/>
          <w:szCs w:val="24"/>
        </w:rPr>
        <w:t xml:space="preserve">— </w:t>
      </w:r>
      <w:r w:rsidRPr="00F90A4E">
        <w:rPr>
          <w:b/>
          <w:bCs/>
          <w:i/>
          <w:iCs/>
          <w:color w:val="auto"/>
          <w:sz w:val="24"/>
          <w:szCs w:val="24"/>
        </w:rPr>
        <w:t>с</w:t>
      </w:r>
      <w:r w:rsidRPr="00F90A4E">
        <w:rPr>
          <w:color w:val="auto"/>
          <w:sz w:val="24"/>
          <w:szCs w:val="24"/>
        </w:rPr>
        <w:t xml:space="preserve">, </w:t>
      </w:r>
      <w:r w:rsidRPr="00F90A4E">
        <w:rPr>
          <w:b/>
          <w:bCs/>
          <w:i/>
          <w:iCs/>
          <w:color w:val="auto"/>
          <w:sz w:val="24"/>
          <w:szCs w:val="24"/>
        </w:rPr>
        <w:t xml:space="preserve">в </w:t>
      </w:r>
      <w:r w:rsidRPr="00F90A4E">
        <w:rPr>
          <w:i/>
          <w:iCs/>
          <w:color w:val="auto"/>
          <w:sz w:val="24"/>
          <w:szCs w:val="24"/>
        </w:rPr>
        <w:t xml:space="preserve">— </w:t>
      </w:r>
      <w:r w:rsidRPr="00F90A4E">
        <w:rPr>
          <w:b/>
          <w:bCs/>
          <w:i/>
          <w:iCs/>
          <w:color w:val="auto"/>
          <w:sz w:val="24"/>
          <w:szCs w:val="24"/>
        </w:rPr>
        <w:t>на</w:t>
      </w:r>
      <w:r w:rsidRPr="00F90A4E">
        <w:rPr>
          <w:color w:val="auto"/>
          <w:sz w:val="24"/>
          <w:szCs w:val="24"/>
        </w:rPr>
        <w:t xml:space="preserve"> в составе словосочетаний; правила правописания производных предлогов.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Союз</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F90A4E">
        <w:rPr>
          <w:b/>
          <w:bCs/>
          <w:i/>
          <w:iCs/>
          <w:color w:val="auto"/>
          <w:sz w:val="24"/>
          <w:szCs w:val="24"/>
        </w:rPr>
        <w:t>и</w:t>
      </w:r>
      <w:r w:rsidRPr="00F90A4E">
        <w:rPr>
          <w:i/>
          <w:iCs/>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союзов, применять это умение в речевой практике.</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Частица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частиц, применять это умение в речевой практике.</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Междометия и звукоподражательные слова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морфологический анализ междометий; применять это умение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пунктуационные нормы оформления предложений с междометиями.</w:t>
      </w:r>
    </w:p>
    <w:p w:rsidR="00A57638" w:rsidRPr="00F90A4E" w:rsidRDefault="00E235EB" w:rsidP="00C25F9F">
      <w:pPr>
        <w:pStyle w:val="13"/>
        <w:spacing w:after="160" w:line="240" w:lineRule="auto"/>
        <w:ind w:firstLine="567"/>
        <w:jc w:val="both"/>
        <w:rPr>
          <w:color w:val="auto"/>
          <w:sz w:val="24"/>
          <w:szCs w:val="24"/>
        </w:rPr>
      </w:pPr>
      <w:r w:rsidRPr="00F90A4E">
        <w:rPr>
          <w:color w:val="auto"/>
          <w:sz w:val="24"/>
          <w:szCs w:val="24"/>
        </w:rPr>
        <w:t>Различать грамматические омонимы.</w:t>
      </w:r>
    </w:p>
    <w:p w:rsidR="00A57638" w:rsidRPr="00F90A4E" w:rsidRDefault="008D4DCA" w:rsidP="00C25F9F">
      <w:pPr>
        <w:pStyle w:val="af5"/>
        <w:rPr>
          <w:rFonts w:ascii="Times New Roman" w:hAnsi="Times New Roman" w:cs="Times New Roman"/>
          <w:color w:val="auto"/>
          <w:sz w:val="24"/>
          <w:szCs w:val="24"/>
        </w:rPr>
      </w:pPr>
      <w:bookmarkStart w:id="87" w:name="bookmark184"/>
      <w:r w:rsidRPr="00F90A4E">
        <w:rPr>
          <w:rFonts w:ascii="Times New Roman" w:hAnsi="Times New Roman" w:cs="Times New Roman"/>
          <w:color w:val="auto"/>
          <w:sz w:val="24"/>
          <w:szCs w:val="24"/>
        </w:rPr>
        <w:t xml:space="preserve">8 </w:t>
      </w:r>
      <w:r w:rsidR="00E235EB" w:rsidRPr="00F90A4E">
        <w:rPr>
          <w:rFonts w:ascii="Times New Roman" w:hAnsi="Times New Roman" w:cs="Times New Roman"/>
          <w:color w:val="auto"/>
          <w:sz w:val="24"/>
          <w:szCs w:val="24"/>
        </w:rPr>
        <w:t>КЛАСС</w:t>
      </w:r>
      <w:bookmarkEnd w:id="87"/>
    </w:p>
    <w:p w:rsidR="00A57638" w:rsidRPr="00F90A4E" w:rsidRDefault="00E235EB" w:rsidP="00C25F9F">
      <w:pPr>
        <w:pStyle w:val="af5"/>
        <w:rPr>
          <w:rFonts w:ascii="Times New Roman" w:hAnsi="Times New Roman" w:cs="Times New Roman"/>
          <w:color w:val="auto"/>
          <w:sz w:val="24"/>
          <w:szCs w:val="24"/>
        </w:rPr>
      </w:pPr>
      <w:bookmarkStart w:id="88" w:name="bookmark186"/>
      <w:r w:rsidRPr="00F90A4E">
        <w:rPr>
          <w:rFonts w:ascii="Times New Roman" w:hAnsi="Times New Roman" w:cs="Times New Roman"/>
          <w:color w:val="auto"/>
          <w:sz w:val="24"/>
          <w:szCs w:val="24"/>
        </w:rPr>
        <w:t>Общие сведения о языке</w:t>
      </w:r>
      <w:bookmarkEnd w:id="88"/>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Иметь представление о русском языке как одном из славянских языков.</w:t>
      </w:r>
    </w:p>
    <w:p w:rsidR="00A57638" w:rsidRPr="00F90A4E" w:rsidRDefault="00E235EB" w:rsidP="00C25F9F">
      <w:pPr>
        <w:pStyle w:val="af5"/>
        <w:rPr>
          <w:rFonts w:ascii="Times New Roman" w:hAnsi="Times New Roman" w:cs="Times New Roman"/>
          <w:color w:val="auto"/>
          <w:sz w:val="24"/>
          <w:szCs w:val="24"/>
        </w:rPr>
      </w:pPr>
      <w:bookmarkStart w:id="89" w:name="bookmark188"/>
      <w:r w:rsidRPr="00F90A4E">
        <w:rPr>
          <w:rFonts w:ascii="Times New Roman" w:hAnsi="Times New Roman" w:cs="Times New Roman"/>
          <w:color w:val="auto"/>
          <w:sz w:val="24"/>
          <w:szCs w:val="24"/>
        </w:rPr>
        <w:t>Язык и речь</w:t>
      </w:r>
      <w:bookmarkEnd w:id="89"/>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F90A4E">
        <w:rPr>
          <w:color w:val="auto"/>
          <w:sz w:val="24"/>
          <w:szCs w:val="24"/>
        </w:rPr>
        <w:t>-</w:t>
      </w:r>
      <w:r w:rsidRPr="00F90A4E">
        <w:rPr>
          <w:color w:val="auto"/>
          <w:sz w:val="24"/>
          <w:szCs w:val="24"/>
        </w:rPr>
        <w:t>смысловых типов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чтения: просмотровым, ознакомительным, изучающим, поисковым.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lastRenderedPageBreak/>
        <w:t>Устно пересказывать прочитанный или прослушанный текст объёмом не менее 140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Понимать содержание прослушанных и прочитанных </w:t>
      </w:r>
      <w:r w:rsidR="00F61DE3" w:rsidRPr="00F90A4E">
        <w:rPr>
          <w:color w:val="auto"/>
          <w:sz w:val="24"/>
          <w:szCs w:val="24"/>
        </w:rPr>
        <w:t>научно учебных</w:t>
      </w:r>
      <w:r w:rsidRPr="00F90A4E">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57638" w:rsidRPr="00F90A4E" w:rsidRDefault="00E235EB" w:rsidP="00C25F9F">
      <w:pPr>
        <w:pStyle w:val="af5"/>
        <w:rPr>
          <w:rFonts w:ascii="Times New Roman" w:hAnsi="Times New Roman" w:cs="Times New Roman"/>
          <w:color w:val="auto"/>
          <w:sz w:val="24"/>
          <w:szCs w:val="24"/>
        </w:rPr>
      </w:pPr>
      <w:bookmarkStart w:id="90" w:name="bookmark190"/>
      <w:r w:rsidRPr="00F90A4E">
        <w:rPr>
          <w:rFonts w:ascii="Times New Roman" w:hAnsi="Times New Roman" w:cs="Times New Roman"/>
          <w:color w:val="auto"/>
          <w:sz w:val="24"/>
          <w:szCs w:val="24"/>
        </w:rPr>
        <w:t>Текст</w:t>
      </w:r>
      <w:bookmarkEnd w:id="90"/>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F90A4E" w:rsidRDefault="006B015D" w:rsidP="00C25F9F">
      <w:pPr>
        <w:pStyle w:val="13"/>
        <w:spacing w:line="240" w:lineRule="auto"/>
        <w:ind w:firstLine="567"/>
        <w:jc w:val="both"/>
        <w:rPr>
          <w:color w:val="auto"/>
          <w:sz w:val="24"/>
          <w:szCs w:val="24"/>
        </w:rPr>
      </w:pPr>
      <w:r>
        <w:rPr>
          <w:color w:val="auto"/>
          <w:sz w:val="24"/>
          <w:szCs w:val="24"/>
        </w:rPr>
        <w:t>Работать с текстом</w:t>
      </w:r>
      <w:r w:rsidR="00E235EB" w:rsidRPr="00F90A4E">
        <w:rPr>
          <w:color w:val="auto"/>
          <w:sz w:val="24"/>
          <w:szCs w:val="24"/>
        </w:rPr>
        <w:t>: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сообщение на заданную тему в виде презентации.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F90A4E" w:rsidRDefault="00E235EB" w:rsidP="00C25F9F">
      <w:pPr>
        <w:pStyle w:val="13"/>
        <w:spacing w:line="276" w:lineRule="auto"/>
        <w:ind w:firstLine="567"/>
        <w:jc w:val="both"/>
        <w:rPr>
          <w:color w:val="auto"/>
          <w:sz w:val="24"/>
          <w:szCs w:val="24"/>
        </w:rPr>
      </w:pPr>
      <w:r w:rsidRPr="00F90A4E">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Функциональные разновидности языка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F90A4E" w:rsidRDefault="00E235EB" w:rsidP="00C25F9F">
      <w:pPr>
        <w:pStyle w:val="af5"/>
        <w:rPr>
          <w:rFonts w:ascii="Times New Roman" w:hAnsi="Times New Roman" w:cs="Times New Roman"/>
          <w:color w:val="auto"/>
          <w:sz w:val="24"/>
          <w:szCs w:val="24"/>
        </w:rPr>
      </w:pPr>
      <w:bookmarkStart w:id="91" w:name="bookmark192"/>
      <w:r w:rsidRPr="00F90A4E">
        <w:rPr>
          <w:rFonts w:ascii="Times New Roman" w:hAnsi="Times New Roman" w:cs="Times New Roman"/>
          <w:color w:val="auto"/>
          <w:sz w:val="24"/>
          <w:szCs w:val="24"/>
        </w:rPr>
        <w:t>СИСТЕМА ЯЗЫКА</w:t>
      </w:r>
      <w:bookmarkEnd w:id="91"/>
    </w:p>
    <w:p w:rsidR="00A57638" w:rsidRPr="00F90A4E" w:rsidRDefault="00E235EB" w:rsidP="00C25F9F">
      <w:pPr>
        <w:pStyle w:val="af5"/>
        <w:rPr>
          <w:rFonts w:ascii="Times New Roman" w:hAnsi="Times New Roman" w:cs="Times New Roman"/>
          <w:color w:val="auto"/>
          <w:sz w:val="24"/>
          <w:szCs w:val="24"/>
        </w:rPr>
      </w:pPr>
      <w:bookmarkStart w:id="92" w:name="bookmark194"/>
      <w:r w:rsidRPr="00F90A4E">
        <w:rPr>
          <w:rFonts w:ascii="Times New Roman" w:hAnsi="Times New Roman" w:cs="Times New Roman"/>
          <w:color w:val="auto"/>
          <w:sz w:val="24"/>
          <w:szCs w:val="24"/>
        </w:rPr>
        <w:t>Синтаксис. Культура речи. Пунктуация</w:t>
      </w:r>
      <w:bookmarkEnd w:id="92"/>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Иметь представление о син</w:t>
      </w:r>
      <w:r w:rsidR="006B015D">
        <w:rPr>
          <w:color w:val="auto"/>
          <w:sz w:val="24"/>
          <w:szCs w:val="24"/>
        </w:rPr>
        <w:t>таксисе как разделе лингвистики, р</w:t>
      </w:r>
      <w:r w:rsidRPr="00F90A4E">
        <w:rPr>
          <w:color w:val="auto"/>
          <w:sz w:val="24"/>
          <w:szCs w:val="24"/>
        </w:rPr>
        <w:t>аспознавать словосочетание и предложение как единицы синтаксиса.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lastRenderedPageBreak/>
        <w:t>Различать функции знаков препинания.</w:t>
      </w:r>
    </w:p>
    <w:p w:rsidR="00A57638" w:rsidRPr="00F90A4E" w:rsidRDefault="00E235EB" w:rsidP="00C25F9F">
      <w:pPr>
        <w:pStyle w:val="af5"/>
        <w:rPr>
          <w:rFonts w:ascii="Times New Roman" w:hAnsi="Times New Roman" w:cs="Times New Roman"/>
          <w:color w:val="auto"/>
          <w:sz w:val="24"/>
          <w:szCs w:val="24"/>
        </w:rPr>
      </w:pPr>
      <w:bookmarkStart w:id="93" w:name="bookmark196"/>
      <w:r w:rsidRPr="00F90A4E">
        <w:rPr>
          <w:rFonts w:ascii="Times New Roman" w:hAnsi="Times New Roman" w:cs="Times New Roman"/>
          <w:color w:val="auto"/>
          <w:sz w:val="24"/>
          <w:szCs w:val="24"/>
        </w:rPr>
        <w:t>Словосочетание</w:t>
      </w:r>
      <w:bookmarkEnd w:id="93"/>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F90A4E" w:rsidRDefault="00E235EB" w:rsidP="00C25F9F">
      <w:pPr>
        <w:pStyle w:val="13"/>
        <w:spacing w:after="60" w:line="240" w:lineRule="auto"/>
        <w:ind w:firstLine="567"/>
        <w:jc w:val="both"/>
        <w:rPr>
          <w:color w:val="auto"/>
          <w:sz w:val="24"/>
          <w:szCs w:val="24"/>
        </w:rPr>
      </w:pPr>
      <w:r w:rsidRPr="00F90A4E">
        <w:rPr>
          <w:color w:val="auto"/>
          <w:sz w:val="24"/>
          <w:szCs w:val="24"/>
        </w:rPr>
        <w:t>Применять нормы построения словосочетаний.</w:t>
      </w:r>
    </w:p>
    <w:p w:rsidR="00A57638" w:rsidRPr="00F90A4E" w:rsidRDefault="00E235EB" w:rsidP="00C25F9F">
      <w:pPr>
        <w:pStyle w:val="af5"/>
        <w:rPr>
          <w:rFonts w:ascii="Times New Roman" w:hAnsi="Times New Roman" w:cs="Times New Roman"/>
          <w:color w:val="auto"/>
          <w:sz w:val="24"/>
          <w:szCs w:val="24"/>
        </w:rPr>
      </w:pPr>
      <w:bookmarkStart w:id="94" w:name="bookmark198"/>
      <w:r w:rsidRPr="00F90A4E">
        <w:rPr>
          <w:rFonts w:ascii="Times New Roman" w:hAnsi="Times New Roman" w:cs="Times New Roman"/>
          <w:color w:val="auto"/>
          <w:sz w:val="24"/>
          <w:szCs w:val="24"/>
        </w:rPr>
        <w:t>Предложение</w:t>
      </w:r>
      <w:bookmarkEnd w:id="94"/>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B015D">
        <w:rPr>
          <w:bCs/>
          <w:iCs/>
          <w:color w:val="auto"/>
          <w:sz w:val="24"/>
          <w:szCs w:val="24"/>
        </w:rPr>
        <w:t>большинство</w:t>
      </w:r>
      <w:r w:rsidRPr="006B015D">
        <w:rPr>
          <w:color w:val="auto"/>
          <w:sz w:val="24"/>
          <w:szCs w:val="24"/>
        </w:rPr>
        <w:t xml:space="preserve"> — </w:t>
      </w:r>
      <w:r w:rsidRPr="006B015D">
        <w:rPr>
          <w:bCs/>
          <w:iCs/>
          <w:color w:val="auto"/>
          <w:sz w:val="24"/>
          <w:szCs w:val="24"/>
        </w:rPr>
        <w:t>меньшинство</w:t>
      </w:r>
      <w:r w:rsidRPr="006B015D">
        <w:rPr>
          <w:color w:val="auto"/>
          <w:sz w:val="24"/>
          <w:szCs w:val="24"/>
        </w:rPr>
        <w:t>,</w:t>
      </w:r>
      <w:r w:rsidRPr="00F90A4E">
        <w:rPr>
          <w:color w:val="auto"/>
          <w:sz w:val="24"/>
          <w:szCs w:val="24"/>
        </w:rPr>
        <w:t xml:space="preserve"> количественными сочетаниями. Применять нормы постановки тире между подлежащим и сказуемым.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F90A4E">
        <w:rPr>
          <w:b/>
          <w:bCs/>
          <w:i/>
          <w:iCs/>
          <w:color w:val="auto"/>
          <w:sz w:val="24"/>
          <w:szCs w:val="24"/>
        </w:rPr>
        <w:t>да</w:t>
      </w:r>
      <w:r w:rsidRPr="00F90A4E">
        <w:rPr>
          <w:i/>
          <w:iCs/>
          <w:color w:val="auto"/>
          <w:sz w:val="24"/>
          <w:szCs w:val="24"/>
        </w:rPr>
        <w:t xml:space="preserve">, </w:t>
      </w:r>
      <w:r w:rsidRPr="00F90A4E">
        <w:rPr>
          <w:b/>
          <w:bCs/>
          <w:i/>
          <w:iCs/>
          <w:color w:val="auto"/>
          <w:sz w:val="24"/>
          <w:szCs w:val="24"/>
        </w:rPr>
        <w:t>нет</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F90A4E" w:rsidRDefault="00E235EB" w:rsidP="00C25F9F">
      <w:pPr>
        <w:pStyle w:val="13"/>
        <w:spacing w:line="252" w:lineRule="auto"/>
        <w:ind w:firstLine="567"/>
        <w:jc w:val="both"/>
        <w:rPr>
          <w:color w:val="auto"/>
          <w:sz w:val="24"/>
          <w:szCs w:val="24"/>
        </w:rPr>
      </w:pPr>
      <w:r w:rsidRPr="00F90A4E">
        <w:rPr>
          <w:color w:val="auto"/>
          <w:sz w:val="24"/>
          <w:szCs w:val="24"/>
        </w:rPr>
        <w:t xml:space="preserve">Применять нормы построения предложений с однородными членами, связанными двойными союзами </w:t>
      </w:r>
      <w:r w:rsidRPr="00F90A4E">
        <w:rPr>
          <w:b/>
          <w:bCs/>
          <w:i/>
          <w:iCs/>
          <w:color w:val="auto"/>
          <w:sz w:val="24"/>
          <w:szCs w:val="24"/>
        </w:rPr>
        <w:t>не только... но и</w:t>
      </w:r>
      <w:r w:rsidRPr="00F90A4E">
        <w:rPr>
          <w:i/>
          <w:iCs/>
          <w:color w:val="auto"/>
          <w:sz w:val="24"/>
          <w:szCs w:val="24"/>
        </w:rPr>
        <w:t xml:space="preserve">, </w:t>
      </w:r>
      <w:r w:rsidRPr="00F90A4E">
        <w:rPr>
          <w:b/>
          <w:bCs/>
          <w:i/>
          <w:iCs/>
          <w:color w:val="auto"/>
          <w:sz w:val="24"/>
          <w:szCs w:val="24"/>
        </w:rPr>
        <w:t>как. так и</w:t>
      </w:r>
      <w:r w:rsidRPr="00F90A4E">
        <w:rPr>
          <w:color w:val="auto"/>
          <w:sz w:val="24"/>
          <w:szCs w:val="24"/>
        </w:rPr>
        <w:t>.</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Применять </w:t>
      </w:r>
      <w:r w:rsidR="00233771">
        <w:rPr>
          <w:color w:val="auto"/>
          <w:sz w:val="24"/>
          <w:szCs w:val="24"/>
        </w:rPr>
        <w:t>правила</w:t>
      </w:r>
      <w:r w:rsidRPr="00F90A4E">
        <w:rPr>
          <w:color w:val="auto"/>
          <w:sz w:val="24"/>
          <w:szCs w:val="24"/>
        </w:rPr>
        <w:t xml:space="preserve"> постановки знаков препинания в предложениях с однородными членами, связанными попарно, с помощью повторяющихся союзов (</w:t>
      </w:r>
      <w:r w:rsidRPr="00F90A4E">
        <w:rPr>
          <w:b/>
          <w:bCs/>
          <w:i/>
          <w:iCs/>
          <w:color w:val="auto"/>
          <w:sz w:val="24"/>
          <w:szCs w:val="24"/>
        </w:rPr>
        <w:t>и... и, или... или, либо... либо, ни... ни, то... то</w:t>
      </w:r>
      <w:r w:rsidRPr="00F90A4E">
        <w:rPr>
          <w:color w:val="auto"/>
          <w:sz w:val="24"/>
          <w:szCs w:val="24"/>
        </w:rPr>
        <w:t>); нормы постановки знаков препинания в предложениях с обобщающим словом при однородных членах.</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w:t>
      </w:r>
      <w:r w:rsidRPr="00F90A4E">
        <w:rPr>
          <w:color w:val="auto"/>
          <w:sz w:val="24"/>
          <w:szCs w:val="24"/>
        </w:rPr>
        <w:lastRenderedPageBreak/>
        <w:t>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сложные предложения, конструкции с чужой речью (в рамках изученного).</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7638" w:rsidRPr="00F90A4E" w:rsidRDefault="008D4DCA" w:rsidP="00C25F9F">
      <w:pPr>
        <w:pStyle w:val="af5"/>
        <w:rPr>
          <w:rFonts w:ascii="Times New Roman" w:hAnsi="Times New Roman" w:cs="Times New Roman"/>
          <w:color w:val="auto"/>
          <w:sz w:val="24"/>
          <w:szCs w:val="24"/>
        </w:rPr>
      </w:pPr>
      <w:bookmarkStart w:id="95" w:name="bookmark200"/>
      <w:r w:rsidRPr="00F90A4E">
        <w:rPr>
          <w:rFonts w:ascii="Times New Roman" w:hAnsi="Times New Roman" w:cs="Times New Roman"/>
          <w:color w:val="auto"/>
          <w:sz w:val="24"/>
          <w:szCs w:val="24"/>
        </w:rPr>
        <w:t xml:space="preserve">9 </w:t>
      </w:r>
      <w:r w:rsidR="00E235EB" w:rsidRPr="00F90A4E">
        <w:rPr>
          <w:rFonts w:ascii="Times New Roman" w:hAnsi="Times New Roman" w:cs="Times New Roman"/>
          <w:color w:val="auto"/>
          <w:sz w:val="24"/>
          <w:szCs w:val="24"/>
        </w:rPr>
        <w:t>КЛАСС</w:t>
      </w:r>
      <w:bookmarkEnd w:id="95"/>
    </w:p>
    <w:p w:rsidR="00A57638" w:rsidRPr="00F90A4E" w:rsidRDefault="00E235EB" w:rsidP="00C25F9F">
      <w:pPr>
        <w:pStyle w:val="af5"/>
        <w:rPr>
          <w:rFonts w:ascii="Times New Roman" w:hAnsi="Times New Roman" w:cs="Times New Roman"/>
          <w:color w:val="auto"/>
          <w:sz w:val="24"/>
          <w:szCs w:val="24"/>
        </w:rPr>
      </w:pPr>
      <w:bookmarkStart w:id="96" w:name="bookmark202"/>
      <w:r w:rsidRPr="00F90A4E">
        <w:rPr>
          <w:rFonts w:ascii="Times New Roman" w:hAnsi="Times New Roman" w:cs="Times New Roman"/>
          <w:color w:val="auto"/>
          <w:sz w:val="24"/>
          <w:szCs w:val="24"/>
        </w:rPr>
        <w:t>Общие сведения о языке</w:t>
      </w:r>
      <w:bookmarkEnd w:id="96"/>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57638" w:rsidRPr="00F90A4E" w:rsidRDefault="00E235EB" w:rsidP="00C25F9F">
      <w:pPr>
        <w:pStyle w:val="af5"/>
        <w:rPr>
          <w:rFonts w:ascii="Times New Roman" w:hAnsi="Times New Roman" w:cs="Times New Roman"/>
          <w:color w:val="auto"/>
          <w:sz w:val="24"/>
          <w:szCs w:val="24"/>
        </w:rPr>
      </w:pPr>
      <w:bookmarkStart w:id="97" w:name="bookmark204"/>
      <w:r w:rsidRPr="00F90A4E">
        <w:rPr>
          <w:rFonts w:ascii="Times New Roman" w:hAnsi="Times New Roman" w:cs="Times New Roman"/>
          <w:color w:val="auto"/>
          <w:sz w:val="24"/>
          <w:szCs w:val="24"/>
        </w:rPr>
        <w:t>Язык и речь</w:t>
      </w:r>
      <w:bookmarkEnd w:id="97"/>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Владеть различными видами чтения: просмотровым, ознакомительным, изучающим, поисковым.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Устно пересказывать прочитанный или прослушанный текст объёмом не менее 150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F90A4E" w:rsidRDefault="00E235EB" w:rsidP="00C25F9F">
      <w:pPr>
        <w:pStyle w:val="af5"/>
        <w:rPr>
          <w:rFonts w:ascii="Times New Roman" w:hAnsi="Times New Roman" w:cs="Times New Roman"/>
          <w:color w:val="auto"/>
          <w:sz w:val="24"/>
          <w:szCs w:val="24"/>
        </w:rPr>
      </w:pPr>
      <w:bookmarkStart w:id="98" w:name="bookmark206"/>
      <w:r w:rsidRPr="00F90A4E">
        <w:rPr>
          <w:rFonts w:ascii="Times New Roman" w:hAnsi="Times New Roman" w:cs="Times New Roman"/>
          <w:color w:val="auto"/>
          <w:sz w:val="24"/>
          <w:szCs w:val="24"/>
        </w:rPr>
        <w:t>Текст</w:t>
      </w:r>
      <w:bookmarkEnd w:id="98"/>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Устанавливать принадлежность текста к функциональносмысловому типу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Прогнозировать содержание текста по заголовку, ключевым словам, зачину или концовке.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отличительные признаки текстов разных жанров.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lastRenderedPageBreak/>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F90A4E" w:rsidRDefault="00233771" w:rsidP="00C25F9F">
      <w:pPr>
        <w:pStyle w:val="13"/>
        <w:spacing w:line="240" w:lineRule="auto"/>
        <w:ind w:firstLine="567"/>
        <w:jc w:val="both"/>
        <w:rPr>
          <w:color w:val="auto"/>
          <w:sz w:val="24"/>
          <w:szCs w:val="24"/>
        </w:rPr>
      </w:pPr>
      <w:r>
        <w:rPr>
          <w:color w:val="auto"/>
          <w:sz w:val="24"/>
          <w:szCs w:val="24"/>
        </w:rPr>
        <w:t>Работать с текстом</w:t>
      </w:r>
      <w:r w:rsidR="00E235EB" w:rsidRPr="00F90A4E">
        <w:rPr>
          <w:color w:val="auto"/>
          <w:sz w:val="24"/>
          <w:szCs w:val="24"/>
        </w:rPr>
        <w:t>: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Представлять сообщение на з</w:t>
      </w:r>
      <w:r w:rsidR="00233771">
        <w:rPr>
          <w:color w:val="auto"/>
          <w:sz w:val="24"/>
          <w:szCs w:val="24"/>
        </w:rPr>
        <w:t>аданную тему в виде презентации, п</w:t>
      </w:r>
      <w:r w:rsidRPr="00F90A4E">
        <w:rPr>
          <w:color w:val="auto"/>
          <w:sz w:val="24"/>
          <w:szCs w:val="24"/>
        </w:rPr>
        <w:t>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7638" w:rsidRPr="00F90A4E" w:rsidRDefault="00E235EB" w:rsidP="00C25F9F">
      <w:pPr>
        <w:pStyle w:val="af5"/>
        <w:rPr>
          <w:rFonts w:ascii="Times New Roman" w:hAnsi="Times New Roman" w:cs="Times New Roman"/>
          <w:color w:val="auto"/>
          <w:sz w:val="24"/>
          <w:szCs w:val="24"/>
        </w:rPr>
      </w:pPr>
      <w:bookmarkStart w:id="99" w:name="bookmark208"/>
      <w:r w:rsidRPr="00F90A4E">
        <w:rPr>
          <w:rFonts w:ascii="Times New Roman" w:hAnsi="Times New Roman" w:cs="Times New Roman"/>
          <w:color w:val="auto"/>
          <w:sz w:val="24"/>
          <w:szCs w:val="24"/>
        </w:rPr>
        <w:t>Функциональные разновидности языка</w:t>
      </w:r>
      <w:bookmarkEnd w:id="99"/>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Составлять тезисы, кон</w:t>
      </w:r>
      <w:r w:rsidR="00233771">
        <w:rPr>
          <w:color w:val="auto"/>
          <w:sz w:val="24"/>
          <w:szCs w:val="24"/>
        </w:rPr>
        <w:t>спект, писать рецензию, реферат, о</w:t>
      </w:r>
      <w:r w:rsidRPr="00F90A4E">
        <w:rPr>
          <w:color w:val="auto"/>
          <w:sz w:val="24"/>
          <w:szCs w:val="24"/>
        </w:rPr>
        <w:t>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57638" w:rsidRPr="00F90A4E" w:rsidRDefault="00E235EB" w:rsidP="00C25F9F">
      <w:pPr>
        <w:pStyle w:val="af5"/>
        <w:rPr>
          <w:rFonts w:ascii="Times New Roman" w:hAnsi="Times New Roman" w:cs="Times New Roman"/>
          <w:color w:val="auto"/>
          <w:sz w:val="24"/>
          <w:szCs w:val="24"/>
        </w:rPr>
      </w:pPr>
      <w:bookmarkStart w:id="100" w:name="bookmark210"/>
      <w:r w:rsidRPr="00F90A4E">
        <w:rPr>
          <w:rFonts w:ascii="Times New Roman" w:hAnsi="Times New Roman" w:cs="Times New Roman"/>
          <w:color w:val="auto"/>
          <w:sz w:val="24"/>
          <w:szCs w:val="24"/>
        </w:rPr>
        <w:t>СИСТЕМА ЯЗЫКА</w:t>
      </w:r>
      <w:bookmarkEnd w:id="100"/>
    </w:p>
    <w:p w:rsidR="00A57638" w:rsidRPr="00F90A4E" w:rsidRDefault="00E235EB" w:rsidP="00C25F9F">
      <w:pPr>
        <w:pStyle w:val="af5"/>
        <w:rPr>
          <w:rFonts w:ascii="Times New Roman" w:hAnsi="Times New Roman" w:cs="Times New Roman"/>
          <w:color w:val="auto"/>
          <w:sz w:val="24"/>
          <w:szCs w:val="24"/>
        </w:rPr>
      </w:pPr>
      <w:bookmarkStart w:id="101" w:name="bookmark212"/>
      <w:r w:rsidRPr="00F90A4E">
        <w:rPr>
          <w:rFonts w:ascii="Times New Roman" w:hAnsi="Times New Roman" w:cs="Times New Roman"/>
          <w:color w:val="auto"/>
          <w:sz w:val="24"/>
          <w:szCs w:val="24"/>
        </w:rPr>
        <w:t>Синтаксис. Культура речи. Пунктуация</w:t>
      </w:r>
      <w:bookmarkEnd w:id="101"/>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Сложносочинённое предложение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основные средства синтаксической связи между частями сложного предложения.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Понимать особенности употребления сложносочинённых предложений в речи.</w:t>
      </w:r>
    </w:p>
    <w:p w:rsidR="00A57638" w:rsidRPr="00F90A4E" w:rsidRDefault="00233771" w:rsidP="00C25F9F">
      <w:pPr>
        <w:pStyle w:val="13"/>
        <w:spacing w:line="240" w:lineRule="auto"/>
        <w:ind w:firstLine="567"/>
        <w:jc w:val="both"/>
        <w:rPr>
          <w:color w:val="auto"/>
          <w:sz w:val="24"/>
          <w:szCs w:val="24"/>
        </w:rPr>
      </w:pPr>
      <w:r>
        <w:rPr>
          <w:color w:val="auto"/>
          <w:sz w:val="24"/>
          <w:szCs w:val="24"/>
        </w:rPr>
        <w:t>Соблюдать</w:t>
      </w:r>
      <w:r w:rsidR="00E235EB" w:rsidRPr="00F90A4E">
        <w:rPr>
          <w:color w:val="auto"/>
          <w:sz w:val="24"/>
          <w:szCs w:val="24"/>
        </w:rPr>
        <w:t xml:space="preserve"> основные нормы построения сложносочинённого предложения.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Проводить синтаксический и пунктуационный анализ сложносочинённых </w:t>
      </w:r>
      <w:r w:rsidRPr="00F90A4E">
        <w:rPr>
          <w:color w:val="auto"/>
          <w:sz w:val="24"/>
          <w:szCs w:val="24"/>
        </w:rPr>
        <w:lastRenderedPageBreak/>
        <w:t>предложений.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нормы постановки знаков препинания в сложносочинённых предложениях.</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Сложноподчинённое предложение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подчинительные союзы и союзные слова.</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однородное, неоднородное и последовательное подчинение придаточных частей.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33771" w:rsidRDefault="00233771" w:rsidP="00C25F9F">
      <w:pPr>
        <w:pStyle w:val="13"/>
        <w:spacing w:line="240" w:lineRule="auto"/>
        <w:ind w:firstLine="567"/>
        <w:jc w:val="both"/>
        <w:rPr>
          <w:color w:val="auto"/>
          <w:sz w:val="24"/>
          <w:szCs w:val="24"/>
        </w:rPr>
      </w:pPr>
      <w:r>
        <w:rPr>
          <w:color w:val="auto"/>
          <w:sz w:val="24"/>
          <w:szCs w:val="24"/>
        </w:rPr>
        <w:t>Соблюдать</w:t>
      </w:r>
      <w:r w:rsidR="00E235EB" w:rsidRPr="00F90A4E">
        <w:rPr>
          <w:color w:val="auto"/>
          <w:sz w:val="24"/>
          <w:szCs w:val="24"/>
        </w:rPr>
        <w:t xml:space="preserve"> основные нормы построения </w:t>
      </w:r>
      <w:r>
        <w:rPr>
          <w:color w:val="auto"/>
          <w:sz w:val="24"/>
          <w:szCs w:val="24"/>
        </w:rPr>
        <w:t xml:space="preserve">сложноподчинённого предложения. </w:t>
      </w:r>
    </w:p>
    <w:p w:rsidR="00A57638" w:rsidRPr="00F90A4E" w:rsidRDefault="00233771" w:rsidP="00C25F9F">
      <w:pPr>
        <w:pStyle w:val="13"/>
        <w:spacing w:line="240" w:lineRule="auto"/>
        <w:ind w:firstLine="567"/>
        <w:jc w:val="both"/>
        <w:rPr>
          <w:color w:val="auto"/>
          <w:sz w:val="24"/>
          <w:szCs w:val="24"/>
        </w:rPr>
      </w:pPr>
      <w:r>
        <w:rPr>
          <w:color w:val="auto"/>
          <w:sz w:val="24"/>
          <w:szCs w:val="24"/>
        </w:rPr>
        <w:t xml:space="preserve">Понимать </w:t>
      </w:r>
      <w:r w:rsidR="00E235EB" w:rsidRPr="00F90A4E">
        <w:rPr>
          <w:color w:val="auto"/>
          <w:sz w:val="24"/>
          <w:szCs w:val="24"/>
        </w:rPr>
        <w:t>особенности употребления сложноподчинённых предложений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синтаксический и пунктуационный анализ сложноподчинённых предложений.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нормы построения сложноподчинённых предложений и постановки знаков препинания в них.</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Бессоюзное сложное предложение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синтаксический и пунктуационный анализ бессоюзных сложных предложений.</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Сложные предложения с разными видами союзной и бессоюзной связи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типы сложных предложений с разными видами связи.</w:t>
      </w:r>
    </w:p>
    <w:p w:rsidR="00A57638" w:rsidRPr="00F90A4E" w:rsidRDefault="00233771" w:rsidP="00C25F9F">
      <w:pPr>
        <w:pStyle w:val="13"/>
        <w:spacing w:line="240" w:lineRule="auto"/>
        <w:ind w:firstLine="567"/>
        <w:jc w:val="both"/>
        <w:rPr>
          <w:color w:val="auto"/>
          <w:sz w:val="24"/>
          <w:szCs w:val="24"/>
        </w:rPr>
      </w:pPr>
      <w:r>
        <w:rPr>
          <w:color w:val="auto"/>
          <w:sz w:val="24"/>
          <w:szCs w:val="24"/>
        </w:rPr>
        <w:t>Соблюдать</w:t>
      </w:r>
      <w:r w:rsidR="00E235EB" w:rsidRPr="00F90A4E">
        <w:rPr>
          <w:color w:val="auto"/>
          <w:sz w:val="24"/>
          <w:szCs w:val="24"/>
        </w:rPr>
        <w:t xml:space="preserve"> основные нормы построения сложных предложений с разными видами связи.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Употреблять сложные предложения с разными видами связи в речи.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Проводить синтаксический и пунктуационный анализ сложных предложений с разными видами связи.</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Применять правила постановки знаков препинания в сложных предложениях с разными видами связи.</w:t>
      </w:r>
    </w:p>
    <w:p w:rsidR="00A57638" w:rsidRPr="00F90A4E" w:rsidRDefault="00E235EB" w:rsidP="00C25F9F">
      <w:pPr>
        <w:pStyle w:val="13"/>
        <w:spacing w:line="259" w:lineRule="auto"/>
        <w:ind w:firstLine="567"/>
        <w:jc w:val="both"/>
        <w:rPr>
          <w:color w:val="auto"/>
          <w:sz w:val="24"/>
          <w:szCs w:val="24"/>
        </w:rPr>
      </w:pPr>
      <w:r w:rsidRPr="00F90A4E">
        <w:rPr>
          <w:b/>
          <w:bCs/>
          <w:color w:val="auto"/>
          <w:sz w:val="24"/>
          <w:szCs w:val="24"/>
        </w:rPr>
        <w:t>Прямая и косвенная речь</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Распознавать прямую и косвенную речь; выявлять синонимию предложений с прямой и косвенной речью.</w:t>
      </w:r>
    </w:p>
    <w:p w:rsidR="00A57638" w:rsidRPr="00F90A4E" w:rsidRDefault="00233771" w:rsidP="00C25F9F">
      <w:pPr>
        <w:pStyle w:val="13"/>
        <w:spacing w:line="240" w:lineRule="auto"/>
        <w:ind w:firstLine="567"/>
        <w:jc w:val="both"/>
        <w:rPr>
          <w:color w:val="auto"/>
          <w:sz w:val="24"/>
          <w:szCs w:val="24"/>
        </w:rPr>
      </w:pPr>
      <w:r>
        <w:rPr>
          <w:color w:val="auto"/>
          <w:sz w:val="24"/>
          <w:szCs w:val="24"/>
        </w:rPr>
        <w:t>Ц</w:t>
      </w:r>
      <w:r w:rsidR="00E235EB" w:rsidRPr="00F90A4E">
        <w:rPr>
          <w:color w:val="auto"/>
          <w:sz w:val="24"/>
          <w:szCs w:val="24"/>
        </w:rPr>
        <w:t>итировать и применять разные способы включения цитат в высказывание.</w:t>
      </w:r>
    </w:p>
    <w:p w:rsidR="00A57638" w:rsidRPr="00F90A4E" w:rsidRDefault="00E235EB" w:rsidP="00C25F9F">
      <w:pPr>
        <w:pStyle w:val="13"/>
        <w:spacing w:line="240" w:lineRule="auto"/>
        <w:ind w:firstLine="567"/>
        <w:jc w:val="both"/>
        <w:rPr>
          <w:color w:val="auto"/>
          <w:sz w:val="24"/>
          <w:szCs w:val="24"/>
        </w:rPr>
        <w:sectPr w:rsidR="00A57638" w:rsidRPr="00F90A4E" w:rsidSect="009A1F8A">
          <w:footerReference w:type="even" r:id="rId11"/>
          <w:footerReference w:type="default" r:id="rId12"/>
          <w:footnotePr>
            <w:numRestart w:val="eachPage"/>
          </w:footnotePr>
          <w:type w:val="nextColumn"/>
          <w:pgSz w:w="11907" w:h="16839" w:code="9"/>
          <w:pgMar w:top="547" w:right="850" w:bottom="986" w:left="1418" w:header="0" w:footer="3" w:gutter="0"/>
          <w:pgNumType w:start="1"/>
          <w:cols w:space="720"/>
          <w:noEndnote/>
          <w:docGrid w:linePitch="360"/>
        </w:sectPr>
      </w:pPr>
      <w:r w:rsidRPr="00F90A4E">
        <w:rPr>
          <w:color w:val="auto"/>
          <w:sz w:val="24"/>
          <w:szCs w:val="24"/>
        </w:rPr>
        <w:t>Применять правила построения предложений с прямой и косвенной речью, при цитировании.</w:t>
      </w:r>
    </w:p>
    <w:p w:rsidR="00A57638" w:rsidRPr="00730453" w:rsidRDefault="00233771" w:rsidP="0052164C">
      <w:pPr>
        <w:pStyle w:val="3"/>
        <w:jc w:val="center"/>
        <w:rPr>
          <w:rFonts w:ascii="Times New Roman" w:hAnsi="Times New Roman" w:cs="Times New Roman"/>
          <w:color w:val="auto"/>
          <w:sz w:val="28"/>
          <w:szCs w:val="28"/>
        </w:rPr>
      </w:pPr>
      <w:bookmarkStart w:id="102" w:name="bookmark214"/>
      <w:bookmarkStart w:id="103" w:name="_Toc105502778"/>
      <w:r w:rsidRPr="00730453">
        <w:rPr>
          <w:rFonts w:ascii="Times New Roman" w:hAnsi="Times New Roman" w:cs="Times New Roman"/>
          <w:color w:val="auto"/>
          <w:sz w:val="28"/>
          <w:szCs w:val="28"/>
        </w:rPr>
        <w:lastRenderedPageBreak/>
        <w:t>3</w:t>
      </w:r>
      <w:r w:rsidR="00E235EB" w:rsidRPr="00730453">
        <w:rPr>
          <w:rFonts w:ascii="Times New Roman" w:hAnsi="Times New Roman" w:cs="Times New Roman"/>
          <w:color w:val="auto"/>
          <w:sz w:val="28"/>
          <w:szCs w:val="28"/>
        </w:rPr>
        <w:t>.</w:t>
      </w:r>
      <w:r w:rsidR="0052164C">
        <w:rPr>
          <w:rFonts w:ascii="Times New Roman" w:hAnsi="Times New Roman" w:cs="Times New Roman"/>
          <w:color w:val="auto"/>
          <w:sz w:val="28"/>
          <w:szCs w:val="28"/>
        </w:rPr>
        <w:t>1.</w:t>
      </w:r>
      <w:r w:rsidR="00E235EB" w:rsidRPr="00730453">
        <w:rPr>
          <w:rFonts w:ascii="Times New Roman" w:hAnsi="Times New Roman" w:cs="Times New Roman"/>
          <w:color w:val="auto"/>
          <w:sz w:val="28"/>
          <w:szCs w:val="28"/>
        </w:rPr>
        <w:t>2</w:t>
      </w:r>
      <w:r w:rsidR="008D4DCA" w:rsidRPr="00730453">
        <w:rPr>
          <w:rFonts w:ascii="Times New Roman" w:hAnsi="Times New Roman" w:cs="Times New Roman"/>
          <w:color w:val="auto"/>
          <w:sz w:val="28"/>
          <w:szCs w:val="28"/>
        </w:rPr>
        <w:t>.</w:t>
      </w:r>
      <w:r w:rsidR="00E235EB" w:rsidRPr="00730453">
        <w:rPr>
          <w:rFonts w:ascii="Times New Roman" w:hAnsi="Times New Roman" w:cs="Times New Roman"/>
          <w:color w:val="auto"/>
          <w:sz w:val="28"/>
          <w:szCs w:val="28"/>
        </w:rPr>
        <w:t xml:space="preserve"> </w:t>
      </w:r>
      <w:bookmarkEnd w:id="102"/>
      <w:bookmarkEnd w:id="103"/>
      <w:r w:rsidRPr="00730453">
        <w:rPr>
          <w:rFonts w:ascii="Times New Roman" w:hAnsi="Times New Roman" w:cs="Times New Roman"/>
          <w:color w:val="auto"/>
          <w:sz w:val="28"/>
          <w:szCs w:val="28"/>
        </w:rPr>
        <w:t>Федеральная рабочая программа по учебному предмету «Литература»</w:t>
      </w:r>
    </w:p>
    <w:p w:rsidR="00233771" w:rsidRPr="00233771" w:rsidRDefault="00233771" w:rsidP="00233771">
      <w:pPr>
        <w:ind w:firstLine="709"/>
        <w:jc w:val="both"/>
        <w:rPr>
          <w:rFonts w:ascii="Times New Roman" w:eastAsia="SchoolBookSanPin" w:hAnsi="Times New Roman"/>
        </w:rPr>
      </w:pPr>
      <w:bookmarkStart w:id="104" w:name="bookmark218"/>
      <w:r w:rsidRPr="00233771">
        <w:rPr>
          <w:rFonts w:ascii="Times New Roman" w:eastAsia="SchoolBookSanPin" w:hAnsi="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B0EF3" w:rsidRPr="006B0EF3" w:rsidRDefault="006B0EF3" w:rsidP="006B0EF3">
      <w:pPr>
        <w:ind w:firstLine="709"/>
        <w:jc w:val="both"/>
        <w:rPr>
          <w:rFonts w:ascii="Times New Roman" w:eastAsia="OfficinaSansBoldITC" w:hAnsi="Times New Roman"/>
          <w:b/>
        </w:rPr>
      </w:pPr>
      <w:bookmarkStart w:id="105" w:name="bookmark220"/>
      <w:bookmarkEnd w:id="104"/>
      <w:r w:rsidRPr="006B0EF3">
        <w:rPr>
          <w:rFonts w:ascii="Times New Roman" w:eastAsia="OfficinaSansBoldITC" w:hAnsi="Times New Roman"/>
          <w:b/>
        </w:rPr>
        <w:t>Пояснительная записка.</w:t>
      </w:r>
    </w:p>
    <w:p w:rsid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Программа по литературе позволит учителю:</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6B0EF3" w:rsidRPr="006B0EF3" w:rsidRDefault="006B0EF3" w:rsidP="006B0EF3">
      <w:pPr>
        <w:ind w:firstLine="709"/>
        <w:jc w:val="both"/>
        <w:rPr>
          <w:rFonts w:ascii="Times New Roman" w:eastAsia="SchoolBookSanPin" w:hAnsi="Times New Roman"/>
          <w:position w:val="1"/>
        </w:rPr>
      </w:pPr>
      <w:r w:rsidRPr="006B0EF3">
        <w:rPr>
          <w:rFonts w:ascii="Times New Roman" w:eastAsia="SchoolBookSanPin" w:hAnsi="Times New Roman"/>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6B0EF3">
        <w:rPr>
          <w:rFonts w:ascii="Times New Roman" w:eastAsia="SchoolBookSanPin" w:hAnsi="Times New Roman"/>
          <w:position w:val="1"/>
        </w:rPr>
        <w:t>федеральной рабочей программой воспитания.</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 </w:t>
      </w:r>
      <w:r w:rsidRPr="006B0EF3">
        <w:rPr>
          <w:rFonts w:ascii="Times New Roman" w:eastAsia="SchoolBookSanPin" w:hAnsi="Times New Roman"/>
          <w:position w:val="1"/>
        </w:rPr>
        <w:t xml:space="preserve">Личностные и метапредметные результаты в программе по литературе представлены с учётом особенностей преподавания </w:t>
      </w:r>
      <w:r w:rsidRPr="006B0EF3">
        <w:rPr>
          <w:rFonts w:ascii="Times New Roman" w:eastAsia="SchoolBookSanPin" w:hAnsi="Times New Roman"/>
        </w:rPr>
        <w:t>учебного предмета на уровне основного общего образования</w:t>
      </w:r>
      <w:r w:rsidRPr="006B0EF3">
        <w:rPr>
          <w:rFonts w:ascii="Times New Roman" w:eastAsia="SchoolBookSanPin" w:hAnsi="Times New Roman"/>
          <w:position w:val="1"/>
        </w:rPr>
        <w:t>, планируемые предметные результаты распределены по годам обучения.</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rPr>
        <w:t> </w:t>
      </w:r>
      <w:r w:rsidRPr="006B0EF3">
        <w:rPr>
          <w:rFonts w:ascii="Times New Roman" w:eastAsia="SchoolBookSanPin" w:hAnsi="Times New Roman"/>
          <w:position w:val="1"/>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B0EF3" w:rsidRPr="006B0EF3" w:rsidRDefault="006B0EF3" w:rsidP="006B0EF3">
      <w:pPr>
        <w:ind w:firstLine="709"/>
        <w:jc w:val="both"/>
        <w:rPr>
          <w:rFonts w:ascii="Times New Roman" w:eastAsia="SchoolBookSanPin" w:hAnsi="Times New Roman"/>
        </w:rPr>
      </w:pPr>
      <w:r w:rsidRPr="006B0EF3">
        <w:rPr>
          <w:rFonts w:ascii="Times New Roman" w:eastAsia="SchoolBookSanPin" w:hAnsi="Times New Roman"/>
          <w:position w:val="1"/>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bookmarkEnd w:id="105"/>
    <w:p w:rsidR="006B0EF3" w:rsidRDefault="00E235EB" w:rsidP="00C25F9F">
      <w:pPr>
        <w:pStyle w:val="13"/>
        <w:spacing w:line="240" w:lineRule="auto"/>
        <w:ind w:firstLine="567"/>
        <w:jc w:val="both"/>
        <w:rPr>
          <w:color w:val="auto"/>
          <w:sz w:val="24"/>
          <w:szCs w:val="24"/>
        </w:rPr>
      </w:pPr>
      <w:r w:rsidRPr="00F90A4E">
        <w:rPr>
          <w:color w:val="auto"/>
          <w:sz w:val="24"/>
          <w:szCs w:val="24"/>
        </w:rPr>
        <w:t xml:space="preserve">Цели изучения </w:t>
      </w:r>
      <w:r w:rsidR="006B0EF3">
        <w:rPr>
          <w:color w:val="auto"/>
          <w:sz w:val="24"/>
          <w:szCs w:val="24"/>
        </w:rPr>
        <w:t>литературы на уровне основного общего образования</w:t>
      </w:r>
      <w:r w:rsidRPr="00F90A4E">
        <w:rPr>
          <w:color w:val="auto"/>
          <w:sz w:val="24"/>
          <w:szCs w:val="24"/>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w:t>
      </w:r>
      <w:r w:rsidRPr="00F90A4E">
        <w:rPr>
          <w:color w:val="auto"/>
          <w:sz w:val="24"/>
          <w:szCs w:val="24"/>
        </w:rPr>
        <w:lastRenderedPageBreak/>
        <w:t>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 xml:space="preserve"> Достижение указанных целей возможно при решении учебных задач, которые постепенно усложняются от 5 к 9 классу.</w:t>
      </w:r>
    </w:p>
    <w:p w:rsidR="00A57638" w:rsidRPr="00F90A4E" w:rsidRDefault="00E235EB" w:rsidP="00C25F9F">
      <w:pPr>
        <w:pStyle w:val="13"/>
        <w:spacing w:line="240" w:lineRule="auto"/>
        <w:ind w:firstLine="567"/>
        <w:jc w:val="both"/>
        <w:rPr>
          <w:color w:val="auto"/>
          <w:sz w:val="24"/>
          <w:szCs w:val="24"/>
        </w:rPr>
      </w:pPr>
      <w:r w:rsidRPr="00F90A4E">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F90A4E" w:rsidRDefault="00E235EB" w:rsidP="00C25F9F">
      <w:pPr>
        <w:pStyle w:val="13"/>
        <w:spacing w:line="259" w:lineRule="auto"/>
        <w:ind w:firstLine="567"/>
        <w:jc w:val="both"/>
        <w:rPr>
          <w:color w:val="auto"/>
          <w:sz w:val="24"/>
          <w:szCs w:val="24"/>
        </w:rPr>
      </w:pPr>
      <w:r w:rsidRPr="00F90A4E">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B0EF3" w:rsidRPr="006B0EF3" w:rsidRDefault="006B0EF3" w:rsidP="006B0EF3">
      <w:pPr>
        <w:ind w:firstLine="709"/>
        <w:jc w:val="both"/>
        <w:rPr>
          <w:rFonts w:ascii="Times New Roman" w:eastAsia="OfficinaSansBoldITC" w:hAnsi="Times New Roman"/>
        </w:rPr>
      </w:pPr>
      <w:bookmarkStart w:id="106" w:name="bookmark225"/>
      <w:r w:rsidRPr="006B0EF3">
        <w:rPr>
          <w:rFonts w:ascii="Times New Roman" w:eastAsia="SchoolBookSanPin" w:hAnsi="Times New Roman"/>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6B0EF3" w:rsidRDefault="006B0EF3" w:rsidP="006B0EF3">
      <w:pPr>
        <w:pStyle w:val="af5"/>
        <w:rPr>
          <w:rFonts w:ascii="Times New Roman" w:hAnsi="Times New Roman" w:cs="Times New Roman"/>
          <w:color w:val="auto"/>
          <w:sz w:val="24"/>
          <w:szCs w:val="24"/>
        </w:rPr>
      </w:pPr>
    </w:p>
    <w:p w:rsidR="006B0EF3" w:rsidRDefault="006B0EF3" w:rsidP="006B0EF3">
      <w:pPr>
        <w:pStyle w:val="af5"/>
        <w:rPr>
          <w:rFonts w:ascii="Times New Roman" w:hAnsi="Times New Roman" w:cs="Times New Roman"/>
          <w:color w:val="auto"/>
          <w:sz w:val="24"/>
          <w:szCs w:val="24"/>
        </w:rPr>
      </w:pPr>
    </w:p>
    <w:p w:rsidR="00A57638" w:rsidRPr="00F90A4E" w:rsidRDefault="00E235EB" w:rsidP="006B0EF3">
      <w:pPr>
        <w:pStyle w:val="af5"/>
        <w:jc w:val="center"/>
        <w:rPr>
          <w:rFonts w:ascii="Times New Roman" w:hAnsi="Times New Roman" w:cs="Times New Roman"/>
          <w:color w:val="auto"/>
          <w:sz w:val="24"/>
          <w:szCs w:val="24"/>
        </w:rPr>
      </w:pPr>
      <w:r w:rsidRPr="00F90A4E">
        <w:rPr>
          <w:rFonts w:ascii="Times New Roman" w:hAnsi="Times New Roman" w:cs="Times New Roman"/>
          <w:color w:val="auto"/>
          <w:sz w:val="24"/>
          <w:szCs w:val="24"/>
        </w:rPr>
        <w:t xml:space="preserve">СОДЕРЖАНИЕ </w:t>
      </w:r>
      <w:bookmarkEnd w:id="106"/>
      <w:r w:rsidR="006B0EF3">
        <w:rPr>
          <w:rFonts w:ascii="Times New Roman" w:hAnsi="Times New Roman" w:cs="Times New Roman"/>
          <w:color w:val="auto"/>
          <w:sz w:val="24"/>
          <w:szCs w:val="24"/>
        </w:rPr>
        <w:t>ОБУЧЕНИЯ</w:t>
      </w:r>
    </w:p>
    <w:p w:rsidR="0059023E" w:rsidRPr="00F90A4E" w:rsidRDefault="0059023E" w:rsidP="00C25F9F">
      <w:pPr>
        <w:pStyle w:val="af5"/>
        <w:rPr>
          <w:rFonts w:ascii="Times New Roman" w:hAnsi="Times New Roman" w:cs="Times New Roman"/>
          <w:color w:val="auto"/>
          <w:sz w:val="24"/>
          <w:szCs w:val="24"/>
        </w:rPr>
      </w:pPr>
    </w:p>
    <w:p w:rsidR="00A57638" w:rsidRPr="00F90A4E" w:rsidRDefault="00E235EB" w:rsidP="00730453">
      <w:pPr>
        <w:pStyle w:val="af5"/>
        <w:rPr>
          <w:rFonts w:ascii="Times New Roman" w:hAnsi="Times New Roman" w:cs="Times New Roman"/>
          <w:color w:val="auto"/>
          <w:sz w:val="24"/>
          <w:szCs w:val="24"/>
        </w:rPr>
      </w:pPr>
      <w:bookmarkStart w:id="107" w:name="bookmark227"/>
      <w:r w:rsidRPr="00F90A4E">
        <w:rPr>
          <w:rFonts w:ascii="Times New Roman" w:hAnsi="Times New Roman" w:cs="Times New Roman"/>
          <w:color w:val="auto"/>
          <w:sz w:val="24"/>
          <w:szCs w:val="24"/>
        </w:rPr>
        <w:t>5 КЛАСС</w:t>
      </w:r>
      <w:bookmarkEnd w:id="107"/>
    </w:p>
    <w:p w:rsidR="00A57638" w:rsidRPr="00F90A4E" w:rsidRDefault="00E235EB" w:rsidP="00C25F9F">
      <w:pPr>
        <w:pStyle w:val="af5"/>
        <w:rPr>
          <w:rFonts w:ascii="Times New Roman" w:hAnsi="Times New Roman" w:cs="Times New Roman"/>
          <w:color w:val="auto"/>
          <w:sz w:val="24"/>
          <w:szCs w:val="24"/>
        </w:rPr>
      </w:pPr>
      <w:bookmarkStart w:id="108" w:name="bookmark229"/>
      <w:r w:rsidRPr="00F90A4E">
        <w:rPr>
          <w:rFonts w:ascii="Times New Roman" w:hAnsi="Times New Roman" w:cs="Times New Roman"/>
          <w:color w:val="auto"/>
          <w:sz w:val="24"/>
          <w:szCs w:val="24"/>
        </w:rPr>
        <w:t>Мифология</w:t>
      </w:r>
      <w:bookmarkEnd w:id="108"/>
    </w:p>
    <w:p w:rsidR="00A57638" w:rsidRPr="00F90A4E" w:rsidRDefault="00E235EB" w:rsidP="00C25F9F">
      <w:pPr>
        <w:pStyle w:val="13"/>
        <w:spacing w:line="240" w:lineRule="auto"/>
        <w:ind w:firstLine="284"/>
        <w:jc w:val="both"/>
        <w:rPr>
          <w:color w:val="auto"/>
          <w:sz w:val="24"/>
          <w:szCs w:val="24"/>
        </w:rPr>
      </w:pPr>
      <w:r w:rsidRPr="00F90A4E">
        <w:rPr>
          <w:color w:val="auto"/>
          <w:sz w:val="24"/>
          <w:szCs w:val="24"/>
        </w:rPr>
        <w:t>Мифы народов России и мира.</w:t>
      </w:r>
    </w:p>
    <w:p w:rsidR="00A57638" w:rsidRPr="00F90A4E" w:rsidRDefault="00E235EB" w:rsidP="00C25F9F">
      <w:pPr>
        <w:pStyle w:val="af5"/>
        <w:rPr>
          <w:rFonts w:ascii="Times New Roman" w:hAnsi="Times New Roman" w:cs="Times New Roman"/>
          <w:color w:val="auto"/>
          <w:sz w:val="24"/>
          <w:szCs w:val="24"/>
        </w:rPr>
      </w:pPr>
      <w:bookmarkStart w:id="109" w:name="bookmark231"/>
      <w:r w:rsidRPr="00F90A4E">
        <w:rPr>
          <w:rFonts w:ascii="Times New Roman" w:hAnsi="Times New Roman" w:cs="Times New Roman"/>
          <w:color w:val="auto"/>
          <w:sz w:val="24"/>
          <w:szCs w:val="24"/>
        </w:rPr>
        <w:t>Фольклор</w:t>
      </w:r>
      <w:bookmarkEnd w:id="109"/>
    </w:p>
    <w:p w:rsidR="00A57638" w:rsidRPr="00F90A4E" w:rsidRDefault="00E235EB" w:rsidP="00C25F9F">
      <w:pPr>
        <w:pStyle w:val="13"/>
        <w:spacing w:line="240" w:lineRule="auto"/>
        <w:ind w:firstLine="284"/>
        <w:jc w:val="both"/>
        <w:rPr>
          <w:color w:val="auto"/>
          <w:sz w:val="24"/>
          <w:szCs w:val="24"/>
        </w:rPr>
      </w:pPr>
      <w:r w:rsidRPr="00F90A4E">
        <w:rPr>
          <w:color w:val="auto"/>
          <w:sz w:val="24"/>
          <w:szCs w:val="24"/>
        </w:rPr>
        <w:t>Малые жанры: пословицы, поговорки, загадки. Сказки народов России и народов мира (не менее трёх).</w:t>
      </w:r>
    </w:p>
    <w:p w:rsidR="00A57638" w:rsidRPr="00F90A4E" w:rsidRDefault="00E235EB" w:rsidP="00C25F9F">
      <w:pPr>
        <w:pStyle w:val="af5"/>
        <w:rPr>
          <w:rFonts w:ascii="Times New Roman" w:hAnsi="Times New Roman" w:cs="Times New Roman"/>
          <w:color w:val="auto"/>
          <w:sz w:val="24"/>
          <w:szCs w:val="24"/>
        </w:rPr>
      </w:pPr>
      <w:bookmarkStart w:id="110" w:name="bookmark233"/>
      <w:r w:rsidRPr="00F90A4E">
        <w:rPr>
          <w:rFonts w:ascii="Times New Roman" w:hAnsi="Times New Roman" w:cs="Times New Roman"/>
          <w:color w:val="auto"/>
          <w:sz w:val="24"/>
          <w:szCs w:val="24"/>
        </w:rPr>
        <w:t xml:space="preserve">Литература первой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10"/>
    </w:p>
    <w:p w:rsidR="00A57638" w:rsidRPr="00B42E86" w:rsidRDefault="00E235EB" w:rsidP="00C25F9F">
      <w:pPr>
        <w:pStyle w:val="13"/>
        <w:ind w:firstLine="284"/>
        <w:jc w:val="both"/>
        <w:rPr>
          <w:color w:val="auto"/>
          <w:sz w:val="24"/>
          <w:szCs w:val="24"/>
        </w:rPr>
      </w:pPr>
      <w:r w:rsidRPr="00B42E86">
        <w:rPr>
          <w:bCs/>
          <w:color w:val="auto"/>
          <w:sz w:val="24"/>
          <w:szCs w:val="24"/>
        </w:rPr>
        <w:t xml:space="preserve">И. А. Крылов. </w:t>
      </w:r>
      <w:r w:rsidRPr="00B42E86">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B42E86" w:rsidRDefault="0059023E" w:rsidP="00C25F9F">
      <w:pPr>
        <w:pStyle w:val="13"/>
        <w:ind w:firstLine="284"/>
        <w:jc w:val="both"/>
        <w:rPr>
          <w:color w:val="auto"/>
          <w:sz w:val="24"/>
          <w:szCs w:val="24"/>
        </w:rPr>
      </w:pPr>
      <w:r w:rsidRPr="00B42E86">
        <w:rPr>
          <w:bCs/>
          <w:color w:val="auto"/>
          <w:sz w:val="24"/>
          <w:szCs w:val="24"/>
        </w:rPr>
        <w:t xml:space="preserve">А. </w:t>
      </w:r>
      <w:r w:rsidR="00E235EB" w:rsidRPr="00B42E86">
        <w:rPr>
          <w:bCs/>
          <w:color w:val="auto"/>
          <w:sz w:val="24"/>
          <w:szCs w:val="24"/>
        </w:rPr>
        <w:t>С. Пушкин</w:t>
      </w:r>
      <w:r w:rsidR="00E235EB" w:rsidRPr="00B42E86">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B42E86" w:rsidRDefault="00E235EB" w:rsidP="00C25F9F">
      <w:pPr>
        <w:pStyle w:val="13"/>
        <w:spacing w:line="264" w:lineRule="auto"/>
        <w:ind w:firstLine="284"/>
        <w:jc w:val="both"/>
        <w:rPr>
          <w:color w:val="auto"/>
          <w:sz w:val="24"/>
          <w:szCs w:val="24"/>
        </w:rPr>
      </w:pPr>
      <w:r w:rsidRPr="00B42E86">
        <w:rPr>
          <w:bCs/>
          <w:color w:val="auto"/>
          <w:sz w:val="24"/>
          <w:szCs w:val="24"/>
        </w:rPr>
        <w:t>М. Ю. Лермонтов</w:t>
      </w:r>
      <w:r w:rsidRPr="00B42E86">
        <w:rPr>
          <w:i/>
          <w:iCs/>
          <w:color w:val="auto"/>
          <w:sz w:val="24"/>
          <w:szCs w:val="24"/>
        </w:rPr>
        <w:t>.</w:t>
      </w:r>
      <w:r w:rsidRPr="00B42E86">
        <w:rPr>
          <w:color w:val="auto"/>
          <w:sz w:val="24"/>
          <w:szCs w:val="24"/>
        </w:rPr>
        <w:t xml:space="preserve"> Стихотворение «Бородино».</w:t>
      </w:r>
    </w:p>
    <w:p w:rsidR="00A57638" w:rsidRPr="00B42E86" w:rsidRDefault="00E235EB" w:rsidP="00C25F9F">
      <w:pPr>
        <w:pStyle w:val="13"/>
        <w:spacing w:line="257" w:lineRule="auto"/>
        <w:ind w:firstLine="284"/>
        <w:jc w:val="both"/>
        <w:rPr>
          <w:color w:val="auto"/>
          <w:sz w:val="24"/>
          <w:szCs w:val="24"/>
        </w:rPr>
      </w:pPr>
      <w:r w:rsidRPr="00B42E86">
        <w:rPr>
          <w:bCs/>
          <w:color w:val="auto"/>
          <w:sz w:val="24"/>
          <w:szCs w:val="24"/>
        </w:rPr>
        <w:t xml:space="preserve">Н. В. Гоголь. </w:t>
      </w:r>
      <w:r w:rsidRPr="00B42E86">
        <w:rPr>
          <w:color w:val="auto"/>
          <w:sz w:val="24"/>
          <w:szCs w:val="24"/>
        </w:rPr>
        <w:t>Повесть «Ночь перед Рождеством» из сборника «Вечера на хуторе близ Диканьки».</w:t>
      </w:r>
    </w:p>
    <w:p w:rsidR="00A57638" w:rsidRPr="00F90A4E" w:rsidRDefault="00E235EB" w:rsidP="00C25F9F">
      <w:pPr>
        <w:pStyle w:val="af5"/>
        <w:rPr>
          <w:rFonts w:ascii="Times New Roman" w:hAnsi="Times New Roman" w:cs="Times New Roman"/>
          <w:color w:val="auto"/>
          <w:sz w:val="24"/>
          <w:szCs w:val="24"/>
        </w:rPr>
      </w:pPr>
      <w:bookmarkStart w:id="111" w:name="bookmark235"/>
      <w:r w:rsidRPr="00F90A4E">
        <w:rPr>
          <w:rFonts w:ascii="Times New Roman" w:hAnsi="Times New Roman" w:cs="Times New Roman"/>
          <w:color w:val="auto"/>
          <w:sz w:val="24"/>
          <w:szCs w:val="24"/>
        </w:rPr>
        <w:t xml:space="preserve">Литература второй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11"/>
    </w:p>
    <w:p w:rsidR="00A57638" w:rsidRPr="00B42E86" w:rsidRDefault="00E235EB" w:rsidP="00C25F9F">
      <w:pPr>
        <w:pStyle w:val="13"/>
        <w:spacing w:line="264" w:lineRule="auto"/>
        <w:ind w:firstLine="284"/>
        <w:jc w:val="both"/>
        <w:rPr>
          <w:color w:val="auto"/>
          <w:sz w:val="24"/>
          <w:szCs w:val="24"/>
        </w:rPr>
      </w:pPr>
      <w:r w:rsidRPr="00B42E86">
        <w:rPr>
          <w:bCs/>
          <w:color w:val="auto"/>
          <w:sz w:val="24"/>
          <w:szCs w:val="24"/>
        </w:rPr>
        <w:t xml:space="preserve">И. С. Тургенев. </w:t>
      </w:r>
      <w:r w:rsidRPr="00B42E86">
        <w:rPr>
          <w:color w:val="auto"/>
          <w:sz w:val="24"/>
          <w:szCs w:val="24"/>
        </w:rPr>
        <w:t>Рассказ «Муму».</w:t>
      </w:r>
    </w:p>
    <w:p w:rsidR="00A57638" w:rsidRPr="00B42E86" w:rsidRDefault="00E235EB" w:rsidP="00C25F9F">
      <w:pPr>
        <w:pStyle w:val="13"/>
        <w:ind w:firstLine="284"/>
        <w:jc w:val="both"/>
        <w:rPr>
          <w:color w:val="auto"/>
          <w:sz w:val="24"/>
          <w:szCs w:val="24"/>
        </w:rPr>
      </w:pPr>
      <w:r w:rsidRPr="00B42E86">
        <w:rPr>
          <w:bCs/>
          <w:color w:val="auto"/>
          <w:sz w:val="24"/>
          <w:szCs w:val="24"/>
        </w:rPr>
        <w:t xml:space="preserve">Н. А. Некрасов. </w:t>
      </w:r>
      <w:r w:rsidRPr="00B42E86">
        <w:rPr>
          <w:color w:val="auto"/>
          <w:sz w:val="24"/>
          <w:szCs w:val="24"/>
        </w:rPr>
        <w:t>Стихотворения (не менее двух). «Крестьянские дети». «Школьник». Поэма «Мороз, Красный нос» (фрагмент).</w:t>
      </w:r>
    </w:p>
    <w:p w:rsidR="00A57638" w:rsidRPr="00F90A4E" w:rsidRDefault="00E235EB" w:rsidP="00C25F9F">
      <w:pPr>
        <w:pStyle w:val="13"/>
        <w:spacing w:line="264" w:lineRule="auto"/>
        <w:ind w:firstLine="284"/>
        <w:jc w:val="both"/>
        <w:rPr>
          <w:color w:val="auto"/>
          <w:sz w:val="24"/>
          <w:szCs w:val="24"/>
        </w:rPr>
      </w:pPr>
      <w:r w:rsidRPr="00B42E86">
        <w:rPr>
          <w:bCs/>
          <w:color w:val="auto"/>
          <w:sz w:val="24"/>
          <w:szCs w:val="24"/>
        </w:rPr>
        <w:t xml:space="preserve">Л. Н. Толстой. </w:t>
      </w:r>
      <w:r w:rsidRPr="00B42E86">
        <w:rPr>
          <w:color w:val="auto"/>
          <w:sz w:val="24"/>
          <w:szCs w:val="24"/>
        </w:rPr>
        <w:t>Рассказ «Кавказский пленник»</w:t>
      </w:r>
      <w:r w:rsidRPr="00F90A4E">
        <w:rPr>
          <w:color w:val="auto"/>
          <w:sz w:val="24"/>
          <w:szCs w:val="24"/>
        </w:rPr>
        <w:t>.</w:t>
      </w:r>
    </w:p>
    <w:p w:rsidR="00A57638" w:rsidRPr="00F90A4E" w:rsidRDefault="00E235EB" w:rsidP="00C25F9F">
      <w:pPr>
        <w:pStyle w:val="af5"/>
        <w:rPr>
          <w:rFonts w:ascii="Times New Roman" w:hAnsi="Times New Roman" w:cs="Times New Roman"/>
          <w:color w:val="auto"/>
          <w:sz w:val="24"/>
          <w:szCs w:val="24"/>
        </w:rPr>
      </w:pPr>
      <w:bookmarkStart w:id="112" w:name="bookmark237"/>
      <w:r w:rsidRPr="00F90A4E">
        <w:rPr>
          <w:rFonts w:ascii="Times New Roman" w:hAnsi="Times New Roman" w:cs="Times New Roman"/>
          <w:color w:val="auto"/>
          <w:sz w:val="24"/>
          <w:szCs w:val="24"/>
        </w:rPr>
        <w:t xml:space="preserve">Литература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—ХХ веков</w:t>
      </w:r>
      <w:bookmarkEnd w:id="112"/>
    </w:p>
    <w:p w:rsidR="00A57638" w:rsidRPr="00F90A4E" w:rsidRDefault="00E235EB" w:rsidP="00C25F9F">
      <w:pPr>
        <w:pStyle w:val="13"/>
        <w:ind w:firstLine="284"/>
        <w:jc w:val="both"/>
        <w:rPr>
          <w:color w:val="auto"/>
          <w:sz w:val="24"/>
          <w:szCs w:val="24"/>
        </w:rPr>
      </w:pPr>
      <w:r w:rsidRPr="00F90A4E">
        <w:rPr>
          <w:b/>
          <w:bCs/>
          <w:color w:val="auto"/>
          <w:sz w:val="24"/>
          <w:szCs w:val="24"/>
        </w:rPr>
        <w:t xml:space="preserve">Стихотворения отечественных поэтов XIX—ХХ веков о родной природе и о связи человека с Родиной </w:t>
      </w:r>
      <w:r w:rsidRPr="00F90A4E">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F90A4E" w:rsidRDefault="00E235EB" w:rsidP="00C25F9F">
      <w:pPr>
        <w:pStyle w:val="13"/>
        <w:spacing w:line="269" w:lineRule="auto"/>
        <w:ind w:firstLine="284"/>
        <w:jc w:val="both"/>
        <w:rPr>
          <w:color w:val="auto"/>
          <w:sz w:val="24"/>
          <w:szCs w:val="24"/>
        </w:rPr>
      </w:pPr>
      <w:r w:rsidRPr="00F90A4E">
        <w:rPr>
          <w:b/>
          <w:bCs/>
          <w:color w:val="auto"/>
          <w:sz w:val="24"/>
          <w:szCs w:val="24"/>
        </w:rPr>
        <w:t xml:space="preserve">Юмористические рассказы отечественных писателей </w:t>
      </w:r>
      <w:r w:rsidRPr="00F90A4E">
        <w:rPr>
          <w:b/>
          <w:bCs/>
          <w:color w:val="auto"/>
          <w:sz w:val="24"/>
          <w:szCs w:val="24"/>
          <w:lang w:val="en-US" w:eastAsia="en-US" w:bidi="en-US"/>
        </w:rPr>
        <w:t>XIX</w:t>
      </w:r>
      <w:r w:rsidRPr="00F90A4E">
        <w:rPr>
          <w:b/>
          <w:bCs/>
          <w:color w:val="auto"/>
          <w:sz w:val="24"/>
          <w:szCs w:val="24"/>
          <w:lang w:eastAsia="en-US" w:bidi="en-US"/>
        </w:rPr>
        <w:t xml:space="preserve">— </w:t>
      </w:r>
      <w:r w:rsidRPr="00F90A4E">
        <w:rPr>
          <w:b/>
          <w:bCs/>
          <w:color w:val="auto"/>
          <w:sz w:val="24"/>
          <w:szCs w:val="24"/>
          <w:lang w:val="en-US" w:eastAsia="en-US" w:bidi="en-US"/>
        </w:rPr>
        <w:t>XX</w:t>
      </w:r>
      <w:r w:rsidR="006B0EF3">
        <w:rPr>
          <w:b/>
          <w:bCs/>
          <w:color w:val="auto"/>
          <w:sz w:val="24"/>
          <w:szCs w:val="24"/>
          <w:lang w:eastAsia="en-US" w:bidi="en-US"/>
        </w:rPr>
        <w:t xml:space="preserve"> </w:t>
      </w:r>
      <w:r w:rsidRPr="00F90A4E">
        <w:rPr>
          <w:b/>
          <w:bCs/>
          <w:color w:val="auto"/>
          <w:sz w:val="24"/>
          <w:szCs w:val="24"/>
        </w:rPr>
        <w:t>веков</w:t>
      </w:r>
    </w:p>
    <w:p w:rsidR="00A57638" w:rsidRPr="00B42E86" w:rsidRDefault="00E235EB" w:rsidP="00C25F9F">
      <w:pPr>
        <w:pStyle w:val="13"/>
        <w:spacing w:line="262" w:lineRule="auto"/>
        <w:ind w:firstLine="284"/>
        <w:jc w:val="both"/>
        <w:rPr>
          <w:color w:val="auto"/>
          <w:sz w:val="24"/>
          <w:szCs w:val="24"/>
        </w:rPr>
      </w:pPr>
      <w:r w:rsidRPr="00B42E86">
        <w:rPr>
          <w:bCs/>
          <w:color w:val="auto"/>
          <w:sz w:val="24"/>
          <w:szCs w:val="24"/>
        </w:rPr>
        <w:t xml:space="preserve">А. П. Чехов </w:t>
      </w:r>
      <w:r w:rsidRPr="00B42E86">
        <w:rPr>
          <w:color w:val="auto"/>
          <w:sz w:val="24"/>
          <w:szCs w:val="24"/>
        </w:rPr>
        <w:t>(два рассказа по выбору). Например, «Лошадиная фамилия», «Мальчики», «Хирургия» и др.</w:t>
      </w:r>
    </w:p>
    <w:p w:rsidR="00A57638" w:rsidRPr="00F90A4E" w:rsidRDefault="00E235EB" w:rsidP="00C25F9F">
      <w:pPr>
        <w:pStyle w:val="13"/>
        <w:spacing w:line="240" w:lineRule="auto"/>
        <w:ind w:firstLine="284"/>
        <w:jc w:val="both"/>
        <w:rPr>
          <w:color w:val="auto"/>
          <w:sz w:val="24"/>
          <w:szCs w:val="24"/>
        </w:rPr>
      </w:pPr>
      <w:r w:rsidRPr="00B42E86">
        <w:rPr>
          <w:bCs/>
          <w:color w:val="auto"/>
          <w:sz w:val="24"/>
          <w:szCs w:val="24"/>
        </w:rPr>
        <w:t>М. М. Зощенко</w:t>
      </w:r>
      <w:r w:rsidRPr="00F90A4E">
        <w:rPr>
          <w:b/>
          <w:bCs/>
          <w:color w:val="auto"/>
          <w:sz w:val="24"/>
          <w:szCs w:val="24"/>
        </w:rPr>
        <w:t xml:space="preserve"> </w:t>
      </w:r>
      <w:r w:rsidRPr="00F90A4E">
        <w:rPr>
          <w:color w:val="auto"/>
          <w:sz w:val="24"/>
          <w:szCs w:val="24"/>
        </w:rPr>
        <w:t>(два рассказа по выбору). Например, «Галоша», «Лёля и Минька», «Ёлка», «Золотые слова», «Встреча» и др.</w:t>
      </w:r>
    </w:p>
    <w:p w:rsidR="00A57638" w:rsidRPr="00F90A4E" w:rsidRDefault="00E235EB" w:rsidP="00C25F9F">
      <w:pPr>
        <w:pStyle w:val="13"/>
        <w:ind w:firstLine="284"/>
        <w:jc w:val="both"/>
        <w:rPr>
          <w:color w:val="auto"/>
          <w:sz w:val="24"/>
          <w:szCs w:val="24"/>
        </w:rPr>
      </w:pPr>
      <w:r w:rsidRPr="00F90A4E">
        <w:rPr>
          <w:b/>
          <w:bCs/>
          <w:color w:val="auto"/>
          <w:sz w:val="24"/>
          <w:szCs w:val="24"/>
        </w:rPr>
        <w:t xml:space="preserve">Произведения отечественной литературы о природе и животных </w:t>
      </w:r>
      <w:r w:rsidRPr="00F90A4E">
        <w:rPr>
          <w:color w:val="auto"/>
          <w:sz w:val="24"/>
          <w:szCs w:val="24"/>
        </w:rPr>
        <w:t>(не менее двух). Например, А. И. Куприна, М. М. Пришвина, К. Г. Паустовского.</w:t>
      </w:r>
    </w:p>
    <w:p w:rsidR="00A57638" w:rsidRPr="00B42E86" w:rsidRDefault="00E235EB" w:rsidP="00C25F9F">
      <w:pPr>
        <w:pStyle w:val="13"/>
        <w:spacing w:line="257" w:lineRule="auto"/>
        <w:ind w:firstLine="284"/>
        <w:jc w:val="both"/>
        <w:rPr>
          <w:color w:val="auto"/>
          <w:sz w:val="24"/>
          <w:szCs w:val="24"/>
        </w:rPr>
      </w:pPr>
      <w:r w:rsidRPr="00B42E86">
        <w:rPr>
          <w:bCs/>
          <w:color w:val="auto"/>
          <w:sz w:val="24"/>
          <w:szCs w:val="24"/>
        </w:rPr>
        <w:t xml:space="preserve">А. П. Платонов. </w:t>
      </w:r>
      <w:r w:rsidRPr="00B42E86">
        <w:rPr>
          <w:color w:val="auto"/>
          <w:sz w:val="24"/>
          <w:szCs w:val="24"/>
        </w:rPr>
        <w:t>Рассказы (один по выбору). Например, «Корова», «Никита» и др.</w:t>
      </w:r>
    </w:p>
    <w:p w:rsidR="00A57638" w:rsidRPr="00F90A4E" w:rsidRDefault="009818B9" w:rsidP="00C25F9F">
      <w:pPr>
        <w:pStyle w:val="13"/>
        <w:tabs>
          <w:tab w:val="left" w:pos="734"/>
        </w:tabs>
        <w:spacing w:line="264" w:lineRule="auto"/>
        <w:ind w:firstLine="284"/>
        <w:jc w:val="both"/>
        <w:rPr>
          <w:color w:val="auto"/>
          <w:sz w:val="24"/>
          <w:szCs w:val="24"/>
        </w:rPr>
      </w:pPr>
      <w:r w:rsidRPr="00B42E86">
        <w:rPr>
          <w:bCs/>
          <w:color w:val="auto"/>
          <w:sz w:val="24"/>
          <w:szCs w:val="24"/>
        </w:rPr>
        <w:t xml:space="preserve">А. </w:t>
      </w:r>
      <w:r w:rsidR="00E235EB" w:rsidRPr="00B42E86">
        <w:rPr>
          <w:bCs/>
          <w:color w:val="auto"/>
          <w:sz w:val="24"/>
          <w:szCs w:val="24"/>
        </w:rPr>
        <w:t>П. Астафьев.</w:t>
      </w:r>
      <w:r w:rsidR="00E235EB" w:rsidRPr="00F90A4E">
        <w:rPr>
          <w:b/>
          <w:bCs/>
          <w:color w:val="auto"/>
          <w:sz w:val="24"/>
          <w:szCs w:val="24"/>
        </w:rPr>
        <w:t xml:space="preserve"> </w:t>
      </w:r>
      <w:r w:rsidR="00E235EB" w:rsidRPr="00F90A4E">
        <w:rPr>
          <w:color w:val="auto"/>
          <w:sz w:val="24"/>
          <w:szCs w:val="24"/>
        </w:rPr>
        <w:t>Рассказ «Васюткино озеро».</w:t>
      </w:r>
    </w:p>
    <w:p w:rsidR="00A57638" w:rsidRPr="00F90A4E" w:rsidRDefault="00E235EB" w:rsidP="00C25F9F">
      <w:pPr>
        <w:pStyle w:val="af5"/>
        <w:rPr>
          <w:rFonts w:ascii="Times New Roman" w:hAnsi="Times New Roman" w:cs="Times New Roman"/>
          <w:color w:val="auto"/>
          <w:sz w:val="24"/>
          <w:szCs w:val="24"/>
        </w:rPr>
      </w:pPr>
      <w:bookmarkStart w:id="113" w:name="bookmark239"/>
      <w:r w:rsidRPr="00F90A4E">
        <w:rPr>
          <w:rFonts w:ascii="Times New Roman" w:hAnsi="Times New Roman" w:cs="Times New Roman"/>
          <w:color w:val="auto"/>
          <w:sz w:val="24"/>
          <w:szCs w:val="24"/>
        </w:rPr>
        <w:t xml:space="preserve">Литература </w:t>
      </w:r>
      <w:r w:rsidRPr="00F90A4E">
        <w:rPr>
          <w:rFonts w:ascii="Times New Roman" w:hAnsi="Times New Roman" w:cs="Times New Roman"/>
          <w:color w:val="auto"/>
          <w:sz w:val="24"/>
          <w:szCs w:val="24"/>
          <w:lang w:val="en-US" w:eastAsia="en-US" w:bidi="en-US"/>
        </w:rPr>
        <w:t>XX</w:t>
      </w:r>
      <w:r w:rsidRPr="00F90A4E">
        <w:rPr>
          <w:rFonts w:ascii="Times New Roman" w:hAnsi="Times New Roman" w:cs="Times New Roman"/>
          <w:color w:val="auto"/>
          <w:sz w:val="24"/>
          <w:szCs w:val="24"/>
          <w:lang w:eastAsia="en-US" w:bidi="en-US"/>
        </w:rPr>
        <w:t>—</w:t>
      </w:r>
      <w:r w:rsidRPr="00F90A4E">
        <w:rPr>
          <w:rFonts w:ascii="Times New Roman" w:hAnsi="Times New Roman" w:cs="Times New Roman"/>
          <w:color w:val="auto"/>
          <w:sz w:val="24"/>
          <w:szCs w:val="24"/>
          <w:lang w:val="en-US" w:eastAsia="en-US" w:bidi="en-US"/>
        </w:rPr>
        <w:t>XXI</w:t>
      </w:r>
      <w:r w:rsidR="00B42E86">
        <w:rPr>
          <w:rFonts w:ascii="Times New Roman" w:hAnsi="Times New Roman" w:cs="Times New Roman"/>
          <w:color w:val="auto"/>
          <w:sz w:val="24"/>
          <w:szCs w:val="24"/>
          <w:lang w:eastAsia="en-US" w:bidi="en-US"/>
        </w:rPr>
        <w:t xml:space="preserve"> </w:t>
      </w:r>
      <w:r w:rsidRPr="00F90A4E">
        <w:rPr>
          <w:rFonts w:ascii="Times New Roman" w:hAnsi="Times New Roman" w:cs="Times New Roman"/>
          <w:color w:val="auto"/>
          <w:sz w:val="24"/>
          <w:szCs w:val="24"/>
        </w:rPr>
        <w:t>веков</w:t>
      </w:r>
      <w:bookmarkEnd w:id="113"/>
    </w:p>
    <w:p w:rsidR="00A57638" w:rsidRPr="00F90A4E" w:rsidRDefault="00E235EB" w:rsidP="00C25F9F">
      <w:pPr>
        <w:pStyle w:val="13"/>
        <w:ind w:firstLine="284"/>
        <w:jc w:val="both"/>
        <w:rPr>
          <w:color w:val="auto"/>
          <w:sz w:val="24"/>
          <w:szCs w:val="24"/>
        </w:rPr>
      </w:pPr>
      <w:r w:rsidRPr="00F90A4E">
        <w:rPr>
          <w:b/>
          <w:bCs/>
          <w:color w:val="auto"/>
          <w:sz w:val="24"/>
          <w:szCs w:val="24"/>
        </w:rPr>
        <w:t xml:space="preserve">Произведения отечественной прозы на тему «Человек на войне» </w:t>
      </w:r>
      <w:r w:rsidRPr="00F90A4E">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F90A4E" w:rsidRDefault="00E235EB" w:rsidP="00B42E86">
      <w:pPr>
        <w:pStyle w:val="13"/>
        <w:spacing w:line="264" w:lineRule="auto"/>
        <w:ind w:firstLine="284"/>
        <w:jc w:val="both"/>
        <w:rPr>
          <w:color w:val="auto"/>
          <w:sz w:val="24"/>
          <w:szCs w:val="24"/>
        </w:rPr>
      </w:pPr>
      <w:r w:rsidRPr="00F90A4E">
        <w:rPr>
          <w:b/>
          <w:bCs/>
          <w:color w:val="auto"/>
          <w:sz w:val="24"/>
          <w:szCs w:val="24"/>
        </w:rPr>
        <w:t xml:space="preserve">Произведения отечественных писателей </w:t>
      </w:r>
      <w:r w:rsidRPr="00F90A4E">
        <w:rPr>
          <w:b/>
          <w:bCs/>
          <w:color w:val="auto"/>
          <w:sz w:val="24"/>
          <w:szCs w:val="24"/>
          <w:lang w:val="en-US" w:eastAsia="en-US" w:bidi="en-US"/>
        </w:rPr>
        <w:t>XIX</w:t>
      </w:r>
      <w:r w:rsidRPr="00F90A4E">
        <w:rPr>
          <w:b/>
          <w:bCs/>
          <w:color w:val="auto"/>
          <w:sz w:val="24"/>
          <w:szCs w:val="24"/>
          <w:lang w:eastAsia="en-US" w:bidi="en-US"/>
        </w:rPr>
        <w:t>—</w:t>
      </w:r>
      <w:r w:rsidRPr="00F90A4E">
        <w:rPr>
          <w:b/>
          <w:bCs/>
          <w:color w:val="auto"/>
          <w:sz w:val="24"/>
          <w:szCs w:val="24"/>
          <w:lang w:val="en-US" w:eastAsia="en-US" w:bidi="en-US"/>
        </w:rPr>
        <w:t>XXI</w:t>
      </w:r>
      <w:r w:rsidR="00B42E86">
        <w:rPr>
          <w:b/>
          <w:bCs/>
          <w:color w:val="auto"/>
          <w:sz w:val="24"/>
          <w:szCs w:val="24"/>
          <w:lang w:eastAsia="en-US" w:bidi="en-US"/>
        </w:rPr>
        <w:t xml:space="preserve"> </w:t>
      </w:r>
      <w:r w:rsidRPr="00F90A4E">
        <w:rPr>
          <w:b/>
          <w:bCs/>
          <w:color w:val="auto"/>
          <w:sz w:val="24"/>
          <w:szCs w:val="24"/>
        </w:rPr>
        <w:t xml:space="preserve">веков на тему детства </w:t>
      </w:r>
      <w:r w:rsidRPr="00F90A4E">
        <w:rPr>
          <w:color w:val="auto"/>
          <w:sz w:val="24"/>
          <w:szCs w:val="24"/>
        </w:rPr>
        <w:t>(не менее двух).</w:t>
      </w:r>
      <w:r w:rsidR="00B42E86">
        <w:rPr>
          <w:color w:val="auto"/>
          <w:sz w:val="24"/>
          <w:szCs w:val="24"/>
        </w:rPr>
        <w:t xml:space="preserve"> </w:t>
      </w:r>
      <w:r w:rsidRPr="00F90A4E">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F90A4E" w:rsidRDefault="00E235EB" w:rsidP="00C25F9F">
      <w:pPr>
        <w:pStyle w:val="13"/>
        <w:ind w:firstLine="284"/>
        <w:jc w:val="both"/>
        <w:rPr>
          <w:color w:val="auto"/>
          <w:sz w:val="24"/>
          <w:szCs w:val="24"/>
        </w:rPr>
      </w:pPr>
      <w:r w:rsidRPr="00F90A4E">
        <w:rPr>
          <w:b/>
          <w:bCs/>
          <w:color w:val="auto"/>
          <w:sz w:val="24"/>
          <w:szCs w:val="24"/>
        </w:rPr>
        <w:t xml:space="preserve">Произведения приключенческого жанра отечественных писателей </w:t>
      </w:r>
      <w:r w:rsidRPr="00F90A4E">
        <w:rPr>
          <w:color w:val="auto"/>
          <w:sz w:val="24"/>
          <w:szCs w:val="24"/>
        </w:rPr>
        <w:t>(одно по выбору). Например, К. Булычёв. «Девочка, с которой ничего не случится», «Миллион приключений» и др. (главы по выбору).</w:t>
      </w:r>
    </w:p>
    <w:p w:rsidR="00A57638" w:rsidRPr="00F90A4E" w:rsidRDefault="00E235EB" w:rsidP="00C25F9F">
      <w:pPr>
        <w:pStyle w:val="af5"/>
        <w:rPr>
          <w:rFonts w:ascii="Times New Roman" w:hAnsi="Times New Roman" w:cs="Times New Roman"/>
          <w:color w:val="auto"/>
          <w:sz w:val="24"/>
          <w:szCs w:val="24"/>
        </w:rPr>
      </w:pPr>
      <w:bookmarkStart w:id="114" w:name="bookmark241"/>
      <w:r w:rsidRPr="00F90A4E">
        <w:rPr>
          <w:rFonts w:ascii="Times New Roman" w:hAnsi="Times New Roman" w:cs="Times New Roman"/>
          <w:color w:val="auto"/>
          <w:sz w:val="24"/>
          <w:szCs w:val="24"/>
        </w:rPr>
        <w:t>Литература народов Российской Федерации</w:t>
      </w:r>
      <w:bookmarkEnd w:id="114"/>
    </w:p>
    <w:p w:rsidR="00A57638" w:rsidRPr="00F90A4E" w:rsidRDefault="00E235EB" w:rsidP="00C25F9F">
      <w:pPr>
        <w:pStyle w:val="13"/>
        <w:spacing w:line="240" w:lineRule="auto"/>
        <w:ind w:firstLine="284"/>
        <w:jc w:val="both"/>
        <w:rPr>
          <w:color w:val="auto"/>
          <w:sz w:val="24"/>
          <w:szCs w:val="24"/>
        </w:rPr>
      </w:pPr>
      <w:r w:rsidRPr="00F90A4E">
        <w:rPr>
          <w:b/>
          <w:bCs/>
          <w:color w:val="auto"/>
          <w:sz w:val="24"/>
          <w:szCs w:val="24"/>
        </w:rPr>
        <w:t xml:space="preserve">Стихотворения </w:t>
      </w:r>
      <w:r w:rsidRPr="00F90A4E">
        <w:rPr>
          <w:color w:val="auto"/>
          <w:sz w:val="24"/>
          <w:szCs w:val="24"/>
        </w:rPr>
        <w:t xml:space="preserve">(одно по выбору). Например, Р. Г. Гамзатов. «Песня соловья»; М. Карим. </w:t>
      </w:r>
      <w:r w:rsidRPr="00F90A4E">
        <w:rPr>
          <w:i/>
          <w:iCs/>
          <w:color w:val="auto"/>
          <w:sz w:val="24"/>
          <w:szCs w:val="24"/>
        </w:rPr>
        <w:t>«</w:t>
      </w:r>
      <w:r w:rsidRPr="00F90A4E">
        <w:rPr>
          <w:color w:val="auto"/>
          <w:sz w:val="24"/>
          <w:szCs w:val="24"/>
        </w:rPr>
        <w:t>Эту песню мать мне пела».</w:t>
      </w:r>
    </w:p>
    <w:p w:rsidR="00A57638" w:rsidRPr="00F90A4E" w:rsidRDefault="00E235EB" w:rsidP="00C25F9F">
      <w:pPr>
        <w:pStyle w:val="af5"/>
        <w:rPr>
          <w:rFonts w:ascii="Times New Roman" w:hAnsi="Times New Roman" w:cs="Times New Roman"/>
          <w:color w:val="auto"/>
          <w:sz w:val="24"/>
          <w:szCs w:val="24"/>
        </w:rPr>
      </w:pPr>
      <w:bookmarkStart w:id="115" w:name="bookmark243"/>
      <w:r w:rsidRPr="00F90A4E">
        <w:rPr>
          <w:rFonts w:ascii="Times New Roman" w:hAnsi="Times New Roman" w:cs="Times New Roman"/>
          <w:color w:val="auto"/>
          <w:sz w:val="24"/>
          <w:szCs w:val="24"/>
        </w:rPr>
        <w:t>Зарубежная литература</w:t>
      </w:r>
      <w:bookmarkEnd w:id="115"/>
    </w:p>
    <w:p w:rsidR="00A57638" w:rsidRPr="00F90A4E" w:rsidRDefault="00E235EB" w:rsidP="00C25F9F">
      <w:pPr>
        <w:pStyle w:val="13"/>
        <w:spacing w:line="257" w:lineRule="auto"/>
        <w:ind w:firstLine="284"/>
        <w:jc w:val="both"/>
        <w:rPr>
          <w:color w:val="auto"/>
          <w:sz w:val="24"/>
          <w:szCs w:val="24"/>
        </w:rPr>
      </w:pPr>
      <w:r w:rsidRPr="00B42E86">
        <w:rPr>
          <w:bCs/>
          <w:color w:val="auto"/>
          <w:sz w:val="24"/>
          <w:szCs w:val="24"/>
        </w:rPr>
        <w:t>Х. К. Андерсен.</w:t>
      </w:r>
      <w:r w:rsidRPr="00F90A4E">
        <w:rPr>
          <w:b/>
          <w:bCs/>
          <w:color w:val="auto"/>
          <w:sz w:val="24"/>
          <w:szCs w:val="24"/>
        </w:rPr>
        <w:t xml:space="preserve"> </w:t>
      </w:r>
      <w:r w:rsidRPr="00F90A4E">
        <w:rPr>
          <w:color w:val="auto"/>
          <w:sz w:val="24"/>
          <w:szCs w:val="24"/>
        </w:rPr>
        <w:t xml:space="preserve">Сказки (одна по выбору). Например, «Снежная королева», «Соловей» и </w:t>
      </w:r>
      <w:r w:rsidRPr="00F90A4E">
        <w:rPr>
          <w:color w:val="auto"/>
          <w:sz w:val="24"/>
          <w:szCs w:val="24"/>
        </w:rPr>
        <w:lastRenderedPageBreak/>
        <w:t>др.</w:t>
      </w:r>
    </w:p>
    <w:p w:rsidR="00A57638" w:rsidRPr="00F90A4E" w:rsidRDefault="00E235EB" w:rsidP="00C25F9F">
      <w:pPr>
        <w:pStyle w:val="13"/>
        <w:ind w:firstLine="284"/>
        <w:jc w:val="both"/>
        <w:rPr>
          <w:color w:val="auto"/>
          <w:sz w:val="24"/>
          <w:szCs w:val="24"/>
        </w:rPr>
      </w:pPr>
      <w:r w:rsidRPr="00F90A4E">
        <w:rPr>
          <w:b/>
          <w:bCs/>
          <w:color w:val="auto"/>
          <w:sz w:val="24"/>
          <w:szCs w:val="24"/>
        </w:rPr>
        <w:t xml:space="preserve">Зарубежная сказочная проза </w:t>
      </w:r>
      <w:r w:rsidRPr="00F90A4E">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F90A4E" w:rsidRDefault="00E235EB" w:rsidP="00C25F9F">
      <w:pPr>
        <w:pStyle w:val="13"/>
        <w:spacing w:line="262" w:lineRule="auto"/>
        <w:ind w:firstLine="284"/>
        <w:jc w:val="both"/>
        <w:rPr>
          <w:color w:val="auto"/>
          <w:sz w:val="24"/>
          <w:szCs w:val="24"/>
        </w:rPr>
      </w:pPr>
      <w:r w:rsidRPr="00F90A4E">
        <w:rPr>
          <w:b/>
          <w:bCs/>
          <w:color w:val="auto"/>
          <w:sz w:val="24"/>
          <w:szCs w:val="24"/>
        </w:rPr>
        <w:t xml:space="preserve">Зарубежная проза о детях и подростках </w:t>
      </w:r>
      <w:r w:rsidRPr="00F90A4E">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F90A4E" w:rsidRDefault="00E235EB" w:rsidP="00C25F9F">
      <w:pPr>
        <w:pStyle w:val="13"/>
        <w:spacing w:line="257" w:lineRule="auto"/>
        <w:ind w:firstLine="284"/>
        <w:jc w:val="both"/>
        <w:rPr>
          <w:color w:val="auto"/>
          <w:sz w:val="24"/>
          <w:szCs w:val="24"/>
        </w:rPr>
      </w:pPr>
      <w:r w:rsidRPr="00F90A4E">
        <w:rPr>
          <w:b/>
          <w:bCs/>
          <w:color w:val="auto"/>
          <w:sz w:val="24"/>
          <w:szCs w:val="24"/>
        </w:rPr>
        <w:t xml:space="preserve">Зарубежная приключенческая проза </w:t>
      </w:r>
      <w:r w:rsidRPr="00F90A4E">
        <w:rPr>
          <w:color w:val="auto"/>
          <w:sz w:val="24"/>
          <w:szCs w:val="24"/>
        </w:rPr>
        <w:t>(два произведения по выбору).</w:t>
      </w:r>
    </w:p>
    <w:p w:rsidR="00A57638" w:rsidRPr="00F90A4E" w:rsidRDefault="00E235EB" w:rsidP="00C25F9F">
      <w:pPr>
        <w:pStyle w:val="13"/>
        <w:spacing w:line="240" w:lineRule="auto"/>
        <w:ind w:firstLine="284"/>
        <w:jc w:val="both"/>
        <w:rPr>
          <w:color w:val="auto"/>
          <w:sz w:val="24"/>
          <w:szCs w:val="24"/>
        </w:rPr>
      </w:pPr>
      <w:r w:rsidRPr="00F90A4E">
        <w:rPr>
          <w:color w:val="auto"/>
          <w:sz w:val="24"/>
          <w:szCs w:val="24"/>
        </w:rPr>
        <w:t>Например, Р. Л. Стивенсон. «Остров сокровищ», «Чёрная стрела» и др.</w:t>
      </w:r>
    </w:p>
    <w:p w:rsidR="00A57638" w:rsidRPr="00F90A4E" w:rsidRDefault="00E235EB" w:rsidP="00C25F9F">
      <w:pPr>
        <w:pStyle w:val="13"/>
        <w:spacing w:line="257" w:lineRule="auto"/>
        <w:ind w:firstLine="284"/>
        <w:jc w:val="both"/>
        <w:rPr>
          <w:color w:val="auto"/>
          <w:sz w:val="24"/>
          <w:szCs w:val="24"/>
        </w:rPr>
      </w:pPr>
      <w:r w:rsidRPr="00F90A4E">
        <w:rPr>
          <w:b/>
          <w:bCs/>
          <w:color w:val="auto"/>
          <w:sz w:val="24"/>
          <w:szCs w:val="24"/>
        </w:rPr>
        <w:t xml:space="preserve">Зарубежная проза о животных </w:t>
      </w:r>
      <w:r w:rsidRPr="00F90A4E">
        <w:rPr>
          <w:color w:val="auto"/>
          <w:sz w:val="24"/>
          <w:szCs w:val="24"/>
        </w:rPr>
        <w:t>(одно-два произведения по выбору).</w:t>
      </w:r>
    </w:p>
    <w:p w:rsidR="00A57638" w:rsidRPr="00F90A4E" w:rsidRDefault="009818B9" w:rsidP="00C25F9F">
      <w:pPr>
        <w:pStyle w:val="13"/>
        <w:spacing w:line="262" w:lineRule="auto"/>
        <w:ind w:firstLine="284"/>
        <w:jc w:val="both"/>
        <w:rPr>
          <w:color w:val="auto"/>
          <w:sz w:val="24"/>
          <w:szCs w:val="24"/>
        </w:rPr>
      </w:pPr>
      <w:r w:rsidRPr="00F90A4E">
        <w:rPr>
          <w:color w:val="auto"/>
          <w:sz w:val="24"/>
          <w:szCs w:val="24"/>
        </w:rPr>
        <w:t xml:space="preserve">Э. </w:t>
      </w:r>
      <w:r w:rsidR="00E235EB" w:rsidRPr="00F90A4E">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rsidR="00A57638" w:rsidRPr="00F90A4E" w:rsidRDefault="009818B9" w:rsidP="00730453">
      <w:pPr>
        <w:pStyle w:val="af5"/>
        <w:rPr>
          <w:rFonts w:ascii="Times New Roman" w:hAnsi="Times New Roman" w:cs="Times New Roman"/>
          <w:color w:val="auto"/>
          <w:sz w:val="24"/>
          <w:szCs w:val="24"/>
        </w:rPr>
      </w:pPr>
      <w:bookmarkStart w:id="116" w:name="bookmark245"/>
      <w:r w:rsidRPr="00F90A4E">
        <w:rPr>
          <w:rFonts w:ascii="Times New Roman" w:hAnsi="Times New Roman" w:cs="Times New Roman"/>
          <w:color w:val="auto"/>
          <w:sz w:val="24"/>
          <w:szCs w:val="24"/>
        </w:rPr>
        <w:t xml:space="preserve">6 </w:t>
      </w:r>
      <w:r w:rsidR="00E235EB" w:rsidRPr="00F90A4E">
        <w:rPr>
          <w:rFonts w:ascii="Times New Roman" w:hAnsi="Times New Roman" w:cs="Times New Roman"/>
          <w:color w:val="auto"/>
          <w:sz w:val="24"/>
          <w:szCs w:val="24"/>
        </w:rPr>
        <w:t>КЛАСС</w:t>
      </w:r>
      <w:bookmarkEnd w:id="116"/>
    </w:p>
    <w:p w:rsidR="00A57638" w:rsidRPr="00F90A4E" w:rsidRDefault="00E235EB" w:rsidP="00C25F9F">
      <w:pPr>
        <w:pStyle w:val="af5"/>
        <w:rPr>
          <w:rFonts w:ascii="Times New Roman" w:hAnsi="Times New Roman" w:cs="Times New Roman"/>
          <w:color w:val="auto"/>
          <w:sz w:val="24"/>
          <w:szCs w:val="24"/>
        </w:rPr>
      </w:pPr>
      <w:bookmarkStart w:id="117" w:name="bookmark247"/>
      <w:r w:rsidRPr="00F90A4E">
        <w:rPr>
          <w:rFonts w:ascii="Times New Roman" w:hAnsi="Times New Roman" w:cs="Times New Roman"/>
          <w:color w:val="auto"/>
          <w:sz w:val="24"/>
          <w:szCs w:val="24"/>
        </w:rPr>
        <w:t>Античная литература</w:t>
      </w:r>
      <w:bookmarkEnd w:id="117"/>
    </w:p>
    <w:p w:rsidR="00A57638" w:rsidRPr="00F90A4E" w:rsidRDefault="00E235EB" w:rsidP="00C25F9F">
      <w:pPr>
        <w:pStyle w:val="13"/>
        <w:spacing w:line="264" w:lineRule="auto"/>
        <w:jc w:val="both"/>
        <w:rPr>
          <w:color w:val="auto"/>
          <w:sz w:val="24"/>
          <w:szCs w:val="24"/>
        </w:rPr>
      </w:pPr>
      <w:r w:rsidRPr="00B42E86">
        <w:rPr>
          <w:bCs/>
          <w:color w:val="auto"/>
          <w:sz w:val="24"/>
          <w:szCs w:val="24"/>
        </w:rPr>
        <w:t>Гомер</w:t>
      </w:r>
      <w:r w:rsidRPr="00F90A4E">
        <w:rPr>
          <w:b/>
          <w:bCs/>
          <w:color w:val="auto"/>
          <w:sz w:val="24"/>
          <w:szCs w:val="24"/>
        </w:rPr>
        <w:t xml:space="preserve">. </w:t>
      </w:r>
      <w:r w:rsidRPr="00F90A4E">
        <w:rPr>
          <w:color w:val="auto"/>
          <w:sz w:val="24"/>
          <w:szCs w:val="24"/>
        </w:rPr>
        <w:t>Поэмы. «Илиада», «Одиссея» (фрагменты).</w:t>
      </w:r>
    </w:p>
    <w:p w:rsidR="00A57638" w:rsidRPr="00F90A4E" w:rsidRDefault="00E235EB" w:rsidP="00C25F9F">
      <w:pPr>
        <w:pStyle w:val="af5"/>
        <w:rPr>
          <w:rFonts w:ascii="Times New Roman" w:hAnsi="Times New Roman" w:cs="Times New Roman"/>
          <w:color w:val="auto"/>
          <w:sz w:val="24"/>
          <w:szCs w:val="24"/>
        </w:rPr>
      </w:pPr>
      <w:bookmarkStart w:id="118" w:name="bookmark249"/>
      <w:r w:rsidRPr="00F90A4E">
        <w:rPr>
          <w:rFonts w:ascii="Times New Roman" w:hAnsi="Times New Roman" w:cs="Times New Roman"/>
          <w:color w:val="auto"/>
          <w:sz w:val="24"/>
          <w:szCs w:val="24"/>
        </w:rPr>
        <w:t>Фольклор</w:t>
      </w:r>
      <w:bookmarkEnd w:id="118"/>
    </w:p>
    <w:p w:rsidR="00A57638" w:rsidRPr="00F90A4E" w:rsidRDefault="00E235EB" w:rsidP="00C25F9F">
      <w:pPr>
        <w:pStyle w:val="13"/>
        <w:spacing w:line="240" w:lineRule="auto"/>
        <w:jc w:val="both"/>
        <w:rPr>
          <w:color w:val="auto"/>
          <w:sz w:val="24"/>
          <w:szCs w:val="24"/>
        </w:rPr>
      </w:pPr>
      <w:r w:rsidRPr="00F90A4E">
        <w:rPr>
          <w:color w:val="auto"/>
          <w:sz w:val="24"/>
          <w:szCs w:val="24"/>
        </w:rPr>
        <w:t>Русские былины (не менее двух). Например, «Илья Муромец и Соловей-разбойник», «Садко».</w:t>
      </w:r>
    </w:p>
    <w:p w:rsidR="00A57638" w:rsidRPr="00F90A4E" w:rsidRDefault="00E235EB" w:rsidP="00C25F9F">
      <w:pPr>
        <w:pStyle w:val="13"/>
        <w:spacing w:line="240" w:lineRule="auto"/>
        <w:jc w:val="both"/>
        <w:rPr>
          <w:color w:val="auto"/>
          <w:sz w:val="24"/>
          <w:szCs w:val="24"/>
        </w:rPr>
      </w:pPr>
      <w:r w:rsidRPr="00F90A4E">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7638" w:rsidRPr="00F90A4E" w:rsidRDefault="00E235EB" w:rsidP="00C25F9F">
      <w:pPr>
        <w:pStyle w:val="af5"/>
        <w:rPr>
          <w:rFonts w:ascii="Times New Roman" w:hAnsi="Times New Roman" w:cs="Times New Roman"/>
          <w:color w:val="auto"/>
          <w:sz w:val="24"/>
          <w:szCs w:val="24"/>
        </w:rPr>
      </w:pPr>
      <w:bookmarkStart w:id="119" w:name="bookmark251"/>
      <w:r w:rsidRPr="00F90A4E">
        <w:rPr>
          <w:rFonts w:ascii="Times New Roman" w:hAnsi="Times New Roman" w:cs="Times New Roman"/>
          <w:color w:val="auto"/>
          <w:sz w:val="24"/>
          <w:szCs w:val="24"/>
        </w:rPr>
        <w:t>Древнерусская литература</w:t>
      </w:r>
      <w:bookmarkEnd w:id="119"/>
    </w:p>
    <w:p w:rsidR="00A57638" w:rsidRPr="00F90A4E" w:rsidRDefault="00E235EB" w:rsidP="00C25F9F">
      <w:pPr>
        <w:pStyle w:val="13"/>
        <w:jc w:val="both"/>
        <w:rPr>
          <w:color w:val="auto"/>
          <w:sz w:val="24"/>
          <w:szCs w:val="24"/>
        </w:rPr>
      </w:pPr>
      <w:r w:rsidRPr="00B42E86">
        <w:rPr>
          <w:bCs/>
          <w:color w:val="auto"/>
          <w:sz w:val="24"/>
          <w:szCs w:val="24"/>
        </w:rPr>
        <w:t>«Повесть временных лет»</w:t>
      </w:r>
      <w:r w:rsidRPr="00F90A4E">
        <w:rPr>
          <w:b/>
          <w:bCs/>
          <w:color w:val="auto"/>
          <w:sz w:val="24"/>
          <w:szCs w:val="24"/>
        </w:rPr>
        <w:t xml:space="preserve"> </w:t>
      </w:r>
      <w:r w:rsidRPr="00F90A4E">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57638" w:rsidRPr="00F90A4E" w:rsidRDefault="00E235EB" w:rsidP="00C25F9F">
      <w:pPr>
        <w:pStyle w:val="af5"/>
        <w:rPr>
          <w:rFonts w:ascii="Times New Roman" w:hAnsi="Times New Roman" w:cs="Times New Roman"/>
          <w:color w:val="auto"/>
          <w:sz w:val="24"/>
          <w:szCs w:val="24"/>
        </w:rPr>
      </w:pPr>
      <w:bookmarkStart w:id="120" w:name="bookmark253"/>
      <w:r w:rsidRPr="00F90A4E">
        <w:rPr>
          <w:rFonts w:ascii="Times New Roman" w:hAnsi="Times New Roman" w:cs="Times New Roman"/>
          <w:color w:val="auto"/>
          <w:sz w:val="24"/>
          <w:szCs w:val="24"/>
        </w:rPr>
        <w:t xml:space="preserve">Литература первой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20"/>
    </w:p>
    <w:p w:rsidR="00A57638" w:rsidRPr="00F90A4E" w:rsidRDefault="00B42E86" w:rsidP="00B42E86">
      <w:pPr>
        <w:pStyle w:val="13"/>
        <w:tabs>
          <w:tab w:val="left" w:pos="622"/>
        </w:tabs>
        <w:jc w:val="both"/>
        <w:rPr>
          <w:color w:val="auto"/>
          <w:sz w:val="24"/>
          <w:szCs w:val="24"/>
        </w:rPr>
      </w:pPr>
      <w:r>
        <w:rPr>
          <w:bCs/>
          <w:color w:val="auto"/>
          <w:sz w:val="24"/>
          <w:szCs w:val="24"/>
        </w:rPr>
        <w:t>А.</w:t>
      </w:r>
      <w:r w:rsidR="00E235EB" w:rsidRPr="00B42E86">
        <w:rPr>
          <w:bCs/>
          <w:color w:val="auto"/>
          <w:sz w:val="24"/>
          <w:szCs w:val="24"/>
        </w:rPr>
        <w:t>С. Пушкин</w:t>
      </w:r>
      <w:r w:rsidR="00E235EB" w:rsidRPr="00F90A4E">
        <w:rPr>
          <w:color w:val="auto"/>
          <w:sz w:val="24"/>
          <w:szCs w:val="24"/>
        </w:rPr>
        <w:t>. Стихотворения (не менее трёх). «Песнь о вещем Олеге», «Зимняя дорога», «Узник», «Туча» и др. Роман «Дубровский».</w:t>
      </w:r>
    </w:p>
    <w:p w:rsidR="00A57638" w:rsidRPr="00F90A4E" w:rsidRDefault="00E235EB" w:rsidP="00C25F9F">
      <w:pPr>
        <w:pStyle w:val="13"/>
        <w:spacing w:line="257" w:lineRule="auto"/>
        <w:jc w:val="both"/>
        <w:rPr>
          <w:color w:val="auto"/>
          <w:sz w:val="24"/>
          <w:szCs w:val="24"/>
        </w:rPr>
      </w:pPr>
      <w:r w:rsidRPr="00B42E86">
        <w:rPr>
          <w:bCs/>
          <w:color w:val="auto"/>
          <w:sz w:val="24"/>
          <w:szCs w:val="24"/>
        </w:rPr>
        <w:t>М. Ю. Лермонтов</w:t>
      </w:r>
      <w:r w:rsidRPr="00F90A4E">
        <w:rPr>
          <w:i/>
          <w:iCs/>
          <w:color w:val="auto"/>
          <w:sz w:val="24"/>
          <w:szCs w:val="24"/>
        </w:rPr>
        <w:t>.</w:t>
      </w:r>
      <w:r w:rsidRPr="00F90A4E">
        <w:rPr>
          <w:color w:val="auto"/>
          <w:sz w:val="24"/>
          <w:szCs w:val="24"/>
        </w:rPr>
        <w:t xml:space="preserve"> Стихотворения (не менее трёх). «Три пальмы», «Листок», «Утёс» и др.</w:t>
      </w:r>
    </w:p>
    <w:p w:rsidR="00A57638" w:rsidRPr="00F90A4E" w:rsidRDefault="00E235EB" w:rsidP="00C25F9F">
      <w:pPr>
        <w:pStyle w:val="13"/>
        <w:spacing w:line="257" w:lineRule="auto"/>
        <w:jc w:val="both"/>
        <w:rPr>
          <w:color w:val="auto"/>
          <w:sz w:val="24"/>
          <w:szCs w:val="24"/>
        </w:rPr>
      </w:pPr>
      <w:r w:rsidRPr="00B42E86">
        <w:rPr>
          <w:bCs/>
          <w:color w:val="auto"/>
          <w:sz w:val="24"/>
          <w:szCs w:val="24"/>
        </w:rPr>
        <w:t>А. В. Кольцов.</w:t>
      </w:r>
      <w:r w:rsidRPr="00F90A4E">
        <w:rPr>
          <w:b/>
          <w:bCs/>
          <w:color w:val="auto"/>
          <w:sz w:val="24"/>
          <w:szCs w:val="24"/>
        </w:rPr>
        <w:t xml:space="preserve"> </w:t>
      </w:r>
      <w:r w:rsidRPr="00F90A4E">
        <w:rPr>
          <w:color w:val="auto"/>
          <w:sz w:val="24"/>
          <w:szCs w:val="24"/>
        </w:rPr>
        <w:t>Стихотворения (не менее двух). Например, «Косарь», «Соловей» и др.</w:t>
      </w:r>
    </w:p>
    <w:p w:rsidR="00A57638" w:rsidRPr="00F90A4E" w:rsidRDefault="00E235EB" w:rsidP="00C25F9F">
      <w:pPr>
        <w:pStyle w:val="af5"/>
        <w:rPr>
          <w:rFonts w:ascii="Times New Roman" w:hAnsi="Times New Roman" w:cs="Times New Roman"/>
          <w:color w:val="auto"/>
          <w:sz w:val="24"/>
          <w:szCs w:val="24"/>
        </w:rPr>
      </w:pPr>
      <w:bookmarkStart w:id="121" w:name="bookmark255"/>
      <w:r w:rsidRPr="00F90A4E">
        <w:rPr>
          <w:rFonts w:ascii="Times New Roman" w:hAnsi="Times New Roman" w:cs="Times New Roman"/>
          <w:color w:val="auto"/>
          <w:sz w:val="24"/>
          <w:szCs w:val="24"/>
        </w:rPr>
        <w:t xml:space="preserve">Литература второй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21"/>
    </w:p>
    <w:p w:rsidR="00A57638" w:rsidRPr="00F90A4E" w:rsidRDefault="00E235EB" w:rsidP="00C25F9F">
      <w:pPr>
        <w:pStyle w:val="13"/>
        <w:spacing w:line="240" w:lineRule="auto"/>
        <w:jc w:val="both"/>
        <w:rPr>
          <w:color w:val="auto"/>
          <w:sz w:val="24"/>
          <w:szCs w:val="24"/>
        </w:rPr>
      </w:pPr>
      <w:r w:rsidRPr="00B42E86">
        <w:rPr>
          <w:bCs/>
          <w:color w:val="auto"/>
          <w:sz w:val="24"/>
          <w:szCs w:val="24"/>
        </w:rPr>
        <w:t>Ф. И. Тютчев.</w:t>
      </w:r>
      <w:r w:rsidRPr="00F90A4E">
        <w:rPr>
          <w:b/>
          <w:bCs/>
          <w:color w:val="auto"/>
          <w:sz w:val="24"/>
          <w:szCs w:val="24"/>
        </w:rPr>
        <w:t xml:space="preserve"> </w:t>
      </w:r>
      <w:r w:rsidRPr="00F90A4E">
        <w:rPr>
          <w:color w:val="auto"/>
          <w:sz w:val="24"/>
          <w:szCs w:val="24"/>
        </w:rPr>
        <w:t>Стихотворения (не менее двух). «Есть в осени первоначальной...», «С поляны коршун поднялся...».</w:t>
      </w:r>
    </w:p>
    <w:p w:rsidR="00A57638" w:rsidRPr="00F90A4E" w:rsidRDefault="00E235EB" w:rsidP="00C25F9F">
      <w:pPr>
        <w:pStyle w:val="13"/>
        <w:spacing w:line="240" w:lineRule="auto"/>
        <w:jc w:val="both"/>
        <w:rPr>
          <w:color w:val="auto"/>
          <w:sz w:val="24"/>
          <w:szCs w:val="24"/>
        </w:rPr>
      </w:pPr>
      <w:r w:rsidRPr="008E1605">
        <w:rPr>
          <w:bCs/>
          <w:color w:val="auto"/>
          <w:sz w:val="24"/>
          <w:szCs w:val="24"/>
        </w:rPr>
        <w:t>А. А. Фет</w:t>
      </w:r>
      <w:r w:rsidRPr="00F90A4E">
        <w:rPr>
          <w:b/>
          <w:bCs/>
          <w:color w:val="auto"/>
          <w:sz w:val="24"/>
          <w:szCs w:val="24"/>
        </w:rPr>
        <w:t xml:space="preserve">. </w:t>
      </w:r>
      <w:r w:rsidRPr="00F90A4E">
        <w:rPr>
          <w:color w:val="auto"/>
          <w:sz w:val="24"/>
          <w:szCs w:val="24"/>
        </w:rPr>
        <w:t>Стихотворения (не менее двух). «Учись у них — у дуба, у берёзы.», «Я пришёл к тебе с приветом.».</w:t>
      </w:r>
    </w:p>
    <w:p w:rsidR="00A57638" w:rsidRPr="00F90A4E" w:rsidRDefault="00E235EB" w:rsidP="00C25F9F">
      <w:pPr>
        <w:pStyle w:val="13"/>
        <w:spacing w:line="257" w:lineRule="auto"/>
        <w:jc w:val="both"/>
        <w:rPr>
          <w:color w:val="auto"/>
          <w:sz w:val="24"/>
          <w:szCs w:val="24"/>
        </w:rPr>
      </w:pPr>
      <w:r w:rsidRPr="008E1605">
        <w:rPr>
          <w:bCs/>
          <w:color w:val="auto"/>
          <w:sz w:val="24"/>
          <w:szCs w:val="24"/>
        </w:rPr>
        <w:t>И. С. Тургенев.</w:t>
      </w:r>
      <w:r w:rsidRPr="00F90A4E">
        <w:rPr>
          <w:b/>
          <w:bCs/>
          <w:color w:val="auto"/>
          <w:sz w:val="24"/>
          <w:szCs w:val="24"/>
        </w:rPr>
        <w:t xml:space="preserve"> </w:t>
      </w:r>
      <w:r w:rsidRPr="00F90A4E">
        <w:rPr>
          <w:color w:val="auto"/>
          <w:sz w:val="24"/>
          <w:szCs w:val="24"/>
        </w:rPr>
        <w:t>Рассказ «Бежин луг».</w:t>
      </w:r>
    </w:p>
    <w:p w:rsidR="00A57638" w:rsidRPr="00F90A4E" w:rsidRDefault="00E235EB" w:rsidP="00C25F9F">
      <w:pPr>
        <w:pStyle w:val="13"/>
        <w:spacing w:line="271" w:lineRule="auto"/>
        <w:jc w:val="both"/>
        <w:rPr>
          <w:color w:val="auto"/>
          <w:sz w:val="24"/>
          <w:szCs w:val="24"/>
        </w:rPr>
      </w:pPr>
      <w:r w:rsidRPr="008E1605">
        <w:rPr>
          <w:bCs/>
          <w:color w:val="auto"/>
          <w:sz w:val="24"/>
          <w:szCs w:val="24"/>
        </w:rPr>
        <w:t>Н. С. Лесков.</w:t>
      </w:r>
      <w:r w:rsidRPr="00F90A4E">
        <w:rPr>
          <w:b/>
          <w:bCs/>
          <w:color w:val="auto"/>
          <w:sz w:val="24"/>
          <w:szCs w:val="24"/>
        </w:rPr>
        <w:t xml:space="preserve"> </w:t>
      </w:r>
      <w:r w:rsidRPr="00F90A4E">
        <w:rPr>
          <w:color w:val="auto"/>
          <w:sz w:val="24"/>
          <w:szCs w:val="24"/>
        </w:rPr>
        <w:t>Сказ «Левша».</w:t>
      </w:r>
    </w:p>
    <w:p w:rsidR="00A57638" w:rsidRPr="00F90A4E" w:rsidRDefault="00E235EB" w:rsidP="00C25F9F">
      <w:pPr>
        <w:pStyle w:val="13"/>
        <w:spacing w:line="257" w:lineRule="auto"/>
        <w:jc w:val="both"/>
        <w:rPr>
          <w:color w:val="auto"/>
          <w:sz w:val="24"/>
          <w:szCs w:val="24"/>
        </w:rPr>
      </w:pPr>
      <w:r w:rsidRPr="008E1605">
        <w:rPr>
          <w:bCs/>
          <w:color w:val="auto"/>
          <w:sz w:val="24"/>
          <w:szCs w:val="24"/>
        </w:rPr>
        <w:t>Л. Н. Толстой.</w:t>
      </w:r>
      <w:r w:rsidRPr="00F90A4E">
        <w:rPr>
          <w:b/>
          <w:bCs/>
          <w:color w:val="auto"/>
          <w:sz w:val="24"/>
          <w:szCs w:val="24"/>
        </w:rPr>
        <w:t xml:space="preserve"> </w:t>
      </w:r>
      <w:r w:rsidRPr="00F90A4E">
        <w:rPr>
          <w:color w:val="auto"/>
          <w:sz w:val="24"/>
          <w:szCs w:val="24"/>
        </w:rPr>
        <w:t>Повесть «Детство» (главы).</w:t>
      </w:r>
    </w:p>
    <w:p w:rsidR="00A57638" w:rsidRPr="00F90A4E" w:rsidRDefault="00E235EB" w:rsidP="00C25F9F">
      <w:pPr>
        <w:pStyle w:val="13"/>
        <w:spacing w:line="240" w:lineRule="auto"/>
        <w:jc w:val="both"/>
        <w:rPr>
          <w:color w:val="auto"/>
          <w:sz w:val="24"/>
          <w:szCs w:val="24"/>
        </w:rPr>
      </w:pPr>
      <w:r w:rsidRPr="008E1605">
        <w:rPr>
          <w:bCs/>
          <w:color w:val="auto"/>
          <w:sz w:val="24"/>
          <w:szCs w:val="24"/>
        </w:rPr>
        <w:t>А. П. Чехов.</w:t>
      </w:r>
      <w:r w:rsidRPr="00F90A4E">
        <w:rPr>
          <w:b/>
          <w:bCs/>
          <w:color w:val="auto"/>
          <w:sz w:val="24"/>
          <w:szCs w:val="24"/>
        </w:rPr>
        <w:t xml:space="preserve"> </w:t>
      </w:r>
      <w:r w:rsidRPr="00F90A4E">
        <w:rPr>
          <w:color w:val="auto"/>
          <w:sz w:val="24"/>
          <w:szCs w:val="24"/>
        </w:rPr>
        <w:t>Рассказы (три по выбору). Например, «Толстый и тонкий», «Хамелеон», «Смерть чиновника» и др.</w:t>
      </w:r>
    </w:p>
    <w:p w:rsidR="00A57638" w:rsidRPr="00F90A4E" w:rsidRDefault="00E235EB" w:rsidP="00C25F9F">
      <w:pPr>
        <w:pStyle w:val="13"/>
        <w:spacing w:line="257" w:lineRule="auto"/>
        <w:jc w:val="both"/>
        <w:rPr>
          <w:color w:val="auto"/>
          <w:sz w:val="24"/>
          <w:szCs w:val="24"/>
        </w:rPr>
      </w:pPr>
      <w:r w:rsidRPr="008E1605">
        <w:rPr>
          <w:bCs/>
          <w:color w:val="auto"/>
          <w:sz w:val="24"/>
          <w:szCs w:val="24"/>
        </w:rPr>
        <w:t>А. И. Куприн</w:t>
      </w:r>
      <w:r w:rsidRPr="008E1605">
        <w:rPr>
          <w:color w:val="auto"/>
          <w:sz w:val="24"/>
          <w:szCs w:val="24"/>
        </w:rPr>
        <w:t>.</w:t>
      </w:r>
      <w:r w:rsidRPr="00F90A4E">
        <w:rPr>
          <w:color w:val="auto"/>
          <w:sz w:val="24"/>
          <w:szCs w:val="24"/>
        </w:rPr>
        <w:t xml:space="preserve"> Рассказ «Чудесный доктор».</w:t>
      </w:r>
    </w:p>
    <w:p w:rsidR="00A57638" w:rsidRPr="00F90A4E" w:rsidRDefault="00E235EB" w:rsidP="00C25F9F">
      <w:pPr>
        <w:pStyle w:val="af5"/>
        <w:rPr>
          <w:rFonts w:ascii="Times New Roman" w:hAnsi="Times New Roman" w:cs="Times New Roman"/>
          <w:color w:val="auto"/>
          <w:sz w:val="24"/>
          <w:szCs w:val="24"/>
        </w:rPr>
      </w:pPr>
      <w:bookmarkStart w:id="122" w:name="bookmark257"/>
      <w:r w:rsidRPr="00F90A4E">
        <w:rPr>
          <w:rFonts w:ascii="Times New Roman" w:hAnsi="Times New Roman" w:cs="Times New Roman"/>
          <w:color w:val="auto"/>
          <w:sz w:val="24"/>
          <w:szCs w:val="24"/>
        </w:rPr>
        <w:t xml:space="preserve">Литература </w:t>
      </w:r>
      <w:r w:rsidRPr="00F90A4E">
        <w:rPr>
          <w:rFonts w:ascii="Times New Roman" w:hAnsi="Times New Roman" w:cs="Times New Roman"/>
          <w:color w:val="auto"/>
          <w:sz w:val="24"/>
          <w:szCs w:val="24"/>
          <w:lang w:val="en-US" w:eastAsia="en-US" w:bidi="en-US"/>
        </w:rPr>
        <w:t>XX</w:t>
      </w:r>
      <w:r w:rsidR="008E1605">
        <w:rPr>
          <w:rFonts w:ascii="Times New Roman" w:hAnsi="Times New Roman" w:cs="Times New Roman"/>
          <w:color w:val="auto"/>
          <w:sz w:val="24"/>
          <w:szCs w:val="24"/>
          <w:lang w:eastAsia="en-US" w:bidi="en-US"/>
        </w:rPr>
        <w:t xml:space="preserve"> </w:t>
      </w:r>
      <w:r w:rsidRPr="00F90A4E">
        <w:rPr>
          <w:rFonts w:ascii="Times New Roman" w:hAnsi="Times New Roman" w:cs="Times New Roman"/>
          <w:color w:val="auto"/>
          <w:sz w:val="24"/>
          <w:szCs w:val="24"/>
        </w:rPr>
        <w:t>века</w:t>
      </w:r>
      <w:bookmarkEnd w:id="122"/>
    </w:p>
    <w:p w:rsidR="00A57638" w:rsidRPr="00F90A4E" w:rsidRDefault="00E235EB" w:rsidP="00C25F9F">
      <w:pPr>
        <w:pStyle w:val="13"/>
        <w:spacing w:line="259" w:lineRule="auto"/>
        <w:jc w:val="both"/>
        <w:rPr>
          <w:color w:val="auto"/>
          <w:sz w:val="24"/>
          <w:szCs w:val="24"/>
        </w:rPr>
      </w:pPr>
      <w:r w:rsidRPr="00F90A4E">
        <w:rPr>
          <w:b/>
          <w:bCs/>
          <w:color w:val="auto"/>
          <w:sz w:val="24"/>
          <w:szCs w:val="24"/>
        </w:rPr>
        <w:t xml:space="preserve">Стихотворения отечественных поэтов начала ХХ века </w:t>
      </w:r>
      <w:r w:rsidRPr="00F90A4E">
        <w:rPr>
          <w:color w:val="auto"/>
          <w:sz w:val="24"/>
          <w:szCs w:val="24"/>
        </w:rPr>
        <w:t>(не менее двух). Например, стихотворения С. А. Есенина, В. В. Маяковского, А. А. Блока и др.</w:t>
      </w:r>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Стихотворения отечественных поэтов </w:t>
      </w:r>
      <w:r w:rsidRPr="00F90A4E">
        <w:rPr>
          <w:b/>
          <w:bCs/>
          <w:color w:val="auto"/>
          <w:sz w:val="24"/>
          <w:szCs w:val="24"/>
          <w:lang w:val="en-US" w:eastAsia="en-US" w:bidi="en-US"/>
        </w:rPr>
        <w:t>XX</w:t>
      </w:r>
      <w:r w:rsidRPr="00F90A4E">
        <w:rPr>
          <w:b/>
          <w:bCs/>
          <w:color w:val="auto"/>
          <w:sz w:val="24"/>
          <w:szCs w:val="24"/>
        </w:rPr>
        <w:t xml:space="preserve">века </w:t>
      </w:r>
      <w:r w:rsidRPr="00F90A4E">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F90A4E" w:rsidRDefault="00E235EB" w:rsidP="00C25F9F">
      <w:pPr>
        <w:pStyle w:val="13"/>
        <w:spacing w:line="259" w:lineRule="auto"/>
        <w:jc w:val="both"/>
        <w:rPr>
          <w:color w:val="auto"/>
          <w:sz w:val="24"/>
          <w:szCs w:val="24"/>
        </w:rPr>
      </w:pPr>
      <w:r w:rsidRPr="00F90A4E">
        <w:rPr>
          <w:b/>
          <w:bCs/>
          <w:color w:val="auto"/>
          <w:sz w:val="24"/>
          <w:szCs w:val="24"/>
        </w:rPr>
        <w:t xml:space="preserve">Проза отечественных писателей конца </w:t>
      </w:r>
      <w:r w:rsidRPr="00F90A4E">
        <w:rPr>
          <w:b/>
          <w:bCs/>
          <w:color w:val="auto"/>
          <w:sz w:val="24"/>
          <w:szCs w:val="24"/>
          <w:lang w:val="en-US" w:eastAsia="en-US" w:bidi="en-US"/>
        </w:rPr>
        <w:t>XX</w:t>
      </w:r>
      <w:r w:rsidRPr="00F90A4E">
        <w:rPr>
          <w:b/>
          <w:bCs/>
          <w:color w:val="auto"/>
          <w:sz w:val="24"/>
          <w:szCs w:val="24"/>
        </w:rPr>
        <w:t xml:space="preserve">— начала </w:t>
      </w:r>
      <w:r w:rsidRPr="00F90A4E">
        <w:rPr>
          <w:b/>
          <w:bCs/>
          <w:color w:val="auto"/>
          <w:sz w:val="24"/>
          <w:szCs w:val="24"/>
          <w:lang w:val="en-US" w:eastAsia="en-US" w:bidi="en-US"/>
        </w:rPr>
        <w:t>XXI</w:t>
      </w:r>
      <w:r w:rsidRPr="00F90A4E">
        <w:rPr>
          <w:b/>
          <w:bCs/>
          <w:color w:val="auto"/>
          <w:sz w:val="24"/>
          <w:szCs w:val="24"/>
        </w:rPr>
        <w:t xml:space="preserve">века, в том числе о Великой Отечественной войне </w:t>
      </w:r>
      <w:r w:rsidRPr="00F90A4E">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F90A4E" w:rsidRDefault="009818B9" w:rsidP="00C25F9F">
      <w:pPr>
        <w:pStyle w:val="13"/>
        <w:tabs>
          <w:tab w:val="left" w:pos="773"/>
        </w:tabs>
        <w:spacing w:line="257" w:lineRule="auto"/>
        <w:ind w:left="240" w:firstLine="0"/>
        <w:jc w:val="both"/>
        <w:rPr>
          <w:color w:val="auto"/>
          <w:sz w:val="24"/>
          <w:szCs w:val="24"/>
        </w:rPr>
      </w:pPr>
      <w:r w:rsidRPr="008E1605">
        <w:rPr>
          <w:bCs/>
          <w:color w:val="auto"/>
          <w:sz w:val="24"/>
          <w:szCs w:val="24"/>
        </w:rPr>
        <w:t xml:space="preserve">В. </w:t>
      </w:r>
      <w:r w:rsidR="00E235EB" w:rsidRPr="008E1605">
        <w:rPr>
          <w:bCs/>
          <w:color w:val="auto"/>
          <w:sz w:val="24"/>
          <w:szCs w:val="24"/>
        </w:rPr>
        <w:t>Г. Распутин.</w:t>
      </w:r>
      <w:r w:rsidR="00E235EB" w:rsidRPr="00F90A4E">
        <w:rPr>
          <w:b/>
          <w:bCs/>
          <w:color w:val="auto"/>
          <w:sz w:val="24"/>
          <w:szCs w:val="24"/>
        </w:rPr>
        <w:t xml:space="preserve"> </w:t>
      </w:r>
      <w:r w:rsidR="00E235EB" w:rsidRPr="00F90A4E">
        <w:rPr>
          <w:color w:val="auto"/>
          <w:sz w:val="24"/>
          <w:szCs w:val="24"/>
        </w:rPr>
        <w:t>Рассказ «Уроки французского».</w:t>
      </w:r>
    </w:p>
    <w:p w:rsidR="00A57638" w:rsidRPr="00F90A4E" w:rsidRDefault="00E235EB" w:rsidP="00C25F9F">
      <w:pPr>
        <w:pStyle w:val="13"/>
        <w:spacing w:line="259" w:lineRule="auto"/>
        <w:jc w:val="both"/>
        <w:rPr>
          <w:color w:val="auto"/>
          <w:sz w:val="24"/>
          <w:szCs w:val="24"/>
        </w:rPr>
      </w:pPr>
      <w:r w:rsidRPr="00F90A4E">
        <w:rPr>
          <w:b/>
          <w:bCs/>
          <w:color w:val="auto"/>
          <w:sz w:val="24"/>
          <w:szCs w:val="24"/>
        </w:rPr>
        <w:lastRenderedPageBreak/>
        <w:t xml:space="preserve">Произведения отечественных писателей на тему взросления человека </w:t>
      </w:r>
      <w:r w:rsidRPr="00F90A4E">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F90A4E" w:rsidRDefault="00E235EB" w:rsidP="00C25F9F">
      <w:pPr>
        <w:pStyle w:val="13"/>
        <w:spacing w:line="262" w:lineRule="auto"/>
        <w:jc w:val="both"/>
        <w:rPr>
          <w:color w:val="auto"/>
          <w:sz w:val="24"/>
          <w:szCs w:val="24"/>
        </w:rPr>
      </w:pPr>
      <w:r w:rsidRPr="00F90A4E">
        <w:rPr>
          <w:b/>
          <w:bCs/>
          <w:color w:val="auto"/>
          <w:sz w:val="24"/>
          <w:szCs w:val="24"/>
        </w:rPr>
        <w:t xml:space="preserve">Произведения современных отечественных писателей-фантастов </w:t>
      </w:r>
      <w:r w:rsidRPr="00F90A4E">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A57638" w:rsidRPr="00F90A4E" w:rsidRDefault="00E235EB" w:rsidP="00C25F9F">
      <w:pPr>
        <w:pStyle w:val="af5"/>
        <w:rPr>
          <w:rFonts w:ascii="Times New Roman" w:hAnsi="Times New Roman" w:cs="Times New Roman"/>
          <w:sz w:val="24"/>
          <w:szCs w:val="24"/>
        </w:rPr>
      </w:pPr>
      <w:bookmarkStart w:id="123" w:name="bookmark259"/>
      <w:r w:rsidRPr="00F90A4E">
        <w:rPr>
          <w:rFonts w:ascii="Times New Roman" w:hAnsi="Times New Roman" w:cs="Times New Roman"/>
          <w:sz w:val="24"/>
          <w:szCs w:val="24"/>
        </w:rPr>
        <w:t>Литература народов Российской Федерации</w:t>
      </w:r>
      <w:bookmarkEnd w:id="123"/>
    </w:p>
    <w:p w:rsidR="00A57638" w:rsidRPr="00F90A4E" w:rsidRDefault="00E235EB" w:rsidP="00C25F9F">
      <w:pPr>
        <w:pStyle w:val="13"/>
        <w:spacing w:line="240" w:lineRule="auto"/>
        <w:jc w:val="both"/>
        <w:rPr>
          <w:color w:val="auto"/>
          <w:sz w:val="24"/>
          <w:szCs w:val="24"/>
        </w:rPr>
      </w:pPr>
      <w:r w:rsidRPr="008E1605">
        <w:rPr>
          <w:bCs/>
          <w:color w:val="auto"/>
          <w:sz w:val="24"/>
          <w:szCs w:val="24"/>
        </w:rPr>
        <w:t xml:space="preserve">Стихотворения </w:t>
      </w:r>
      <w:r w:rsidRPr="00F90A4E">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57638" w:rsidRPr="00F90A4E" w:rsidRDefault="00E235EB" w:rsidP="00C25F9F">
      <w:pPr>
        <w:pStyle w:val="af5"/>
        <w:rPr>
          <w:rFonts w:ascii="Times New Roman" w:hAnsi="Times New Roman" w:cs="Times New Roman"/>
          <w:sz w:val="24"/>
          <w:szCs w:val="24"/>
        </w:rPr>
      </w:pPr>
      <w:bookmarkStart w:id="124" w:name="bookmark261"/>
      <w:r w:rsidRPr="00F90A4E">
        <w:rPr>
          <w:rFonts w:ascii="Times New Roman" w:hAnsi="Times New Roman" w:cs="Times New Roman"/>
          <w:sz w:val="24"/>
          <w:szCs w:val="24"/>
        </w:rPr>
        <w:t>Зарубежная литература</w:t>
      </w:r>
      <w:bookmarkEnd w:id="124"/>
    </w:p>
    <w:p w:rsidR="00A57638" w:rsidRPr="00F90A4E" w:rsidRDefault="00E235EB" w:rsidP="00C25F9F">
      <w:pPr>
        <w:pStyle w:val="13"/>
        <w:spacing w:line="240" w:lineRule="auto"/>
        <w:jc w:val="both"/>
        <w:rPr>
          <w:color w:val="auto"/>
          <w:sz w:val="24"/>
          <w:szCs w:val="24"/>
        </w:rPr>
      </w:pPr>
      <w:r w:rsidRPr="008E1605">
        <w:rPr>
          <w:bCs/>
          <w:color w:val="auto"/>
          <w:sz w:val="24"/>
          <w:szCs w:val="24"/>
        </w:rPr>
        <w:t>Д. Дефо.</w:t>
      </w:r>
      <w:r w:rsidRPr="00F90A4E">
        <w:rPr>
          <w:b/>
          <w:bCs/>
          <w:color w:val="auto"/>
          <w:sz w:val="24"/>
          <w:szCs w:val="24"/>
        </w:rPr>
        <w:t xml:space="preserve"> </w:t>
      </w:r>
      <w:r w:rsidRPr="00F90A4E">
        <w:rPr>
          <w:color w:val="auto"/>
          <w:sz w:val="24"/>
          <w:szCs w:val="24"/>
        </w:rPr>
        <w:t>«Робинзон Крузо» (главы по выбору).</w:t>
      </w:r>
    </w:p>
    <w:p w:rsidR="00A57638" w:rsidRPr="00F90A4E" w:rsidRDefault="00E235EB" w:rsidP="00C25F9F">
      <w:pPr>
        <w:pStyle w:val="13"/>
        <w:spacing w:line="240" w:lineRule="auto"/>
        <w:jc w:val="both"/>
        <w:rPr>
          <w:color w:val="auto"/>
          <w:sz w:val="24"/>
          <w:szCs w:val="24"/>
        </w:rPr>
      </w:pPr>
      <w:r w:rsidRPr="008E1605">
        <w:rPr>
          <w:bCs/>
          <w:color w:val="auto"/>
          <w:sz w:val="24"/>
          <w:szCs w:val="24"/>
        </w:rPr>
        <w:t>Дж. Свифт.</w:t>
      </w:r>
      <w:r w:rsidRPr="00F90A4E">
        <w:rPr>
          <w:b/>
          <w:bCs/>
          <w:color w:val="auto"/>
          <w:sz w:val="24"/>
          <w:szCs w:val="24"/>
        </w:rPr>
        <w:t xml:space="preserve"> </w:t>
      </w:r>
      <w:r w:rsidRPr="00F90A4E">
        <w:rPr>
          <w:color w:val="auto"/>
          <w:sz w:val="24"/>
          <w:szCs w:val="24"/>
        </w:rPr>
        <w:t>«Путешествия Гулливера» (главы по выбору).</w:t>
      </w:r>
    </w:p>
    <w:p w:rsidR="00A57638" w:rsidRPr="00F90A4E" w:rsidRDefault="00E235EB" w:rsidP="00C25F9F">
      <w:pPr>
        <w:pStyle w:val="13"/>
        <w:spacing w:line="240" w:lineRule="auto"/>
        <w:jc w:val="both"/>
        <w:rPr>
          <w:color w:val="auto"/>
          <w:sz w:val="24"/>
          <w:szCs w:val="24"/>
        </w:rPr>
      </w:pPr>
      <w:r w:rsidRPr="008E1605">
        <w:rPr>
          <w:bCs/>
          <w:color w:val="auto"/>
          <w:sz w:val="24"/>
          <w:szCs w:val="24"/>
        </w:rPr>
        <w:t>Произведения зарубежных писателей на тему взросления человека</w:t>
      </w:r>
      <w:r w:rsidRPr="00F90A4E">
        <w:rPr>
          <w:b/>
          <w:bCs/>
          <w:color w:val="auto"/>
          <w:sz w:val="24"/>
          <w:szCs w:val="24"/>
        </w:rPr>
        <w:t xml:space="preserve"> </w:t>
      </w:r>
      <w:r w:rsidRPr="00F90A4E">
        <w:rPr>
          <w:color w:val="auto"/>
          <w:sz w:val="24"/>
          <w:szCs w:val="24"/>
        </w:rPr>
        <w:t>(не менее двух). Например, Ж. Верн. «Дети капитана Гранта» (главы по выбору). Х. Ли. «Убить пересмешника» (главы по выбору) и др.</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 xml:space="preserve">Произведения современных зарубежных писателей-фантастов </w:t>
      </w:r>
      <w:r w:rsidRPr="00F90A4E">
        <w:rPr>
          <w:color w:val="auto"/>
          <w:sz w:val="24"/>
          <w:szCs w:val="24"/>
        </w:rPr>
        <w:t>(не менее двух). Например, Дж. К. Роулинг. «Гарри Поттер» (главы по выбору), Д. У. Джонс. «Дом с характером» и др.</w:t>
      </w:r>
    </w:p>
    <w:p w:rsidR="00A57638" w:rsidRPr="00F90A4E" w:rsidRDefault="009818B9" w:rsidP="00730453">
      <w:pPr>
        <w:pStyle w:val="af5"/>
        <w:rPr>
          <w:rFonts w:ascii="Times New Roman" w:hAnsi="Times New Roman" w:cs="Times New Roman"/>
          <w:color w:val="auto"/>
          <w:sz w:val="24"/>
          <w:szCs w:val="24"/>
        </w:rPr>
      </w:pPr>
      <w:bookmarkStart w:id="125" w:name="bookmark263"/>
      <w:r w:rsidRPr="00F90A4E">
        <w:rPr>
          <w:rFonts w:ascii="Times New Roman" w:hAnsi="Times New Roman" w:cs="Times New Roman"/>
          <w:color w:val="auto"/>
          <w:sz w:val="24"/>
          <w:szCs w:val="24"/>
        </w:rPr>
        <w:t xml:space="preserve">7 </w:t>
      </w:r>
      <w:r w:rsidR="00E235EB" w:rsidRPr="00F90A4E">
        <w:rPr>
          <w:rFonts w:ascii="Times New Roman" w:hAnsi="Times New Roman" w:cs="Times New Roman"/>
          <w:color w:val="auto"/>
          <w:sz w:val="24"/>
          <w:szCs w:val="24"/>
        </w:rPr>
        <w:t>КЛАСС</w:t>
      </w:r>
      <w:bookmarkEnd w:id="125"/>
    </w:p>
    <w:p w:rsidR="00A57638" w:rsidRPr="00F90A4E" w:rsidRDefault="00E235EB" w:rsidP="00C25F9F">
      <w:pPr>
        <w:pStyle w:val="af5"/>
        <w:rPr>
          <w:rFonts w:ascii="Times New Roman" w:hAnsi="Times New Roman" w:cs="Times New Roman"/>
          <w:color w:val="auto"/>
          <w:sz w:val="24"/>
          <w:szCs w:val="24"/>
        </w:rPr>
      </w:pPr>
      <w:bookmarkStart w:id="126" w:name="bookmark265"/>
      <w:r w:rsidRPr="00F90A4E">
        <w:rPr>
          <w:rFonts w:ascii="Times New Roman" w:hAnsi="Times New Roman" w:cs="Times New Roman"/>
          <w:color w:val="auto"/>
          <w:sz w:val="24"/>
          <w:szCs w:val="24"/>
        </w:rPr>
        <w:t>Древнерусская литература</w:t>
      </w:r>
      <w:bookmarkEnd w:id="126"/>
    </w:p>
    <w:p w:rsidR="00A57638" w:rsidRPr="00F90A4E" w:rsidRDefault="00E235EB" w:rsidP="00C25F9F">
      <w:pPr>
        <w:pStyle w:val="13"/>
        <w:spacing w:line="240" w:lineRule="auto"/>
        <w:jc w:val="both"/>
        <w:rPr>
          <w:color w:val="auto"/>
          <w:sz w:val="24"/>
          <w:szCs w:val="24"/>
        </w:rPr>
      </w:pPr>
      <w:r w:rsidRPr="008E1605">
        <w:rPr>
          <w:bCs/>
          <w:color w:val="auto"/>
          <w:sz w:val="24"/>
          <w:szCs w:val="24"/>
        </w:rPr>
        <w:t>Древнерусские повести</w:t>
      </w:r>
      <w:r w:rsidRPr="00F90A4E">
        <w:rPr>
          <w:b/>
          <w:bCs/>
          <w:color w:val="auto"/>
          <w:sz w:val="24"/>
          <w:szCs w:val="24"/>
        </w:rPr>
        <w:t xml:space="preserve"> </w:t>
      </w:r>
      <w:r w:rsidRPr="00F90A4E">
        <w:rPr>
          <w:color w:val="auto"/>
          <w:sz w:val="24"/>
          <w:szCs w:val="24"/>
        </w:rPr>
        <w:t>(одна повесть по выбору). Например, «Поучение» Владимира Мономаха (в сокращении) и др.</w:t>
      </w:r>
    </w:p>
    <w:p w:rsidR="00A57638" w:rsidRPr="00F90A4E" w:rsidRDefault="00E235EB" w:rsidP="00C25F9F">
      <w:pPr>
        <w:pStyle w:val="af5"/>
        <w:rPr>
          <w:rFonts w:ascii="Times New Roman" w:hAnsi="Times New Roman" w:cs="Times New Roman"/>
          <w:color w:val="auto"/>
          <w:sz w:val="24"/>
          <w:szCs w:val="24"/>
        </w:rPr>
      </w:pPr>
      <w:bookmarkStart w:id="127" w:name="bookmark267"/>
      <w:r w:rsidRPr="00F90A4E">
        <w:rPr>
          <w:rFonts w:ascii="Times New Roman" w:hAnsi="Times New Roman" w:cs="Times New Roman"/>
          <w:color w:val="auto"/>
          <w:sz w:val="24"/>
          <w:szCs w:val="24"/>
        </w:rPr>
        <w:t xml:space="preserve">Литература первой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27"/>
    </w:p>
    <w:p w:rsidR="00A57638" w:rsidRPr="00F90A4E" w:rsidRDefault="00E235EB" w:rsidP="00C25F9F">
      <w:pPr>
        <w:pStyle w:val="13"/>
        <w:spacing w:line="240" w:lineRule="auto"/>
        <w:jc w:val="both"/>
        <w:rPr>
          <w:color w:val="auto"/>
          <w:sz w:val="24"/>
          <w:szCs w:val="24"/>
        </w:rPr>
      </w:pPr>
      <w:r w:rsidRPr="008E1605">
        <w:rPr>
          <w:bCs/>
          <w:color w:val="auto"/>
          <w:sz w:val="24"/>
          <w:szCs w:val="24"/>
        </w:rPr>
        <w:t>А. С. Пушкин.</w:t>
      </w:r>
      <w:r w:rsidRPr="00F90A4E">
        <w:rPr>
          <w:b/>
          <w:bCs/>
          <w:color w:val="auto"/>
          <w:sz w:val="24"/>
          <w:szCs w:val="24"/>
        </w:rPr>
        <w:t xml:space="preserve"> </w:t>
      </w:r>
      <w:r w:rsidRPr="00F90A4E">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w:t>
      </w:r>
      <w:r w:rsidR="008E1605">
        <w:rPr>
          <w:color w:val="auto"/>
          <w:sz w:val="24"/>
          <w:szCs w:val="24"/>
        </w:rPr>
        <w:t xml:space="preserve">гмент) </w:t>
      </w:r>
      <w:r w:rsidRPr="00F90A4E">
        <w:rPr>
          <w:color w:val="auto"/>
          <w:sz w:val="24"/>
          <w:szCs w:val="24"/>
        </w:rPr>
        <w:t>.</w:t>
      </w:r>
    </w:p>
    <w:p w:rsidR="00A57638" w:rsidRPr="00F90A4E" w:rsidRDefault="00E235EB" w:rsidP="00C25F9F">
      <w:pPr>
        <w:pStyle w:val="13"/>
        <w:spacing w:line="240" w:lineRule="auto"/>
        <w:ind w:firstLine="238"/>
        <w:jc w:val="both"/>
        <w:rPr>
          <w:color w:val="auto"/>
          <w:sz w:val="24"/>
          <w:szCs w:val="24"/>
        </w:rPr>
      </w:pPr>
      <w:r w:rsidRPr="008E1605">
        <w:rPr>
          <w:bCs/>
          <w:color w:val="auto"/>
          <w:sz w:val="24"/>
          <w:szCs w:val="24"/>
        </w:rPr>
        <w:t>М. Ю. Лермонтов.</w:t>
      </w:r>
      <w:r w:rsidRPr="00F90A4E">
        <w:rPr>
          <w:b/>
          <w:bCs/>
          <w:color w:val="auto"/>
          <w:sz w:val="24"/>
          <w:szCs w:val="24"/>
        </w:rPr>
        <w:t xml:space="preserve"> </w:t>
      </w:r>
      <w:r w:rsidRPr="00F90A4E">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F90A4E" w:rsidRDefault="00E235EB" w:rsidP="00C25F9F">
      <w:pPr>
        <w:pStyle w:val="13"/>
        <w:spacing w:line="259" w:lineRule="auto"/>
        <w:ind w:firstLine="238"/>
        <w:jc w:val="both"/>
        <w:rPr>
          <w:color w:val="auto"/>
          <w:sz w:val="24"/>
          <w:szCs w:val="24"/>
        </w:rPr>
      </w:pPr>
      <w:r w:rsidRPr="008E1605">
        <w:rPr>
          <w:bCs/>
          <w:color w:val="auto"/>
          <w:sz w:val="24"/>
          <w:szCs w:val="24"/>
        </w:rPr>
        <w:t>Н. В. Гоголь.</w:t>
      </w:r>
      <w:r w:rsidRPr="00F90A4E">
        <w:rPr>
          <w:b/>
          <w:bCs/>
          <w:color w:val="auto"/>
          <w:sz w:val="24"/>
          <w:szCs w:val="24"/>
        </w:rPr>
        <w:t xml:space="preserve"> </w:t>
      </w:r>
      <w:r w:rsidRPr="00F90A4E">
        <w:rPr>
          <w:color w:val="auto"/>
          <w:sz w:val="24"/>
          <w:szCs w:val="24"/>
        </w:rPr>
        <w:t>Повесть «Тарас Бульба».</w:t>
      </w:r>
    </w:p>
    <w:p w:rsidR="00A57638" w:rsidRPr="00F90A4E" w:rsidRDefault="00E235EB" w:rsidP="00C25F9F">
      <w:pPr>
        <w:pStyle w:val="af5"/>
        <w:rPr>
          <w:rFonts w:ascii="Times New Roman" w:hAnsi="Times New Roman" w:cs="Times New Roman"/>
          <w:color w:val="auto"/>
          <w:sz w:val="24"/>
          <w:szCs w:val="24"/>
        </w:rPr>
      </w:pPr>
      <w:bookmarkStart w:id="128" w:name="bookmark269"/>
      <w:r w:rsidRPr="00F90A4E">
        <w:rPr>
          <w:rFonts w:ascii="Times New Roman" w:hAnsi="Times New Roman" w:cs="Times New Roman"/>
          <w:color w:val="auto"/>
          <w:sz w:val="24"/>
          <w:szCs w:val="24"/>
        </w:rPr>
        <w:t xml:space="preserve">Литература второй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28"/>
    </w:p>
    <w:p w:rsidR="00A57638" w:rsidRPr="00F90A4E" w:rsidRDefault="00E235EB" w:rsidP="00C25F9F">
      <w:pPr>
        <w:pStyle w:val="13"/>
        <w:spacing w:line="240" w:lineRule="auto"/>
        <w:jc w:val="both"/>
        <w:rPr>
          <w:color w:val="auto"/>
          <w:sz w:val="24"/>
          <w:szCs w:val="24"/>
        </w:rPr>
      </w:pPr>
      <w:r w:rsidRPr="008E1605">
        <w:rPr>
          <w:bCs/>
          <w:color w:val="auto"/>
          <w:sz w:val="24"/>
          <w:szCs w:val="24"/>
        </w:rPr>
        <w:t>И. С. Тургенев.</w:t>
      </w:r>
      <w:r w:rsidRPr="00F90A4E">
        <w:rPr>
          <w:b/>
          <w:bCs/>
          <w:color w:val="auto"/>
          <w:sz w:val="24"/>
          <w:szCs w:val="24"/>
        </w:rPr>
        <w:t xml:space="preserve"> </w:t>
      </w:r>
      <w:r w:rsidRPr="00F90A4E">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F90A4E" w:rsidRDefault="00E235EB" w:rsidP="00C25F9F">
      <w:pPr>
        <w:pStyle w:val="13"/>
        <w:spacing w:line="240" w:lineRule="auto"/>
        <w:jc w:val="both"/>
        <w:rPr>
          <w:color w:val="auto"/>
          <w:sz w:val="24"/>
          <w:szCs w:val="24"/>
        </w:rPr>
      </w:pPr>
      <w:r w:rsidRPr="008E1605">
        <w:rPr>
          <w:bCs/>
          <w:color w:val="auto"/>
          <w:sz w:val="24"/>
          <w:szCs w:val="24"/>
        </w:rPr>
        <w:t>Л. Н. Толстой.</w:t>
      </w:r>
      <w:r w:rsidRPr="00F90A4E">
        <w:rPr>
          <w:b/>
          <w:bCs/>
          <w:color w:val="auto"/>
          <w:sz w:val="24"/>
          <w:szCs w:val="24"/>
        </w:rPr>
        <w:t xml:space="preserve"> </w:t>
      </w:r>
      <w:r w:rsidRPr="00F90A4E">
        <w:rPr>
          <w:color w:val="auto"/>
          <w:sz w:val="24"/>
          <w:szCs w:val="24"/>
        </w:rPr>
        <w:t>Рассказ «После бала».</w:t>
      </w:r>
    </w:p>
    <w:p w:rsidR="00A57638" w:rsidRPr="00F90A4E" w:rsidRDefault="00E235EB" w:rsidP="00C25F9F">
      <w:pPr>
        <w:pStyle w:val="13"/>
        <w:spacing w:line="240" w:lineRule="auto"/>
        <w:jc w:val="both"/>
        <w:rPr>
          <w:color w:val="auto"/>
          <w:sz w:val="24"/>
          <w:szCs w:val="24"/>
        </w:rPr>
      </w:pPr>
      <w:r w:rsidRPr="008E1605">
        <w:rPr>
          <w:bCs/>
          <w:color w:val="auto"/>
          <w:sz w:val="24"/>
          <w:szCs w:val="24"/>
        </w:rPr>
        <w:t>Н. А. Некрасов.</w:t>
      </w:r>
      <w:r w:rsidRPr="00F90A4E">
        <w:rPr>
          <w:b/>
          <w:bCs/>
          <w:color w:val="auto"/>
          <w:sz w:val="24"/>
          <w:szCs w:val="24"/>
        </w:rPr>
        <w:t xml:space="preserve"> </w:t>
      </w:r>
      <w:r w:rsidRPr="00F90A4E">
        <w:rPr>
          <w:color w:val="auto"/>
          <w:sz w:val="24"/>
          <w:szCs w:val="24"/>
        </w:rPr>
        <w:t>Стихотворения (не менее двух). Например, «Размышления у парадного подъезда», «Железная дорога» и др.</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 xml:space="preserve">Поэзия второй половины </w:t>
      </w:r>
      <w:r w:rsidRPr="00F90A4E">
        <w:rPr>
          <w:b/>
          <w:bCs/>
          <w:color w:val="auto"/>
          <w:sz w:val="24"/>
          <w:szCs w:val="24"/>
          <w:lang w:val="en-US" w:eastAsia="en-US" w:bidi="en-US"/>
        </w:rPr>
        <w:t>XIX</w:t>
      </w:r>
      <w:r w:rsidRPr="00F90A4E">
        <w:rPr>
          <w:b/>
          <w:bCs/>
          <w:color w:val="auto"/>
          <w:sz w:val="24"/>
          <w:szCs w:val="24"/>
        </w:rPr>
        <w:t xml:space="preserve">века. </w:t>
      </w:r>
      <w:r w:rsidRPr="00F90A4E">
        <w:rPr>
          <w:color w:val="auto"/>
          <w:sz w:val="24"/>
          <w:szCs w:val="24"/>
        </w:rPr>
        <w:t>Ф. И. Тютчев, А. А. Фет, А. К. Толстой и др. (не менее двух стихотворений по выбору).</w:t>
      </w:r>
    </w:p>
    <w:p w:rsidR="00A57638" w:rsidRPr="00F90A4E" w:rsidRDefault="00E235EB" w:rsidP="00C25F9F">
      <w:pPr>
        <w:pStyle w:val="13"/>
        <w:spacing w:line="240" w:lineRule="auto"/>
        <w:jc w:val="both"/>
        <w:rPr>
          <w:color w:val="auto"/>
          <w:sz w:val="24"/>
          <w:szCs w:val="24"/>
        </w:rPr>
      </w:pPr>
      <w:r w:rsidRPr="008E1605">
        <w:rPr>
          <w:bCs/>
          <w:color w:val="auto"/>
          <w:sz w:val="24"/>
          <w:szCs w:val="24"/>
        </w:rPr>
        <w:t>М. Е. Салтыков-Щедрин.</w:t>
      </w:r>
      <w:r w:rsidRPr="00F90A4E">
        <w:rPr>
          <w:b/>
          <w:bCs/>
          <w:color w:val="auto"/>
          <w:sz w:val="24"/>
          <w:szCs w:val="24"/>
        </w:rPr>
        <w:t xml:space="preserve"> </w:t>
      </w:r>
      <w:r w:rsidRPr="00F90A4E">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F90A4E">
        <w:rPr>
          <w:color w:val="auto"/>
          <w:sz w:val="24"/>
          <w:szCs w:val="24"/>
        </w:rPr>
        <w:t>пескарь</w:t>
      </w:r>
      <w:r w:rsidRPr="00F90A4E">
        <w:rPr>
          <w:color w:val="auto"/>
          <w:sz w:val="24"/>
          <w:szCs w:val="24"/>
        </w:rPr>
        <w:t>» и др.</w:t>
      </w:r>
    </w:p>
    <w:p w:rsidR="00A57638" w:rsidRPr="00F90A4E" w:rsidRDefault="00E235EB" w:rsidP="00C25F9F">
      <w:pPr>
        <w:pStyle w:val="13"/>
        <w:spacing w:line="252" w:lineRule="auto"/>
        <w:jc w:val="both"/>
        <w:rPr>
          <w:color w:val="auto"/>
          <w:sz w:val="24"/>
          <w:szCs w:val="24"/>
        </w:rPr>
      </w:pPr>
      <w:r w:rsidRPr="008E1605">
        <w:rPr>
          <w:bCs/>
          <w:color w:val="auto"/>
          <w:sz w:val="24"/>
          <w:szCs w:val="24"/>
        </w:rPr>
        <w:t>Произведения отечественных и зарубежных писателей на историческую тему</w:t>
      </w:r>
      <w:r w:rsidRPr="00F90A4E">
        <w:rPr>
          <w:b/>
          <w:bCs/>
          <w:color w:val="auto"/>
          <w:sz w:val="24"/>
          <w:szCs w:val="24"/>
        </w:rPr>
        <w:t xml:space="preserve"> </w:t>
      </w:r>
      <w:r w:rsidRPr="00F90A4E">
        <w:rPr>
          <w:color w:val="auto"/>
          <w:sz w:val="24"/>
          <w:szCs w:val="24"/>
        </w:rPr>
        <w:t>(не менее двух). Например, А. К. Толстого, Р. Сабатини, Ф. Купера.</w:t>
      </w:r>
    </w:p>
    <w:p w:rsidR="00A57638" w:rsidRPr="00F90A4E" w:rsidRDefault="00E235EB" w:rsidP="00C25F9F">
      <w:pPr>
        <w:pStyle w:val="af5"/>
        <w:rPr>
          <w:rFonts w:ascii="Times New Roman" w:hAnsi="Times New Roman" w:cs="Times New Roman"/>
          <w:color w:val="auto"/>
          <w:sz w:val="24"/>
          <w:szCs w:val="24"/>
        </w:rPr>
      </w:pPr>
      <w:bookmarkStart w:id="129" w:name="bookmark271"/>
      <w:r w:rsidRPr="00F90A4E">
        <w:rPr>
          <w:rFonts w:ascii="Times New Roman" w:hAnsi="Times New Roman" w:cs="Times New Roman"/>
          <w:color w:val="auto"/>
          <w:sz w:val="24"/>
          <w:szCs w:val="24"/>
        </w:rPr>
        <w:t>Литература конца XIX — начала XX века</w:t>
      </w:r>
      <w:bookmarkEnd w:id="129"/>
    </w:p>
    <w:p w:rsidR="00A57638" w:rsidRPr="00F90A4E" w:rsidRDefault="00E235EB" w:rsidP="00C25F9F">
      <w:pPr>
        <w:pStyle w:val="13"/>
        <w:spacing w:line="240" w:lineRule="auto"/>
        <w:jc w:val="both"/>
        <w:rPr>
          <w:color w:val="auto"/>
          <w:sz w:val="24"/>
          <w:szCs w:val="24"/>
        </w:rPr>
      </w:pPr>
      <w:r w:rsidRPr="008E1605">
        <w:rPr>
          <w:bCs/>
          <w:color w:val="auto"/>
          <w:sz w:val="24"/>
          <w:szCs w:val="24"/>
        </w:rPr>
        <w:t>А. П. Чехов.</w:t>
      </w:r>
      <w:r w:rsidRPr="00F90A4E">
        <w:rPr>
          <w:b/>
          <w:bCs/>
          <w:color w:val="auto"/>
          <w:sz w:val="24"/>
          <w:szCs w:val="24"/>
        </w:rPr>
        <w:t xml:space="preserve"> </w:t>
      </w:r>
      <w:r w:rsidRPr="00F90A4E">
        <w:rPr>
          <w:color w:val="auto"/>
          <w:sz w:val="24"/>
          <w:szCs w:val="24"/>
        </w:rPr>
        <w:t>Рассказы (один по выбору). Например, «Тоска», «Злоумышленник» и др.</w:t>
      </w:r>
    </w:p>
    <w:p w:rsidR="00A57638" w:rsidRPr="00F90A4E" w:rsidRDefault="00E235EB" w:rsidP="00C25F9F">
      <w:pPr>
        <w:pStyle w:val="13"/>
        <w:spacing w:line="240" w:lineRule="auto"/>
        <w:jc w:val="both"/>
        <w:rPr>
          <w:color w:val="auto"/>
          <w:sz w:val="24"/>
          <w:szCs w:val="24"/>
        </w:rPr>
      </w:pPr>
      <w:r w:rsidRPr="008E1605">
        <w:rPr>
          <w:bCs/>
          <w:color w:val="auto"/>
          <w:sz w:val="24"/>
          <w:szCs w:val="24"/>
        </w:rPr>
        <w:t>М. Горький.</w:t>
      </w:r>
      <w:r w:rsidRPr="00F90A4E">
        <w:rPr>
          <w:b/>
          <w:bCs/>
          <w:color w:val="auto"/>
          <w:sz w:val="24"/>
          <w:szCs w:val="24"/>
        </w:rPr>
        <w:t xml:space="preserve"> </w:t>
      </w:r>
      <w:r w:rsidRPr="00F90A4E">
        <w:rPr>
          <w:color w:val="auto"/>
          <w:sz w:val="24"/>
          <w:szCs w:val="24"/>
        </w:rPr>
        <w:t>Ранние рассказы (одно произведение по выбору). Например, «Старуха Изергиль» (легенда о Данко), «Челкаш» и др.</w:t>
      </w:r>
    </w:p>
    <w:p w:rsidR="00A57638" w:rsidRPr="00F90A4E" w:rsidRDefault="00E235EB" w:rsidP="00C25F9F">
      <w:pPr>
        <w:pStyle w:val="13"/>
        <w:spacing w:line="252" w:lineRule="auto"/>
        <w:jc w:val="both"/>
        <w:rPr>
          <w:color w:val="auto"/>
          <w:sz w:val="24"/>
          <w:szCs w:val="24"/>
        </w:rPr>
      </w:pPr>
      <w:r w:rsidRPr="008E1605">
        <w:rPr>
          <w:bCs/>
          <w:color w:val="auto"/>
          <w:sz w:val="24"/>
          <w:szCs w:val="24"/>
        </w:rPr>
        <w:t>Сатирические произведения отечественных и зарубежных писателей</w:t>
      </w:r>
      <w:r w:rsidRPr="00F90A4E">
        <w:rPr>
          <w:b/>
          <w:bCs/>
          <w:color w:val="auto"/>
          <w:sz w:val="24"/>
          <w:szCs w:val="24"/>
        </w:rPr>
        <w:t xml:space="preserve"> </w:t>
      </w:r>
      <w:r w:rsidRPr="00F90A4E">
        <w:rPr>
          <w:color w:val="auto"/>
          <w:sz w:val="24"/>
          <w:szCs w:val="24"/>
        </w:rPr>
        <w:t>(не менее двух). Например, М. М. Зощенко, А. Т. Аверченко, Н. Тэффи, О. Генри, Я. Гашека.</w:t>
      </w:r>
    </w:p>
    <w:p w:rsidR="00A57638" w:rsidRPr="00F90A4E" w:rsidRDefault="00E235EB" w:rsidP="00C25F9F">
      <w:pPr>
        <w:pStyle w:val="af5"/>
        <w:rPr>
          <w:rFonts w:ascii="Times New Roman" w:hAnsi="Times New Roman" w:cs="Times New Roman"/>
          <w:color w:val="auto"/>
          <w:sz w:val="24"/>
          <w:szCs w:val="24"/>
        </w:rPr>
      </w:pPr>
      <w:bookmarkStart w:id="130" w:name="bookmark273"/>
      <w:r w:rsidRPr="00F90A4E">
        <w:rPr>
          <w:rFonts w:ascii="Times New Roman" w:hAnsi="Times New Roman" w:cs="Times New Roman"/>
          <w:color w:val="auto"/>
          <w:sz w:val="24"/>
          <w:szCs w:val="24"/>
        </w:rPr>
        <w:t xml:space="preserve">Литература первой половины </w:t>
      </w:r>
      <w:r w:rsidRPr="00F90A4E">
        <w:rPr>
          <w:rFonts w:ascii="Times New Roman" w:hAnsi="Times New Roman" w:cs="Times New Roman"/>
          <w:color w:val="auto"/>
          <w:sz w:val="24"/>
          <w:szCs w:val="24"/>
          <w:lang w:val="en-US" w:eastAsia="en-US" w:bidi="en-US"/>
        </w:rPr>
        <w:t>XX</w:t>
      </w:r>
      <w:r w:rsidRPr="00F90A4E">
        <w:rPr>
          <w:rFonts w:ascii="Times New Roman" w:hAnsi="Times New Roman" w:cs="Times New Roman"/>
          <w:color w:val="auto"/>
          <w:sz w:val="24"/>
          <w:szCs w:val="24"/>
        </w:rPr>
        <w:t>века</w:t>
      </w:r>
      <w:bookmarkEnd w:id="130"/>
    </w:p>
    <w:p w:rsidR="00A57638" w:rsidRPr="00F90A4E" w:rsidRDefault="008E1605" w:rsidP="008E1605">
      <w:pPr>
        <w:pStyle w:val="13"/>
        <w:tabs>
          <w:tab w:val="left" w:pos="604"/>
        </w:tabs>
        <w:spacing w:line="240" w:lineRule="auto"/>
        <w:jc w:val="both"/>
        <w:rPr>
          <w:color w:val="auto"/>
          <w:sz w:val="24"/>
          <w:szCs w:val="24"/>
        </w:rPr>
      </w:pPr>
      <w:r>
        <w:rPr>
          <w:bCs/>
          <w:color w:val="auto"/>
          <w:sz w:val="24"/>
          <w:szCs w:val="24"/>
        </w:rPr>
        <w:t>А.</w:t>
      </w:r>
      <w:r w:rsidR="00E235EB" w:rsidRPr="008E1605">
        <w:rPr>
          <w:bCs/>
          <w:color w:val="auto"/>
          <w:sz w:val="24"/>
          <w:szCs w:val="24"/>
        </w:rPr>
        <w:t>С. Грин.</w:t>
      </w:r>
      <w:r w:rsidR="00E235EB" w:rsidRPr="00F90A4E">
        <w:rPr>
          <w:b/>
          <w:bCs/>
          <w:color w:val="auto"/>
          <w:sz w:val="24"/>
          <w:szCs w:val="24"/>
        </w:rPr>
        <w:t xml:space="preserve"> </w:t>
      </w:r>
      <w:r w:rsidR="00E235EB" w:rsidRPr="00F90A4E">
        <w:rPr>
          <w:color w:val="auto"/>
          <w:sz w:val="24"/>
          <w:szCs w:val="24"/>
        </w:rPr>
        <w:t xml:space="preserve">Повести и рассказы (одно произведение по выбору). Например, «Алые паруса», </w:t>
      </w:r>
      <w:r w:rsidR="00E235EB" w:rsidRPr="00F90A4E">
        <w:rPr>
          <w:color w:val="auto"/>
          <w:sz w:val="24"/>
          <w:szCs w:val="24"/>
        </w:rPr>
        <w:lastRenderedPageBreak/>
        <w:t>«Зелёная лампа» и др.</w:t>
      </w:r>
    </w:p>
    <w:p w:rsidR="00A57638" w:rsidRPr="00F90A4E" w:rsidRDefault="00E235EB" w:rsidP="00C25F9F">
      <w:pPr>
        <w:pStyle w:val="13"/>
        <w:spacing w:line="240" w:lineRule="auto"/>
        <w:jc w:val="both"/>
        <w:rPr>
          <w:color w:val="auto"/>
          <w:sz w:val="24"/>
          <w:szCs w:val="24"/>
        </w:rPr>
      </w:pPr>
      <w:r w:rsidRPr="008E1605">
        <w:rPr>
          <w:bCs/>
          <w:color w:val="auto"/>
          <w:sz w:val="24"/>
          <w:szCs w:val="24"/>
        </w:rPr>
        <w:t xml:space="preserve">Отечественная поэзия первой половины </w:t>
      </w:r>
      <w:r w:rsidRPr="008E1605">
        <w:rPr>
          <w:bCs/>
          <w:color w:val="auto"/>
          <w:sz w:val="24"/>
          <w:szCs w:val="24"/>
          <w:lang w:val="en-US" w:eastAsia="en-US" w:bidi="en-US"/>
        </w:rPr>
        <w:t>XX</w:t>
      </w:r>
      <w:r w:rsidRPr="008E1605">
        <w:rPr>
          <w:bCs/>
          <w:color w:val="auto"/>
          <w:sz w:val="24"/>
          <w:szCs w:val="24"/>
        </w:rPr>
        <w:t>века</w:t>
      </w:r>
      <w:r w:rsidRPr="008E1605">
        <w:rPr>
          <w:color w:val="auto"/>
          <w:sz w:val="24"/>
          <w:szCs w:val="24"/>
        </w:rPr>
        <w:t>.</w:t>
      </w:r>
      <w:r w:rsidRPr="00F90A4E">
        <w:rPr>
          <w:color w:val="auto"/>
          <w:sz w:val="24"/>
          <w:szCs w:val="24"/>
        </w:rPr>
        <w:t xml:space="preserve"> Стихотворения на тему мечты и реальности (два-три по выбору). Например, стихотворения А. А. Блока, Н. С. Гумилёва, М. И. Цветаевой и др.</w:t>
      </w:r>
    </w:p>
    <w:p w:rsidR="00A57638" w:rsidRDefault="008E1605" w:rsidP="008E1605">
      <w:pPr>
        <w:pStyle w:val="13"/>
        <w:tabs>
          <w:tab w:val="left" w:pos="580"/>
        </w:tabs>
        <w:spacing w:line="240" w:lineRule="auto"/>
        <w:ind w:firstLine="284"/>
        <w:jc w:val="both"/>
        <w:rPr>
          <w:color w:val="auto"/>
          <w:sz w:val="24"/>
          <w:szCs w:val="24"/>
        </w:rPr>
      </w:pPr>
      <w:r>
        <w:rPr>
          <w:bCs/>
          <w:color w:val="auto"/>
          <w:sz w:val="24"/>
          <w:szCs w:val="24"/>
        </w:rPr>
        <w:t>В.</w:t>
      </w:r>
      <w:r w:rsidR="00E235EB" w:rsidRPr="008E1605">
        <w:rPr>
          <w:bCs/>
          <w:color w:val="auto"/>
          <w:sz w:val="24"/>
          <w:szCs w:val="24"/>
        </w:rPr>
        <w:t>В. Маяковский.</w:t>
      </w:r>
      <w:r w:rsidR="00E235EB" w:rsidRPr="00F90A4E">
        <w:rPr>
          <w:b/>
          <w:bCs/>
          <w:color w:val="auto"/>
          <w:sz w:val="24"/>
          <w:szCs w:val="24"/>
        </w:rPr>
        <w:t xml:space="preserve"> </w:t>
      </w:r>
      <w:r w:rsidR="00E235EB" w:rsidRPr="00F90A4E">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8E1605" w:rsidRPr="008E1605" w:rsidRDefault="008E1605" w:rsidP="008E1605">
      <w:pPr>
        <w:ind w:firstLine="284"/>
        <w:rPr>
          <w:rFonts w:ascii="Times New Roman" w:eastAsia="SchoolBookSanPin" w:hAnsi="Times New Roman"/>
        </w:rPr>
      </w:pPr>
      <w:r w:rsidRPr="008E1605">
        <w:rPr>
          <w:rFonts w:ascii="Times New Roman" w:eastAsia="SchoolBookSanPin" w:hAnsi="Times New Roman"/>
          <w:bCs/>
        </w:rPr>
        <w:t xml:space="preserve">М.А. Шолохов «Донские рассказы» </w:t>
      </w:r>
      <w:r w:rsidRPr="008E1605">
        <w:rPr>
          <w:rFonts w:ascii="Times New Roman" w:eastAsia="SchoolBookSanPin" w:hAnsi="Times New Roman"/>
        </w:rPr>
        <w:t>(один по выбору). Например, «Родинка», «Чужая кровь» и другие.</w:t>
      </w:r>
    </w:p>
    <w:p w:rsidR="00A57638" w:rsidRPr="00F90A4E" w:rsidRDefault="008E1605" w:rsidP="008E1605">
      <w:pPr>
        <w:pStyle w:val="13"/>
        <w:tabs>
          <w:tab w:val="left" w:pos="604"/>
        </w:tabs>
        <w:spacing w:line="240" w:lineRule="auto"/>
        <w:ind w:left="240" w:firstLine="0"/>
        <w:jc w:val="both"/>
        <w:rPr>
          <w:color w:val="auto"/>
          <w:sz w:val="24"/>
          <w:szCs w:val="24"/>
        </w:rPr>
      </w:pPr>
      <w:r w:rsidRPr="008E1605">
        <w:rPr>
          <w:bCs/>
          <w:color w:val="auto"/>
          <w:sz w:val="24"/>
          <w:szCs w:val="24"/>
        </w:rPr>
        <w:t>А.</w:t>
      </w:r>
      <w:r w:rsidR="00E235EB" w:rsidRPr="008E1605">
        <w:rPr>
          <w:bCs/>
          <w:color w:val="auto"/>
          <w:sz w:val="24"/>
          <w:szCs w:val="24"/>
        </w:rPr>
        <w:t>П. Платонов.</w:t>
      </w:r>
      <w:r w:rsidR="00E235EB" w:rsidRPr="00F90A4E">
        <w:rPr>
          <w:b/>
          <w:bCs/>
          <w:color w:val="auto"/>
          <w:sz w:val="24"/>
          <w:szCs w:val="24"/>
        </w:rPr>
        <w:t xml:space="preserve"> </w:t>
      </w:r>
      <w:r w:rsidR="00E235EB" w:rsidRPr="00F90A4E">
        <w:rPr>
          <w:color w:val="auto"/>
          <w:sz w:val="24"/>
          <w:szCs w:val="24"/>
        </w:rPr>
        <w:t>Рассказы (один по выбору). Например, «Юшка», «Неизвестный цветок» и др.</w:t>
      </w:r>
    </w:p>
    <w:p w:rsidR="00A57638" w:rsidRPr="00F90A4E" w:rsidRDefault="00E235EB" w:rsidP="00C25F9F">
      <w:pPr>
        <w:pStyle w:val="af5"/>
        <w:rPr>
          <w:rFonts w:ascii="Times New Roman" w:hAnsi="Times New Roman" w:cs="Times New Roman"/>
          <w:color w:val="auto"/>
          <w:sz w:val="24"/>
          <w:szCs w:val="24"/>
        </w:rPr>
      </w:pPr>
      <w:bookmarkStart w:id="131" w:name="bookmark275"/>
      <w:r w:rsidRPr="00F90A4E">
        <w:rPr>
          <w:rFonts w:ascii="Times New Roman" w:hAnsi="Times New Roman" w:cs="Times New Roman"/>
          <w:color w:val="auto"/>
          <w:sz w:val="24"/>
          <w:szCs w:val="24"/>
        </w:rPr>
        <w:t xml:space="preserve">Литература второй половины </w:t>
      </w:r>
      <w:r w:rsidRPr="00F90A4E">
        <w:rPr>
          <w:rFonts w:ascii="Times New Roman" w:hAnsi="Times New Roman" w:cs="Times New Roman"/>
          <w:color w:val="auto"/>
          <w:sz w:val="24"/>
          <w:szCs w:val="24"/>
          <w:lang w:val="en-US" w:eastAsia="en-US" w:bidi="en-US"/>
        </w:rPr>
        <w:t>XX</w:t>
      </w:r>
      <w:r w:rsidRPr="00F90A4E">
        <w:rPr>
          <w:rFonts w:ascii="Times New Roman" w:hAnsi="Times New Roman" w:cs="Times New Roman"/>
          <w:color w:val="auto"/>
          <w:sz w:val="24"/>
          <w:szCs w:val="24"/>
        </w:rPr>
        <w:t>века</w:t>
      </w:r>
      <w:bookmarkEnd w:id="131"/>
    </w:p>
    <w:p w:rsidR="00A57638" w:rsidRPr="00F90A4E" w:rsidRDefault="008E1605" w:rsidP="008E1605">
      <w:pPr>
        <w:pStyle w:val="13"/>
        <w:tabs>
          <w:tab w:val="left" w:pos="585"/>
        </w:tabs>
        <w:spacing w:line="240" w:lineRule="auto"/>
        <w:ind w:left="240" w:firstLine="0"/>
        <w:jc w:val="both"/>
        <w:rPr>
          <w:color w:val="auto"/>
          <w:sz w:val="24"/>
          <w:szCs w:val="24"/>
        </w:rPr>
      </w:pPr>
      <w:r w:rsidRPr="008E1605">
        <w:rPr>
          <w:bCs/>
          <w:color w:val="auto"/>
          <w:sz w:val="24"/>
          <w:szCs w:val="24"/>
        </w:rPr>
        <w:t>В.</w:t>
      </w:r>
      <w:r w:rsidR="00E235EB" w:rsidRPr="008E1605">
        <w:rPr>
          <w:bCs/>
          <w:color w:val="auto"/>
          <w:sz w:val="24"/>
          <w:szCs w:val="24"/>
        </w:rPr>
        <w:t>М. Шукшин.</w:t>
      </w:r>
      <w:r w:rsidR="00E235EB" w:rsidRPr="00F90A4E">
        <w:rPr>
          <w:b/>
          <w:bCs/>
          <w:color w:val="auto"/>
          <w:sz w:val="24"/>
          <w:szCs w:val="24"/>
        </w:rPr>
        <w:t xml:space="preserve"> </w:t>
      </w:r>
      <w:r w:rsidR="00E235EB" w:rsidRPr="00F90A4E">
        <w:rPr>
          <w:color w:val="auto"/>
          <w:sz w:val="24"/>
          <w:szCs w:val="24"/>
        </w:rPr>
        <w:t>Рассказы (один по выбору). Например, «Чудик», «Стенька Разин», «Критики» и др.</w:t>
      </w:r>
    </w:p>
    <w:p w:rsidR="00A57638" w:rsidRPr="00F90A4E" w:rsidRDefault="00E235EB" w:rsidP="00C25F9F">
      <w:pPr>
        <w:pStyle w:val="13"/>
        <w:spacing w:line="240" w:lineRule="auto"/>
        <w:jc w:val="both"/>
        <w:rPr>
          <w:color w:val="auto"/>
          <w:sz w:val="24"/>
          <w:szCs w:val="24"/>
        </w:rPr>
      </w:pPr>
      <w:r w:rsidRPr="008E1605">
        <w:rPr>
          <w:bCs/>
          <w:color w:val="auto"/>
          <w:sz w:val="24"/>
          <w:szCs w:val="24"/>
        </w:rPr>
        <w:t xml:space="preserve">Стихотворения отечественных поэтов </w:t>
      </w:r>
      <w:r w:rsidRPr="008E1605">
        <w:rPr>
          <w:bCs/>
          <w:color w:val="auto"/>
          <w:sz w:val="24"/>
          <w:szCs w:val="24"/>
          <w:lang w:val="en-US" w:eastAsia="en-US" w:bidi="en-US"/>
        </w:rPr>
        <w:t>XX</w:t>
      </w:r>
      <w:r w:rsidRPr="008E1605">
        <w:rPr>
          <w:bCs/>
          <w:color w:val="auto"/>
          <w:sz w:val="24"/>
          <w:szCs w:val="24"/>
          <w:lang w:eastAsia="en-US" w:bidi="en-US"/>
        </w:rPr>
        <w:t>—</w:t>
      </w:r>
      <w:r w:rsidRPr="008E1605">
        <w:rPr>
          <w:bCs/>
          <w:color w:val="auto"/>
          <w:sz w:val="24"/>
          <w:szCs w:val="24"/>
          <w:lang w:val="en-US" w:eastAsia="en-US" w:bidi="en-US"/>
        </w:rPr>
        <w:t>XXI</w:t>
      </w:r>
      <w:r w:rsidR="008E1605">
        <w:rPr>
          <w:bCs/>
          <w:color w:val="auto"/>
          <w:sz w:val="24"/>
          <w:szCs w:val="24"/>
          <w:lang w:eastAsia="en-US" w:bidi="en-US"/>
        </w:rPr>
        <w:t xml:space="preserve"> </w:t>
      </w:r>
      <w:r w:rsidRPr="008E1605">
        <w:rPr>
          <w:bCs/>
          <w:color w:val="auto"/>
          <w:sz w:val="24"/>
          <w:szCs w:val="24"/>
        </w:rPr>
        <w:t>веков</w:t>
      </w:r>
      <w:r w:rsidRPr="00F90A4E">
        <w:rPr>
          <w:b/>
          <w:bCs/>
          <w:color w:val="auto"/>
          <w:sz w:val="24"/>
          <w:szCs w:val="24"/>
        </w:rPr>
        <w:t xml:space="preserve"> </w:t>
      </w:r>
      <w:r w:rsidRPr="00F90A4E">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F90A4E" w:rsidRDefault="00E235EB" w:rsidP="00C25F9F">
      <w:pPr>
        <w:pStyle w:val="13"/>
        <w:spacing w:line="257" w:lineRule="auto"/>
        <w:jc w:val="both"/>
        <w:rPr>
          <w:color w:val="auto"/>
          <w:sz w:val="24"/>
          <w:szCs w:val="24"/>
        </w:rPr>
      </w:pPr>
      <w:r w:rsidRPr="008E1605">
        <w:rPr>
          <w:bCs/>
          <w:color w:val="auto"/>
          <w:sz w:val="24"/>
          <w:szCs w:val="24"/>
        </w:rPr>
        <w:t xml:space="preserve">Произведения отечественных прозаиков второй половины </w:t>
      </w:r>
      <w:r w:rsidRPr="008E1605">
        <w:rPr>
          <w:bCs/>
          <w:color w:val="auto"/>
          <w:sz w:val="24"/>
          <w:szCs w:val="24"/>
          <w:lang w:val="en-US" w:eastAsia="en-US" w:bidi="en-US"/>
        </w:rPr>
        <w:t>XX</w:t>
      </w:r>
      <w:r w:rsidRPr="008E1605">
        <w:rPr>
          <w:bCs/>
          <w:color w:val="auto"/>
          <w:sz w:val="24"/>
          <w:szCs w:val="24"/>
        </w:rPr>
        <w:t xml:space="preserve">— начала </w:t>
      </w:r>
      <w:r w:rsidRPr="008E1605">
        <w:rPr>
          <w:bCs/>
          <w:color w:val="auto"/>
          <w:sz w:val="24"/>
          <w:szCs w:val="24"/>
          <w:lang w:val="en-US" w:eastAsia="en-US" w:bidi="en-US"/>
        </w:rPr>
        <w:t>XXI</w:t>
      </w:r>
      <w:r w:rsidR="008E1605">
        <w:rPr>
          <w:bCs/>
          <w:color w:val="auto"/>
          <w:sz w:val="24"/>
          <w:szCs w:val="24"/>
          <w:lang w:eastAsia="en-US" w:bidi="en-US"/>
        </w:rPr>
        <w:t xml:space="preserve"> </w:t>
      </w:r>
      <w:r w:rsidRPr="008E1605">
        <w:rPr>
          <w:bCs/>
          <w:color w:val="auto"/>
          <w:sz w:val="24"/>
          <w:szCs w:val="24"/>
        </w:rPr>
        <w:t>века</w:t>
      </w:r>
      <w:r w:rsidRPr="00F90A4E">
        <w:rPr>
          <w:b/>
          <w:bCs/>
          <w:color w:val="auto"/>
          <w:sz w:val="24"/>
          <w:szCs w:val="24"/>
        </w:rPr>
        <w:t xml:space="preserve"> </w:t>
      </w:r>
      <w:r w:rsidRPr="00F90A4E">
        <w:rPr>
          <w:color w:val="auto"/>
          <w:sz w:val="24"/>
          <w:szCs w:val="24"/>
        </w:rPr>
        <w:t>(не менее двух). Например, произведения Ф. А. Абрамова, В. П. Астафьева, В. И. Белова, Ф. А. Искандера и др.</w:t>
      </w:r>
    </w:p>
    <w:p w:rsidR="00A57638" w:rsidRPr="00F90A4E" w:rsidRDefault="00E235EB" w:rsidP="00C25F9F">
      <w:pPr>
        <w:pStyle w:val="13"/>
        <w:spacing w:line="257" w:lineRule="auto"/>
        <w:jc w:val="both"/>
        <w:rPr>
          <w:color w:val="auto"/>
          <w:sz w:val="24"/>
          <w:szCs w:val="24"/>
        </w:rPr>
      </w:pPr>
      <w:r w:rsidRPr="008E1605">
        <w:rPr>
          <w:bCs/>
          <w:color w:val="auto"/>
          <w:sz w:val="24"/>
          <w:szCs w:val="24"/>
        </w:rPr>
        <w:t>Тема взаимоотношения поколений, становления человека, выбора им жизненного пути</w:t>
      </w:r>
      <w:r w:rsidRPr="00F90A4E">
        <w:rPr>
          <w:b/>
          <w:bCs/>
          <w:color w:val="auto"/>
          <w:sz w:val="24"/>
          <w:szCs w:val="24"/>
        </w:rPr>
        <w:t xml:space="preserve"> </w:t>
      </w:r>
      <w:r w:rsidRPr="00F90A4E">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7638" w:rsidRPr="00F90A4E" w:rsidRDefault="00E235EB" w:rsidP="00C25F9F">
      <w:pPr>
        <w:pStyle w:val="af5"/>
        <w:rPr>
          <w:rFonts w:ascii="Times New Roman" w:hAnsi="Times New Roman" w:cs="Times New Roman"/>
          <w:color w:val="auto"/>
          <w:sz w:val="24"/>
          <w:szCs w:val="24"/>
        </w:rPr>
      </w:pPr>
      <w:bookmarkStart w:id="132" w:name="bookmark277"/>
      <w:r w:rsidRPr="00F90A4E">
        <w:rPr>
          <w:rFonts w:ascii="Times New Roman" w:hAnsi="Times New Roman" w:cs="Times New Roman"/>
          <w:color w:val="auto"/>
          <w:sz w:val="24"/>
          <w:szCs w:val="24"/>
        </w:rPr>
        <w:t>Зарубежная литература</w:t>
      </w:r>
      <w:bookmarkEnd w:id="132"/>
    </w:p>
    <w:p w:rsidR="00A57638" w:rsidRPr="00F90A4E" w:rsidRDefault="00E235EB" w:rsidP="00C25F9F">
      <w:pPr>
        <w:pStyle w:val="13"/>
        <w:spacing w:line="257" w:lineRule="auto"/>
        <w:jc w:val="both"/>
        <w:rPr>
          <w:color w:val="auto"/>
          <w:sz w:val="24"/>
          <w:szCs w:val="24"/>
        </w:rPr>
      </w:pPr>
      <w:r w:rsidRPr="008E1605">
        <w:rPr>
          <w:bCs/>
          <w:color w:val="auto"/>
          <w:sz w:val="24"/>
          <w:szCs w:val="24"/>
        </w:rPr>
        <w:t>М. де Сервантес Сааведра</w:t>
      </w:r>
      <w:r w:rsidRPr="008E1605">
        <w:rPr>
          <w:color w:val="auto"/>
          <w:sz w:val="24"/>
          <w:szCs w:val="24"/>
        </w:rPr>
        <w:t>.</w:t>
      </w:r>
      <w:r w:rsidRPr="00F90A4E">
        <w:rPr>
          <w:color w:val="auto"/>
          <w:sz w:val="24"/>
          <w:szCs w:val="24"/>
        </w:rPr>
        <w:t xml:space="preserve"> Роман «Хитроумный идальго Дон Кихот Ламанчский» (главы).</w:t>
      </w:r>
    </w:p>
    <w:p w:rsidR="00A57638" w:rsidRPr="00F90A4E" w:rsidRDefault="00E235EB" w:rsidP="00C25F9F">
      <w:pPr>
        <w:pStyle w:val="13"/>
        <w:jc w:val="both"/>
        <w:rPr>
          <w:color w:val="auto"/>
          <w:sz w:val="24"/>
          <w:szCs w:val="24"/>
        </w:rPr>
      </w:pPr>
      <w:r w:rsidRPr="00E5728F">
        <w:rPr>
          <w:bCs/>
          <w:color w:val="auto"/>
          <w:sz w:val="24"/>
          <w:szCs w:val="24"/>
        </w:rPr>
        <w:t>Зарубежная новеллистика</w:t>
      </w:r>
      <w:r w:rsidRPr="00F90A4E">
        <w:rPr>
          <w:b/>
          <w:bCs/>
          <w:color w:val="auto"/>
          <w:sz w:val="24"/>
          <w:szCs w:val="24"/>
        </w:rPr>
        <w:t xml:space="preserve"> </w:t>
      </w:r>
      <w:r w:rsidRPr="00F90A4E">
        <w:rPr>
          <w:color w:val="auto"/>
          <w:sz w:val="24"/>
          <w:szCs w:val="24"/>
        </w:rPr>
        <w:t>(одно-два произведения по выбору). Например, П. Мериме. «Маттео Фальконе»; О. Генри. «Дары волхвов», «Последний лист».</w:t>
      </w:r>
    </w:p>
    <w:p w:rsidR="00A57638" w:rsidRPr="00F90A4E" w:rsidRDefault="00E235EB" w:rsidP="00C25F9F">
      <w:pPr>
        <w:pStyle w:val="13"/>
        <w:spacing w:line="264" w:lineRule="auto"/>
        <w:jc w:val="both"/>
        <w:rPr>
          <w:color w:val="auto"/>
          <w:sz w:val="24"/>
          <w:szCs w:val="24"/>
        </w:rPr>
      </w:pPr>
      <w:r w:rsidRPr="00E5728F">
        <w:rPr>
          <w:bCs/>
          <w:color w:val="auto"/>
          <w:sz w:val="24"/>
          <w:szCs w:val="24"/>
        </w:rPr>
        <w:t>А. де Сент Экзюпери.</w:t>
      </w:r>
      <w:r w:rsidRPr="00F90A4E">
        <w:rPr>
          <w:b/>
          <w:bCs/>
          <w:color w:val="auto"/>
          <w:sz w:val="24"/>
          <w:szCs w:val="24"/>
        </w:rPr>
        <w:t xml:space="preserve"> </w:t>
      </w:r>
      <w:r w:rsidRPr="00F90A4E">
        <w:rPr>
          <w:color w:val="auto"/>
          <w:sz w:val="24"/>
          <w:szCs w:val="24"/>
        </w:rPr>
        <w:t>Повесть-сказка «Маленький принц».</w:t>
      </w:r>
    </w:p>
    <w:p w:rsidR="00A57638" w:rsidRPr="00F90A4E" w:rsidRDefault="00E235EB" w:rsidP="00730453">
      <w:pPr>
        <w:pStyle w:val="af5"/>
        <w:rPr>
          <w:rFonts w:ascii="Times New Roman" w:hAnsi="Times New Roman" w:cs="Times New Roman"/>
          <w:color w:val="auto"/>
          <w:sz w:val="24"/>
          <w:szCs w:val="24"/>
        </w:rPr>
      </w:pPr>
      <w:bookmarkStart w:id="133" w:name="bookmark279"/>
      <w:r w:rsidRPr="00F90A4E">
        <w:rPr>
          <w:rFonts w:ascii="Times New Roman" w:hAnsi="Times New Roman" w:cs="Times New Roman"/>
          <w:color w:val="auto"/>
          <w:sz w:val="24"/>
          <w:szCs w:val="24"/>
        </w:rPr>
        <w:t>8 КЛАСС</w:t>
      </w:r>
      <w:bookmarkEnd w:id="133"/>
    </w:p>
    <w:p w:rsidR="00A57638" w:rsidRPr="00F90A4E" w:rsidRDefault="00E235EB" w:rsidP="00C25F9F">
      <w:pPr>
        <w:pStyle w:val="af5"/>
        <w:rPr>
          <w:rFonts w:ascii="Times New Roman" w:hAnsi="Times New Roman" w:cs="Times New Roman"/>
          <w:color w:val="auto"/>
          <w:sz w:val="24"/>
          <w:szCs w:val="24"/>
        </w:rPr>
      </w:pPr>
      <w:bookmarkStart w:id="134" w:name="bookmark281"/>
      <w:r w:rsidRPr="00F90A4E">
        <w:rPr>
          <w:rFonts w:ascii="Times New Roman" w:hAnsi="Times New Roman" w:cs="Times New Roman"/>
          <w:color w:val="auto"/>
          <w:sz w:val="24"/>
          <w:szCs w:val="24"/>
        </w:rPr>
        <w:t>Древнерусская литература</w:t>
      </w:r>
      <w:bookmarkEnd w:id="134"/>
    </w:p>
    <w:p w:rsidR="00A57638" w:rsidRPr="00F90A4E" w:rsidRDefault="00E235EB" w:rsidP="00C25F9F">
      <w:pPr>
        <w:pStyle w:val="13"/>
        <w:jc w:val="both"/>
        <w:rPr>
          <w:color w:val="auto"/>
          <w:sz w:val="24"/>
          <w:szCs w:val="24"/>
        </w:rPr>
      </w:pPr>
      <w:r w:rsidRPr="00E5728F">
        <w:rPr>
          <w:bCs/>
          <w:color w:val="auto"/>
          <w:sz w:val="24"/>
          <w:szCs w:val="24"/>
        </w:rPr>
        <w:t>Житийная литература</w:t>
      </w:r>
      <w:r w:rsidRPr="00F90A4E">
        <w:rPr>
          <w:b/>
          <w:bCs/>
          <w:color w:val="auto"/>
          <w:sz w:val="24"/>
          <w:szCs w:val="24"/>
        </w:rPr>
        <w:t xml:space="preserve"> </w:t>
      </w:r>
      <w:r w:rsidRPr="00F90A4E">
        <w:rPr>
          <w:color w:val="auto"/>
          <w:sz w:val="24"/>
          <w:szCs w:val="24"/>
        </w:rPr>
        <w:t>(одно произведение по выбору). Например, «Житие Сергия Радонежского», «Житие протопопа Аввакума, им самим написанное».</w:t>
      </w:r>
    </w:p>
    <w:p w:rsidR="00A57638" w:rsidRPr="00F90A4E" w:rsidRDefault="00E235EB" w:rsidP="00C25F9F">
      <w:pPr>
        <w:pStyle w:val="af5"/>
        <w:rPr>
          <w:rFonts w:ascii="Times New Roman" w:hAnsi="Times New Roman" w:cs="Times New Roman"/>
          <w:color w:val="auto"/>
          <w:sz w:val="24"/>
          <w:szCs w:val="24"/>
        </w:rPr>
      </w:pPr>
      <w:bookmarkStart w:id="135" w:name="bookmark283"/>
      <w:r w:rsidRPr="00F90A4E">
        <w:rPr>
          <w:rFonts w:ascii="Times New Roman" w:hAnsi="Times New Roman" w:cs="Times New Roman"/>
          <w:color w:val="auto"/>
          <w:sz w:val="24"/>
          <w:szCs w:val="24"/>
        </w:rPr>
        <w:t>Литература XVIII века</w:t>
      </w:r>
      <w:bookmarkEnd w:id="135"/>
    </w:p>
    <w:p w:rsidR="00A57638" w:rsidRPr="00F90A4E" w:rsidRDefault="00E235EB" w:rsidP="00C25F9F">
      <w:pPr>
        <w:pStyle w:val="13"/>
        <w:spacing w:line="264" w:lineRule="auto"/>
        <w:jc w:val="both"/>
        <w:rPr>
          <w:color w:val="auto"/>
          <w:sz w:val="24"/>
          <w:szCs w:val="24"/>
        </w:rPr>
      </w:pPr>
      <w:r w:rsidRPr="00E5728F">
        <w:rPr>
          <w:bCs/>
          <w:color w:val="auto"/>
          <w:sz w:val="24"/>
          <w:szCs w:val="24"/>
        </w:rPr>
        <w:t>Д. И. Фонвизин.</w:t>
      </w:r>
      <w:r w:rsidRPr="00F90A4E">
        <w:rPr>
          <w:b/>
          <w:bCs/>
          <w:color w:val="auto"/>
          <w:sz w:val="24"/>
          <w:szCs w:val="24"/>
        </w:rPr>
        <w:t xml:space="preserve"> </w:t>
      </w:r>
      <w:r w:rsidRPr="00F90A4E">
        <w:rPr>
          <w:color w:val="auto"/>
          <w:sz w:val="24"/>
          <w:szCs w:val="24"/>
        </w:rPr>
        <w:t>Комедия «Недоросль».</w:t>
      </w:r>
    </w:p>
    <w:p w:rsidR="00A57638" w:rsidRPr="00F90A4E" w:rsidRDefault="00E235EB" w:rsidP="00C25F9F">
      <w:pPr>
        <w:pStyle w:val="af5"/>
        <w:rPr>
          <w:rFonts w:ascii="Times New Roman" w:hAnsi="Times New Roman" w:cs="Times New Roman"/>
          <w:color w:val="auto"/>
          <w:sz w:val="24"/>
          <w:szCs w:val="24"/>
        </w:rPr>
      </w:pPr>
      <w:bookmarkStart w:id="136" w:name="bookmark285"/>
      <w:r w:rsidRPr="00F90A4E">
        <w:rPr>
          <w:rFonts w:ascii="Times New Roman" w:hAnsi="Times New Roman" w:cs="Times New Roman"/>
          <w:color w:val="auto"/>
          <w:sz w:val="24"/>
          <w:szCs w:val="24"/>
        </w:rPr>
        <w:t>Литература первой половины XIX века</w:t>
      </w:r>
      <w:bookmarkEnd w:id="136"/>
    </w:p>
    <w:p w:rsidR="00A57638" w:rsidRPr="00F90A4E" w:rsidRDefault="00E235EB" w:rsidP="00C25F9F">
      <w:pPr>
        <w:pStyle w:val="13"/>
        <w:spacing w:line="252" w:lineRule="auto"/>
        <w:jc w:val="both"/>
        <w:rPr>
          <w:color w:val="auto"/>
          <w:sz w:val="24"/>
          <w:szCs w:val="24"/>
        </w:rPr>
      </w:pPr>
      <w:r w:rsidRPr="00E5728F">
        <w:rPr>
          <w:bCs/>
          <w:color w:val="auto"/>
          <w:sz w:val="24"/>
          <w:szCs w:val="24"/>
        </w:rPr>
        <w:t>А. С. Пушкин.</w:t>
      </w:r>
      <w:r w:rsidRPr="00F90A4E">
        <w:rPr>
          <w:b/>
          <w:bCs/>
          <w:color w:val="auto"/>
          <w:sz w:val="24"/>
          <w:szCs w:val="24"/>
        </w:rPr>
        <w:t xml:space="preserve"> </w:t>
      </w:r>
      <w:r w:rsidRPr="00F90A4E">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F90A4E" w:rsidRDefault="00E235EB" w:rsidP="00C25F9F">
      <w:pPr>
        <w:pStyle w:val="13"/>
        <w:spacing w:line="252" w:lineRule="auto"/>
        <w:jc w:val="both"/>
        <w:rPr>
          <w:color w:val="auto"/>
          <w:sz w:val="24"/>
          <w:szCs w:val="24"/>
        </w:rPr>
      </w:pPr>
      <w:r w:rsidRPr="00E5728F">
        <w:rPr>
          <w:bCs/>
          <w:color w:val="auto"/>
          <w:sz w:val="24"/>
          <w:szCs w:val="24"/>
        </w:rPr>
        <w:t>М. Ю. Лермонтов.</w:t>
      </w:r>
      <w:r w:rsidRPr="00F90A4E">
        <w:rPr>
          <w:b/>
          <w:bCs/>
          <w:color w:val="auto"/>
          <w:sz w:val="24"/>
          <w:szCs w:val="24"/>
        </w:rPr>
        <w:t xml:space="preserve"> </w:t>
      </w:r>
      <w:r w:rsidRPr="00F90A4E">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F90A4E" w:rsidRDefault="00E235EB" w:rsidP="00C25F9F">
      <w:pPr>
        <w:pStyle w:val="13"/>
        <w:spacing w:line="264" w:lineRule="auto"/>
        <w:jc w:val="both"/>
        <w:rPr>
          <w:color w:val="auto"/>
          <w:sz w:val="24"/>
          <w:szCs w:val="24"/>
        </w:rPr>
      </w:pPr>
      <w:r w:rsidRPr="00E5728F">
        <w:rPr>
          <w:bCs/>
          <w:color w:val="auto"/>
          <w:sz w:val="24"/>
          <w:szCs w:val="24"/>
        </w:rPr>
        <w:t>Н. В. Гоголь.</w:t>
      </w:r>
      <w:r w:rsidRPr="00F90A4E">
        <w:rPr>
          <w:b/>
          <w:bCs/>
          <w:color w:val="auto"/>
          <w:sz w:val="24"/>
          <w:szCs w:val="24"/>
        </w:rPr>
        <w:t xml:space="preserve"> </w:t>
      </w:r>
      <w:r w:rsidRPr="00F90A4E">
        <w:rPr>
          <w:color w:val="auto"/>
          <w:sz w:val="24"/>
          <w:szCs w:val="24"/>
        </w:rPr>
        <w:t>Повесть «Шинель». Комедия «Ревизор».</w:t>
      </w:r>
    </w:p>
    <w:p w:rsidR="00A57638" w:rsidRPr="00F90A4E" w:rsidRDefault="00E235EB" w:rsidP="00C25F9F">
      <w:pPr>
        <w:pStyle w:val="af5"/>
        <w:rPr>
          <w:rFonts w:ascii="Times New Roman" w:hAnsi="Times New Roman" w:cs="Times New Roman"/>
          <w:color w:val="auto"/>
          <w:sz w:val="24"/>
          <w:szCs w:val="24"/>
        </w:rPr>
      </w:pPr>
      <w:bookmarkStart w:id="137" w:name="bookmark287"/>
      <w:r w:rsidRPr="00F90A4E">
        <w:rPr>
          <w:rFonts w:ascii="Times New Roman" w:hAnsi="Times New Roman" w:cs="Times New Roman"/>
          <w:color w:val="auto"/>
          <w:sz w:val="24"/>
          <w:szCs w:val="24"/>
        </w:rPr>
        <w:t xml:space="preserve">Литература второй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37"/>
    </w:p>
    <w:p w:rsidR="00A57638" w:rsidRPr="00F90A4E" w:rsidRDefault="00E235EB" w:rsidP="00C25F9F">
      <w:pPr>
        <w:pStyle w:val="13"/>
        <w:spacing w:line="240" w:lineRule="auto"/>
        <w:jc w:val="both"/>
        <w:rPr>
          <w:color w:val="auto"/>
          <w:sz w:val="24"/>
          <w:szCs w:val="24"/>
        </w:rPr>
      </w:pPr>
      <w:r w:rsidRPr="00E5728F">
        <w:rPr>
          <w:bCs/>
          <w:color w:val="auto"/>
          <w:sz w:val="24"/>
          <w:szCs w:val="24"/>
        </w:rPr>
        <w:t>И. С. Тургенев</w:t>
      </w:r>
      <w:r w:rsidRPr="00F90A4E">
        <w:rPr>
          <w:b/>
          <w:bCs/>
          <w:color w:val="auto"/>
          <w:sz w:val="24"/>
          <w:szCs w:val="24"/>
        </w:rPr>
        <w:t xml:space="preserve">. </w:t>
      </w:r>
      <w:r w:rsidRPr="00F90A4E">
        <w:rPr>
          <w:color w:val="auto"/>
          <w:sz w:val="24"/>
          <w:szCs w:val="24"/>
        </w:rPr>
        <w:t>Повести (одна по выбору). Например, «Ася», «Первая любовь».</w:t>
      </w:r>
    </w:p>
    <w:p w:rsidR="00A57638" w:rsidRPr="00F90A4E" w:rsidRDefault="00E235EB" w:rsidP="00C25F9F">
      <w:pPr>
        <w:pStyle w:val="13"/>
        <w:spacing w:line="240" w:lineRule="auto"/>
        <w:jc w:val="both"/>
        <w:rPr>
          <w:color w:val="auto"/>
          <w:sz w:val="24"/>
          <w:szCs w:val="24"/>
        </w:rPr>
      </w:pPr>
      <w:r w:rsidRPr="00E5728F">
        <w:rPr>
          <w:bCs/>
          <w:color w:val="auto"/>
          <w:sz w:val="24"/>
          <w:szCs w:val="24"/>
        </w:rPr>
        <w:t>Ф. М. Достоевский</w:t>
      </w:r>
      <w:r w:rsidRPr="00F90A4E">
        <w:rPr>
          <w:b/>
          <w:bCs/>
          <w:color w:val="auto"/>
          <w:sz w:val="24"/>
          <w:szCs w:val="24"/>
        </w:rPr>
        <w:t xml:space="preserve">. </w:t>
      </w:r>
      <w:r w:rsidRPr="00F90A4E">
        <w:rPr>
          <w:color w:val="auto"/>
          <w:sz w:val="24"/>
          <w:szCs w:val="24"/>
        </w:rPr>
        <w:t>«Бедные люди», «Белые ночи» (одно произведение по выбору).</w:t>
      </w:r>
    </w:p>
    <w:p w:rsidR="00A57638" w:rsidRPr="00F90A4E" w:rsidRDefault="00E235EB" w:rsidP="00C25F9F">
      <w:pPr>
        <w:pStyle w:val="13"/>
        <w:spacing w:line="240" w:lineRule="auto"/>
        <w:jc w:val="both"/>
        <w:rPr>
          <w:color w:val="auto"/>
          <w:sz w:val="24"/>
          <w:szCs w:val="24"/>
        </w:rPr>
      </w:pPr>
      <w:r w:rsidRPr="00E5728F">
        <w:rPr>
          <w:bCs/>
          <w:color w:val="auto"/>
          <w:sz w:val="24"/>
          <w:szCs w:val="24"/>
        </w:rPr>
        <w:t>Л. Н. Толстой.</w:t>
      </w:r>
      <w:r w:rsidRPr="00F90A4E">
        <w:rPr>
          <w:b/>
          <w:bCs/>
          <w:color w:val="auto"/>
          <w:sz w:val="24"/>
          <w:szCs w:val="24"/>
        </w:rPr>
        <w:t xml:space="preserve"> </w:t>
      </w:r>
      <w:r w:rsidRPr="00F90A4E">
        <w:rPr>
          <w:color w:val="auto"/>
          <w:sz w:val="24"/>
          <w:szCs w:val="24"/>
        </w:rPr>
        <w:t>Повести и рассказы (одно произведение по выбору). Например, «Отрочество» (главы).</w:t>
      </w:r>
    </w:p>
    <w:p w:rsidR="00A57638" w:rsidRPr="00F90A4E" w:rsidRDefault="00E235EB" w:rsidP="00C25F9F">
      <w:pPr>
        <w:pStyle w:val="af5"/>
        <w:rPr>
          <w:rFonts w:ascii="Times New Roman" w:hAnsi="Times New Roman" w:cs="Times New Roman"/>
          <w:color w:val="auto"/>
          <w:sz w:val="24"/>
          <w:szCs w:val="24"/>
        </w:rPr>
      </w:pPr>
      <w:bookmarkStart w:id="138" w:name="bookmark289"/>
      <w:r w:rsidRPr="00F90A4E">
        <w:rPr>
          <w:rFonts w:ascii="Times New Roman" w:hAnsi="Times New Roman" w:cs="Times New Roman"/>
          <w:color w:val="auto"/>
          <w:sz w:val="24"/>
          <w:szCs w:val="24"/>
        </w:rPr>
        <w:t xml:space="preserve">Литература первой половины </w:t>
      </w:r>
      <w:r w:rsidRPr="00F90A4E">
        <w:rPr>
          <w:rFonts w:ascii="Times New Roman" w:hAnsi="Times New Roman" w:cs="Times New Roman"/>
          <w:color w:val="auto"/>
          <w:sz w:val="24"/>
          <w:szCs w:val="24"/>
          <w:lang w:val="en-US" w:eastAsia="en-US" w:bidi="en-US"/>
        </w:rPr>
        <w:t>XX</w:t>
      </w:r>
      <w:r w:rsidRPr="00F90A4E">
        <w:rPr>
          <w:rFonts w:ascii="Times New Roman" w:hAnsi="Times New Roman" w:cs="Times New Roman"/>
          <w:color w:val="auto"/>
          <w:sz w:val="24"/>
          <w:szCs w:val="24"/>
        </w:rPr>
        <w:t>века</w:t>
      </w:r>
      <w:bookmarkEnd w:id="138"/>
    </w:p>
    <w:p w:rsidR="00A57638" w:rsidRPr="00F90A4E" w:rsidRDefault="00E235EB" w:rsidP="00C25F9F">
      <w:pPr>
        <w:pStyle w:val="13"/>
        <w:spacing w:line="240" w:lineRule="auto"/>
        <w:jc w:val="both"/>
        <w:rPr>
          <w:color w:val="auto"/>
          <w:sz w:val="24"/>
          <w:szCs w:val="24"/>
        </w:rPr>
      </w:pPr>
      <w:r w:rsidRPr="00E5728F">
        <w:rPr>
          <w:bCs/>
          <w:color w:val="auto"/>
          <w:sz w:val="24"/>
          <w:szCs w:val="24"/>
        </w:rPr>
        <w:t>Произведения писателей русского зарубежья</w:t>
      </w:r>
      <w:r w:rsidRPr="00F90A4E">
        <w:rPr>
          <w:b/>
          <w:bCs/>
          <w:color w:val="auto"/>
          <w:sz w:val="24"/>
          <w:szCs w:val="24"/>
        </w:rPr>
        <w:t xml:space="preserve"> </w:t>
      </w:r>
      <w:r w:rsidRPr="00F90A4E">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F90A4E" w:rsidRDefault="00E235EB" w:rsidP="00C25F9F">
      <w:pPr>
        <w:pStyle w:val="13"/>
        <w:spacing w:line="240" w:lineRule="auto"/>
        <w:jc w:val="both"/>
        <w:rPr>
          <w:color w:val="auto"/>
          <w:sz w:val="24"/>
          <w:szCs w:val="24"/>
        </w:rPr>
      </w:pPr>
      <w:r w:rsidRPr="00E5728F">
        <w:rPr>
          <w:bCs/>
          <w:color w:val="auto"/>
          <w:sz w:val="24"/>
          <w:szCs w:val="24"/>
        </w:rPr>
        <w:t>Поэзия первой половины ХХ века</w:t>
      </w:r>
      <w:r w:rsidRPr="00F90A4E">
        <w:rPr>
          <w:b/>
          <w:bCs/>
          <w:color w:val="auto"/>
          <w:sz w:val="24"/>
          <w:szCs w:val="24"/>
        </w:rPr>
        <w:t xml:space="preserve"> </w:t>
      </w:r>
      <w:r w:rsidRPr="00F90A4E">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F90A4E" w:rsidRDefault="00E235EB" w:rsidP="00C25F9F">
      <w:pPr>
        <w:pStyle w:val="13"/>
        <w:spacing w:line="240" w:lineRule="auto"/>
        <w:jc w:val="both"/>
        <w:rPr>
          <w:color w:val="auto"/>
          <w:sz w:val="24"/>
          <w:szCs w:val="24"/>
        </w:rPr>
      </w:pPr>
      <w:r w:rsidRPr="00E5728F">
        <w:rPr>
          <w:bCs/>
          <w:color w:val="auto"/>
          <w:sz w:val="24"/>
          <w:szCs w:val="24"/>
        </w:rPr>
        <w:lastRenderedPageBreak/>
        <w:t>М. А. Булгаков</w:t>
      </w:r>
      <w:r w:rsidRPr="00F90A4E">
        <w:rPr>
          <w:b/>
          <w:bCs/>
          <w:color w:val="auto"/>
          <w:sz w:val="24"/>
          <w:szCs w:val="24"/>
        </w:rPr>
        <w:t xml:space="preserve"> </w:t>
      </w:r>
      <w:r w:rsidRPr="00F90A4E">
        <w:rPr>
          <w:color w:val="auto"/>
          <w:sz w:val="24"/>
          <w:szCs w:val="24"/>
        </w:rPr>
        <w:t>(одна повесть по выбору). Например, «Собачье сердце» и др.</w:t>
      </w:r>
    </w:p>
    <w:p w:rsidR="00A57638" w:rsidRPr="00F90A4E" w:rsidRDefault="00E235EB" w:rsidP="00C25F9F">
      <w:pPr>
        <w:pStyle w:val="af5"/>
        <w:rPr>
          <w:rFonts w:ascii="Times New Roman" w:hAnsi="Times New Roman" w:cs="Times New Roman"/>
          <w:color w:val="auto"/>
          <w:sz w:val="24"/>
          <w:szCs w:val="24"/>
        </w:rPr>
      </w:pPr>
      <w:bookmarkStart w:id="139" w:name="bookmark291"/>
      <w:r w:rsidRPr="00F90A4E">
        <w:rPr>
          <w:rFonts w:ascii="Times New Roman" w:hAnsi="Times New Roman" w:cs="Times New Roman"/>
          <w:color w:val="auto"/>
          <w:sz w:val="24"/>
          <w:szCs w:val="24"/>
        </w:rPr>
        <w:t xml:space="preserve">Литература второй половины </w:t>
      </w:r>
      <w:r w:rsidRPr="00F90A4E">
        <w:rPr>
          <w:rFonts w:ascii="Times New Roman" w:hAnsi="Times New Roman" w:cs="Times New Roman"/>
          <w:color w:val="auto"/>
          <w:sz w:val="24"/>
          <w:szCs w:val="24"/>
          <w:lang w:val="en-US" w:eastAsia="en-US" w:bidi="en-US"/>
        </w:rPr>
        <w:t>XX</w:t>
      </w:r>
      <w:r w:rsidRPr="00F90A4E">
        <w:rPr>
          <w:rFonts w:ascii="Times New Roman" w:hAnsi="Times New Roman" w:cs="Times New Roman"/>
          <w:color w:val="auto"/>
          <w:sz w:val="24"/>
          <w:szCs w:val="24"/>
        </w:rPr>
        <w:t>века</w:t>
      </w:r>
      <w:bookmarkEnd w:id="139"/>
    </w:p>
    <w:p w:rsidR="00A57638" w:rsidRDefault="00E235EB" w:rsidP="00C25F9F">
      <w:pPr>
        <w:pStyle w:val="13"/>
        <w:spacing w:line="240" w:lineRule="auto"/>
        <w:jc w:val="both"/>
        <w:rPr>
          <w:color w:val="auto"/>
          <w:sz w:val="24"/>
          <w:szCs w:val="24"/>
        </w:rPr>
      </w:pPr>
      <w:r w:rsidRPr="00E5728F">
        <w:rPr>
          <w:bCs/>
          <w:color w:val="auto"/>
          <w:sz w:val="24"/>
          <w:szCs w:val="24"/>
        </w:rPr>
        <w:t>А. Т. Твардовский.</w:t>
      </w:r>
      <w:r w:rsidRPr="00F90A4E">
        <w:rPr>
          <w:b/>
          <w:bCs/>
          <w:color w:val="auto"/>
          <w:sz w:val="24"/>
          <w:szCs w:val="24"/>
        </w:rPr>
        <w:t xml:space="preserve"> </w:t>
      </w:r>
      <w:r w:rsidRPr="00F90A4E">
        <w:rPr>
          <w:color w:val="auto"/>
          <w:sz w:val="24"/>
          <w:szCs w:val="24"/>
        </w:rPr>
        <w:t>Поэма «Василий Тёркин» (главы «Переправа», «Гармонь», «Два солдата», «Поединок» и др.).</w:t>
      </w:r>
    </w:p>
    <w:p w:rsidR="00E5728F" w:rsidRPr="00E5728F" w:rsidRDefault="00E5728F" w:rsidP="00E5728F">
      <w:pPr>
        <w:ind w:firstLine="284"/>
        <w:rPr>
          <w:rFonts w:ascii="Times New Roman" w:eastAsia="SchoolBookSanPin" w:hAnsi="Times New Roman"/>
          <w:bCs/>
        </w:rPr>
      </w:pPr>
      <w:r w:rsidRPr="00E5728F">
        <w:rPr>
          <w:rFonts w:ascii="Times New Roman" w:eastAsia="SchoolBookSanPin" w:hAnsi="Times New Roman"/>
          <w:bCs/>
        </w:rPr>
        <w:t>А.Н. Толстой. Рассказ «Русский характер».</w:t>
      </w:r>
    </w:p>
    <w:p w:rsidR="00A57638" w:rsidRPr="00F90A4E" w:rsidRDefault="00E235EB" w:rsidP="00E5728F">
      <w:pPr>
        <w:pStyle w:val="13"/>
        <w:spacing w:line="240" w:lineRule="auto"/>
        <w:ind w:firstLine="284"/>
        <w:jc w:val="both"/>
        <w:rPr>
          <w:color w:val="auto"/>
          <w:sz w:val="24"/>
          <w:szCs w:val="24"/>
        </w:rPr>
      </w:pPr>
      <w:r w:rsidRPr="00E5728F">
        <w:rPr>
          <w:bCs/>
          <w:color w:val="auto"/>
          <w:sz w:val="24"/>
          <w:szCs w:val="24"/>
        </w:rPr>
        <w:t>М. А. Шолохов.</w:t>
      </w:r>
      <w:r w:rsidRPr="00F90A4E">
        <w:rPr>
          <w:b/>
          <w:bCs/>
          <w:color w:val="auto"/>
          <w:sz w:val="24"/>
          <w:szCs w:val="24"/>
        </w:rPr>
        <w:t xml:space="preserve"> </w:t>
      </w:r>
      <w:r w:rsidRPr="00F90A4E">
        <w:rPr>
          <w:color w:val="auto"/>
          <w:sz w:val="24"/>
          <w:szCs w:val="24"/>
        </w:rPr>
        <w:t>Рассказ «Судьба человека».</w:t>
      </w:r>
    </w:p>
    <w:p w:rsidR="00A57638" w:rsidRPr="00F90A4E" w:rsidRDefault="00E235EB" w:rsidP="00C25F9F">
      <w:pPr>
        <w:pStyle w:val="13"/>
        <w:spacing w:line="240" w:lineRule="auto"/>
        <w:jc w:val="both"/>
        <w:rPr>
          <w:color w:val="auto"/>
          <w:sz w:val="24"/>
          <w:szCs w:val="24"/>
        </w:rPr>
      </w:pPr>
      <w:r w:rsidRPr="00E5728F">
        <w:rPr>
          <w:bCs/>
          <w:color w:val="auto"/>
          <w:sz w:val="24"/>
          <w:szCs w:val="24"/>
        </w:rPr>
        <w:t>А. И. Солженицын.</w:t>
      </w:r>
      <w:r w:rsidRPr="00F90A4E">
        <w:rPr>
          <w:b/>
          <w:bCs/>
          <w:color w:val="auto"/>
          <w:sz w:val="24"/>
          <w:szCs w:val="24"/>
        </w:rPr>
        <w:t xml:space="preserve"> </w:t>
      </w:r>
      <w:r w:rsidRPr="00F90A4E">
        <w:rPr>
          <w:color w:val="auto"/>
          <w:sz w:val="24"/>
          <w:szCs w:val="24"/>
        </w:rPr>
        <w:t>Рассказ «Матрёнин двор».</w:t>
      </w:r>
    </w:p>
    <w:p w:rsidR="00A57638" w:rsidRPr="00F90A4E" w:rsidRDefault="00E235EB" w:rsidP="00C25F9F">
      <w:pPr>
        <w:pStyle w:val="13"/>
        <w:spacing w:line="240" w:lineRule="auto"/>
        <w:jc w:val="both"/>
        <w:rPr>
          <w:color w:val="auto"/>
          <w:sz w:val="24"/>
          <w:szCs w:val="24"/>
        </w:rPr>
      </w:pPr>
      <w:r w:rsidRPr="00E5728F">
        <w:rPr>
          <w:bCs/>
          <w:color w:val="auto"/>
          <w:sz w:val="24"/>
          <w:szCs w:val="24"/>
        </w:rPr>
        <w:t xml:space="preserve">Произведения отечественных прозаиков второй половины </w:t>
      </w:r>
      <w:r w:rsidRPr="00E5728F">
        <w:rPr>
          <w:bCs/>
          <w:color w:val="auto"/>
          <w:sz w:val="24"/>
          <w:szCs w:val="24"/>
          <w:lang w:val="en-US" w:eastAsia="en-US" w:bidi="en-US"/>
        </w:rPr>
        <w:t>XX</w:t>
      </w:r>
      <w:r w:rsidRPr="00E5728F">
        <w:rPr>
          <w:bCs/>
          <w:color w:val="auto"/>
          <w:sz w:val="24"/>
          <w:szCs w:val="24"/>
          <w:lang w:eastAsia="en-US" w:bidi="en-US"/>
        </w:rPr>
        <w:t>—</w:t>
      </w:r>
      <w:r w:rsidRPr="00E5728F">
        <w:rPr>
          <w:bCs/>
          <w:color w:val="auto"/>
          <w:sz w:val="24"/>
          <w:szCs w:val="24"/>
          <w:lang w:val="en-US" w:eastAsia="en-US" w:bidi="en-US"/>
        </w:rPr>
        <w:t>XXI</w:t>
      </w:r>
      <w:r w:rsidRPr="00E5728F">
        <w:rPr>
          <w:bCs/>
          <w:color w:val="auto"/>
          <w:sz w:val="24"/>
          <w:szCs w:val="24"/>
        </w:rPr>
        <w:t>века</w:t>
      </w:r>
      <w:r w:rsidRPr="00F90A4E">
        <w:rPr>
          <w:b/>
          <w:bCs/>
          <w:color w:val="auto"/>
          <w:sz w:val="24"/>
          <w:szCs w:val="24"/>
        </w:rPr>
        <w:t xml:space="preserve"> </w:t>
      </w:r>
      <w:r w:rsidRPr="00F90A4E">
        <w:rPr>
          <w:color w:val="auto"/>
          <w:sz w:val="24"/>
          <w:szCs w:val="24"/>
        </w:rPr>
        <w:t>(не менее двух произведений). Например, произведения Е. И. Носова, А. Н. и Б. Н. Стругацких, В. Ф. Тендрякова, Б. П. Екимова и др.</w:t>
      </w:r>
    </w:p>
    <w:p w:rsidR="00A57638" w:rsidRPr="00F90A4E" w:rsidRDefault="00E235EB" w:rsidP="00C25F9F">
      <w:pPr>
        <w:pStyle w:val="13"/>
        <w:spacing w:line="240" w:lineRule="auto"/>
        <w:jc w:val="both"/>
        <w:rPr>
          <w:color w:val="auto"/>
          <w:sz w:val="24"/>
          <w:szCs w:val="24"/>
        </w:rPr>
      </w:pPr>
      <w:r w:rsidRPr="00E5728F">
        <w:rPr>
          <w:bCs/>
          <w:color w:val="auto"/>
          <w:sz w:val="24"/>
          <w:szCs w:val="24"/>
        </w:rPr>
        <w:t xml:space="preserve">Произведения отечественных и зарубежных прозаиков второй половины </w:t>
      </w:r>
      <w:r w:rsidRPr="00E5728F">
        <w:rPr>
          <w:bCs/>
          <w:color w:val="auto"/>
          <w:sz w:val="24"/>
          <w:szCs w:val="24"/>
          <w:lang w:val="en-US" w:eastAsia="en-US" w:bidi="en-US"/>
        </w:rPr>
        <w:t>XX</w:t>
      </w:r>
      <w:r w:rsidRPr="00E5728F">
        <w:rPr>
          <w:bCs/>
          <w:color w:val="auto"/>
          <w:sz w:val="24"/>
          <w:szCs w:val="24"/>
          <w:lang w:eastAsia="en-US" w:bidi="en-US"/>
        </w:rPr>
        <w:t>—</w:t>
      </w:r>
      <w:r w:rsidRPr="00E5728F">
        <w:rPr>
          <w:bCs/>
          <w:color w:val="auto"/>
          <w:sz w:val="24"/>
          <w:szCs w:val="24"/>
          <w:lang w:val="en-US" w:eastAsia="en-US" w:bidi="en-US"/>
        </w:rPr>
        <w:t>XXI</w:t>
      </w:r>
      <w:r w:rsidR="00E5728F">
        <w:rPr>
          <w:bCs/>
          <w:color w:val="auto"/>
          <w:sz w:val="24"/>
          <w:szCs w:val="24"/>
          <w:lang w:eastAsia="en-US" w:bidi="en-US"/>
        </w:rPr>
        <w:t xml:space="preserve"> </w:t>
      </w:r>
      <w:r w:rsidRPr="00E5728F">
        <w:rPr>
          <w:bCs/>
          <w:color w:val="auto"/>
          <w:sz w:val="24"/>
          <w:szCs w:val="24"/>
        </w:rPr>
        <w:t>века</w:t>
      </w:r>
      <w:r w:rsidRPr="00F90A4E">
        <w:rPr>
          <w:b/>
          <w:bCs/>
          <w:color w:val="auto"/>
          <w:sz w:val="24"/>
          <w:szCs w:val="24"/>
        </w:rPr>
        <w:t xml:space="preserve"> </w:t>
      </w:r>
      <w:r w:rsidRPr="00F90A4E">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F90A4E" w:rsidRDefault="00E235EB" w:rsidP="00C25F9F">
      <w:pPr>
        <w:pStyle w:val="13"/>
        <w:spacing w:line="240" w:lineRule="auto"/>
        <w:jc w:val="both"/>
        <w:rPr>
          <w:color w:val="auto"/>
          <w:sz w:val="24"/>
          <w:szCs w:val="24"/>
        </w:rPr>
      </w:pPr>
      <w:r w:rsidRPr="00E5728F">
        <w:rPr>
          <w:bCs/>
          <w:color w:val="auto"/>
          <w:sz w:val="24"/>
          <w:szCs w:val="24"/>
        </w:rPr>
        <w:t xml:space="preserve">Поэзия второй половины </w:t>
      </w:r>
      <w:r w:rsidRPr="00E5728F">
        <w:rPr>
          <w:bCs/>
          <w:color w:val="auto"/>
          <w:sz w:val="24"/>
          <w:szCs w:val="24"/>
          <w:lang w:val="en-US" w:eastAsia="en-US" w:bidi="en-US"/>
        </w:rPr>
        <w:t>XX</w:t>
      </w:r>
      <w:r w:rsidRPr="00E5728F">
        <w:rPr>
          <w:bCs/>
          <w:color w:val="auto"/>
          <w:sz w:val="24"/>
          <w:szCs w:val="24"/>
        </w:rPr>
        <w:t xml:space="preserve">— начала </w:t>
      </w:r>
      <w:r w:rsidRPr="00E5728F">
        <w:rPr>
          <w:bCs/>
          <w:color w:val="auto"/>
          <w:sz w:val="24"/>
          <w:szCs w:val="24"/>
          <w:lang w:val="en-US" w:eastAsia="en-US" w:bidi="en-US"/>
        </w:rPr>
        <w:t>XXI</w:t>
      </w:r>
      <w:r w:rsidR="00E5728F" w:rsidRPr="00E5728F">
        <w:rPr>
          <w:bCs/>
          <w:color w:val="auto"/>
          <w:sz w:val="24"/>
          <w:szCs w:val="24"/>
          <w:lang w:eastAsia="en-US" w:bidi="en-US"/>
        </w:rPr>
        <w:t xml:space="preserve"> </w:t>
      </w:r>
      <w:r w:rsidRPr="00E5728F">
        <w:rPr>
          <w:bCs/>
          <w:color w:val="auto"/>
          <w:sz w:val="24"/>
          <w:szCs w:val="24"/>
        </w:rPr>
        <w:t>века</w:t>
      </w:r>
      <w:r w:rsidRPr="00F90A4E">
        <w:rPr>
          <w:b/>
          <w:bCs/>
          <w:color w:val="auto"/>
          <w:sz w:val="24"/>
          <w:szCs w:val="24"/>
        </w:rPr>
        <w:t xml:space="preserve"> </w:t>
      </w:r>
      <w:r w:rsidRPr="00F90A4E">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57638" w:rsidRPr="00F90A4E" w:rsidRDefault="00E235EB" w:rsidP="00C25F9F">
      <w:pPr>
        <w:pStyle w:val="af5"/>
        <w:rPr>
          <w:rFonts w:ascii="Times New Roman" w:hAnsi="Times New Roman" w:cs="Times New Roman"/>
          <w:color w:val="auto"/>
          <w:sz w:val="24"/>
          <w:szCs w:val="24"/>
        </w:rPr>
      </w:pPr>
      <w:bookmarkStart w:id="140" w:name="bookmark293"/>
      <w:r w:rsidRPr="00F90A4E">
        <w:rPr>
          <w:rFonts w:ascii="Times New Roman" w:hAnsi="Times New Roman" w:cs="Times New Roman"/>
          <w:color w:val="auto"/>
          <w:sz w:val="24"/>
          <w:szCs w:val="24"/>
        </w:rPr>
        <w:t>Зарубежная литература</w:t>
      </w:r>
      <w:bookmarkEnd w:id="140"/>
    </w:p>
    <w:p w:rsidR="00A57638" w:rsidRPr="00F90A4E" w:rsidRDefault="00E235EB" w:rsidP="00C25F9F">
      <w:pPr>
        <w:pStyle w:val="13"/>
        <w:spacing w:line="240" w:lineRule="auto"/>
        <w:jc w:val="both"/>
        <w:rPr>
          <w:color w:val="auto"/>
          <w:sz w:val="24"/>
          <w:szCs w:val="24"/>
        </w:rPr>
      </w:pPr>
      <w:r w:rsidRPr="00E5728F">
        <w:rPr>
          <w:bCs/>
          <w:color w:val="auto"/>
          <w:sz w:val="24"/>
          <w:szCs w:val="24"/>
        </w:rPr>
        <w:t>У. Шекспир.</w:t>
      </w:r>
      <w:r w:rsidRPr="00F90A4E">
        <w:rPr>
          <w:b/>
          <w:bCs/>
          <w:color w:val="auto"/>
          <w:sz w:val="24"/>
          <w:szCs w:val="24"/>
        </w:rPr>
        <w:t xml:space="preserve"> </w:t>
      </w:r>
      <w:r w:rsidRPr="00F90A4E">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F90A4E" w:rsidRDefault="00E235EB" w:rsidP="00C25F9F">
      <w:pPr>
        <w:pStyle w:val="13"/>
        <w:spacing w:line="240" w:lineRule="auto"/>
        <w:jc w:val="both"/>
        <w:rPr>
          <w:color w:val="auto"/>
          <w:sz w:val="24"/>
          <w:szCs w:val="24"/>
        </w:rPr>
      </w:pPr>
      <w:r w:rsidRPr="00E5728F">
        <w:rPr>
          <w:bCs/>
          <w:color w:val="auto"/>
          <w:sz w:val="24"/>
          <w:szCs w:val="24"/>
        </w:rPr>
        <w:t>Ж.-Б. Мольер.</w:t>
      </w:r>
      <w:r w:rsidRPr="00F90A4E">
        <w:rPr>
          <w:b/>
          <w:bCs/>
          <w:color w:val="auto"/>
          <w:sz w:val="24"/>
          <w:szCs w:val="24"/>
        </w:rPr>
        <w:t xml:space="preserve"> </w:t>
      </w:r>
      <w:r w:rsidRPr="00F90A4E">
        <w:rPr>
          <w:color w:val="auto"/>
          <w:sz w:val="24"/>
          <w:szCs w:val="24"/>
        </w:rPr>
        <w:t>Комедия «Мещанин во дворянстве» (фрагменты по выбору).</w:t>
      </w:r>
    </w:p>
    <w:p w:rsidR="00A57638" w:rsidRPr="00F90A4E" w:rsidRDefault="00E235EB" w:rsidP="00730453">
      <w:pPr>
        <w:pStyle w:val="af5"/>
        <w:rPr>
          <w:rFonts w:ascii="Times New Roman" w:hAnsi="Times New Roman" w:cs="Times New Roman"/>
          <w:color w:val="auto"/>
          <w:sz w:val="24"/>
          <w:szCs w:val="24"/>
        </w:rPr>
      </w:pPr>
      <w:bookmarkStart w:id="141" w:name="bookmark295"/>
      <w:r w:rsidRPr="00F90A4E">
        <w:rPr>
          <w:rFonts w:ascii="Times New Roman" w:hAnsi="Times New Roman" w:cs="Times New Roman"/>
          <w:color w:val="auto"/>
          <w:sz w:val="24"/>
          <w:szCs w:val="24"/>
        </w:rPr>
        <w:t>9 КЛАСС</w:t>
      </w:r>
      <w:bookmarkEnd w:id="141"/>
    </w:p>
    <w:p w:rsidR="00A57638" w:rsidRPr="00F90A4E" w:rsidRDefault="00E235EB" w:rsidP="00C25F9F">
      <w:pPr>
        <w:pStyle w:val="af5"/>
        <w:rPr>
          <w:rFonts w:ascii="Times New Roman" w:hAnsi="Times New Roman" w:cs="Times New Roman"/>
          <w:color w:val="auto"/>
          <w:sz w:val="24"/>
          <w:szCs w:val="24"/>
        </w:rPr>
      </w:pPr>
      <w:bookmarkStart w:id="142" w:name="bookmark297"/>
      <w:r w:rsidRPr="00F90A4E">
        <w:rPr>
          <w:rFonts w:ascii="Times New Roman" w:hAnsi="Times New Roman" w:cs="Times New Roman"/>
          <w:color w:val="auto"/>
          <w:sz w:val="24"/>
          <w:szCs w:val="24"/>
        </w:rPr>
        <w:t>Древнерусская литература</w:t>
      </w:r>
      <w:bookmarkEnd w:id="142"/>
    </w:p>
    <w:p w:rsidR="00A57638" w:rsidRPr="00F90A4E" w:rsidRDefault="00E235EB" w:rsidP="00C25F9F">
      <w:pPr>
        <w:pStyle w:val="13"/>
        <w:spacing w:line="240" w:lineRule="auto"/>
        <w:jc w:val="both"/>
        <w:rPr>
          <w:color w:val="auto"/>
          <w:sz w:val="24"/>
          <w:szCs w:val="24"/>
        </w:rPr>
      </w:pPr>
      <w:r w:rsidRPr="00F90A4E">
        <w:rPr>
          <w:color w:val="auto"/>
          <w:sz w:val="24"/>
          <w:szCs w:val="24"/>
        </w:rPr>
        <w:t>«Слово о полку Игореве».</w:t>
      </w:r>
    </w:p>
    <w:p w:rsidR="00A57638" w:rsidRPr="00F90A4E" w:rsidRDefault="00E235EB" w:rsidP="00C25F9F">
      <w:pPr>
        <w:pStyle w:val="af5"/>
        <w:rPr>
          <w:rFonts w:ascii="Times New Roman" w:hAnsi="Times New Roman" w:cs="Times New Roman"/>
          <w:color w:val="auto"/>
          <w:sz w:val="24"/>
          <w:szCs w:val="24"/>
        </w:rPr>
      </w:pPr>
      <w:bookmarkStart w:id="143" w:name="bookmark299"/>
      <w:r w:rsidRPr="00F90A4E">
        <w:rPr>
          <w:rFonts w:ascii="Times New Roman" w:hAnsi="Times New Roman" w:cs="Times New Roman"/>
          <w:color w:val="auto"/>
          <w:sz w:val="24"/>
          <w:szCs w:val="24"/>
        </w:rPr>
        <w:t xml:space="preserve">Литература </w:t>
      </w:r>
      <w:r w:rsidRPr="00F90A4E">
        <w:rPr>
          <w:rFonts w:ascii="Times New Roman" w:hAnsi="Times New Roman" w:cs="Times New Roman"/>
          <w:color w:val="auto"/>
          <w:sz w:val="24"/>
          <w:szCs w:val="24"/>
          <w:lang w:val="en-US" w:eastAsia="en-US" w:bidi="en-US"/>
        </w:rPr>
        <w:t>XVIII</w:t>
      </w:r>
      <w:r w:rsidRPr="00F90A4E">
        <w:rPr>
          <w:rFonts w:ascii="Times New Roman" w:hAnsi="Times New Roman" w:cs="Times New Roman"/>
          <w:color w:val="auto"/>
          <w:sz w:val="24"/>
          <w:szCs w:val="24"/>
        </w:rPr>
        <w:t>века</w:t>
      </w:r>
      <w:bookmarkEnd w:id="143"/>
    </w:p>
    <w:p w:rsidR="00A57638" w:rsidRPr="00F90A4E" w:rsidRDefault="00E235EB" w:rsidP="00C25F9F">
      <w:pPr>
        <w:pStyle w:val="13"/>
        <w:spacing w:line="240" w:lineRule="auto"/>
        <w:jc w:val="both"/>
        <w:rPr>
          <w:color w:val="auto"/>
          <w:sz w:val="24"/>
          <w:szCs w:val="24"/>
        </w:rPr>
      </w:pPr>
      <w:r w:rsidRPr="00E5728F">
        <w:rPr>
          <w:bCs/>
          <w:color w:val="auto"/>
          <w:sz w:val="24"/>
          <w:szCs w:val="24"/>
        </w:rPr>
        <w:t>М. В. Ломоносов.</w:t>
      </w:r>
      <w:r w:rsidRPr="00F90A4E">
        <w:rPr>
          <w:b/>
          <w:bCs/>
          <w:color w:val="auto"/>
          <w:sz w:val="24"/>
          <w:szCs w:val="24"/>
        </w:rPr>
        <w:t xml:space="preserve"> </w:t>
      </w:r>
      <w:r w:rsidRPr="00F90A4E">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F90A4E" w:rsidRDefault="00E235EB" w:rsidP="00C25F9F">
      <w:pPr>
        <w:pStyle w:val="13"/>
        <w:spacing w:line="240" w:lineRule="auto"/>
        <w:jc w:val="both"/>
        <w:rPr>
          <w:color w:val="auto"/>
          <w:sz w:val="24"/>
          <w:szCs w:val="24"/>
        </w:rPr>
      </w:pPr>
      <w:r w:rsidRPr="00E5728F">
        <w:rPr>
          <w:bCs/>
          <w:color w:val="auto"/>
          <w:sz w:val="24"/>
          <w:szCs w:val="24"/>
        </w:rPr>
        <w:t>Г. Р. Державин.</w:t>
      </w:r>
      <w:r w:rsidRPr="00F90A4E">
        <w:rPr>
          <w:b/>
          <w:bCs/>
          <w:color w:val="auto"/>
          <w:sz w:val="24"/>
          <w:szCs w:val="24"/>
        </w:rPr>
        <w:t xml:space="preserve"> </w:t>
      </w:r>
      <w:r w:rsidRPr="00F90A4E">
        <w:rPr>
          <w:color w:val="auto"/>
          <w:sz w:val="24"/>
          <w:szCs w:val="24"/>
        </w:rPr>
        <w:t>Стихотворения (два по выбору). Например, «Властителям и судиям», «Памятник» и др.</w:t>
      </w:r>
    </w:p>
    <w:p w:rsidR="00A57638" w:rsidRPr="00F90A4E" w:rsidRDefault="00E235EB" w:rsidP="00C25F9F">
      <w:pPr>
        <w:pStyle w:val="13"/>
        <w:spacing w:line="240" w:lineRule="auto"/>
        <w:jc w:val="both"/>
        <w:rPr>
          <w:color w:val="auto"/>
          <w:sz w:val="24"/>
          <w:szCs w:val="24"/>
        </w:rPr>
      </w:pPr>
      <w:r w:rsidRPr="00E5728F">
        <w:rPr>
          <w:bCs/>
          <w:color w:val="auto"/>
          <w:sz w:val="24"/>
          <w:szCs w:val="24"/>
        </w:rPr>
        <w:t>Н. М. Карамзин.</w:t>
      </w:r>
      <w:r w:rsidRPr="00F90A4E">
        <w:rPr>
          <w:b/>
          <w:bCs/>
          <w:color w:val="auto"/>
          <w:sz w:val="24"/>
          <w:szCs w:val="24"/>
        </w:rPr>
        <w:t xml:space="preserve"> </w:t>
      </w:r>
      <w:r w:rsidRPr="00F90A4E">
        <w:rPr>
          <w:color w:val="auto"/>
          <w:sz w:val="24"/>
          <w:szCs w:val="24"/>
        </w:rPr>
        <w:t>Повесть «Бедная Лиза».</w:t>
      </w:r>
    </w:p>
    <w:p w:rsidR="00A57638" w:rsidRPr="00F90A4E" w:rsidRDefault="00E235EB" w:rsidP="00C25F9F">
      <w:pPr>
        <w:pStyle w:val="af5"/>
        <w:rPr>
          <w:rFonts w:ascii="Times New Roman" w:hAnsi="Times New Roman" w:cs="Times New Roman"/>
          <w:color w:val="auto"/>
          <w:sz w:val="24"/>
          <w:szCs w:val="24"/>
        </w:rPr>
      </w:pPr>
      <w:bookmarkStart w:id="144" w:name="bookmark301"/>
      <w:r w:rsidRPr="00F90A4E">
        <w:rPr>
          <w:rFonts w:ascii="Times New Roman" w:hAnsi="Times New Roman" w:cs="Times New Roman"/>
          <w:color w:val="auto"/>
          <w:sz w:val="24"/>
          <w:szCs w:val="24"/>
        </w:rPr>
        <w:t xml:space="preserve">Литература первой половины </w:t>
      </w:r>
      <w:r w:rsidRPr="00F90A4E">
        <w:rPr>
          <w:rFonts w:ascii="Times New Roman" w:hAnsi="Times New Roman" w:cs="Times New Roman"/>
          <w:color w:val="auto"/>
          <w:sz w:val="24"/>
          <w:szCs w:val="24"/>
          <w:lang w:val="en-US" w:eastAsia="en-US" w:bidi="en-US"/>
        </w:rPr>
        <w:t>XIX</w:t>
      </w:r>
      <w:r w:rsidRPr="00F90A4E">
        <w:rPr>
          <w:rFonts w:ascii="Times New Roman" w:hAnsi="Times New Roman" w:cs="Times New Roman"/>
          <w:color w:val="auto"/>
          <w:sz w:val="24"/>
          <w:szCs w:val="24"/>
        </w:rPr>
        <w:t>века</w:t>
      </w:r>
      <w:bookmarkEnd w:id="144"/>
    </w:p>
    <w:p w:rsidR="00A57638" w:rsidRPr="00F90A4E" w:rsidRDefault="00E235EB" w:rsidP="00C25F9F">
      <w:pPr>
        <w:pStyle w:val="13"/>
        <w:spacing w:line="240" w:lineRule="auto"/>
        <w:jc w:val="both"/>
        <w:rPr>
          <w:color w:val="auto"/>
          <w:sz w:val="24"/>
          <w:szCs w:val="24"/>
        </w:rPr>
      </w:pPr>
      <w:r w:rsidRPr="00E5728F">
        <w:rPr>
          <w:bCs/>
          <w:color w:val="auto"/>
          <w:sz w:val="24"/>
          <w:szCs w:val="24"/>
        </w:rPr>
        <w:t>В. А. Жуковский.</w:t>
      </w:r>
      <w:r w:rsidRPr="00F90A4E">
        <w:rPr>
          <w:b/>
          <w:bCs/>
          <w:color w:val="auto"/>
          <w:sz w:val="24"/>
          <w:szCs w:val="24"/>
        </w:rPr>
        <w:t xml:space="preserve"> </w:t>
      </w:r>
      <w:r w:rsidRPr="00F90A4E">
        <w:rPr>
          <w:color w:val="auto"/>
          <w:sz w:val="24"/>
          <w:szCs w:val="24"/>
        </w:rPr>
        <w:t>Баллады, элегии (одна-две по выбору). Например, «Светлана», «Невыразимое», «Море» и др.</w:t>
      </w:r>
    </w:p>
    <w:p w:rsidR="00A57638" w:rsidRPr="00F90A4E" w:rsidRDefault="00E235EB" w:rsidP="00C25F9F">
      <w:pPr>
        <w:pStyle w:val="13"/>
        <w:spacing w:line="240" w:lineRule="auto"/>
        <w:jc w:val="both"/>
        <w:rPr>
          <w:color w:val="auto"/>
          <w:sz w:val="24"/>
          <w:szCs w:val="24"/>
        </w:rPr>
      </w:pPr>
      <w:r w:rsidRPr="00E5728F">
        <w:rPr>
          <w:bCs/>
          <w:color w:val="auto"/>
          <w:sz w:val="24"/>
          <w:szCs w:val="24"/>
        </w:rPr>
        <w:t>А. С. Грибоедов.</w:t>
      </w:r>
      <w:r w:rsidRPr="00F90A4E">
        <w:rPr>
          <w:b/>
          <w:bCs/>
          <w:color w:val="auto"/>
          <w:sz w:val="24"/>
          <w:szCs w:val="24"/>
        </w:rPr>
        <w:t xml:space="preserve"> </w:t>
      </w:r>
      <w:r w:rsidRPr="00F90A4E">
        <w:rPr>
          <w:color w:val="auto"/>
          <w:sz w:val="24"/>
          <w:szCs w:val="24"/>
        </w:rPr>
        <w:t>Комедия «Горе от ума».</w:t>
      </w:r>
    </w:p>
    <w:p w:rsidR="00A57638" w:rsidRPr="00F90A4E" w:rsidRDefault="00E235EB" w:rsidP="00C25F9F">
      <w:pPr>
        <w:pStyle w:val="13"/>
        <w:spacing w:line="240" w:lineRule="auto"/>
        <w:jc w:val="both"/>
        <w:rPr>
          <w:color w:val="auto"/>
          <w:sz w:val="24"/>
          <w:szCs w:val="24"/>
        </w:rPr>
      </w:pPr>
      <w:r w:rsidRPr="00E5728F">
        <w:rPr>
          <w:bCs/>
          <w:color w:val="auto"/>
          <w:sz w:val="24"/>
          <w:szCs w:val="24"/>
        </w:rPr>
        <w:t>Поэзия пушкинской эпохи.</w:t>
      </w:r>
      <w:r w:rsidRPr="00F90A4E">
        <w:rPr>
          <w:b/>
          <w:bCs/>
          <w:color w:val="auto"/>
          <w:sz w:val="24"/>
          <w:szCs w:val="24"/>
        </w:rPr>
        <w:t xml:space="preserve"> </w:t>
      </w:r>
      <w:r w:rsidRPr="00F90A4E">
        <w:rPr>
          <w:color w:val="auto"/>
          <w:sz w:val="24"/>
          <w:szCs w:val="24"/>
        </w:rPr>
        <w:t>К. Н. Батюшков, А. А. Дельвиг, Н. М. Языков, Е. А. Баратынский (не менее трёх стихотворений по выбору).</w:t>
      </w:r>
    </w:p>
    <w:p w:rsidR="00A57638" w:rsidRPr="00F90A4E" w:rsidRDefault="00E235EB" w:rsidP="00C25F9F">
      <w:pPr>
        <w:pStyle w:val="13"/>
        <w:spacing w:line="240" w:lineRule="auto"/>
        <w:jc w:val="both"/>
        <w:rPr>
          <w:color w:val="auto"/>
          <w:sz w:val="24"/>
          <w:szCs w:val="24"/>
        </w:rPr>
      </w:pPr>
      <w:r w:rsidRPr="00E5728F">
        <w:rPr>
          <w:bCs/>
          <w:color w:val="auto"/>
          <w:sz w:val="24"/>
          <w:szCs w:val="24"/>
        </w:rPr>
        <w:t>А. С. Пушкин.</w:t>
      </w:r>
      <w:r w:rsidRPr="00F90A4E">
        <w:rPr>
          <w:b/>
          <w:bCs/>
          <w:color w:val="auto"/>
          <w:sz w:val="24"/>
          <w:szCs w:val="24"/>
        </w:rPr>
        <w:t xml:space="preserve"> </w:t>
      </w:r>
      <w:r w:rsidRPr="00F90A4E">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F90A4E" w:rsidRDefault="00E235EB" w:rsidP="00C25F9F">
      <w:pPr>
        <w:pStyle w:val="13"/>
        <w:spacing w:line="240" w:lineRule="auto"/>
        <w:jc w:val="both"/>
        <w:rPr>
          <w:color w:val="auto"/>
          <w:sz w:val="24"/>
          <w:szCs w:val="24"/>
        </w:rPr>
      </w:pPr>
      <w:r w:rsidRPr="00E5728F">
        <w:rPr>
          <w:bCs/>
          <w:color w:val="auto"/>
          <w:sz w:val="24"/>
          <w:szCs w:val="24"/>
        </w:rPr>
        <w:t>М. Ю. Лермонтов.</w:t>
      </w:r>
      <w:r w:rsidRPr="00F90A4E">
        <w:rPr>
          <w:b/>
          <w:bCs/>
          <w:color w:val="auto"/>
          <w:sz w:val="24"/>
          <w:szCs w:val="24"/>
        </w:rPr>
        <w:t xml:space="preserve"> </w:t>
      </w:r>
      <w:r w:rsidRPr="00F90A4E">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F90A4E" w:rsidRDefault="00E235EB" w:rsidP="00C25F9F">
      <w:pPr>
        <w:pStyle w:val="13"/>
        <w:spacing w:line="264" w:lineRule="auto"/>
        <w:jc w:val="both"/>
        <w:rPr>
          <w:color w:val="auto"/>
          <w:sz w:val="24"/>
          <w:szCs w:val="24"/>
        </w:rPr>
      </w:pPr>
      <w:r w:rsidRPr="00E5728F">
        <w:rPr>
          <w:bCs/>
          <w:color w:val="auto"/>
          <w:sz w:val="24"/>
          <w:szCs w:val="24"/>
        </w:rPr>
        <w:t>Н. В. Гоголь.</w:t>
      </w:r>
      <w:r w:rsidRPr="00F90A4E">
        <w:rPr>
          <w:b/>
          <w:bCs/>
          <w:color w:val="auto"/>
          <w:sz w:val="24"/>
          <w:szCs w:val="24"/>
        </w:rPr>
        <w:t xml:space="preserve"> </w:t>
      </w:r>
      <w:r w:rsidRPr="00F90A4E">
        <w:rPr>
          <w:color w:val="auto"/>
          <w:sz w:val="24"/>
          <w:szCs w:val="24"/>
        </w:rPr>
        <w:t>Поэма «Мёртвые души».</w:t>
      </w:r>
    </w:p>
    <w:p w:rsidR="00A57638" w:rsidRPr="00F90A4E" w:rsidRDefault="00E235EB" w:rsidP="00C25F9F">
      <w:pPr>
        <w:pStyle w:val="13"/>
        <w:jc w:val="both"/>
        <w:rPr>
          <w:color w:val="auto"/>
          <w:sz w:val="24"/>
          <w:szCs w:val="24"/>
        </w:rPr>
      </w:pPr>
      <w:r w:rsidRPr="00E5728F">
        <w:rPr>
          <w:bCs/>
          <w:color w:val="auto"/>
          <w:sz w:val="24"/>
          <w:szCs w:val="24"/>
        </w:rPr>
        <w:t xml:space="preserve">Отечественная проза первой половины </w:t>
      </w:r>
      <w:r w:rsidRPr="00E5728F">
        <w:rPr>
          <w:bCs/>
          <w:color w:val="auto"/>
          <w:sz w:val="24"/>
          <w:szCs w:val="24"/>
          <w:lang w:val="en-US" w:eastAsia="en-US" w:bidi="en-US"/>
        </w:rPr>
        <w:t>XIX</w:t>
      </w:r>
      <w:r w:rsidRPr="00E5728F">
        <w:rPr>
          <w:bCs/>
          <w:color w:val="auto"/>
          <w:sz w:val="24"/>
          <w:szCs w:val="24"/>
        </w:rPr>
        <w:t>в.</w:t>
      </w:r>
      <w:r w:rsidRPr="00F90A4E">
        <w:rPr>
          <w:b/>
          <w:bCs/>
          <w:color w:val="auto"/>
          <w:sz w:val="24"/>
          <w:szCs w:val="24"/>
        </w:rPr>
        <w:t xml:space="preserve"> </w:t>
      </w:r>
      <w:r w:rsidRPr="00F90A4E">
        <w:rPr>
          <w:color w:val="auto"/>
          <w:sz w:val="24"/>
          <w:szCs w:val="24"/>
        </w:rPr>
        <w:t xml:space="preserve">(одно произведение по выбору). Например, произведения: «Лафертовская маковница» Антония Погорельского, «Часы и зеркало» А. А. </w:t>
      </w:r>
      <w:r w:rsidRPr="00F90A4E">
        <w:rPr>
          <w:color w:val="auto"/>
          <w:sz w:val="24"/>
          <w:szCs w:val="24"/>
        </w:rPr>
        <w:lastRenderedPageBreak/>
        <w:t>Бестужева-Марлинского, «Кто виноват?» (главы по выбору) А. И. Герцена и др.</w:t>
      </w:r>
    </w:p>
    <w:p w:rsidR="00A57638" w:rsidRPr="00F90A4E" w:rsidRDefault="00E235EB" w:rsidP="00C25F9F">
      <w:pPr>
        <w:pStyle w:val="af5"/>
        <w:rPr>
          <w:rFonts w:ascii="Times New Roman" w:hAnsi="Times New Roman" w:cs="Times New Roman"/>
          <w:color w:val="auto"/>
          <w:sz w:val="24"/>
          <w:szCs w:val="24"/>
        </w:rPr>
      </w:pPr>
      <w:bookmarkStart w:id="145" w:name="bookmark303"/>
      <w:r w:rsidRPr="00F90A4E">
        <w:rPr>
          <w:rFonts w:ascii="Times New Roman" w:hAnsi="Times New Roman" w:cs="Times New Roman"/>
          <w:color w:val="auto"/>
          <w:sz w:val="24"/>
          <w:szCs w:val="24"/>
        </w:rPr>
        <w:t>Зарубежная литература</w:t>
      </w:r>
      <w:bookmarkEnd w:id="145"/>
    </w:p>
    <w:p w:rsidR="00A57638" w:rsidRPr="00F90A4E" w:rsidRDefault="00E235EB" w:rsidP="00C25F9F">
      <w:pPr>
        <w:pStyle w:val="13"/>
        <w:spacing w:line="257" w:lineRule="auto"/>
        <w:jc w:val="both"/>
        <w:rPr>
          <w:color w:val="auto"/>
          <w:sz w:val="24"/>
          <w:szCs w:val="24"/>
        </w:rPr>
      </w:pPr>
      <w:r w:rsidRPr="00E5728F">
        <w:rPr>
          <w:bCs/>
          <w:color w:val="auto"/>
          <w:sz w:val="24"/>
          <w:szCs w:val="24"/>
        </w:rPr>
        <w:t>Данте.</w:t>
      </w:r>
      <w:r w:rsidRPr="00F90A4E">
        <w:rPr>
          <w:b/>
          <w:bCs/>
          <w:color w:val="auto"/>
          <w:sz w:val="24"/>
          <w:szCs w:val="24"/>
        </w:rPr>
        <w:t xml:space="preserve"> </w:t>
      </w:r>
      <w:r w:rsidRPr="00F90A4E">
        <w:rPr>
          <w:color w:val="auto"/>
          <w:sz w:val="24"/>
          <w:szCs w:val="24"/>
        </w:rPr>
        <w:t>«Божественная комедия» (не менее двух фрагментов по выбору).</w:t>
      </w:r>
    </w:p>
    <w:p w:rsidR="00A57638" w:rsidRPr="00F90A4E" w:rsidRDefault="00E235EB" w:rsidP="00C25F9F">
      <w:pPr>
        <w:pStyle w:val="13"/>
        <w:spacing w:line="264" w:lineRule="auto"/>
        <w:jc w:val="both"/>
        <w:rPr>
          <w:color w:val="auto"/>
          <w:sz w:val="24"/>
          <w:szCs w:val="24"/>
        </w:rPr>
      </w:pPr>
      <w:r w:rsidRPr="00E5728F">
        <w:rPr>
          <w:bCs/>
          <w:color w:val="auto"/>
          <w:sz w:val="24"/>
          <w:szCs w:val="24"/>
        </w:rPr>
        <w:t>У. Шекспир.</w:t>
      </w:r>
      <w:r w:rsidRPr="00F90A4E">
        <w:rPr>
          <w:b/>
          <w:bCs/>
          <w:color w:val="auto"/>
          <w:sz w:val="24"/>
          <w:szCs w:val="24"/>
        </w:rPr>
        <w:t xml:space="preserve"> </w:t>
      </w:r>
      <w:r w:rsidRPr="00F90A4E">
        <w:rPr>
          <w:color w:val="auto"/>
          <w:sz w:val="24"/>
          <w:szCs w:val="24"/>
        </w:rPr>
        <w:t>Трагедия «Гамлет» (фрагменты по выбору).</w:t>
      </w:r>
    </w:p>
    <w:p w:rsidR="00A57638" w:rsidRPr="00F90A4E" w:rsidRDefault="00E235EB" w:rsidP="00C25F9F">
      <w:pPr>
        <w:pStyle w:val="13"/>
        <w:spacing w:line="257" w:lineRule="auto"/>
        <w:jc w:val="both"/>
        <w:rPr>
          <w:color w:val="auto"/>
          <w:sz w:val="24"/>
          <w:szCs w:val="24"/>
        </w:rPr>
      </w:pPr>
      <w:r w:rsidRPr="00E5728F">
        <w:rPr>
          <w:bCs/>
          <w:color w:val="auto"/>
          <w:sz w:val="24"/>
          <w:szCs w:val="24"/>
        </w:rPr>
        <w:t>И.-В. Гёте.</w:t>
      </w:r>
      <w:r w:rsidRPr="00F90A4E">
        <w:rPr>
          <w:b/>
          <w:bCs/>
          <w:color w:val="auto"/>
          <w:sz w:val="24"/>
          <w:szCs w:val="24"/>
        </w:rPr>
        <w:t xml:space="preserve"> </w:t>
      </w:r>
      <w:r w:rsidRPr="00F90A4E">
        <w:rPr>
          <w:color w:val="auto"/>
          <w:sz w:val="24"/>
          <w:szCs w:val="24"/>
        </w:rPr>
        <w:t>Трагедия «Фауст» (не менее двух фрагментов по выбору).</w:t>
      </w:r>
    </w:p>
    <w:p w:rsidR="00A57638" w:rsidRPr="00F90A4E" w:rsidRDefault="00E235EB" w:rsidP="00C25F9F">
      <w:pPr>
        <w:pStyle w:val="13"/>
        <w:jc w:val="both"/>
        <w:rPr>
          <w:color w:val="auto"/>
          <w:sz w:val="24"/>
          <w:szCs w:val="24"/>
        </w:rPr>
      </w:pPr>
      <w:r w:rsidRPr="00E5728F">
        <w:rPr>
          <w:bCs/>
          <w:color w:val="auto"/>
          <w:sz w:val="24"/>
          <w:szCs w:val="24"/>
        </w:rPr>
        <w:t>Дж. Г. Байрон.</w:t>
      </w:r>
      <w:r w:rsidRPr="00F90A4E">
        <w:rPr>
          <w:b/>
          <w:bCs/>
          <w:color w:val="auto"/>
          <w:sz w:val="24"/>
          <w:szCs w:val="24"/>
        </w:rPr>
        <w:t xml:space="preserve"> </w:t>
      </w:r>
      <w:r w:rsidRPr="00F90A4E">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Default="00E235EB" w:rsidP="00C25F9F">
      <w:pPr>
        <w:pStyle w:val="13"/>
        <w:jc w:val="both"/>
        <w:rPr>
          <w:color w:val="auto"/>
          <w:sz w:val="24"/>
          <w:szCs w:val="24"/>
        </w:rPr>
      </w:pPr>
      <w:r w:rsidRPr="00E5728F">
        <w:rPr>
          <w:bCs/>
          <w:color w:val="auto"/>
          <w:sz w:val="24"/>
          <w:szCs w:val="24"/>
        </w:rPr>
        <w:t xml:space="preserve">Зарубежная проза первой половины </w:t>
      </w:r>
      <w:r w:rsidRPr="00E5728F">
        <w:rPr>
          <w:bCs/>
          <w:color w:val="auto"/>
          <w:sz w:val="24"/>
          <w:szCs w:val="24"/>
          <w:lang w:val="en-US" w:eastAsia="en-US" w:bidi="en-US"/>
        </w:rPr>
        <w:t>XIX</w:t>
      </w:r>
      <w:r w:rsidRPr="00E5728F">
        <w:rPr>
          <w:bCs/>
          <w:color w:val="auto"/>
          <w:sz w:val="24"/>
          <w:szCs w:val="24"/>
        </w:rPr>
        <w:t>в.</w:t>
      </w:r>
      <w:r w:rsidRPr="00F90A4E">
        <w:rPr>
          <w:b/>
          <w:bCs/>
          <w:color w:val="auto"/>
          <w:sz w:val="24"/>
          <w:szCs w:val="24"/>
        </w:rPr>
        <w:t xml:space="preserve"> </w:t>
      </w:r>
      <w:r w:rsidRPr="00F90A4E">
        <w:rPr>
          <w:color w:val="auto"/>
          <w:sz w:val="24"/>
          <w:szCs w:val="24"/>
        </w:rPr>
        <w:t>(одно произведение по выбору). Например, произведения Э. Т. А. Гофмана, В. Гюго, В. Скотта и др.</w:t>
      </w:r>
    </w:p>
    <w:p w:rsidR="009818B9" w:rsidRPr="0052164C" w:rsidRDefault="0094361D" w:rsidP="0094361D">
      <w:pPr>
        <w:pStyle w:val="af5"/>
        <w:jc w:val="center"/>
        <w:rPr>
          <w:rFonts w:ascii="Times New Roman" w:hAnsi="Times New Roman" w:cs="Times New Roman"/>
          <w:color w:val="auto"/>
          <w:sz w:val="28"/>
          <w:szCs w:val="28"/>
        </w:rPr>
      </w:pPr>
      <w:r w:rsidRPr="0052164C">
        <w:rPr>
          <w:rFonts w:ascii="Times New Roman" w:hAnsi="Times New Roman" w:cs="Times New Roman"/>
          <w:color w:val="auto"/>
          <w:sz w:val="28"/>
          <w:szCs w:val="28"/>
        </w:rPr>
        <w:t>Планируемые результаты освоения программы по литературе на уроане основного общего образования</w:t>
      </w:r>
    </w:p>
    <w:p w:rsidR="00A57638" w:rsidRPr="00F90A4E" w:rsidRDefault="00730453"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ЛИЧНОСТНЫЕ РЕЗУЛЬТАТЫ</w:t>
      </w:r>
    </w:p>
    <w:p w:rsidR="00A57638" w:rsidRPr="00F90A4E" w:rsidRDefault="00E235EB" w:rsidP="00C25F9F">
      <w:pPr>
        <w:pStyle w:val="13"/>
        <w:spacing w:line="262" w:lineRule="auto"/>
        <w:ind w:firstLine="238"/>
        <w:jc w:val="both"/>
        <w:rPr>
          <w:color w:val="auto"/>
          <w:sz w:val="24"/>
          <w:szCs w:val="24"/>
        </w:rPr>
      </w:pPr>
      <w:r w:rsidRPr="00F90A4E">
        <w:rPr>
          <w:color w:val="auto"/>
          <w:sz w:val="24"/>
          <w:szCs w:val="24"/>
        </w:rPr>
        <w:t xml:space="preserve">Личностные результаты освоения рабочей программы по литературе </w:t>
      </w:r>
      <w:r w:rsidR="0094361D">
        <w:rPr>
          <w:color w:val="auto"/>
          <w:sz w:val="24"/>
          <w:szCs w:val="24"/>
        </w:rPr>
        <w:t xml:space="preserve">на уровне </w:t>
      </w:r>
      <w:r w:rsidRPr="00F90A4E">
        <w:rPr>
          <w:color w:val="auto"/>
          <w:sz w:val="24"/>
          <w:szCs w:val="24"/>
        </w:rP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4361D" w:rsidRPr="0094361D" w:rsidRDefault="0094361D" w:rsidP="0094361D">
      <w:pPr>
        <w:ind w:firstLine="709"/>
        <w:jc w:val="both"/>
        <w:rPr>
          <w:rFonts w:ascii="Times New Roman" w:eastAsia="SchoolBookSanPin" w:hAnsi="Times New Roman"/>
        </w:rPr>
      </w:pPr>
      <w:r w:rsidRPr="0094361D">
        <w:rPr>
          <w:rFonts w:ascii="Times New Roman" w:eastAsia="SchoolBookSanPin" w:hAnsi="Times New Roman"/>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г</w:t>
      </w:r>
      <w:r w:rsidR="00E235EB" w:rsidRPr="00F90A4E">
        <w:rPr>
          <w:rFonts w:ascii="Times New Roman" w:hAnsi="Times New Roman" w:cs="Times New Roman"/>
          <w:color w:val="auto"/>
          <w:sz w:val="24"/>
          <w:szCs w:val="24"/>
        </w:rPr>
        <w:t>ражданского воспитания:</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неприятие любых форм экстремизма, дискриминации; понимание роли различных социальных институтов в жизни человека; </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представление о способах противодействия коррупции; </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готовность к разнообразной совместной деятельности, стремление к взаимопониманию и взаимопомощи, в том числе с опорой на примеры из литературы; </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активное участие в школьном самоуправлении; </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готовность к участию в гуманитарной деятельности.</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п</w:t>
      </w:r>
      <w:r w:rsidR="00E235EB" w:rsidRPr="00F90A4E">
        <w:rPr>
          <w:rFonts w:ascii="Times New Roman" w:hAnsi="Times New Roman" w:cs="Times New Roman"/>
          <w:color w:val="auto"/>
          <w:sz w:val="24"/>
          <w:szCs w:val="24"/>
        </w:rPr>
        <w:t>атриотического воспитания:</w:t>
      </w:r>
    </w:p>
    <w:p w:rsidR="00793008" w:rsidRPr="00F90A4E" w:rsidRDefault="00E235EB" w:rsidP="00C25F9F">
      <w:pPr>
        <w:pStyle w:val="13"/>
        <w:spacing w:line="240" w:lineRule="auto"/>
        <w:ind w:firstLine="238"/>
        <w:jc w:val="both"/>
        <w:rPr>
          <w:color w:val="auto"/>
          <w:sz w:val="24"/>
          <w:szCs w:val="24"/>
        </w:rPr>
      </w:pPr>
      <w:r w:rsidRPr="00F90A4E">
        <w:rPr>
          <w:color w:val="auto"/>
          <w:sz w:val="24"/>
          <w:szCs w:val="24"/>
        </w:rPr>
        <w:t>осознание российской гражданской идентичности в п</w:t>
      </w:r>
      <w:r w:rsidR="0094361D">
        <w:rPr>
          <w:color w:val="auto"/>
          <w:sz w:val="24"/>
          <w:szCs w:val="24"/>
        </w:rPr>
        <w:t>оли</w:t>
      </w:r>
      <w:r w:rsidRPr="00F90A4E">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д</w:t>
      </w:r>
      <w:r w:rsidR="00E235EB" w:rsidRPr="00F90A4E">
        <w:rPr>
          <w:rFonts w:ascii="Times New Roman" w:hAnsi="Times New Roman" w:cs="Times New Roman"/>
          <w:color w:val="auto"/>
          <w:sz w:val="24"/>
          <w:szCs w:val="24"/>
        </w:rPr>
        <w:t>уховно-нравственного воспитания: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lastRenderedPageBreak/>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э</w:t>
      </w:r>
      <w:r w:rsidR="00E235EB" w:rsidRPr="00F90A4E">
        <w:rPr>
          <w:rFonts w:ascii="Times New Roman" w:hAnsi="Times New Roman" w:cs="Times New Roman"/>
          <w:color w:val="auto"/>
          <w:sz w:val="24"/>
          <w:szCs w:val="24"/>
        </w:rPr>
        <w:t>стетического воспитания: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осознание важности художественной литературы и культуры как средства коммуникации и самовыражения;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понимание ценности отечественного и мирового искусства, роли этнических культурных традиций и народного творчества;</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стремление к самовыражению в разных видах искусства.</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ф</w:t>
      </w:r>
      <w:r w:rsidR="00E235EB" w:rsidRPr="00F90A4E">
        <w:rPr>
          <w:rFonts w:ascii="Times New Roman" w:hAnsi="Times New Roman" w:cs="Times New Roman"/>
          <w:color w:val="auto"/>
          <w:sz w:val="24"/>
          <w:szCs w:val="24"/>
        </w:rPr>
        <w:t>изического воспитания, формирования культуры здоровья и эмоционального благополучия: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осознание ценности жизни с опорой на собственный жизненный и читательский опыт;</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умение принимать себя и других, не осуждая;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т</w:t>
      </w:r>
      <w:r w:rsidR="00E235EB" w:rsidRPr="00F90A4E">
        <w:rPr>
          <w:rFonts w:ascii="Times New Roman" w:hAnsi="Times New Roman" w:cs="Times New Roman"/>
          <w:color w:val="auto"/>
          <w:sz w:val="24"/>
          <w:szCs w:val="24"/>
        </w:rPr>
        <w:t>рудового воспитания: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готовность адаптироваться в профессиональной среде;</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уважение к труду и результатам трудовой деятельности, в том числе при изучении произведений русского фольклора и литературы;</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э</w:t>
      </w:r>
      <w:r w:rsidR="00E235EB" w:rsidRPr="00F90A4E">
        <w:rPr>
          <w:rFonts w:ascii="Times New Roman" w:hAnsi="Times New Roman" w:cs="Times New Roman"/>
          <w:color w:val="auto"/>
          <w:sz w:val="24"/>
          <w:szCs w:val="24"/>
        </w:rPr>
        <w:t>кологического воспитания: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повышение уровня экологической культуры, осознание глобального характера экологических проблем и путей их решения;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осознание своей роли как гражданина и потребителя в условиях взаимосвязи природной, технологической и социальной сред;</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готовность к участию в практической деятельности экологической направленности.</w:t>
      </w:r>
    </w:p>
    <w:p w:rsidR="00A57638" w:rsidRPr="00F90A4E" w:rsidRDefault="0094361D"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lastRenderedPageBreak/>
        <w:t>ц</w:t>
      </w:r>
      <w:r w:rsidR="00E235EB" w:rsidRPr="00F90A4E">
        <w:rPr>
          <w:rFonts w:ascii="Times New Roman" w:hAnsi="Times New Roman" w:cs="Times New Roman"/>
          <w:color w:val="auto"/>
          <w:sz w:val="24"/>
          <w:szCs w:val="24"/>
        </w:rPr>
        <w:t>енности научного познания: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овладение языковой и читательской культурой как средством познания мира;</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овладение основными навыками исследовательской деятельности с учётом специфики школьного литературного образования; </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F90A4E" w:rsidRDefault="00E235EB" w:rsidP="00C25F9F">
      <w:pPr>
        <w:pStyle w:val="13"/>
        <w:spacing w:line="240" w:lineRule="auto"/>
        <w:ind w:firstLine="238"/>
        <w:jc w:val="both"/>
        <w:rPr>
          <w:b/>
          <w:color w:val="auto"/>
          <w:sz w:val="24"/>
          <w:szCs w:val="24"/>
        </w:rPr>
      </w:pPr>
      <w:r w:rsidRPr="00F90A4E">
        <w:rPr>
          <w:b/>
          <w:color w:val="auto"/>
          <w:sz w:val="24"/>
          <w:szCs w:val="24"/>
        </w:rPr>
        <w:t>обеспеч</w:t>
      </w:r>
      <w:r w:rsidR="0094361D">
        <w:rPr>
          <w:b/>
          <w:color w:val="auto"/>
          <w:sz w:val="24"/>
          <w:szCs w:val="24"/>
        </w:rPr>
        <w:t>ение адаптации</w:t>
      </w:r>
      <w:r w:rsidRPr="00F90A4E">
        <w:rPr>
          <w:b/>
          <w:color w:val="auto"/>
          <w:sz w:val="24"/>
          <w:szCs w:val="24"/>
        </w:rPr>
        <w:t xml:space="preserve"> обучающегося к изменяющимся условиям социальной и природной среды:</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потребность во взаимодействии в условиях неопределённости, открытость опыту и знаниям других;</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умение оперировать основными понятиями, терминами и представлениями в области концепции устойчивого развития; </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084106" w:rsidRPr="00F90A4E" w:rsidRDefault="00E235EB" w:rsidP="00C25F9F">
      <w:pPr>
        <w:pStyle w:val="13"/>
        <w:spacing w:line="240" w:lineRule="auto"/>
        <w:ind w:firstLine="238"/>
        <w:jc w:val="both"/>
        <w:rPr>
          <w:color w:val="auto"/>
          <w:sz w:val="24"/>
          <w:szCs w:val="24"/>
        </w:rPr>
      </w:pPr>
      <w:r w:rsidRPr="00F90A4E">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57638" w:rsidRPr="00F90A4E" w:rsidRDefault="00730453"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МКТАПРЕДМЕТНЫЕ РЕЗУЛЬТАТЫ</w:t>
      </w:r>
    </w:p>
    <w:p w:rsidR="00A57638" w:rsidRPr="00F90A4E" w:rsidRDefault="00084106" w:rsidP="00C25F9F">
      <w:pPr>
        <w:pStyle w:val="af5"/>
        <w:rPr>
          <w:rFonts w:ascii="Times New Roman" w:hAnsi="Times New Roman" w:cs="Times New Roman"/>
          <w:color w:val="auto"/>
          <w:sz w:val="24"/>
          <w:szCs w:val="24"/>
        </w:rPr>
      </w:pPr>
      <w:r w:rsidRPr="00F90A4E">
        <w:rPr>
          <w:rFonts w:ascii="Times New Roman" w:hAnsi="Times New Roman" w:cs="Times New Roman"/>
          <w:bCs/>
          <w:i/>
          <w:iCs/>
          <w:color w:val="auto"/>
          <w:sz w:val="24"/>
          <w:szCs w:val="24"/>
        </w:rPr>
        <w:t>Познавательные  универсальные учебные</w:t>
      </w:r>
      <w:r w:rsidR="00E235EB" w:rsidRPr="00F90A4E">
        <w:rPr>
          <w:rFonts w:ascii="Times New Roman" w:hAnsi="Times New Roman" w:cs="Times New Roman"/>
          <w:bCs/>
          <w:i/>
          <w:iCs/>
          <w:color w:val="auto"/>
          <w:sz w:val="24"/>
          <w:szCs w:val="24"/>
        </w:rPr>
        <w:t xml:space="preserve"> действия:</w:t>
      </w:r>
    </w:p>
    <w:p w:rsidR="00A57638" w:rsidRPr="00F90A4E" w:rsidRDefault="00E235EB" w:rsidP="0052164C">
      <w:pPr>
        <w:pStyle w:val="af5"/>
        <w:rPr>
          <w:rFonts w:ascii="Times New Roman" w:hAnsi="Times New Roman" w:cs="Times New Roman"/>
          <w:color w:val="auto"/>
          <w:sz w:val="24"/>
          <w:szCs w:val="24"/>
        </w:rPr>
      </w:pPr>
      <w:r w:rsidRPr="00F90A4E">
        <w:rPr>
          <w:rFonts w:ascii="Times New Roman" w:hAnsi="Times New Roman" w:cs="Times New Roman"/>
          <w:bCs/>
          <w:color w:val="auto"/>
          <w:sz w:val="24"/>
          <w:szCs w:val="24"/>
        </w:rPr>
        <w:t>Базовые логические действия:</w:t>
      </w:r>
    </w:p>
    <w:p w:rsidR="00A57638" w:rsidRPr="00F90A4E" w:rsidRDefault="00E235EB" w:rsidP="0052164C">
      <w:pPr>
        <w:pStyle w:val="13"/>
        <w:numPr>
          <w:ilvl w:val="0"/>
          <w:numId w:val="135"/>
        </w:numPr>
        <w:spacing w:line="240" w:lineRule="auto"/>
        <w:ind w:left="0" w:firstLine="357"/>
        <w:jc w:val="both"/>
        <w:rPr>
          <w:color w:val="auto"/>
          <w:sz w:val="24"/>
          <w:szCs w:val="24"/>
        </w:rPr>
      </w:pPr>
      <w:r w:rsidRPr="00F90A4E">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F90A4E" w:rsidRDefault="00E235EB" w:rsidP="0052164C">
      <w:pPr>
        <w:pStyle w:val="13"/>
        <w:numPr>
          <w:ilvl w:val="0"/>
          <w:numId w:val="135"/>
        </w:numPr>
        <w:spacing w:line="240" w:lineRule="auto"/>
        <w:ind w:left="0" w:firstLine="357"/>
        <w:jc w:val="both"/>
        <w:rPr>
          <w:color w:val="auto"/>
          <w:sz w:val="24"/>
          <w:szCs w:val="24"/>
        </w:rPr>
      </w:pPr>
      <w:r w:rsidRPr="00F90A4E">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F90A4E" w:rsidRDefault="00E235EB" w:rsidP="0052164C">
      <w:pPr>
        <w:pStyle w:val="13"/>
        <w:numPr>
          <w:ilvl w:val="0"/>
          <w:numId w:val="135"/>
        </w:numPr>
        <w:spacing w:line="240" w:lineRule="auto"/>
        <w:ind w:left="0" w:firstLine="357"/>
        <w:jc w:val="both"/>
        <w:rPr>
          <w:color w:val="auto"/>
          <w:sz w:val="24"/>
          <w:szCs w:val="24"/>
        </w:rPr>
      </w:pPr>
      <w:r w:rsidRPr="00F90A4E">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F90A4E" w:rsidRDefault="00E235EB" w:rsidP="0052164C">
      <w:pPr>
        <w:pStyle w:val="13"/>
        <w:numPr>
          <w:ilvl w:val="0"/>
          <w:numId w:val="135"/>
        </w:numPr>
        <w:spacing w:line="240" w:lineRule="auto"/>
        <w:ind w:left="0" w:firstLine="357"/>
        <w:jc w:val="both"/>
        <w:rPr>
          <w:color w:val="auto"/>
          <w:sz w:val="24"/>
          <w:szCs w:val="24"/>
        </w:rPr>
      </w:pPr>
      <w:r w:rsidRPr="00F90A4E">
        <w:rPr>
          <w:color w:val="auto"/>
          <w:sz w:val="24"/>
          <w:szCs w:val="24"/>
        </w:rPr>
        <w:t>выявлять дефициты информации, данных, необходимых для решения поставленной учебной задачи;</w:t>
      </w:r>
    </w:p>
    <w:p w:rsidR="00A57638" w:rsidRPr="00F90A4E" w:rsidRDefault="00E235EB" w:rsidP="0052164C">
      <w:pPr>
        <w:pStyle w:val="13"/>
        <w:numPr>
          <w:ilvl w:val="0"/>
          <w:numId w:val="135"/>
        </w:numPr>
        <w:spacing w:line="240" w:lineRule="auto"/>
        <w:ind w:left="0" w:firstLine="357"/>
        <w:jc w:val="both"/>
        <w:rPr>
          <w:color w:val="auto"/>
          <w:sz w:val="24"/>
          <w:szCs w:val="24"/>
        </w:rPr>
      </w:pPr>
      <w:r w:rsidRPr="00F90A4E">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F90A4E" w:rsidRDefault="00E235EB" w:rsidP="0052164C">
      <w:pPr>
        <w:pStyle w:val="13"/>
        <w:numPr>
          <w:ilvl w:val="0"/>
          <w:numId w:val="135"/>
        </w:numPr>
        <w:spacing w:line="240" w:lineRule="auto"/>
        <w:ind w:left="0" w:firstLine="357"/>
        <w:jc w:val="both"/>
        <w:rPr>
          <w:color w:val="auto"/>
          <w:sz w:val="24"/>
          <w:szCs w:val="24"/>
        </w:rPr>
      </w:pPr>
      <w:r w:rsidRPr="00F90A4E">
        <w:rPr>
          <w:color w:val="auto"/>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7638" w:rsidRPr="00F90A4E" w:rsidRDefault="00E235EB" w:rsidP="0052164C">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Базовые исследовательские действия:</w:t>
      </w:r>
    </w:p>
    <w:p w:rsidR="00A57638" w:rsidRPr="00F90A4E" w:rsidRDefault="00E235EB" w:rsidP="0052164C">
      <w:pPr>
        <w:pStyle w:val="13"/>
        <w:numPr>
          <w:ilvl w:val="0"/>
          <w:numId w:val="136"/>
        </w:numPr>
        <w:spacing w:line="240" w:lineRule="auto"/>
        <w:ind w:left="0" w:firstLine="360"/>
        <w:jc w:val="both"/>
        <w:rPr>
          <w:color w:val="auto"/>
          <w:sz w:val="24"/>
          <w:szCs w:val="24"/>
        </w:rPr>
      </w:pPr>
      <w:r w:rsidRPr="00F90A4E">
        <w:rPr>
          <w:color w:val="auto"/>
          <w:sz w:val="24"/>
          <w:szCs w:val="24"/>
        </w:rPr>
        <w:t>использовать вопросы как исследовательский инструмент познания в литературном образовании;</w:t>
      </w:r>
    </w:p>
    <w:p w:rsidR="00A57638" w:rsidRPr="00F90A4E" w:rsidRDefault="00E235EB" w:rsidP="0052164C">
      <w:pPr>
        <w:pStyle w:val="13"/>
        <w:numPr>
          <w:ilvl w:val="0"/>
          <w:numId w:val="136"/>
        </w:numPr>
        <w:spacing w:line="240" w:lineRule="auto"/>
        <w:ind w:left="0" w:firstLine="360"/>
        <w:jc w:val="both"/>
        <w:rPr>
          <w:color w:val="auto"/>
          <w:sz w:val="24"/>
          <w:szCs w:val="24"/>
        </w:rPr>
      </w:pPr>
      <w:r w:rsidRPr="00F90A4E">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F90A4E" w:rsidRDefault="00E235EB" w:rsidP="0052164C">
      <w:pPr>
        <w:pStyle w:val="13"/>
        <w:numPr>
          <w:ilvl w:val="0"/>
          <w:numId w:val="136"/>
        </w:numPr>
        <w:spacing w:line="240" w:lineRule="auto"/>
        <w:ind w:left="0" w:firstLine="360"/>
        <w:jc w:val="both"/>
        <w:rPr>
          <w:color w:val="auto"/>
          <w:sz w:val="24"/>
          <w:szCs w:val="24"/>
        </w:rPr>
      </w:pPr>
      <w:r w:rsidRPr="00F90A4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F90A4E" w:rsidRDefault="00E235EB" w:rsidP="0052164C">
      <w:pPr>
        <w:pStyle w:val="13"/>
        <w:numPr>
          <w:ilvl w:val="0"/>
          <w:numId w:val="136"/>
        </w:numPr>
        <w:spacing w:line="240" w:lineRule="auto"/>
        <w:ind w:left="0" w:firstLine="360"/>
        <w:jc w:val="both"/>
        <w:rPr>
          <w:color w:val="auto"/>
          <w:sz w:val="24"/>
          <w:szCs w:val="24"/>
        </w:rPr>
      </w:pPr>
      <w:r w:rsidRPr="00F90A4E">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F90A4E" w:rsidRDefault="00E235EB" w:rsidP="0052164C">
      <w:pPr>
        <w:pStyle w:val="13"/>
        <w:numPr>
          <w:ilvl w:val="0"/>
          <w:numId w:val="136"/>
        </w:numPr>
        <w:spacing w:line="240" w:lineRule="auto"/>
        <w:ind w:left="0" w:firstLine="360"/>
        <w:jc w:val="both"/>
        <w:rPr>
          <w:color w:val="auto"/>
          <w:sz w:val="24"/>
          <w:szCs w:val="24"/>
        </w:rPr>
      </w:pPr>
      <w:r w:rsidRPr="00F90A4E">
        <w:rPr>
          <w:color w:val="auto"/>
          <w:sz w:val="24"/>
          <w:szCs w:val="24"/>
        </w:rPr>
        <w:t>оценивать на применимость и достоверность информацию, полученную в ходе исследования (эксперимента);</w:t>
      </w:r>
    </w:p>
    <w:p w:rsidR="00A57638" w:rsidRPr="00F90A4E" w:rsidRDefault="00E235EB" w:rsidP="0052164C">
      <w:pPr>
        <w:pStyle w:val="13"/>
        <w:numPr>
          <w:ilvl w:val="0"/>
          <w:numId w:val="136"/>
        </w:numPr>
        <w:spacing w:line="240" w:lineRule="auto"/>
        <w:ind w:left="0" w:firstLine="360"/>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F90A4E" w:rsidRDefault="00E235EB" w:rsidP="0052164C">
      <w:pPr>
        <w:pStyle w:val="13"/>
        <w:numPr>
          <w:ilvl w:val="0"/>
          <w:numId w:val="136"/>
        </w:numPr>
        <w:spacing w:line="240" w:lineRule="auto"/>
        <w:ind w:left="0" w:firstLine="360"/>
        <w:jc w:val="both"/>
        <w:rPr>
          <w:color w:val="auto"/>
          <w:sz w:val="24"/>
          <w:szCs w:val="24"/>
        </w:rPr>
      </w:pPr>
      <w:r w:rsidRPr="00F90A4E">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F90A4E" w:rsidRDefault="00E235EB" w:rsidP="0052164C">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Работа с информацией:</w:t>
      </w:r>
    </w:p>
    <w:p w:rsidR="00A57638" w:rsidRPr="00F90A4E" w:rsidRDefault="00E235EB" w:rsidP="0052164C">
      <w:pPr>
        <w:pStyle w:val="13"/>
        <w:numPr>
          <w:ilvl w:val="0"/>
          <w:numId w:val="137"/>
        </w:numPr>
        <w:spacing w:line="240" w:lineRule="auto"/>
        <w:ind w:left="0" w:firstLine="360"/>
        <w:jc w:val="both"/>
        <w:rPr>
          <w:color w:val="auto"/>
          <w:sz w:val="24"/>
          <w:szCs w:val="24"/>
        </w:rPr>
      </w:pPr>
      <w:r w:rsidRPr="00F90A4E">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F90A4E" w:rsidRDefault="00E235EB" w:rsidP="00BB5F3D">
      <w:pPr>
        <w:pStyle w:val="13"/>
        <w:numPr>
          <w:ilvl w:val="0"/>
          <w:numId w:val="137"/>
        </w:numPr>
        <w:spacing w:line="240" w:lineRule="auto"/>
        <w:ind w:left="0" w:firstLine="360"/>
        <w:jc w:val="both"/>
        <w:rPr>
          <w:color w:val="auto"/>
          <w:sz w:val="24"/>
          <w:szCs w:val="24"/>
        </w:rPr>
      </w:pPr>
      <w:r w:rsidRPr="00F90A4E">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F90A4E" w:rsidRDefault="00E235EB" w:rsidP="00BB5F3D">
      <w:pPr>
        <w:pStyle w:val="13"/>
        <w:numPr>
          <w:ilvl w:val="0"/>
          <w:numId w:val="137"/>
        </w:numPr>
        <w:spacing w:line="240" w:lineRule="auto"/>
        <w:ind w:left="0" w:firstLine="360"/>
        <w:jc w:val="both"/>
        <w:rPr>
          <w:color w:val="auto"/>
          <w:sz w:val="24"/>
          <w:szCs w:val="24"/>
        </w:rPr>
      </w:pPr>
      <w:r w:rsidRPr="00F90A4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F90A4E" w:rsidRDefault="00E235EB" w:rsidP="00BB5F3D">
      <w:pPr>
        <w:pStyle w:val="13"/>
        <w:numPr>
          <w:ilvl w:val="0"/>
          <w:numId w:val="137"/>
        </w:numPr>
        <w:spacing w:line="240" w:lineRule="auto"/>
        <w:ind w:left="0" w:firstLine="360"/>
        <w:jc w:val="both"/>
        <w:rPr>
          <w:color w:val="auto"/>
          <w:sz w:val="24"/>
          <w:szCs w:val="24"/>
        </w:rPr>
      </w:pPr>
      <w:r w:rsidRPr="00F90A4E">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F90A4E" w:rsidRDefault="00E235EB" w:rsidP="00BB5F3D">
      <w:pPr>
        <w:pStyle w:val="13"/>
        <w:numPr>
          <w:ilvl w:val="0"/>
          <w:numId w:val="137"/>
        </w:numPr>
        <w:spacing w:line="240" w:lineRule="auto"/>
        <w:ind w:left="0" w:firstLine="360"/>
        <w:jc w:val="both"/>
        <w:rPr>
          <w:color w:val="auto"/>
          <w:sz w:val="24"/>
          <w:szCs w:val="24"/>
        </w:rPr>
      </w:pPr>
      <w:r w:rsidRPr="00F90A4E">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F90A4E" w:rsidRDefault="00E235EB" w:rsidP="00BB5F3D">
      <w:pPr>
        <w:pStyle w:val="13"/>
        <w:numPr>
          <w:ilvl w:val="0"/>
          <w:numId w:val="137"/>
        </w:numPr>
        <w:spacing w:line="240" w:lineRule="auto"/>
        <w:ind w:left="0" w:firstLine="360"/>
        <w:jc w:val="both"/>
        <w:rPr>
          <w:color w:val="auto"/>
          <w:sz w:val="24"/>
          <w:szCs w:val="24"/>
        </w:rPr>
      </w:pPr>
      <w:r w:rsidRPr="00F90A4E">
        <w:rPr>
          <w:color w:val="auto"/>
          <w:sz w:val="24"/>
          <w:szCs w:val="24"/>
        </w:rPr>
        <w:t>эффективно запоминать и систематизировать эту информацию.</w:t>
      </w:r>
    </w:p>
    <w:p w:rsidR="00A57638" w:rsidRPr="00F90A4E" w:rsidRDefault="00084106" w:rsidP="00C25F9F">
      <w:pPr>
        <w:pStyle w:val="af5"/>
        <w:rPr>
          <w:rFonts w:ascii="Times New Roman" w:hAnsi="Times New Roman" w:cs="Times New Roman"/>
          <w:i/>
          <w:color w:val="auto"/>
          <w:sz w:val="24"/>
          <w:szCs w:val="24"/>
        </w:rPr>
      </w:pPr>
      <w:r w:rsidRPr="00F90A4E">
        <w:rPr>
          <w:rFonts w:ascii="Times New Roman" w:hAnsi="Times New Roman" w:cs="Times New Roman"/>
          <w:i/>
          <w:color w:val="auto"/>
          <w:sz w:val="24"/>
          <w:szCs w:val="24"/>
        </w:rPr>
        <w:t>Коммуникативные  универсальные учебные</w:t>
      </w:r>
      <w:r w:rsidR="00E235EB" w:rsidRPr="00F90A4E">
        <w:rPr>
          <w:rFonts w:ascii="Times New Roman" w:hAnsi="Times New Roman" w:cs="Times New Roman"/>
          <w:i/>
          <w:color w:val="auto"/>
          <w:sz w:val="24"/>
          <w:szCs w:val="24"/>
        </w:rPr>
        <w:t xml:space="preserve"> действия:</w:t>
      </w:r>
    </w:p>
    <w:p w:rsidR="00084106" w:rsidRPr="0094361D" w:rsidRDefault="00084106" w:rsidP="00C25F9F">
      <w:pPr>
        <w:pStyle w:val="13"/>
        <w:spacing w:line="257" w:lineRule="auto"/>
        <w:ind w:left="720" w:hanging="720"/>
        <w:jc w:val="both"/>
        <w:rPr>
          <w:b/>
          <w:color w:val="auto"/>
          <w:sz w:val="24"/>
          <w:szCs w:val="24"/>
        </w:rPr>
      </w:pPr>
      <w:r w:rsidRPr="0094361D">
        <w:rPr>
          <w:b/>
          <w:iCs/>
          <w:color w:val="auto"/>
          <w:sz w:val="24"/>
          <w:szCs w:val="24"/>
        </w:rPr>
        <w:t>О</w:t>
      </w:r>
      <w:r w:rsidR="00E235EB" w:rsidRPr="0094361D">
        <w:rPr>
          <w:b/>
          <w:iCs/>
          <w:color w:val="auto"/>
          <w:sz w:val="24"/>
          <w:szCs w:val="24"/>
        </w:rPr>
        <w:t>бщение</w:t>
      </w:r>
      <w:r w:rsidR="00E235EB" w:rsidRPr="0094361D">
        <w:rPr>
          <w:b/>
          <w:color w:val="auto"/>
          <w:sz w:val="24"/>
          <w:szCs w:val="24"/>
        </w:rPr>
        <w:t xml:space="preserve">: </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воспринимать и формулировать суждения, выражать эмоции в соответствии с условиями и целями общения; </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выражать себя (свою точку зрения) в устных и письменных текстах; </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 понимать намерения других, проявлять уважительное отношение к собеседнику и корректно формулировать свои возражения;</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 в ходе учебного диалога и</w:t>
      </w:r>
      <w:r w:rsidR="0094361D">
        <w:rPr>
          <w:color w:val="auto"/>
          <w:sz w:val="24"/>
          <w:szCs w:val="24"/>
        </w:rPr>
        <w:t>(</w:t>
      </w:r>
      <w:r w:rsidRPr="00F90A4E">
        <w:rPr>
          <w:color w:val="auto"/>
          <w:sz w:val="24"/>
          <w:szCs w:val="24"/>
        </w:rPr>
        <w:t>или</w:t>
      </w:r>
      <w:r w:rsidR="0094361D">
        <w:rPr>
          <w:color w:val="auto"/>
          <w:sz w:val="24"/>
          <w:szCs w:val="24"/>
        </w:rPr>
        <w:t>)</w:t>
      </w:r>
      <w:r w:rsidRPr="00F90A4E">
        <w:rPr>
          <w:color w:val="auto"/>
          <w:sz w:val="24"/>
          <w:szCs w:val="24"/>
        </w:rPr>
        <w:t xml:space="preserve">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 сопоставлять свои суждения с суждениями других участников диалога, обнаруживать различие и сходство позиций;</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 публично представлять результаты выполненного опыта (литературоведческого эксперимента, исследования, проекта);</w:t>
      </w:r>
    </w:p>
    <w:p w:rsidR="00A57638"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rsidRPr="00F90A4E">
        <w:rPr>
          <w:color w:val="auto"/>
          <w:sz w:val="24"/>
          <w:szCs w:val="24"/>
        </w:rPr>
        <w:lastRenderedPageBreak/>
        <w:t>использованием иллюстративных материалов;</w:t>
      </w:r>
    </w:p>
    <w:p w:rsidR="00084106" w:rsidRPr="0094361D" w:rsidRDefault="00084106" w:rsidP="00C25F9F">
      <w:pPr>
        <w:pStyle w:val="13"/>
        <w:spacing w:line="257" w:lineRule="auto"/>
        <w:ind w:left="720" w:hanging="720"/>
        <w:jc w:val="both"/>
        <w:rPr>
          <w:b/>
          <w:color w:val="auto"/>
          <w:sz w:val="24"/>
          <w:szCs w:val="24"/>
        </w:rPr>
      </w:pPr>
      <w:r w:rsidRPr="0094361D">
        <w:rPr>
          <w:b/>
          <w:iCs/>
          <w:color w:val="auto"/>
          <w:sz w:val="24"/>
          <w:szCs w:val="24"/>
        </w:rPr>
        <w:t>С</w:t>
      </w:r>
      <w:r w:rsidR="00E235EB" w:rsidRPr="0094361D">
        <w:rPr>
          <w:b/>
          <w:iCs/>
          <w:color w:val="auto"/>
          <w:sz w:val="24"/>
          <w:szCs w:val="24"/>
        </w:rPr>
        <w:t>овместная деятельность</w:t>
      </w:r>
      <w:r w:rsidR="00E235EB" w:rsidRPr="0094361D">
        <w:rPr>
          <w:b/>
          <w:color w:val="auto"/>
          <w:sz w:val="24"/>
          <w:szCs w:val="24"/>
        </w:rPr>
        <w:t xml:space="preserve">: </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84106" w:rsidRPr="00F90A4E" w:rsidRDefault="00E235EB" w:rsidP="00C25F9F">
      <w:pPr>
        <w:pStyle w:val="13"/>
        <w:spacing w:line="257" w:lineRule="auto"/>
        <w:ind w:firstLine="426"/>
        <w:jc w:val="both"/>
        <w:rPr>
          <w:color w:val="auto"/>
          <w:sz w:val="24"/>
          <w:szCs w:val="24"/>
        </w:rPr>
      </w:pPr>
      <w:r w:rsidRPr="00F90A4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w:t>
      </w:r>
    </w:p>
    <w:p w:rsidR="00A57638" w:rsidRPr="00F90A4E" w:rsidRDefault="00E235EB" w:rsidP="00C25F9F">
      <w:pPr>
        <w:pStyle w:val="13"/>
        <w:spacing w:line="257" w:lineRule="auto"/>
        <w:ind w:firstLine="426"/>
        <w:jc w:val="both"/>
        <w:rPr>
          <w:color w:val="auto"/>
          <w:sz w:val="24"/>
          <w:szCs w:val="24"/>
        </w:rPr>
      </w:pPr>
      <w:r w:rsidRPr="00F90A4E">
        <w:rPr>
          <w:color w:val="auto"/>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F90A4E" w:rsidRDefault="00084106" w:rsidP="00C25F9F">
      <w:pPr>
        <w:pStyle w:val="af5"/>
        <w:rPr>
          <w:rFonts w:ascii="Times New Roman" w:hAnsi="Times New Roman" w:cs="Times New Roman"/>
          <w:i/>
          <w:color w:val="auto"/>
          <w:sz w:val="24"/>
          <w:szCs w:val="24"/>
        </w:rPr>
      </w:pPr>
      <w:r w:rsidRPr="00F90A4E">
        <w:rPr>
          <w:rFonts w:ascii="Times New Roman" w:hAnsi="Times New Roman" w:cs="Times New Roman"/>
          <w:i/>
          <w:color w:val="auto"/>
          <w:sz w:val="24"/>
          <w:szCs w:val="24"/>
        </w:rPr>
        <w:t>Регулятивные  универсальные учебные</w:t>
      </w:r>
      <w:r w:rsidR="00E235EB" w:rsidRPr="00F90A4E">
        <w:rPr>
          <w:rFonts w:ascii="Times New Roman" w:hAnsi="Times New Roman" w:cs="Times New Roman"/>
          <w:i/>
          <w:color w:val="auto"/>
          <w:sz w:val="24"/>
          <w:szCs w:val="24"/>
        </w:rPr>
        <w:t xml:space="preserve"> действия:</w:t>
      </w:r>
    </w:p>
    <w:p w:rsidR="00084106" w:rsidRPr="0094361D" w:rsidRDefault="00084106" w:rsidP="00C25F9F">
      <w:pPr>
        <w:pStyle w:val="13"/>
        <w:spacing w:line="252" w:lineRule="auto"/>
        <w:ind w:left="720" w:firstLine="0"/>
        <w:jc w:val="both"/>
        <w:rPr>
          <w:b/>
          <w:color w:val="auto"/>
          <w:sz w:val="24"/>
          <w:szCs w:val="24"/>
        </w:rPr>
      </w:pPr>
      <w:r w:rsidRPr="0094361D">
        <w:rPr>
          <w:b/>
          <w:iCs/>
          <w:color w:val="auto"/>
          <w:sz w:val="24"/>
          <w:szCs w:val="24"/>
        </w:rPr>
        <w:t>С</w:t>
      </w:r>
      <w:r w:rsidR="00E235EB" w:rsidRPr="0094361D">
        <w:rPr>
          <w:b/>
          <w:iCs/>
          <w:color w:val="auto"/>
          <w:sz w:val="24"/>
          <w:szCs w:val="24"/>
        </w:rPr>
        <w:t>амоорганизация</w:t>
      </w:r>
      <w:r w:rsidR="00E235EB" w:rsidRPr="0094361D">
        <w:rPr>
          <w:b/>
          <w:color w:val="auto"/>
          <w:sz w:val="24"/>
          <w:szCs w:val="24"/>
        </w:rPr>
        <w:t xml:space="preserve">: </w:t>
      </w:r>
    </w:p>
    <w:p w:rsidR="00084106" w:rsidRPr="00F90A4E" w:rsidRDefault="00E235EB" w:rsidP="00C25F9F">
      <w:pPr>
        <w:pStyle w:val="13"/>
        <w:spacing w:line="252" w:lineRule="auto"/>
        <w:ind w:firstLine="720"/>
        <w:jc w:val="both"/>
        <w:rPr>
          <w:color w:val="auto"/>
          <w:sz w:val="24"/>
          <w:szCs w:val="24"/>
        </w:rPr>
      </w:pPr>
      <w:r w:rsidRPr="00F90A4E">
        <w:rPr>
          <w:color w:val="auto"/>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084106" w:rsidRPr="00F90A4E" w:rsidRDefault="00E235EB" w:rsidP="00C25F9F">
      <w:pPr>
        <w:pStyle w:val="13"/>
        <w:spacing w:line="252" w:lineRule="auto"/>
        <w:ind w:firstLine="720"/>
        <w:jc w:val="both"/>
        <w:rPr>
          <w:color w:val="auto"/>
          <w:sz w:val="24"/>
          <w:szCs w:val="24"/>
        </w:rPr>
      </w:pPr>
      <w:r w:rsidRPr="00F90A4E">
        <w:rPr>
          <w:color w:val="auto"/>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B1413F" w:rsidRPr="00F90A4E" w:rsidRDefault="00E235EB" w:rsidP="00C25F9F">
      <w:pPr>
        <w:pStyle w:val="13"/>
        <w:spacing w:line="252" w:lineRule="auto"/>
        <w:ind w:firstLine="720"/>
        <w:jc w:val="both"/>
        <w:rPr>
          <w:color w:val="auto"/>
          <w:sz w:val="24"/>
          <w:szCs w:val="24"/>
        </w:rPr>
      </w:pPr>
      <w:r w:rsidRPr="00F90A4E">
        <w:rPr>
          <w:color w:val="auto"/>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A57638" w:rsidRPr="00F90A4E" w:rsidRDefault="00E235EB" w:rsidP="00C25F9F">
      <w:pPr>
        <w:pStyle w:val="13"/>
        <w:spacing w:line="252" w:lineRule="auto"/>
        <w:ind w:firstLine="720"/>
        <w:jc w:val="both"/>
        <w:rPr>
          <w:color w:val="auto"/>
          <w:sz w:val="24"/>
          <w:szCs w:val="24"/>
        </w:rPr>
      </w:pPr>
      <w:r w:rsidRPr="00F90A4E">
        <w:rPr>
          <w:color w:val="auto"/>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1413F" w:rsidRPr="0094361D" w:rsidRDefault="00B1413F" w:rsidP="00C25F9F">
      <w:pPr>
        <w:pStyle w:val="13"/>
        <w:spacing w:line="252" w:lineRule="auto"/>
        <w:ind w:left="720" w:firstLine="0"/>
        <w:jc w:val="both"/>
        <w:rPr>
          <w:b/>
          <w:color w:val="auto"/>
          <w:sz w:val="24"/>
          <w:szCs w:val="24"/>
        </w:rPr>
      </w:pPr>
      <w:r w:rsidRPr="0094361D">
        <w:rPr>
          <w:b/>
          <w:iCs/>
          <w:color w:val="auto"/>
          <w:sz w:val="24"/>
          <w:szCs w:val="24"/>
        </w:rPr>
        <w:t>С</w:t>
      </w:r>
      <w:r w:rsidR="00E235EB" w:rsidRPr="0094361D">
        <w:rPr>
          <w:b/>
          <w:iCs/>
          <w:color w:val="auto"/>
          <w:sz w:val="24"/>
          <w:szCs w:val="24"/>
        </w:rPr>
        <w:t>амоконтроль</w:t>
      </w:r>
      <w:r w:rsidR="00E235EB" w:rsidRPr="0094361D">
        <w:rPr>
          <w:b/>
          <w:color w:val="auto"/>
          <w:sz w:val="24"/>
          <w:szCs w:val="24"/>
        </w:rPr>
        <w:t xml:space="preserve">: </w:t>
      </w:r>
    </w:p>
    <w:p w:rsidR="00B1413F" w:rsidRPr="00F90A4E" w:rsidRDefault="00E235EB" w:rsidP="00C25F9F">
      <w:pPr>
        <w:pStyle w:val="13"/>
        <w:spacing w:line="252" w:lineRule="auto"/>
        <w:ind w:firstLine="720"/>
        <w:jc w:val="both"/>
        <w:rPr>
          <w:color w:val="auto"/>
          <w:sz w:val="24"/>
          <w:szCs w:val="24"/>
        </w:rPr>
      </w:pPr>
      <w:r w:rsidRPr="00F90A4E">
        <w:rPr>
          <w:color w:val="auto"/>
          <w:sz w:val="24"/>
          <w:szCs w:val="24"/>
        </w:rPr>
        <w:t xml:space="preserve">владеть способами самоконтроля, самомотивации и рефлексии в школьном литературном образовании; </w:t>
      </w:r>
    </w:p>
    <w:p w:rsidR="00B1413F" w:rsidRPr="00F90A4E" w:rsidRDefault="00E235EB" w:rsidP="00C25F9F">
      <w:pPr>
        <w:pStyle w:val="13"/>
        <w:spacing w:line="252" w:lineRule="auto"/>
        <w:ind w:firstLine="720"/>
        <w:jc w:val="both"/>
        <w:rPr>
          <w:color w:val="auto"/>
          <w:sz w:val="24"/>
          <w:szCs w:val="24"/>
        </w:rPr>
      </w:pPr>
      <w:r w:rsidRPr="00F90A4E">
        <w:rPr>
          <w:color w:val="auto"/>
          <w:sz w:val="24"/>
          <w:szCs w:val="24"/>
        </w:rPr>
        <w:t xml:space="preserve">давать оценку учебной ситуации и предлагать план её изменения; </w:t>
      </w:r>
    </w:p>
    <w:p w:rsidR="00B1413F" w:rsidRPr="00F90A4E" w:rsidRDefault="00E235EB" w:rsidP="00C25F9F">
      <w:pPr>
        <w:pStyle w:val="13"/>
        <w:spacing w:line="252" w:lineRule="auto"/>
        <w:ind w:firstLine="720"/>
        <w:jc w:val="both"/>
        <w:rPr>
          <w:color w:val="auto"/>
          <w:sz w:val="24"/>
          <w:szCs w:val="24"/>
        </w:rPr>
      </w:pPr>
      <w:r w:rsidRPr="00F90A4E">
        <w:rPr>
          <w:color w:val="auto"/>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B1413F" w:rsidRPr="00F90A4E" w:rsidRDefault="00E235EB" w:rsidP="00C25F9F">
      <w:pPr>
        <w:pStyle w:val="13"/>
        <w:spacing w:line="252" w:lineRule="auto"/>
        <w:ind w:firstLine="720"/>
        <w:jc w:val="both"/>
        <w:rPr>
          <w:color w:val="auto"/>
          <w:sz w:val="24"/>
          <w:szCs w:val="24"/>
        </w:rPr>
      </w:pPr>
      <w:r w:rsidRPr="00F90A4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1413F" w:rsidRPr="00F90A4E" w:rsidRDefault="00E235EB" w:rsidP="00C25F9F">
      <w:pPr>
        <w:pStyle w:val="13"/>
        <w:spacing w:line="252" w:lineRule="auto"/>
        <w:ind w:firstLine="720"/>
        <w:jc w:val="both"/>
        <w:rPr>
          <w:color w:val="auto"/>
          <w:sz w:val="24"/>
          <w:szCs w:val="24"/>
        </w:rPr>
      </w:pPr>
      <w:r w:rsidRPr="00F90A4E">
        <w:rPr>
          <w:color w:val="auto"/>
          <w:sz w:val="24"/>
          <w:szCs w:val="24"/>
        </w:rPr>
        <w:t xml:space="preserve"> вносить коррективы в деятельность на основе новых обстоятельств и изменившихся ситуаций, установленных ошибок, возникших трудностей;</w:t>
      </w:r>
    </w:p>
    <w:p w:rsidR="00A57638" w:rsidRPr="00F90A4E" w:rsidRDefault="00E235EB" w:rsidP="00C25F9F">
      <w:pPr>
        <w:pStyle w:val="13"/>
        <w:spacing w:line="252" w:lineRule="auto"/>
        <w:ind w:firstLine="720"/>
        <w:jc w:val="both"/>
        <w:rPr>
          <w:color w:val="auto"/>
          <w:sz w:val="24"/>
          <w:szCs w:val="24"/>
        </w:rPr>
      </w:pPr>
      <w:r w:rsidRPr="00F90A4E">
        <w:rPr>
          <w:color w:val="auto"/>
          <w:sz w:val="24"/>
          <w:szCs w:val="24"/>
        </w:rPr>
        <w:t xml:space="preserve"> оценивать соответствие результата цели и условиям;</w:t>
      </w:r>
    </w:p>
    <w:p w:rsidR="00B1413F" w:rsidRPr="00F90A4E" w:rsidRDefault="00E235EB" w:rsidP="00C25F9F">
      <w:pPr>
        <w:pStyle w:val="13"/>
        <w:spacing w:line="259" w:lineRule="auto"/>
        <w:ind w:firstLine="709"/>
        <w:jc w:val="both"/>
        <w:rPr>
          <w:color w:val="auto"/>
          <w:sz w:val="24"/>
          <w:szCs w:val="24"/>
        </w:rPr>
      </w:pPr>
      <w:r w:rsidRPr="00F90A4E">
        <w:rPr>
          <w:color w:val="auto"/>
          <w:sz w:val="24"/>
          <w:szCs w:val="24"/>
        </w:rPr>
        <w:t>развивать способность различать и называть собственные эмоции, управлять ими и эмоциями других;</w:t>
      </w:r>
    </w:p>
    <w:p w:rsidR="00B1413F" w:rsidRPr="00F90A4E" w:rsidRDefault="00E235EB" w:rsidP="00C25F9F">
      <w:pPr>
        <w:pStyle w:val="13"/>
        <w:spacing w:line="259" w:lineRule="auto"/>
        <w:ind w:firstLine="709"/>
        <w:jc w:val="both"/>
        <w:rPr>
          <w:color w:val="auto"/>
          <w:sz w:val="24"/>
          <w:szCs w:val="24"/>
        </w:rPr>
      </w:pPr>
      <w:r w:rsidRPr="00F90A4E">
        <w:rPr>
          <w:color w:val="auto"/>
          <w:sz w:val="24"/>
          <w:szCs w:val="24"/>
        </w:rPr>
        <w:t xml:space="preserve"> выявлять и анализировать причины эмоций; </w:t>
      </w:r>
    </w:p>
    <w:p w:rsidR="00B1413F" w:rsidRPr="00F90A4E" w:rsidRDefault="00E235EB" w:rsidP="00C25F9F">
      <w:pPr>
        <w:pStyle w:val="13"/>
        <w:spacing w:line="259" w:lineRule="auto"/>
        <w:ind w:firstLine="709"/>
        <w:jc w:val="both"/>
        <w:rPr>
          <w:color w:val="auto"/>
          <w:sz w:val="24"/>
          <w:szCs w:val="24"/>
        </w:rPr>
      </w:pPr>
      <w:r w:rsidRPr="00F90A4E">
        <w:rPr>
          <w:color w:val="auto"/>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A57638" w:rsidRPr="00F90A4E" w:rsidRDefault="00E235EB" w:rsidP="00C25F9F">
      <w:pPr>
        <w:pStyle w:val="13"/>
        <w:spacing w:line="259" w:lineRule="auto"/>
        <w:ind w:firstLine="709"/>
        <w:jc w:val="both"/>
        <w:rPr>
          <w:color w:val="auto"/>
          <w:sz w:val="24"/>
          <w:szCs w:val="24"/>
        </w:rPr>
      </w:pPr>
      <w:r w:rsidRPr="00F90A4E">
        <w:rPr>
          <w:color w:val="auto"/>
          <w:sz w:val="24"/>
          <w:szCs w:val="24"/>
        </w:rPr>
        <w:t>регулировать способ выражения своих эмоций;</w:t>
      </w:r>
    </w:p>
    <w:p w:rsidR="00B1413F" w:rsidRPr="00F90A4E" w:rsidRDefault="00E235EB" w:rsidP="00C25F9F">
      <w:pPr>
        <w:pStyle w:val="13"/>
        <w:spacing w:line="240" w:lineRule="auto"/>
        <w:ind w:firstLine="709"/>
        <w:jc w:val="both"/>
        <w:rPr>
          <w:color w:val="auto"/>
          <w:sz w:val="24"/>
          <w:szCs w:val="24"/>
        </w:rPr>
      </w:pPr>
      <w:r w:rsidRPr="00F90A4E">
        <w:rPr>
          <w:color w:val="auto"/>
          <w:sz w:val="24"/>
          <w:szCs w:val="24"/>
        </w:rPr>
        <w:t>осознанно относиться к другому человеку, его мнению, размышляя над взаимоотношениями литературных героев;</w:t>
      </w:r>
    </w:p>
    <w:p w:rsidR="00B1413F" w:rsidRPr="00F90A4E" w:rsidRDefault="00E235EB" w:rsidP="00C25F9F">
      <w:pPr>
        <w:pStyle w:val="13"/>
        <w:spacing w:line="240" w:lineRule="auto"/>
        <w:ind w:firstLine="709"/>
        <w:jc w:val="both"/>
        <w:rPr>
          <w:color w:val="auto"/>
          <w:sz w:val="24"/>
          <w:szCs w:val="24"/>
        </w:rPr>
      </w:pPr>
      <w:r w:rsidRPr="00F90A4E">
        <w:rPr>
          <w:color w:val="auto"/>
          <w:sz w:val="24"/>
          <w:szCs w:val="24"/>
        </w:rPr>
        <w:lastRenderedPageBreak/>
        <w:t>признавать своё право на ошибку и такое же право другого;</w:t>
      </w:r>
    </w:p>
    <w:p w:rsidR="00B1413F" w:rsidRPr="00F90A4E" w:rsidRDefault="00E235EB" w:rsidP="00C25F9F">
      <w:pPr>
        <w:pStyle w:val="13"/>
        <w:spacing w:line="240" w:lineRule="auto"/>
        <w:ind w:firstLine="709"/>
        <w:jc w:val="both"/>
        <w:rPr>
          <w:color w:val="auto"/>
          <w:sz w:val="24"/>
          <w:szCs w:val="24"/>
        </w:rPr>
      </w:pPr>
      <w:r w:rsidRPr="00F90A4E">
        <w:rPr>
          <w:color w:val="auto"/>
          <w:sz w:val="24"/>
          <w:szCs w:val="24"/>
        </w:rPr>
        <w:t xml:space="preserve">принимать себя и других, не осуждая; </w:t>
      </w:r>
    </w:p>
    <w:p w:rsidR="00B1413F" w:rsidRPr="00F90A4E" w:rsidRDefault="00E235EB" w:rsidP="00C25F9F">
      <w:pPr>
        <w:pStyle w:val="13"/>
        <w:spacing w:line="240" w:lineRule="auto"/>
        <w:ind w:firstLine="709"/>
        <w:jc w:val="both"/>
        <w:rPr>
          <w:color w:val="auto"/>
          <w:sz w:val="24"/>
          <w:szCs w:val="24"/>
        </w:rPr>
      </w:pPr>
      <w:r w:rsidRPr="00F90A4E">
        <w:rPr>
          <w:color w:val="auto"/>
          <w:sz w:val="24"/>
          <w:szCs w:val="24"/>
        </w:rPr>
        <w:t xml:space="preserve">проявлять открытость себе и другим; </w:t>
      </w:r>
    </w:p>
    <w:p w:rsidR="00A57638" w:rsidRPr="00F90A4E" w:rsidRDefault="00E235EB" w:rsidP="00C25F9F">
      <w:pPr>
        <w:pStyle w:val="13"/>
        <w:spacing w:line="240" w:lineRule="auto"/>
        <w:ind w:firstLine="709"/>
        <w:jc w:val="both"/>
        <w:rPr>
          <w:color w:val="auto"/>
          <w:sz w:val="24"/>
          <w:szCs w:val="24"/>
        </w:rPr>
      </w:pPr>
      <w:r w:rsidRPr="00F90A4E">
        <w:rPr>
          <w:color w:val="auto"/>
          <w:sz w:val="24"/>
          <w:szCs w:val="24"/>
        </w:rPr>
        <w:t>осознавать невозможность контролировать всё вокруг.</w:t>
      </w:r>
    </w:p>
    <w:p w:rsidR="00A57638" w:rsidRPr="00F90A4E" w:rsidRDefault="00730453"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ПРЕДМЕТНЫЕ РЕЗУЛЬТАТЫ</w:t>
      </w:r>
      <w:r w:rsidR="00E235EB" w:rsidRPr="00F90A4E">
        <w:rPr>
          <w:rFonts w:ascii="Times New Roman" w:hAnsi="Times New Roman" w:cs="Times New Roman"/>
          <w:color w:val="auto"/>
          <w:sz w:val="24"/>
          <w:szCs w:val="24"/>
        </w:rPr>
        <w:t xml:space="preserve"> (5—9 классы)</w:t>
      </w:r>
    </w:p>
    <w:p w:rsidR="002F6802" w:rsidRPr="002F6802" w:rsidRDefault="002F6802" w:rsidP="002F6802">
      <w:pPr>
        <w:ind w:firstLine="709"/>
        <w:jc w:val="both"/>
        <w:rPr>
          <w:rFonts w:ascii="Times New Roman" w:eastAsia="SchoolBookSanPin" w:hAnsi="Times New Roman"/>
        </w:rPr>
      </w:pPr>
      <w:r w:rsidRPr="002F6802">
        <w:rPr>
          <w:rFonts w:ascii="Times New Roman" w:eastAsia="SchoolBookSanPin" w:hAnsi="Times New Roman"/>
          <w:bCs/>
        </w:rPr>
        <w:t xml:space="preserve">Предметные результаты освоения программы по литературе на уровне основного общего образования </w:t>
      </w:r>
      <w:r w:rsidRPr="002F6802">
        <w:rPr>
          <w:rFonts w:ascii="Times New Roman" w:eastAsia="SchoolBookSanPin" w:hAnsi="Times New Roman"/>
        </w:rPr>
        <w:t>должны обеспечивать:</w:t>
      </w:r>
    </w:p>
    <w:p w:rsidR="00A57638" w:rsidRPr="002F6802" w:rsidRDefault="00E235EB" w:rsidP="0042529B">
      <w:pPr>
        <w:pStyle w:val="13"/>
        <w:numPr>
          <w:ilvl w:val="0"/>
          <w:numId w:val="2"/>
        </w:numPr>
        <w:tabs>
          <w:tab w:val="left" w:pos="548"/>
        </w:tabs>
        <w:spacing w:line="240" w:lineRule="auto"/>
        <w:jc w:val="both"/>
        <w:rPr>
          <w:color w:val="auto"/>
          <w:sz w:val="24"/>
          <w:szCs w:val="24"/>
        </w:rPr>
      </w:pPr>
      <w:r w:rsidRPr="002F6802">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F90A4E" w:rsidRDefault="00E235EB" w:rsidP="0042529B">
      <w:pPr>
        <w:pStyle w:val="13"/>
        <w:numPr>
          <w:ilvl w:val="0"/>
          <w:numId w:val="2"/>
        </w:numPr>
        <w:tabs>
          <w:tab w:val="left" w:pos="543"/>
        </w:tabs>
        <w:spacing w:line="240" w:lineRule="auto"/>
        <w:jc w:val="both"/>
        <w:rPr>
          <w:color w:val="auto"/>
          <w:sz w:val="24"/>
          <w:szCs w:val="24"/>
        </w:rPr>
      </w:pPr>
      <w:r w:rsidRPr="00F90A4E">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F90A4E" w:rsidRDefault="00E235EB" w:rsidP="0042529B">
      <w:pPr>
        <w:pStyle w:val="13"/>
        <w:numPr>
          <w:ilvl w:val="0"/>
          <w:numId w:val="2"/>
        </w:numPr>
        <w:tabs>
          <w:tab w:val="left" w:pos="548"/>
        </w:tabs>
        <w:spacing w:line="240" w:lineRule="auto"/>
        <w:jc w:val="both"/>
        <w:rPr>
          <w:color w:val="auto"/>
          <w:sz w:val="24"/>
          <w:szCs w:val="24"/>
        </w:rPr>
      </w:pPr>
      <w:r w:rsidRPr="00F90A4E">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F90A4E" w:rsidRDefault="002F6802" w:rsidP="00BB5F3D">
      <w:pPr>
        <w:pStyle w:val="13"/>
        <w:numPr>
          <w:ilvl w:val="0"/>
          <w:numId w:val="138"/>
        </w:numPr>
        <w:spacing w:line="262" w:lineRule="auto"/>
        <w:ind w:left="0" w:firstLine="284"/>
        <w:jc w:val="both"/>
        <w:rPr>
          <w:color w:val="auto"/>
          <w:sz w:val="24"/>
          <w:szCs w:val="24"/>
        </w:rPr>
      </w:pPr>
      <w:r>
        <w:rPr>
          <w:color w:val="auto"/>
          <w:sz w:val="24"/>
          <w:szCs w:val="24"/>
        </w:rPr>
        <w:t xml:space="preserve">овладенение </w:t>
      </w:r>
      <w:r w:rsidR="00E235EB" w:rsidRPr="00F90A4E">
        <w:rPr>
          <w:color w:val="auto"/>
          <w:sz w:val="24"/>
          <w:szCs w:val="24"/>
        </w:rPr>
        <w:t>умение</w:t>
      </w:r>
      <w:r>
        <w:rPr>
          <w:color w:val="auto"/>
          <w:sz w:val="24"/>
          <w:szCs w:val="24"/>
        </w:rPr>
        <w:t>м</w:t>
      </w:r>
      <w:r w:rsidR="00E235EB" w:rsidRPr="00F90A4E">
        <w:rPr>
          <w:color w:val="auto"/>
          <w:sz w:val="24"/>
          <w:szCs w:val="24"/>
        </w:rPr>
        <w:t xml:space="preserve">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F90A4E" w:rsidRDefault="00E235EB" w:rsidP="00BB5F3D">
      <w:pPr>
        <w:pStyle w:val="13"/>
        <w:numPr>
          <w:ilvl w:val="0"/>
          <w:numId w:val="138"/>
        </w:numPr>
        <w:spacing w:line="257" w:lineRule="auto"/>
        <w:ind w:left="0" w:firstLine="284"/>
        <w:jc w:val="both"/>
        <w:rPr>
          <w:color w:val="auto"/>
          <w:sz w:val="24"/>
          <w:szCs w:val="24"/>
        </w:rPr>
      </w:pPr>
      <w:r w:rsidRPr="00F90A4E">
        <w:rPr>
          <w:color w:val="auto"/>
          <w:sz w:val="24"/>
          <w:szCs w:val="24"/>
        </w:rPr>
        <w:t>овладение теоретико-литературными понятиями</w:t>
      </w:r>
      <w:r w:rsidR="00B1413F" w:rsidRPr="00F90A4E">
        <w:rPr>
          <w:color w:val="auto"/>
          <w:sz w:val="24"/>
          <w:szCs w:val="24"/>
        </w:rPr>
        <w:t xml:space="preserve"> </w:t>
      </w:r>
      <w:r w:rsidRPr="00F90A4E">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F90A4E" w:rsidRDefault="007A52F4" w:rsidP="00BB5F3D">
      <w:pPr>
        <w:pStyle w:val="13"/>
        <w:numPr>
          <w:ilvl w:val="0"/>
          <w:numId w:val="138"/>
        </w:numPr>
        <w:spacing w:line="266" w:lineRule="auto"/>
        <w:ind w:left="0" w:firstLine="284"/>
        <w:jc w:val="both"/>
        <w:rPr>
          <w:color w:val="auto"/>
          <w:sz w:val="24"/>
          <w:szCs w:val="24"/>
        </w:rPr>
      </w:pPr>
      <w:r>
        <w:rPr>
          <w:color w:val="auto"/>
          <w:sz w:val="24"/>
          <w:szCs w:val="24"/>
        </w:rPr>
        <w:t xml:space="preserve">овладение </w:t>
      </w:r>
      <w:r w:rsidR="00E235EB" w:rsidRPr="00F90A4E">
        <w:rPr>
          <w:color w:val="auto"/>
          <w:sz w:val="24"/>
          <w:szCs w:val="24"/>
        </w:rPr>
        <w:t>умение</w:t>
      </w:r>
      <w:r>
        <w:rPr>
          <w:color w:val="auto"/>
          <w:sz w:val="24"/>
          <w:szCs w:val="24"/>
        </w:rPr>
        <w:t>м</w:t>
      </w:r>
      <w:r w:rsidR="00E235EB" w:rsidRPr="00F90A4E">
        <w:rPr>
          <w:color w:val="auto"/>
          <w:sz w:val="24"/>
          <w:szCs w:val="24"/>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F90A4E" w:rsidRDefault="007A52F4" w:rsidP="00BB5F3D">
      <w:pPr>
        <w:pStyle w:val="13"/>
        <w:numPr>
          <w:ilvl w:val="0"/>
          <w:numId w:val="138"/>
        </w:numPr>
        <w:spacing w:line="262" w:lineRule="auto"/>
        <w:ind w:left="0" w:firstLine="284"/>
        <w:jc w:val="both"/>
        <w:rPr>
          <w:color w:val="auto"/>
          <w:sz w:val="24"/>
          <w:szCs w:val="24"/>
        </w:rPr>
      </w:pPr>
      <w:r>
        <w:rPr>
          <w:color w:val="auto"/>
          <w:sz w:val="24"/>
          <w:szCs w:val="24"/>
        </w:rPr>
        <w:t xml:space="preserve">овладение умением </w:t>
      </w:r>
      <w:r w:rsidR="00E235EB" w:rsidRPr="00F90A4E">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F90A4E" w:rsidRDefault="007A52F4" w:rsidP="00BB5F3D">
      <w:pPr>
        <w:pStyle w:val="13"/>
        <w:numPr>
          <w:ilvl w:val="0"/>
          <w:numId w:val="138"/>
        </w:numPr>
        <w:spacing w:line="262" w:lineRule="auto"/>
        <w:ind w:left="0" w:firstLine="284"/>
        <w:jc w:val="both"/>
        <w:rPr>
          <w:color w:val="auto"/>
          <w:sz w:val="24"/>
          <w:szCs w:val="24"/>
        </w:rPr>
      </w:pPr>
      <w:r>
        <w:rPr>
          <w:color w:val="auto"/>
          <w:sz w:val="24"/>
          <w:szCs w:val="24"/>
        </w:rPr>
        <w:t xml:space="preserve">овладение </w:t>
      </w:r>
      <w:r w:rsidR="00E235EB" w:rsidRPr="00F90A4E">
        <w:rPr>
          <w:color w:val="auto"/>
          <w:sz w:val="24"/>
          <w:szCs w:val="24"/>
        </w:rPr>
        <w:t>умение</w:t>
      </w:r>
      <w:r>
        <w:rPr>
          <w:color w:val="auto"/>
          <w:sz w:val="24"/>
          <w:szCs w:val="24"/>
        </w:rPr>
        <w:t>м</w:t>
      </w:r>
      <w:r w:rsidR="00E235EB" w:rsidRPr="00F90A4E">
        <w:rPr>
          <w:color w:val="auto"/>
          <w:sz w:val="24"/>
          <w:szCs w:val="24"/>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F90A4E" w:rsidRDefault="007A52F4" w:rsidP="00BB5F3D">
      <w:pPr>
        <w:pStyle w:val="13"/>
        <w:numPr>
          <w:ilvl w:val="0"/>
          <w:numId w:val="138"/>
        </w:numPr>
        <w:spacing w:line="276" w:lineRule="auto"/>
        <w:ind w:left="0" w:firstLine="284"/>
        <w:jc w:val="both"/>
        <w:rPr>
          <w:color w:val="auto"/>
          <w:sz w:val="24"/>
          <w:szCs w:val="24"/>
        </w:rPr>
      </w:pPr>
      <w:r>
        <w:rPr>
          <w:color w:val="auto"/>
          <w:sz w:val="24"/>
          <w:szCs w:val="24"/>
        </w:rPr>
        <w:lastRenderedPageBreak/>
        <w:t xml:space="preserve">овладение </w:t>
      </w:r>
      <w:r w:rsidR="00E235EB" w:rsidRPr="00F90A4E">
        <w:rPr>
          <w:color w:val="auto"/>
          <w:sz w:val="24"/>
          <w:szCs w:val="24"/>
        </w:rPr>
        <w:t>умение</w:t>
      </w:r>
      <w:r>
        <w:rPr>
          <w:color w:val="auto"/>
          <w:sz w:val="24"/>
          <w:szCs w:val="24"/>
        </w:rPr>
        <w:t>м</w:t>
      </w:r>
      <w:r w:rsidR="00E235EB" w:rsidRPr="00F90A4E">
        <w:rPr>
          <w:color w:val="auto"/>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F90A4E" w:rsidRDefault="00E235EB" w:rsidP="0042529B">
      <w:pPr>
        <w:pStyle w:val="13"/>
        <w:numPr>
          <w:ilvl w:val="0"/>
          <w:numId w:val="3"/>
        </w:numPr>
        <w:tabs>
          <w:tab w:val="left" w:pos="543"/>
        </w:tabs>
        <w:spacing w:line="240" w:lineRule="auto"/>
        <w:jc w:val="both"/>
        <w:rPr>
          <w:color w:val="auto"/>
          <w:sz w:val="24"/>
          <w:szCs w:val="24"/>
        </w:rPr>
      </w:pPr>
      <w:r w:rsidRPr="00F90A4E">
        <w:rPr>
          <w:color w:val="auto"/>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w:t>
      </w:r>
      <w:r w:rsidR="007A52F4">
        <w:rPr>
          <w:color w:val="auto"/>
          <w:sz w:val="24"/>
          <w:szCs w:val="24"/>
        </w:rPr>
        <w:t>(</w:t>
      </w:r>
      <w:r w:rsidRPr="00F90A4E">
        <w:rPr>
          <w:color w:val="auto"/>
          <w:sz w:val="24"/>
          <w:szCs w:val="24"/>
        </w:rPr>
        <w:t>или</w:t>
      </w:r>
      <w:r w:rsidR="007A52F4">
        <w:rPr>
          <w:color w:val="auto"/>
          <w:sz w:val="24"/>
          <w:szCs w:val="24"/>
        </w:rPr>
        <w:t>)</w:t>
      </w:r>
      <w:r w:rsidRPr="00F90A4E">
        <w:rPr>
          <w:color w:val="auto"/>
          <w:sz w:val="24"/>
          <w:szCs w:val="24"/>
        </w:rPr>
        <w:t xml:space="preserve"> фрагментов;</w:t>
      </w:r>
    </w:p>
    <w:p w:rsidR="00A57638" w:rsidRPr="00F90A4E" w:rsidRDefault="00E235EB" w:rsidP="0042529B">
      <w:pPr>
        <w:pStyle w:val="13"/>
        <w:numPr>
          <w:ilvl w:val="0"/>
          <w:numId w:val="3"/>
        </w:numPr>
        <w:tabs>
          <w:tab w:val="left" w:pos="543"/>
        </w:tabs>
        <w:spacing w:line="240" w:lineRule="auto"/>
        <w:jc w:val="both"/>
        <w:rPr>
          <w:color w:val="auto"/>
          <w:sz w:val="24"/>
          <w:szCs w:val="24"/>
        </w:rPr>
      </w:pPr>
      <w:r w:rsidRPr="00F90A4E">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F90A4E" w:rsidRDefault="00E235EB" w:rsidP="0042529B">
      <w:pPr>
        <w:pStyle w:val="13"/>
        <w:numPr>
          <w:ilvl w:val="0"/>
          <w:numId w:val="3"/>
        </w:numPr>
        <w:tabs>
          <w:tab w:val="left" w:pos="548"/>
        </w:tabs>
        <w:spacing w:line="240" w:lineRule="auto"/>
        <w:jc w:val="both"/>
        <w:rPr>
          <w:color w:val="auto"/>
          <w:sz w:val="24"/>
          <w:szCs w:val="24"/>
        </w:rPr>
      </w:pPr>
      <w:r w:rsidRPr="00F90A4E">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F90A4E" w:rsidRDefault="00E235EB" w:rsidP="0042529B">
      <w:pPr>
        <w:pStyle w:val="13"/>
        <w:numPr>
          <w:ilvl w:val="0"/>
          <w:numId w:val="3"/>
        </w:numPr>
        <w:tabs>
          <w:tab w:val="left" w:pos="543"/>
        </w:tabs>
        <w:spacing w:line="240" w:lineRule="auto"/>
        <w:jc w:val="both"/>
        <w:rPr>
          <w:color w:val="auto"/>
          <w:sz w:val="24"/>
          <w:szCs w:val="24"/>
        </w:rPr>
      </w:pPr>
      <w:r w:rsidRPr="00F90A4E">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F90A4E" w:rsidRDefault="00E235EB" w:rsidP="0042529B">
      <w:pPr>
        <w:pStyle w:val="13"/>
        <w:numPr>
          <w:ilvl w:val="0"/>
          <w:numId w:val="3"/>
        </w:numPr>
        <w:tabs>
          <w:tab w:val="left" w:pos="548"/>
        </w:tabs>
        <w:spacing w:line="240" w:lineRule="auto"/>
        <w:jc w:val="both"/>
        <w:rPr>
          <w:color w:val="auto"/>
          <w:sz w:val="24"/>
          <w:szCs w:val="24"/>
        </w:rPr>
      </w:pPr>
      <w:r w:rsidRPr="00F90A4E">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F90A4E">
        <w:rPr>
          <w:color w:val="auto"/>
          <w:sz w:val="24"/>
          <w:szCs w:val="24"/>
          <w:lang w:val="en-US" w:eastAsia="en-US" w:bidi="en-US"/>
        </w:rPr>
        <w:t>XX</w:t>
      </w:r>
      <w:r w:rsidRPr="00F90A4E">
        <w:rPr>
          <w:color w:val="auto"/>
          <w:sz w:val="24"/>
          <w:szCs w:val="24"/>
          <w:lang w:eastAsia="en-US" w:bidi="en-US"/>
        </w:rPr>
        <w:t>—</w:t>
      </w:r>
      <w:r w:rsidRPr="00F90A4E">
        <w:rPr>
          <w:color w:val="auto"/>
          <w:sz w:val="24"/>
          <w:szCs w:val="24"/>
          <w:lang w:val="en-US" w:eastAsia="en-US" w:bidi="en-US"/>
        </w:rPr>
        <w:t>XXI</w:t>
      </w:r>
      <w:r w:rsidRPr="00F90A4E">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F90A4E" w:rsidRDefault="00E235EB" w:rsidP="0042529B">
      <w:pPr>
        <w:pStyle w:val="13"/>
        <w:numPr>
          <w:ilvl w:val="0"/>
          <w:numId w:val="3"/>
        </w:numPr>
        <w:tabs>
          <w:tab w:val="left" w:pos="543"/>
        </w:tabs>
        <w:spacing w:line="240" w:lineRule="auto"/>
        <w:jc w:val="both"/>
        <w:rPr>
          <w:color w:val="auto"/>
          <w:sz w:val="24"/>
          <w:szCs w:val="24"/>
        </w:rPr>
      </w:pPr>
      <w:r w:rsidRPr="00F90A4E">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F90A4E" w:rsidRDefault="00E235EB" w:rsidP="0042529B">
      <w:pPr>
        <w:pStyle w:val="13"/>
        <w:numPr>
          <w:ilvl w:val="0"/>
          <w:numId w:val="3"/>
        </w:numPr>
        <w:tabs>
          <w:tab w:val="left" w:pos="663"/>
        </w:tabs>
        <w:spacing w:line="240" w:lineRule="auto"/>
        <w:jc w:val="both"/>
        <w:rPr>
          <w:color w:val="auto"/>
          <w:sz w:val="24"/>
          <w:szCs w:val="24"/>
        </w:rPr>
      </w:pPr>
      <w:r w:rsidRPr="00F90A4E">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F90A4E" w:rsidRDefault="00E235EB" w:rsidP="0042529B">
      <w:pPr>
        <w:pStyle w:val="13"/>
        <w:numPr>
          <w:ilvl w:val="0"/>
          <w:numId w:val="3"/>
        </w:numPr>
        <w:tabs>
          <w:tab w:val="left" w:pos="663"/>
        </w:tabs>
        <w:spacing w:line="240" w:lineRule="auto"/>
        <w:jc w:val="both"/>
        <w:rPr>
          <w:color w:val="auto"/>
          <w:sz w:val="24"/>
          <w:szCs w:val="24"/>
        </w:rPr>
      </w:pPr>
      <w:r w:rsidRPr="00F90A4E">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F90A4E" w:rsidRDefault="00E235EB" w:rsidP="0042529B">
      <w:pPr>
        <w:pStyle w:val="13"/>
        <w:numPr>
          <w:ilvl w:val="0"/>
          <w:numId w:val="3"/>
        </w:numPr>
        <w:tabs>
          <w:tab w:val="left" w:pos="663"/>
        </w:tabs>
        <w:spacing w:line="240" w:lineRule="auto"/>
        <w:jc w:val="both"/>
        <w:rPr>
          <w:color w:val="auto"/>
          <w:sz w:val="24"/>
          <w:szCs w:val="24"/>
        </w:rPr>
      </w:pPr>
      <w:r w:rsidRPr="00F90A4E">
        <w:rPr>
          <w:color w:val="auto"/>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w:t>
      </w:r>
      <w:r w:rsidRPr="00F90A4E">
        <w:rPr>
          <w:color w:val="auto"/>
          <w:sz w:val="24"/>
          <w:szCs w:val="24"/>
        </w:rPr>
        <w:lastRenderedPageBreak/>
        <w:t>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52164C" w:rsidRDefault="00E235EB" w:rsidP="00730453">
      <w:pPr>
        <w:pStyle w:val="af5"/>
        <w:rPr>
          <w:rFonts w:ascii="Times New Roman" w:hAnsi="Times New Roman" w:cs="Times New Roman"/>
          <w:color w:val="auto"/>
          <w:sz w:val="28"/>
          <w:szCs w:val="28"/>
        </w:rPr>
      </w:pPr>
      <w:r w:rsidRPr="0052164C">
        <w:rPr>
          <w:rFonts w:ascii="Times New Roman" w:hAnsi="Times New Roman" w:cs="Times New Roman"/>
          <w:color w:val="auto"/>
          <w:sz w:val="28"/>
          <w:szCs w:val="28"/>
        </w:rPr>
        <w:t xml:space="preserve">Предметные результаты </w:t>
      </w:r>
      <w:r w:rsidR="007A52F4" w:rsidRPr="0052164C">
        <w:rPr>
          <w:rFonts w:ascii="Times New Roman" w:hAnsi="Times New Roman" w:cs="Times New Roman"/>
          <w:color w:val="auto"/>
          <w:sz w:val="28"/>
          <w:szCs w:val="28"/>
        </w:rPr>
        <w:t xml:space="preserve">изучения литературы </w:t>
      </w:r>
      <w:r w:rsidRPr="0052164C">
        <w:rPr>
          <w:rFonts w:ascii="Times New Roman" w:hAnsi="Times New Roman" w:cs="Times New Roman"/>
          <w:color w:val="auto"/>
          <w:sz w:val="28"/>
          <w:szCs w:val="28"/>
        </w:rPr>
        <w:t>по классам:</w:t>
      </w:r>
    </w:p>
    <w:p w:rsidR="00B1413F" w:rsidRPr="00F90A4E" w:rsidRDefault="00B1413F"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 xml:space="preserve">К  концу обучения  в 5  классе обучающийся </w:t>
      </w:r>
      <w:r w:rsidR="007A52F4">
        <w:rPr>
          <w:rFonts w:ascii="Times New Roman" w:hAnsi="Times New Roman" w:cs="Times New Roman"/>
          <w:color w:val="auto"/>
          <w:sz w:val="24"/>
          <w:szCs w:val="24"/>
        </w:rPr>
        <w:t>научится</w:t>
      </w:r>
      <w:r w:rsidRPr="00F90A4E">
        <w:rPr>
          <w:rFonts w:ascii="Times New Roman" w:hAnsi="Times New Roman" w:cs="Times New Roman"/>
          <w:color w:val="auto"/>
          <w:sz w:val="24"/>
          <w:szCs w:val="24"/>
        </w:rPr>
        <w:t>:</w:t>
      </w:r>
    </w:p>
    <w:p w:rsidR="00A57638" w:rsidRPr="00F90A4E" w:rsidRDefault="00B1413F" w:rsidP="0042529B">
      <w:pPr>
        <w:pStyle w:val="13"/>
        <w:numPr>
          <w:ilvl w:val="0"/>
          <w:numId w:val="4"/>
        </w:numPr>
        <w:tabs>
          <w:tab w:val="left" w:pos="543"/>
        </w:tabs>
        <w:spacing w:line="240" w:lineRule="auto"/>
        <w:jc w:val="both"/>
        <w:rPr>
          <w:color w:val="auto"/>
          <w:sz w:val="24"/>
          <w:szCs w:val="24"/>
        </w:rPr>
      </w:pPr>
      <w:r w:rsidRPr="00F90A4E">
        <w:rPr>
          <w:color w:val="auto"/>
          <w:sz w:val="24"/>
          <w:szCs w:val="24"/>
        </w:rPr>
        <w:t>и</w:t>
      </w:r>
      <w:r w:rsidR="00E235EB" w:rsidRPr="00F90A4E">
        <w:rPr>
          <w:color w:val="auto"/>
          <w:sz w:val="24"/>
          <w:szCs w:val="24"/>
        </w:rPr>
        <w:t>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F90A4E" w:rsidRDefault="00E235EB" w:rsidP="0042529B">
      <w:pPr>
        <w:pStyle w:val="13"/>
        <w:numPr>
          <w:ilvl w:val="0"/>
          <w:numId w:val="4"/>
        </w:numPr>
        <w:tabs>
          <w:tab w:val="left" w:pos="543"/>
        </w:tabs>
        <w:spacing w:line="240" w:lineRule="auto"/>
        <w:jc w:val="both"/>
        <w:rPr>
          <w:color w:val="auto"/>
          <w:sz w:val="24"/>
          <w:szCs w:val="24"/>
        </w:rPr>
      </w:pPr>
      <w:r w:rsidRPr="00F90A4E">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F90A4E" w:rsidRDefault="00E235EB" w:rsidP="0042529B">
      <w:pPr>
        <w:pStyle w:val="13"/>
        <w:numPr>
          <w:ilvl w:val="0"/>
          <w:numId w:val="4"/>
        </w:numPr>
        <w:tabs>
          <w:tab w:val="left" w:pos="548"/>
        </w:tabs>
        <w:spacing w:line="240" w:lineRule="auto"/>
        <w:jc w:val="both"/>
        <w:rPr>
          <w:color w:val="auto"/>
          <w:sz w:val="24"/>
          <w:szCs w:val="24"/>
        </w:rPr>
      </w:pPr>
      <w:r w:rsidRPr="00F90A4E">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57638" w:rsidRPr="00F90A4E" w:rsidRDefault="00E235EB" w:rsidP="00BB5F3D">
      <w:pPr>
        <w:pStyle w:val="13"/>
        <w:numPr>
          <w:ilvl w:val="0"/>
          <w:numId w:val="139"/>
        </w:numPr>
        <w:spacing w:line="240" w:lineRule="auto"/>
        <w:ind w:left="0" w:firstLine="357"/>
        <w:jc w:val="both"/>
        <w:rPr>
          <w:color w:val="auto"/>
          <w:sz w:val="24"/>
          <w:szCs w:val="24"/>
        </w:rPr>
      </w:pPr>
      <w:r w:rsidRPr="00F90A4E">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F90A4E" w:rsidRDefault="00E235EB" w:rsidP="00BB5F3D">
      <w:pPr>
        <w:pStyle w:val="13"/>
        <w:numPr>
          <w:ilvl w:val="0"/>
          <w:numId w:val="139"/>
        </w:numPr>
        <w:spacing w:line="240" w:lineRule="auto"/>
        <w:ind w:left="0" w:firstLine="357"/>
        <w:jc w:val="both"/>
        <w:rPr>
          <w:color w:val="auto"/>
          <w:sz w:val="24"/>
          <w:szCs w:val="24"/>
        </w:rPr>
      </w:pPr>
      <w:r w:rsidRPr="00F90A4E">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F90A4E" w:rsidRDefault="00E235EB" w:rsidP="00BB5F3D">
      <w:pPr>
        <w:pStyle w:val="13"/>
        <w:numPr>
          <w:ilvl w:val="0"/>
          <w:numId w:val="139"/>
        </w:numPr>
        <w:spacing w:line="240" w:lineRule="auto"/>
        <w:ind w:left="0" w:firstLine="357"/>
        <w:jc w:val="both"/>
        <w:rPr>
          <w:color w:val="auto"/>
          <w:sz w:val="24"/>
          <w:szCs w:val="24"/>
        </w:rPr>
      </w:pPr>
      <w:r w:rsidRPr="00F90A4E">
        <w:rPr>
          <w:color w:val="auto"/>
          <w:sz w:val="24"/>
          <w:szCs w:val="24"/>
        </w:rPr>
        <w:t>сопоставлять темы и сюжеты произведений, образы персонажей;</w:t>
      </w:r>
    </w:p>
    <w:p w:rsidR="00A57638" w:rsidRPr="00F90A4E" w:rsidRDefault="00E235EB" w:rsidP="00BB5F3D">
      <w:pPr>
        <w:pStyle w:val="13"/>
        <w:numPr>
          <w:ilvl w:val="0"/>
          <w:numId w:val="139"/>
        </w:numPr>
        <w:spacing w:line="240" w:lineRule="auto"/>
        <w:ind w:left="0" w:firstLine="357"/>
        <w:jc w:val="both"/>
        <w:rPr>
          <w:color w:val="auto"/>
          <w:sz w:val="24"/>
          <w:szCs w:val="24"/>
        </w:rPr>
      </w:pPr>
      <w:r w:rsidRPr="00F90A4E">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F90A4E" w:rsidRDefault="00E235EB" w:rsidP="0042529B">
      <w:pPr>
        <w:pStyle w:val="13"/>
        <w:numPr>
          <w:ilvl w:val="0"/>
          <w:numId w:val="5"/>
        </w:numPr>
        <w:tabs>
          <w:tab w:val="left" w:pos="543"/>
        </w:tabs>
        <w:spacing w:line="240" w:lineRule="auto"/>
        <w:jc w:val="both"/>
        <w:rPr>
          <w:color w:val="auto"/>
          <w:sz w:val="24"/>
          <w:szCs w:val="24"/>
        </w:rPr>
      </w:pPr>
      <w:r w:rsidRPr="00F90A4E">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F90A4E" w:rsidRDefault="00E235EB" w:rsidP="0042529B">
      <w:pPr>
        <w:pStyle w:val="13"/>
        <w:numPr>
          <w:ilvl w:val="0"/>
          <w:numId w:val="5"/>
        </w:numPr>
        <w:tabs>
          <w:tab w:val="left" w:pos="543"/>
        </w:tabs>
        <w:spacing w:line="240" w:lineRule="auto"/>
        <w:jc w:val="both"/>
        <w:rPr>
          <w:color w:val="auto"/>
          <w:sz w:val="24"/>
          <w:szCs w:val="24"/>
        </w:rPr>
      </w:pPr>
      <w:r w:rsidRPr="00F90A4E">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F90A4E" w:rsidRDefault="00E235EB" w:rsidP="0042529B">
      <w:pPr>
        <w:pStyle w:val="13"/>
        <w:numPr>
          <w:ilvl w:val="0"/>
          <w:numId w:val="5"/>
        </w:numPr>
        <w:tabs>
          <w:tab w:val="left" w:pos="548"/>
        </w:tabs>
        <w:spacing w:line="240" w:lineRule="auto"/>
        <w:jc w:val="both"/>
        <w:rPr>
          <w:color w:val="auto"/>
          <w:sz w:val="24"/>
          <w:szCs w:val="24"/>
        </w:rPr>
      </w:pPr>
      <w:r w:rsidRPr="00F90A4E">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F90A4E" w:rsidRDefault="00E235EB" w:rsidP="0042529B">
      <w:pPr>
        <w:pStyle w:val="13"/>
        <w:numPr>
          <w:ilvl w:val="0"/>
          <w:numId w:val="5"/>
        </w:numPr>
        <w:tabs>
          <w:tab w:val="left" w:pos="543"/>
        </w:tabs>
        <w:spacing w:line="240" w:lineRule="auto"/>
        <w:jc w:val="both"/>
        <w:rPr>
          <w:color w:val="auto"/>
          <w:sz w:val="24"/>
          <w:szCs w:val="24"/>
        </w:rPr>
      </w:pPr>
      <w:r w:rsidRPr="00F90A4E">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A57638" w:rsidRPr="00F90A4E" w:rsidRDefault="00E235EB" w:rsidP="0042529B">
      <w:pPr>
        <w:pStyle w:val="13"/>
        <w:numPr>
          <w:ilvl w:val="0"/>
          <w:numId w:val="5"/>
        </w:numPr>
        <w:tabs>
          <w:tab w:val="left" w:pos="543"/>
        </w:tabs>
        <w:spacing w:line="240" w:lineRule="auto"/>
        <w:jc w:val="both"/>
        <w:rPr>
          <w:color w:val="auto"/>
          <w:sz w:val="24"/>
          <w:szCs w:val="24"/>
        </w:rPr>
      </w:pPr>
      <w:r w:rsidRPr="00F90A4E">
        <w:rPr>
          <w:color w:val="auto"/>
          <w:sz w:val="24"/>
          <w:szCs w:val="24"/>
        </w:rPr>
        <w:t>владеть начальными умениями интерпретации и оценки текстуально изученных произведений фольклора и литературы;</w:t>
      </w:r>
    </w:p>
    <w:p w:rsidR="00A57638" w:rsidRPr="00F90A4E" w:rsidRDefault="00E235EB" w:rsidP="0042529B">
      <w:pPr>
        <w:pStyle w:val="13"/>
        <w:numPr>
          <w:ilvl w:val="0"/>
          <w:numId w:val="5"/>
        </w:numPr>
        <w:tabs>
          <w:tab w:val="left" w:pos="543"/>
        </w:tabs>
        <w:spacing w:line="240" w:lineRule="auto"/>
        <w:jc w:val="both"/>
        <w:rPr>
          <w:color w:val="auto"/>
          <w:sz w:val="24"/>
          <w:szCs w:val="24"/>
        </w:rPr>
      </w:pPr>
      <w:r w:rsidRPr="00F90A4E">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F90A4E" w:rsidRDefault="00E235EB" w:rsidP="0042529B">
      <w:pPr>
        <w:pStyle w:val="13"/>
        <w:numPr>
          <w:ilvl w:val="0"/>
          <w:numId w:val="5"/>
        </w:numPr>
        <w:tabs>
          <w:tab w:val="left" w:pos="668"/>
        </w:tabs>
        <w:spacing w:line="240" w:lineRule="auto"/>
        <w:jc w:val="both"/>
        <w:rPr>
          <w:color w:val="auto"/>
          <w:sz w:val="24"/>
          <w:szCs w:val="24"/>
        </w:rPr>
      </w:pPr>
      <w:r w:rsidRPr="00F90A4E">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F90A4E" w:rsidRDefault="00E235EB" w:rsidP="0042529B">
      <w:pPr>
        <w:pStyle w:val="13"/>
        <w:numPr>
          <w:ilvl w:val="0"/>
          <w:numId w:val="5"/>
        </w:numPr>
        <w:tabs>
          <w:tab w:val="left" w:pos="663"/>
        </w:tabs>
        <w:spacing w:line="240" w:lineRule="auto"/>
        <w:jc w:val="both"/>
        <w:rPr>
          <w:color w:val="auto"/>
          <w:sz w:val="24"/>
          <w:szCs w:val="24"/>
        </w:rPr>
      </w:pPr>
      <w:r w:rsidRPr="00F90A4E">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F90A4E" w:rsidRDefault="00E235EB" w:rsidP="0042529B">
      <w:pPr>
        <w:pStyle w:val="13"/>
        <w:numPr>
          <w:ilvl w:val="0"/>
          <w:numId w:val="5"/>
        </w:numPr>
        <w:tabs>
          <w:tab w:val="left" w:pos="663"/>
        </w:tabs>
        <w:spacing w:line="240" w:lineRule="auto"/>
        <w:jc w:val="both"/>
        <w:rPr>
          <w:color w:val="auto"/>
          <w:sz w:val="24"/>
          <w:szCs w:val="24"/>
        </w:rPr>
      </w:pPr>
      <w:r w:rsidRPr="00F90A4E">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F90A4E" w:rsidRDefault="00B1413F"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 xml:space="preserve">К  концу обучения  в 6  классе обучающийся </w:t>
      </w:r>
      <w:r w:rsidR="00903145">
        <w:rPr>
          <w:rFonts w:ascii="Times New Roman" w:hAnsi="Times New Roman" w:cs="Times New Roman"/>
          <w:color w:val="auto"/>
          <w:sz w:val="24"/>
          <w:szCs w:val="24"/>
        </w:rPr>
        <w:t>научится</w:t>
      </w:r>
      <w:r w:rsidRPr="00F90A4E">
        <w:rPr>
          <w:rFonts w:ascii="Times New Roman" w:hAnsi="Times New Roman" w:cs="Times New Roman"/>
          <w:color w:val="auto"/>
          <w:sz w:val="24"/>
          <w:szCs w:val="24"/>
        </w:rPr>
        <w:t>:</w:t>
      </w:r>
    </w:p>
    <w:p w:rsidR="00A57638" w:rsidRPr="00F90A4E" w:rsidRDefault="00B1413F" w:rsidP="0042529B">
      <w:pPr>
        <w:pStyle w:val="13"/>
        <w:numPr>
          <w:ilvl w:val="0"/>
          <w:numId w:val="6"/>
        </w:numPr>
        <w:tabs>
          <w:tab w:val="left" w:pos="543"/>
        </w:tabs>
        <w:spacing w:line="252" w:lineRule="auto"/>
        <w:jc w:val="both"/>
        <w:rPr>
          <w:color w:val="auto"/>
          <w:sz w:val="24"/>
          <w:szCs w:val="24"/>
        </w:rPr>
      </w:pPr>
      <w:r w:rsidRPr="00F90A4E">
        <w:rPr>
          <w:color w:val="auto"/>
          <w:sz w:val="24"/>
          <w:szCs w:val="24"/>
        </w:rPr>
        <w:t>п</w:t>
      </w:r>
      <w:r w:rsidR="00E235EB" w:rsidRPr="00F90A4E">
        <w:rPr>
          <w:color w:val="auto"/>
          <w:sz w:val="24"/>
          <w:szCs w:val="24"/>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Default="00E235EB" w:rsidP="0042529B">
      <w:pPr>
        <w:pStyle w:val="13"/>
        <w:numPr>
          <w:ilvl w:val="0"/>
          <w:numId w:val="6"/>
        </w:numPr>
        <w:tabs>
          <w:tab w:val="left" w:pos="548"/>
        </w:tabs>
        <w:spacing w:line="252" w:lineRule="auto"/>
        <w:jc w:val="both"/>
        <w:rPr>
          <w:color w:val="auto"/>
          <w:sz w:val="24"/>
          <w:szCs w:val="24"/>
        </w:rPr>
      </w:pPr>
      <w:r w:rsidRPr="00F90A4E">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03145" w:rsidRPr="00903145" w:rsidRDefault="00903145" w:rsidP="0042529B">
      <w:pPr>
        <w:pStyle w:val="13"/>
        <w:numPr>
          <w:ilvl w:val="0"/>
          <w:numId w:val="6"/>
        </w:numPr>
        <w:tabs>
          <w:tab w:val="left" w:pos="548"/>
        </w:tabs>
        <w:spacing w:line="252" w:lineRule="auto"/>
        <w:ind w:firstLine="284"/>
        <w:jc w:val="both"/>
        <w:rPr>
          <w:color w:val="auto"/>
          <w:sz w:val="24"/>
          <w:szCs w:val="24"/>
        </w:rPr>
      </w:pPr>
      <w:r w:rsidRPr="00903145">
        <w:rPr>
          <w:color w:val="auto"/>
          <w:sz w:val="24"/>
          <w:szCs w:val="24"/>
        </w:rPr>
        <w:lastRenderedPageBreak/>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color w:val="auto"/>
          <w:sz w:val="24"/>
          <w:szCs w:val="24"/>
        </w:rPr>
        <w:t xml:space="preserve"> </w:t>
      </w:r>
      <w:r w:rsidRPr="00903145">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03145" w:rsidRPr="00F90A4E" w:rsidRDefault="00903145" w:rsidP="0042529B">
      <w:pPr>
        <w:pStyle w:val="13"/>
        <w:numPr>
          <w:ilvl w:val="0"/>
          <w:numId w:val="6"/>
        </w:numPr>
        <w:spacing w:line="252" w:lineRule="auto"/>
        <w:ind w:firstLine="284"/>
        <w:jc w:val="both"/>
        <w:rPr>
          <w:color w:val="auto"/>
          <w:sz w:val="24"/>
          <w:szCs w:val="24"/>
        </w:rPr>
      </w:pPr>
      <w:r w:rsidRPr="00F90A4E">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03145" w:rsidRPr="00F90A4E" w:rsidRDefault="00903145" w:rsidP="0042529B">
      <w:pPr>
        <w:pStyle w:val="13"/>
        <w:numPr>
          <w:ilvl w:val="0"/>
          <w:numId w:val="6"/>
        </w:numPr>
        <w:spacing w:line="252" w:lineRule="auto"/>
        <w:ind w:firstLine="360"/>
        <w:jc w:val="both"/>
        <w:rPr>
          <w:color w:val="auto"/>
          <w:sz w:val="24"/>
          <w:szCs w:val="24"/>
        </w:rPr>
      </w:pPr>
      <w:r w:rsidRPr="00F90A4E">
        <w:rPr>
          <w:color w:val="auto"/>
          <w:sz w:val="24"/>
          <w:szCs w:val="24"/>
        </w:rPr>
        <w:t>выделять в произведениях элементы художественной формы и обнаруживать связи между ними;</w:t>
      </w:r>
    </w:p>
    <w:p w:rsidR="00903145" w:rsidRPr="00F90A4E" w:rsidRDefault="00903145" w:rsidP="0042529B">
      <w:pPr>
        <w:pStyle w:val="13"/>
        <w:numPr>
          <w:ilvl w:val="0"/>
          <w:numId w:val="6"/>
        </w:numPr>
        <w:spacing w:line="252" w:lineRule="auto"/>
        <w:ind w:firstLine="360"/>
        <w:jc w:val="both"/>
        <w:rPr>
          <w:color w:val="auto"/>
          <w:sz w:val="24"/>
          <w:szCs w:val="24"/>
        </w:rPr>
      </w:pPr>
      <w:r w:rsidRPr="00F90A4E">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03145" w:rsidRPr="00F90A4E" w:rsidRDefault="00903145" w:rsidP="0042529B">
      <w:pPr>
        <w:pStyle w:val="13"/>
        <w:numPr>
          <w:ilvl w:val="0"/>
          <w:numId w:val="6"/>
        </w:numPr>
        <w:spacing w:line="252" w:lineRule="auto"/>
        <w:ind w:firstLine="360"/>
        <w:jc w:val="both"/>
        <w:rPr>
          <w:color w:val="auto"/>
          <w:sz w:val="24"/>
          <w:szCs w:val="24"/>
        </w:rPr>
      </w:pPr>
      <w:r w:rsidRPr="00F90A4E">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03145" w:rsidRPr="00F90A4E" w:rsidRDefault="00903145" w:rsidP="0042529B">
      <w:pPr>
        <w:pStyle w:val="13"/>
        <w:numPr>
          <w:ilvl w:val="0"/>
          <w:numId w:val="6"/>
        </w:numPr>
        <w:tabs>
          <w:tab w:val="left" w:pos="543"/>
        </w:tabs>
        <w:spacing w:line="240" w:lineRule="auto"/>
        <w:ind w:firstLine="360"/>
        <w:jc w:val="both"/>
        <w:rPr>
          <w:color w:val="auto"/>
          <w:sz w:val="24"/>
          <w:szCs w:val="24"/>
        </w:rPr>
      </w:pPr>
      <w:r w:rsidRPr="00F90A4E">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22BA5" w:rsidRPr="00F90A4E" w:rsidRDefault="00E22BA5" w:rsidP="0042529B">
      <w:pPr>
        <w:pStyle w:val="13"/>
        <w:numPr>
          <w:ilvl w:val="0"/>
          <w:numId w:val="6"/>
        </w:numPr>
        <w:tabs>
          <w:tab w:val="left" w:pos="548"/>
        </w:tabs>
        <w:spacing w:line="240" w:lineRule="auto"/>
        <w:ind w:firstLine="360"/>
        <w:jc w:val="both"/>
        <w:rPr>
          <w:color w:val="auto"/>
          <w:sz w:val="24"/>
          <w:szCs w:val="24"/>
        </w:rPr>
      </w:pPr>
      <w:r w:rsidRPr="00F90A4E">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22BA5" w:rsidRPr="00F90A4E" w:rsidRDefault="00E22BA5" w:rsidP="0042529B">
      <w:pPr>
        <w:pStyle w:val="13"/>
        <w:numPr>
          <w:ilvl w:val="0"/>
          <w:numId w:val="6"/>
        </w:numPr>
        <w:tabs>
          <w:tab w:val="left" w:pos="543"/>
        </w:tabs>
        <w:spacing w:line="240" w:lineRule="auto"/>
        <w:ind w:firstLine="360"/>
        <w:jc w:val="both"/>
        <w:rPr>
          <w:color w:val="auto"/>
          <w:sz w:val="24"/>
          <w:szCs w:val="24"/>
        </w:rPr>
      </w:pPr>
      <w:r w:rsidRPr="00F90A4E">
        <w:rPr>
          <w:color w:val="auto"/>
          <w:sz w:val="24"/>
          <w:szCs w:val="24"/>
        </w:rPr>
        <w:t>участвовать в беседе и диалоге о прочитанном произведении, давать аргументированную оценку прочитанному;</w:t>
      </w:r>
    </w:p>
    <w:p w:rsidR="00E22BA5" w:rsidRPr="00F90A4E" w:rsidRDefault="00E22BA5" w:rsidP="0042529B">
      <w:pPr>
        <w:pStyle w:val="13"/>
        <w:numPr>
          <w:ilvl w:val="0"/>
          <w:numId w:val="6"/>
        </w:numPr>
        <w:tabs>
          <w:tab w:val="left" w:pos="548"/>
        </w:tabs>
        <w:spacing w:line="240" w:lineRule="auto"/>
        <w:jc w:val="both"/>
        <w:rPr>
          <w:color w:val="auto"/>
          <w:sz w:val="24"/>
          <w:szCs w:val="24"/>
        </w:rPr>
      </w:pPr>
      <w:r w:rsidRPr="00F90A4E">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22BA5" w:rsidRPr="00F90A4E" w:rsidRDefault="00E22BA5" w:rsidP="0042529B">
      <w:pPr>
        <w:pStyle w:val="13"/>
        <w:numPr>
          <w:ilvl w:val="0"/>
          <w:numId w:val="6"/>
        </w:numPr>
        <w:tabs>
          <w:tab w:val="left" w:pos="543"/>
        </w:tabs>
        <w:spacing w:line="240" w:lineRule="auto"/>
        <w:jc w:val="both"/>
        <w:rPr>
          <w:color w:val="auto"/>
          <w:sz w:val="24"/>
          <w:szCs w:val="24"/>
        </w:rPr>
      </w:pPr>
      <w:r w:rsidRPr="00F90A4E">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Default="00E235EB" w:rsidP="0042529B">
      <w:pPr>
        <w:pStyle w:val="13"/>
        <w:numPr>
          <w:ilvl w:val="0"/>
          <w:numId w:val="6"/>
        </w:numPr>
        <w:tabs>
          <w:tab w:val="left" w:pos="543"/>
        </w:tabs>
        <w:spacing w:line="252" w:lineRule="auto"/>
        <w:jc w:val="both"/>
        <w:rPr>
          <w:color w:val="auto"/>
          <w:sz w:val="24"/>
          <w:szCs w:val="24"/>
        </w:rPr>
      </w:pPr>
      <w:r w:rsidRPr="00E22BA5">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2BA5" w:rsidRDefault="00E235EB" w:rsidP="0042529B">
      <w:pPr>
        <w:pStyle w:val="13"/>
        <w:numPr>
          <w:ilvl w:val="0"/>
          <w:numId w:val="6"/>
        </w:numPr>
        <w:tabs>
          <w:tab w:val="left" w:pos="543"/>
        </w:tabs>
        <w:spacing w:line="252" w:lineRule="auto"/>
        <w:jc w:val="both"/>
        <w:rPr>
          <w:color w:val="auto"/>
          <w:sz w:val="24"/>
          <w:szCs w:val="24"/>
        </w:rPr>
      </w:pPr>
      <w:r w:rsidRPr="00E22BA5">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Default="00E235EB" w:rsidP="0042529B">
      <w:pPr>
        <w:pStyle w:val="13"/>
        <w:numPr>
          <w:ilvl w:val="0"/>
          <w:numId w:val="6"/>
        </w:numPr>
        <w:tabs>
          <w:tab w:val="left" w:pos="543"/>
        </w:tabs>
        <w:spacing w:line="252" w:lineRule="auto"/>
        <w:jc w:val="both"/>
        <w:rPr>
          <w:color w:val="auto"/>
          <w:sz w:val="24"/>
          <w:szCs w:val="24"/>
        </w:rPr>
      </w:pPr>
      <w:r w:rsidRPr="00E22BA5">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22BA5" w:rsidRDefault="00E235EB" w:rsidP="0042529B">
      <w:pPr>
        <w:pStyle w:val="13"/>
        <w:numPr>
          <w:ilvl w:val="0"/>
          <w:numId w:val="6"/>
        </w:numPr>
        <w:tabs>
          <w:tab w:val="left" w:pos="543"/>
        </w:tabs>
        <w:spacing w:line="252" w:lineRule="auto"/>
        <w:jc w:val="both"/>
        <w:rPr>
          <w:color w:val="auto"/>
          <w:sz w:val="24"/>
          <w:szCs w:val="24"/>
        </w:rPr>
      </w:pPr>
      <w:r w:rsidRPr="00E22BA5">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F90A4E" w:rsidRDefault="00B1413F" w:rsidP="00C25F9F">
      <w:pPr>
        <w:pStyle w:val="af5"/>
        <w:rPr>
          <w:rFonts w:ascii="Times New Roman" w:hAnsi="Times New Roman" w:cs="Times New Roman"/>
          <w:color w:val="auto"/>
          <w:sz w:val="24"/>
          <w:szCs w:val="24"/>
        </w:rPr>
      </w:pPr>
      <w:bookmarkStart w:id="146" w:name="bookmark312"/>
      <w:r w:rsidRPr="00F90A4E">
        <w:rPr>
          <w:rFonts w:ascii="Times New Roman" w:hAnsi="Times New Roman" w:cs="Times New Roman"/>
          <w:color w:val="auto"/>
          <w:sz w:val="24"/>
          <w:szCs w:val="24"/>
        </w:rPr>
        <w:t xml:space="preserve">К  концу обучения  в 7  классе обучающийся </w:t>
      </w:r>
      <w:r w:rsidR="00E22BA5">
        <w:rPr>
          <w:rFonts w:ascii="Times New Roman" w:hAnsi="Times New Roman" w:cs="Times New Roman"/>
          <w:color w:val="auto"/>
          <w:sz w:val="24"/>
          <w:szCs w:val="24"/>
        </w:rPr>
        <w:t>научится</w:t>
      </w:r>
      <w:r w:rsidRPr="00F90A4E">
        <w:rPr>
          <w:rFonts w:ascii="Times New Roman" w:hAnsi="Times New Roman" w:cs="Times New Roman"/>
          <w:color w:val="auto"/>
          <w:sz w:val="24"/>
          <w:szCs w:val="24"/>
        </w:rPr>
        <w:t>:</w:t>
      </w:r>
      <w:bookmarkEnd w:id="146"/>
    </w:p>
    <w:p w:rsidR="00A57638" w:rsidRPr="00F90A4E" w:rsidRDefault="00B1413F" w:rsidP="0042529B">
      <w:pPr>
        <w:pStyle w:val="13"/>
        <w:numPr>
          <w:ilvl w:val="0"/>
          <w:numId w:val="7"/>
        </w:numPr>
        <w:tabs>
          <w:tab w:val="left" w:pos="548"/>
        </w:tabs>
        <w:spacing w:line="252" w:lineRule="auto"/>
        <w:jc w:val="both"/>
        <w:rPr>
          <w:color w:val="auto"/>
          <w:sz w:val="24"/>
          <w:szCs w:val="24"/>
        </w:rPr>
      </w:pPr>
      <w:r w:rsidRPr="00F90A4E">
        <w:rPr>
          <w:color w:val="auto"/>
          <w:sz w:val="24"/>
          <w:szCs w:val="24"/>
        </w:rPr>
        <w:lastRenderedPageBreak/>
        <w:t>п</w:t>
      </w:r>
      <w:r w:rsidR="00E235EB" w:rsidRPr="00F90A4E">
        <w:rPr>
          <w:color w:val="auto"/>
          <w:sz w:val="24"/>
          <w:szCs w:val="24"/>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F90A4E" w:rsidRDefault="00E235EB" w:rsidP="0042529B">
      <w:pPr>
        <w:pStyle w:val="13"/>
        <w:numPr>
          <w:ilvl w:val="0"/>
          <w:numId w:val="7"/>
        </w:numPr>
        <w:tabs>
          <w:tab w:val="left" w:pos="543"/>
        </w:tabs>
        <w:spacing w:line="252" w:lineRule="auto"/>
        <w:jc w:val="both"/>
        <w:rPr>
          <w:color w:val="auto"/>
          <w:sz w:val="24"/>
          <w:szCs w:val="24"/>
        </w:rPr>
      </w:pPr>
      <w:r w:rsidRPr="00F90A4E">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F90A4E" w:rsidRDefault="00E235EB" w:rsidP="0042529B">
      <w:pPr>
        <w:pStyle w:val="13"/>
        <w:numPr>
          <w:ilvl w:val="0"/>
          <w:numId w:val="7"/>
        </w:numPr>
        <w:tabs>
          <w:tab w:val="left" w:pos="548"/>
        </w:tabs>
        <w:spacing w:line="252" w:lineRule="auto"/>
        <w:jc w:val="both"/>
        <w:rPr>
          <w:color w:val="auto"/>
          <w:sz w:val="24"/>
          <w:szCs w:val="24"/>
        </w:rPr>
      </w:pPr>
      <w:r w:rsidRPr="00F90A4E">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F90A4E" w:rsidRDefault="00E235EB" w:rsidP="00BB5F3D">
      <w:pPr>
        <w:pStyle w:val="13"/>
        <w:numPr>
          <w:ilvl w:val="0"/>
          <w:numId w:val="140"/>
        </w:numPr>
        <w:spacing w:line="257" w:lineRule="auto"/>
        <w:ind w:left="0" w:firstLine="360"/>
        <w:jc w:val="both"/>
        <w:rPr>
          <w:color w:val="auto"/>
          <w:sz w:val="24"/>
          <w:szCs w:val="24"/>
        </w:rPr>
      </w:pPr>
      <w:r w:rsidRPr="00F90A4E">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F90A4E" w:rsidRDefault="00E235EB" w:rsidP="00BB5F3D">
      <w:pPr>
        <w:pStyle w:val="13"/>
        <w:numPr>
          <w:ilvl w:val="0"/>
          <w:numId w:val="140"/>
        </w:numPr>
        <w:spacing w:line="257" w:lineRule="auto"/>
        <w:ind w:left="0" w:firstLine="360"/>
        <w:jc w:val="both"/>
        <w:rPr>
          <w:color w:val="auto"/>
          <w:sz w:val="24"/>
          <w:szCs w:val="24"/>
        </w:rPr>
      </w:pPr>
      <w:r w:rsidRPr="00F90A4E">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F90A4E" w:rsidRDefault="00E235EB" w:rsidP="00BB5F3D">
      <w:pPr>
        <w:pStyle w:val="13"/>
        <w:numPr>
          <w:ilvl w:val="0"/>
          <w:numId w:val="140"/>
        </w:numPr>
        <w:spacing w:line="252" w:lineRule="auto"/>
        <w:ind w:left="0" w:firstLine="360"/>
        <w:jc w:val="both"/>
        <w:rPr>
          <w:color w:val="auto"/>
          <w:sz w:val="24"/>
          <w:szCs w:val="24"/>
        </w:rPr>
      </w:pPr>
      <w:r w:rsidRPr="00F90A4E">
        <w:rPr>
          <w:color w:val="auto"/>
          <w:sz w:val="24"/>
          <w:szCs w:val="24"/>
        </w:rPr>
        <w:t>выделять в произведениях элементы художественной формы и обнаруживать связи между ними;</w:t>
      </w:r>
    </w:p>
    <w:p w:rsidR="00A57638" w:rsidRPr="00F90A4E" w:rsidRDefault="00E235EB" w:rsidP="00BB5F3D">
      <w:pPr>
        <w:pStyle w:val="13"/>
        <w:numPr>
          <w:ilvl w:val="0"/>
          <w:numId w:val="140"/>
        </w:numPr>
        <w:spacing w:line="252" w:lineRule="auto"/>
        <w:ind w:left="0" w:firstLine="360"/>
        <w:jc w:val="both"/>
        <w:rPr>
          <w:color w:val="auto"/>
          <w:sz w:val="24"/>
          <w:szCs w:val="24"/>
        </w:rPr>
      </w:pPr>
      <w:r w:rsidRPr="00F90A4E">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F90A4E" w:rsidRDefault="00E235EB" w:rsidP="00BB5F3D">
      <w:pPr>
        <w:pStyle w:val="13"/>
        <w:numPr>
          <w:ilvl w:val="0"/>
          <w:numId w:val="140"/>
        </w:numPr>
        <w:spacing w:line="252" w:lineRule="auto"/>
        <w:ind w:left="0" w:firstLine="360"/>
        <w:jc w:val="both"/>
        <w:rPr>
          <w:color w:val="auto"/>
          <w:sz w:val="24"/>
          <w:szCs w:val="24"/>
        </w:rPr>
      </w:pPr>
      <w:r w:rsidRPr="00F90A4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F90A4E" w:rsidRDefault="00E235EB" w:rsidP="0042529B">
      <w:pPr>
        <w:pStyle w:val="13"/>
        <w:numPr>
          <w:ilvl w:val="0"/>
          <w:numId w:val="8"/>
        </w:numPr>
        <w:tabs>
          <w:tab w:val="left" w:pos="543"/>
        </w:tabs>
        <w:spacing w:line="252" w:lineRule="auto"/>
        <w:jc w:val="both"/>
        <w:rPr>
          <w:color w:val="auto"/>
          <w:sz w:val="24"/>
          <w:szCs w:val="24"/>
        </w:rPr>
      </w:pPr>
      <w:r w:rsidRPr="00F90A4E">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F90A4E" w:rsidRDefault="00E235EB" w:rsidP="0042529B">
      <w:pPr>
        <w:pStyle w:val="13"/>
        <w:numPr>
          <w:ilvl w:val="0"/>
          <w:numId w:val="8"/>
        </w:numPr>
        <w:tabs>
          <w:tab w:val="left" w:pos="548"/>
        </w:tabs>
        <w:spacing w:line="252" w:lineRule="auto"/>
        <w:jc w:val="both"/>
        <w:rPr>
          <w:color w:val="auto"/>
          <w:sz w:val="24"/>
          <w:szCs w:val="24"/>
        </w:rPr>
      </w:pPr>
      <w:r w:rsidRPr="00F90A4E">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F90A4E" w:rsidRDefault="00E235EB" w:rsidP="0042529B">
      <w:pPr>
        <w:pStyle w:val="13"/>
        <w:numPr>
          <w:ilvl w:val="0"/>
          <w:numId w:val="8"/>
        </w:numPr>
        <w:tabs>
          <w:tab w:val="left" w:pos="543"/>
        </w:tabs>
        <w:spacing w:line="252" w:lineRule="auto"/>
        <w:jc w:val="both"/>
        <w:rPr>
          <w:color w:val="auto"/>
          <w:sz w:val="24"/>
          <w:szCs w:val="24"/>
        </w:rPr>
      </w:pPr>
      <w:r w:rsidRPr="00F90A4E">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F90A4E" w:rsidRDefault="00E235EB" w:rsidP="0042529B">
      <w:pPr>
        <w:pStyle w:val="13"/>
        <w:numPr>
          <w:ilvl w:val="0"/>
          <w:numId w:val="8"/>
        </w:numPr>
        <w:tabs>
          <w:tab w:val="left" w:pos="548"/>
        </w:tabs>
        <w:spacing w:line="252" w:lineRule="auto"/>
        <w:jc w:val="both"/>
        <w:rPr>
          <w:color w:val="auto"/>
          <w:sz w:val="24"/>
          <w:szCs w:val="24"/>
        </w:rPr>
      </w:pPr>
      <w:r w:rsidRPr="00F90A4E">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w:t>
      </w:r>
      <w:r w:rsidRPr="00F90A4E">
        <w:rPr>
          <w:color w:val="auto"/>
          <w:sz w:val="24"/>
          <w:szCs w:val="24"/>
        </w:rPr>
        <w:lastRenderedPageBreak/>
        <w:t>творческой работы на самостоятельно или под руководством учителя выбранную литературную или публицистическую тему;</w:t>
      </w:r>
    </w:p>
    <w:p w:rsidR="00A57638" w:rsidRPr="00F90A4E" w:rsidRDefault="00E235EB" w:rsidP="0042529B">
      <w:pPr>
        <w:pStyle w:val="13"/>
        <w:numPr>
          <w:ilvl w:val="0"/>
          <w:numId w:val="8"/>
        </w:numPr>
        <w:tabs>
          <w:tab w:val="left" w:pos="548"/>
        </w:tabs>
        <w:spacing w:line="252" w:lineRule="auto"/>
        <w:jc w:val="both"/>
        <w:rPr>
          <w:color w:val="auto"/>
          <w:sz w:val="24"/>
          <w:szCs w:val="24"/>
        </w:rPr>
      </w:pPr>
      <w:r w:rsidRPr="00F90A4E">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F90A4E" w:rsidRDefault="00E235EB" w:rsidP="0042529B">
      <w:pPr>
        <w:pStyle w:val="13"/>
        <w:numPr>
          <w:ilvl w:val="0"/>
          <w:numId w:val="8"/>
        </w:numPr>
        <w:tabs>
          <w:tab w:val="left" w:pos="548"/>
        </w:tabs>
        <w:spacing w:line="252" w:lineRule="auto"/>
        <w:jc w:val="both"/>
        <w:rPr>
          <w:color w:val="auto"/>
          <w:sz w:val="24"/>
          <w:szCs w:val="24"/>
        </w:rPr>
      </w:pPr>
      <w:r w:rsidRPr="00F90A4E">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F90A4E" w:rsidRDefault="00E235EB" w:rsidP="0042529B">
      <w:pPr>
        <w:pStyle w:val="13"/>
        <w:numPr>
          <w:ilvl w:val="0"/>
          <w:numId w:val="8"/>
        </w:numPr>
        <w:tabs>
          <w:tab w:val="left" w:pos="668"/>
        </w:tabs>
        <w:spacing w:line="252" w:lineRule="auto"/>
        <w:jc w:val="both"/>
        <w:rPr>
          <w:color w:val="auto"/>
          <w:sz w:val="24"/>
          <w:szCs w:val="24"/>
        </w:rPr>
      </w:pPr>
      <w:r w:rsidRPr="00F90A4E">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F90A4E" w:rsidRDefault="00E235EB" w:rsidP="0042529B">
      <w:pPr>
        <w:pStyle w:val="13"/>
        <w:numPr>
          <w:ilvl w:val="0"/>
          <w:numId w:val="8"/>
        </w:numPr>
        <w:tabs>
          <w:tab w:val="left" w:pos="668"/>
        </w:tabs>
        <w:spacing w:line="240" w:lineRule="auto"/>
        <w:jc w:val="both"/>
        <w:rPr>
          <w:color w:val="auto"/>
          <w:sz w:val="24"/>
          <w:szCs w:val="24"/>
        </w:rPr>
      </w:pPr>
      <w:r w:rsidRPr="00F90A4E">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F90A4E" w:rsidRDefault="00E235EB" w:rsidP="0042529B">
      <w:pPr>
        <w:pStyle w:val="13"/>
        <w:numPr>
          <w:ilvl w:val="0"/>
          <w:numId w:val="8"/>
        </w:numPr>
        <w:tabs>
          <w:tab w:val="left" w:pos="668"/>
        </w:tabs>
        <w:spacing w:line="240" w:lineRule="auto"/>
        <w:jc w:val="both"/>
        <w:rPr>
          <w:color w:val="auto"/>
          <w:sz w:val="24"/>
          <w:szCs w:val="24"/>
        </w:rPr>
      </w:pPr>
      <w:r w:rsidRPr="00F90A4E">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F90A4E" w:rsidRDefault="00B1413F" w:rsidP="00126C43">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 xml:space="preserve">К  концу обучения  в 8  классе обучающийся </w:t>
      </w:r>
      <w:r w:rsidR="00E22BA5">
        <w:rPr>
          <w:rFonts w:ascii="Times New Roman" w:hAnsi="Times New Roman" w:cs="Times New Roman"/>
          <w:color w:val="auto"/>
          <w:sz w:val="24"/>
          <w:szCs w:val="24"/>
        </w:rPr>
        <w:t>научится</w:t>
      </w:r>
      <w:r w:rsidRPr="00F90A4E">
        <w:rPr>
          <w:rFonts w:ascii="Times New Roman" w:hAnsi="Times New Roman" w:cs="Times New Roman"/>
          <w:color w:val="auto"/>
          <w:sz w:val="24"/>
          <w:szCs w:val="24"/>
        </w:rPr>
        <w:t>:</w:t>
      </w:r>
    </w:p>
    <w:p w:rsidR="00A57638" w:rsidRPr="00F90A4E" w:rsidRDefault="00B1413F" w:rsidP="0042529B">
      <w:pPr>
        <w:pStyle w:val="13"/>
        <w:numPr>
          <w:ilvl w:val="0"/>
          <w:numId w:val="9"/>
        </w:numPr>
        <w:tabs>
          <w:tab w:val="left" w:pos="543"/>
        </w:tabs>
        <w:spacing w:line="240" w:lineRule="auto"/>
        <w:jc w:val="both"/>
        <w:rPr>
          <w:color w:val="auto"/>
          <w:sz w:val="24"/>
          <w:szCs w:val="24"/>
        </w:rPr>
      </w:pPr>
      <w:r w:rsidRPr="00F90A4E">
        <w:rPr>
          <w:color w:val="auto"/>
          <w:sz w:val="24"/>
          <w:szCs w:val="24"/>
        </w:rPr>
        <w:t>п</w:t>
      </w:r>
      <w:r w:rsidR="00E235EB" w:rsidRPr="00F90A4E">
        <w:rPr>
          <w:color w:val="auto"/>
          <w:sz w:val="24"/>
          <w:szCs w:val="24"/>
        </w:rPr>
        <w:t>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F90A4E" w:rsidRDefault="00E235EB" w:rsidP="0042529B">
      <w:pPr>
        <w:pStyle w:val="13"/>
        <w:numPr>
          <w:ilvl w:val="0"/>
          <w:numId w:val="9"/>
        </w:numPr>
        <w:tabs>
          <w:tab w:val="left" w:pos="543"/>
        </w:tabs>
        <w:spacing w:line="240" w:lineRule="auto"/>
        <w:jc w:val="both"/>
        <w:rPr>
          <w:color w:val="auto"/>
          <w:sz w:val="24"/>
          <w:szCs w:val="24"/>
        </w:rPr>
      </w:pPr>
      <w:r w:rsidRPr="00F90A4E">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F90A4E" w:rsidRDefault="00E235EB" w:rsidP="0042529B">
      <w:pPr>
        <w:pStyle w:val="13"/>
        <w:numPr>
          <w:ilvl w:val="0"/>
          <w:numId w:val="9"/>
        </w:numPr>
        <w:tabs>
          <w:tab w:val="left" w:pos="543"/>
        </w:tabs>
        <w:spacing w:line="240" w:lineRule="auto"/>
        <w:jc w:val="both"/>
        <w:rPr>
          <w:color w:val="auto"/>
          <w:sz w:val="24"/>
          <w:szCs w:val="24"/>
        </w:rPr>
      </w:pPr>
      <w:r w:rsidRPr="00F90A4E">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F90A4E" w:rsidRDefault="00E235EB" w:rsidP="00BB5F3D">
      <w:pPr>
        <w:pStyle w:val="13"/>
        <w:numPr>
          <w:ilvl w:val="0"/>
          <w:numId w:val="141"/>
        </w:numPr>
        <w:ind w:left="-142" w:firstLine="502"/>
        <w:jc w:val="both"/>
        <w:rPr>
          <w:color w:val="auto"/>
          <w:sz w:val="24"/>
          <w:szCs w:val="24"/>
        </w:rPr>
      </w:pPr>
      <w:r w:rsidRPr="00F90A4E">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F90A4E" w:rsidRDefault="00E235EB" w:rsidP="00BB5F3D">
      <w:pPr>
        <w:pStyle w:val="13"/>
        <w:numPr>
          <w:ilvl w:val="0"/>
          <w:numId w:val="141"/>
        </w:numPr>
        <w:spacing w:line="240" w:lineRule="auto"/>
        <w:ind w:left="-142" w:firstLine="502"/>
        <w:jc w:val="both"/>
        <w:rPr>
          <w:color w:val="auto"/>
          <w:sz w:val="24"/>
          <w:szCs w:val="24"/>
        </w:rPr>
      </w:pPr>
      <w:r w:rsidRPr="00F90A4E">
        <w:rPr>
          <w:color w:val="auto"/>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F90A4E" w:rsidRDefault="00E235EB" w:rsidP="00BB5F3D">
      <w:pPr>
        <w:pStyle w:val="13"/>
        <w:numPr>
          <w:ilvl w:val="0"/>
          <w:numId w:val="141"/>
        </w:numPr>
        <w:spacing w:line="240" w:lineRule="auto"/>
        <w:ind w:left="-142" w:firstLine="502"/>
        <w:jc w:val="both"/>
        <w:rPr>
          <w:color w:val="auto"/>
          <w:sz w:val="24"/>
          <w:szCs w:val="24"/>
        </w:rPr>
      </w:pPr>
      <w:r w:rsidRPr="00F90A4E">
        <w:rPr>
          <w:color w:val="auto"/>
          <w:sz w:val="24"/>
          <w:szCs w:val="24"/>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F90A4E" w:rsidRDefault="00E235EB" w:rsidP="00BB5F3D">
      <w:pPr>
        <w:pStyle w:val="13"/>
        <w:numPr>
          <w:ilvl w:val="0"/>
          <w:numId w:val="141"/>
        </w:numPr>
        <w:spacing w:line="240" w:lineRule="auto"/>
        <w:ind w:left="-142" w:firstLine="502"/>
        <w:jc w:val="both"/>
        <w:rPr>
          <w:color w:val="auto"/>
          <w:sz w:val="24"/>
          <w:szCs w:val="24"/>
        </w:rPr>
      </w:pPr>
      <w:r w:rsidRPr="00F90A4E">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F90A4E" w:rsidRDefault="00E235EB" w:rsidP="00BB5F3D">
      <w:pPr>
        <w:pStyle w:val="13"/>
        <w:numPr>
          <w:ilvl w:val="0"/>
          <w:numId w:val="141"/>
        </w:numPr>
        <w:spacing w:line="240" w:lineRule="auto"/>
        <w:ind w:left="-142" w:firstLine="502"/>
        <w:jc w:val="both"/>
        <w:rPr>
          <w:color w:val="auto"/>
          <w:sz w:val="24"/>
          <w:szCs w:val="24"/>
        </w:rPr>
      </w:pPr>
      <w:r w:rsidRPr="00F90A4E">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F90A4E" w:rsidRDefault="00E235EB" w:rsidP="00BB5F3D">
      <w:pPr>
        <w:pStyle w:val="13"/>
        <w:numPr>
          <w:ilvl w:val="0"/>
          <w:numId w:val="141"/>
        </w:numPr>
        <w:spacing w:line="240" w:lineRule="auto"/>
        <w:ind w:left="-142" w:firstLine="502"/>
        <w:jc w:val="both"/>
        <w:rPr>
          <w:color w:val="auto"/>
          <w:sz w:val="24"/>
          <w:szCs w:val="24"/>
        </w:rPr>
      </w:pPr>
      <w:r w:rsidRPr="00F90A4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F90A4E" w:rsidRDefault="00E235EB" w:rsidP="0042529B">
      <w:pPr>
        <w:pStyle w:val="13"/>
        <w:numPr>
          <w:ilvl w:val="0"/>
          <w:numId w:val="10"/>
        </w:numPr>
        <w:tabs>
          <w:tab w:val="left" w:pos="543"/>
        </w:tabs>
        <w:spacing w:line="240" w:lineRule="auto"/>
        <w:jc w:val="both"/>
        <w:rPr>
          <w:color w:val="auto"/>
          <w:sz w:val="24"/>
          <w:szCs w:val="24"/>
        </w:rPr>
      </w:pPr>
      <w:r w:rsidRPr="00F90A4E">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F90A4E" w:rsidRDefault="00E235EB" w:rsidP="0042529B">
      <w:pPr>
        <w:pStyle w:val="13"/>
        <w:numPr>
          <w:ilvl w:val="0"/>
          <w:numId w:val="10"/>
        </w:numPr>
        <w:tabs>
          <w:tab w:val="left" w:pos="543"/>
        </w:tabs>
        <w:spacing w:line="240" w:lineRule="auto"/>
        <w:jc w:val="both"/>
        <w:rPr>
          <w:color w:val="auto"/>
          <w:sz w:val="24"/>
          <w:szCs w:val="24"/>
        </w:rPr>
      </w:pPr>
      <w:r w:rsidRPr="00F90A4E">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F90A4E" w:rsidRDefault="00E235EB" w:rsidP="0042529B">
      <w:pPr>
        <w:pStyle w:val="13"/>
        <w:numPr>
          <w:ilvl w:val="0"/>
          <w:numId w:val="10"/>
        </w:numPr>
        <w:tabs>
          <w:tab w:val="left" w:pos="543"/>
        </w:tabs>
        <w:spacing w:line="240" w:lineRule="auto"/>
        <w:jc w:val="both"/>
        <w:rPr>
          <w:color w:val="auto"/>
          <w:sz w:val="24"/>
          <w:szCs w:val="24"/>
        </w:rPr>
      </w:pPr>
      <w:r w:rsidRPr="00F90A4E">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F90A4E" w:rsidRDefault="00E235EB" w:rsidP="0042529B">
      <w:pPr>
        <w:pStyle w:val="13"/>
        <w:numPr>
          <w:ilvl w:val="0"/>
          <w:numId w:val="10"/>
        </w:numPr>
        <w:tabs>
          <w:tab w:val="left" w:pos="548"/>
        </w:tabs>
        <w:spacing w:line="240" w:lineRule="auto"/>
        <w:jc w:val="both"/>
        <w:rPr>
          <w:color w:val="auto"/>
          <w:sz w:val="24"/>
          <w:szCs w:val="24"/>
        </w:rPr>
      </w:pPr>
      <w:r w:rsidRPr="00F90A4E">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F90A4E" w:rsidRDefault="00E235EB" w:rsidP="0042529B">
      <w:pPr>
        <w:pStyle w:val="13"/>
        <w:numPr>
          <w:ilvl w:val="0"/>
          <w:numId w:val="10"/>
        </w:numPr>
        <w:tabs>
          <w:tab w:val="left" w:pos="548"/>
        </w:tabs>
        <w:spacing w:line="240" w:lineRule="auto"/>
        <w:jc w:val="both"/>
        <w:rPr>
          <w:color w:val="auto"/>
          <w:sz w:val="24"/>
          <w:szCs w:val="24"/>
        </w:rPr>
      </w:pPr>
      <w:r w:rsidRPr="00F90A4E">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F90A4E" w:rsidRDefault="00E235EB" w:rsidP="0042529B">
      <w:pPr>
        <w:pStyle w:val="13"/>
        <w:numPr>
          <w:ilvl w:val="0"/>
          <w:numId w:val="10"/>
        </w:numPr>
        <w:tabs>
          <w:tab w:val="left" w:pos="543"/>
        </w:tabs>
        <w:spacing w:line="240" w:lineRule="auto"/>
        <w:jc w:val="both"/>
        <w:rPr>
          <w:color w:val="auto"/>
          <w:sz w:val="24"/>
          <w:szCs w:val="24"/>
        </w:rPr>
      </w:pPr>
      <w:r w:rsidRPr="00F90A4E">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F90A4E" w:rsidRDefault="00E235EB" w:rsidP="0042529B">
      <w:pPr>
        <w:pStyle w:val="13"/>
        <w:numPr>
          <w:ilvl w:val="0"/>
          <w:numId w:val="10"/>
        </w:numPr>
        <w:tabs>
          <w:tab w:val="left" w:pos="668"/>
        </w:tabs>
        <w:spacing w:line="240" w:lineRule="auto"/>
        <w:jc w:val="both"/>
        <w:rPr>
          <w:color w:val="auto"/>
          <w:sz w:val="24"/>
          <w:szCs w:val="24"/>
        </w:rPr>
      </w:pPr>
      <w:r w:rsidRPr="00F90A4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F90A4E" w:rsidRDefault="00E235EB" w:rsidP="0042529B">
      <w:pPr>
        <w:pStyle w:val="13"/>
        <w:numPr>
          <w:ilvl w:val="0"/>
          <w:numId w:val="10"/>
        </w:numPr>
        <w:tabs>
          <w:tab w:val="left" w:pos="668"/>
        </w:tabs>
        <w:spacing w:line="240" w:lineRule="auto"/>
        <w:jc w:val="both"/>
        <w:rPr>
          <w:color w:val="auto"/>
          <w:sz w:val="24"/>
          <w:szCs w:val="24"/>
        </w:rPr>
      </w:pPr>
      <w:r w:rsidRPr="00F90A4E">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F90A4E" w:rsidRDefault="00E235EB" w:rsidP="0042529B">
      <w:pPr>
        <w:pStyle w:val="13"/>
        <w:numPr>
          <w:ilvl w:val="0"/>
          <w:numId w:val="10"/>
        </w:numPr>
        <w:tabs>
          <w:tab w:val="left" w:pos="668"/>
        </w:tabs>
        <w:spacing w:line="240" w:lineRule="auto"/>
        <w:jc w:val="both"/>
        <w:rPr>
          <w:color w:val="auto"/>
          <w:sz w:val="24"/>
          <w:szCs w:val="24"/>
        </w:rPr>
      </w:pPr>
      <w:r w:rsidRPr="00F90A4E">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F90A4E" w:rsidRDefault="00B1413F" w:rsidP="00126C43">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 xml:space="preserve">К  концу обучения  в 9  классе обучающийся </w:t>
      </w:r>
      <w:r w:rsidR="00126C43">
        <w:rPr>
          <w:rFonts w:ascii="Times New Roman" w:hAnsi="Times New Roman" w:cs="Times New Roman"/>
          <w:color w:val="auto"/>
          <w:sz w:val="24"/>
          <w:szCs w:val="24"/>
        </w:rPr>
        <w:t>научится</w:t>
      </w:r>
      <w:r w:rsidRPr="00F90A4E">
        <w:rPr>
          <w:rFonts w:ascii="Times New Roman" w:hAnsi="Times New Roman" w:cs="Times New Roman"/>
          <w:color w:val="auto"/>
          <w:sz w:val="24"/>
          <w:szCs w:val="24"/>
        </w:rPr>
        <w:t>:</w:t>
      </w:r>
    </w:p>
    <w:p w:rsidR="00A57638" w:rsidRPr="00F90A4E" w:rsidRDefault="00126C43" w:rsidP="00BB5F3D">
      <w:pPr>
        <w:pStyle w:val="13"/>
        <w:numPr>
          <w:ilvl w:val="0"/>
          <w:numId w:val="400"/>
        </w:numPr>
        <w:tabs>
          <w:tab w:val="left" w:pos="543"/>
        </w:tabs>
        <w:spacing w:line="240" w:lineRule="auto"/>
        <w:ind w:left="0" w:firstLine="360"/>
        <w:jc w:val="both"/>
        <w:rPr>
          <w:color w:val="auto"/>
          <w:sz w:val="24"/>
          <w:szCs w:val="24"/>
        </w:rPr>
      </w:pPr>
      <w:r>
        <w:rPr>
          <w:color w:val="auto"/>
          <w:sz w:val="24"/>
          <w:szCs w:val="24"/>
        </w:rPr>
        <w:t>п</w:t>
      </w:r>
      <w:r w:rsidR="00E235EB" w:rsidRPr="00F90A4E">
        <w:rPr>
          <w:color w:val="auto"/>
          <w:sz w:val="24"/>
          <w:szCs w:val="24"/>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F90A4E" w:rsidRDefault="00E235EB" w:rsidP="00BB5F3D">
      <w:pPr>
        <w:pStyle w:val="13"/>
        <w:numPr>
          <w:ilvl w:val="0"/>
          <w:numId w:val="400"/>
        </w:numPr>
        <w:tabs>
          <w:tab w:val="left" w:pos="543"/>
        </w:tabs>
        <w:spacing w:line="252" w:lineRule="auto"/>
        <w:ind w:left="0" w:firstLine="360"/>
        <w:jc w:val="both"/>
        <w:rPr>
          <w:color w:val="auto"/>
          <w:sz w:val="24"/>
          <w:szCs w:val="24"/>
        </w:rPr>
      </w:pPr>
      <w:r w:rsidRPr="00F90A4E">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F90A4E" w:rsidRDefault="00E235EB" w:rsidP="00BB5F3D">
      <w:pPr>
        <w:pStyle w:val="13"/>
        <w:numPr>
          <w:ilvl w:val="0"/>
          <w:numId w:val="400"/>
        </w:numPr>
        <w:tabs>
          <w:tab w:val="left" w:pos="548"/>
        </w:tabs>
        <w:spacing w:line="252" w:lineRule="auto"/>
        <w:ind w:left="0" w:firstLine="360"/>
        <w:jc w:val="both"/>
        <w:rPr>
          <w:color w:val="auto"/>
          <w:sz w:val="24"/>
          <w:szCs w:val="24"/>
        </w:rPr>
      </w:pPr>
      <w:r w:rsidRPr="00F90A4E">
        <w:rPr>
          <w:color w:val="auto"/>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w:t>
      </w:r>
      <w:r w:rsidRPr="00F90A4E">
        <w:rPr>
          <w:color w:val="auto"/>
          <w:sz w:val="24"/>
          <w:szCs w:val="24"/>
        </w:rPr>
        <w:lastRenderedPageBreak/>
        <w:t>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F90A4E" w:rsidRDefault="00E235EB" w:rsidP="00BB5F3D">
      <w:pPr>
        <w:pStyle w:val="13"/>
        <w:numPr>
          <w:ilvl w:val="0"/>
          <w:numId w:val="400"/>
        </w:numPr>
        <w:spacing w:line="257" w:lineRule="auto"/>
        <w:ind w:left="0" w:firstLine="360"/>
        <w:jc w:val="both"/>
        <w:rPr>
          <w:color w:val="auto"/>
          <w:sz w:val="24"/>
          <w:szCs w:val="24"/>
        </w:rPr>
      </w:pPr>
      <w:r w:rsidRPr="00F90A4E">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F90A4E" w:rsidRDefault="00E235EB" w:rsidP="00BB5F3D">
      <w:pPr>
        <w:pStyle w:val="13"/>
        <w:numPr>
          <w:ilvl w:val="0"/>
          <w:numId w:val="400"/>
        </w:numPr>
        <w:spacing w:line="262" w:lineRule="auto"/>
        <w:ind w:left="0" w:firstLine="360"/>
        <w:jc w:val="both"/>
        <w:rPr>
          <w:color w:val="auto"/>
          <w:sz w:val="24"/>
          <w:szCs w:val="24"/>
        </w:rPr>
      </w:pPr>
      <w:r w:rsidRPr="00F90A4E">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F90A4E" w:rsidRDefault="00E235EB" w:rsidP="00BB5F3D">
      <w:pPr>
        <w:pStyle w:val="13"/>
        <w:numPr>
          <w:ilvl w:val="0"/>
          <w:numId w:val="400"/>
        </w:numPr>
        <w:spacing w:line="276" w:lineRule="auto"/>
        <w:ind w:left="0" w:firstLine="360"/>
        <w:jc w:val="both"/>
        <w:rPr>
          <w:color w:val="auto"/>
          <w:sz w:val="24"/>
          <w:szCs w:val="24"/>
        </w:rPr>
      </w:pPr>
      <w:r w:rsidRPr="00F90A4E">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F90A4E" w:rsidRDefault="00E235EB" w:rsidP="00BB5F3D">
      <w:pPr>
        <w:pStyle w:val="13"/>
        <w:numPr>
          <w:ilvl w:val="0"/>
          <w:numId w:val="400"/>
        </w:numPr>
        <w:spacing w:line="276" w:lineRule="auto"/>
        <w:ind w:left="0" w:firstLine="360"/>
        <w:jc w:val="both"/>
        <w:rPr>
          <w:color w:val="auto"/>
          <w:sz w:val="24"/>
          <w:szCs w:val="24"/>
        </w:rPr>
      </w:pPr>
      <w:r w:rsidRPr="00F90A4E">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F90A4E" w:rsidRDefault="00E235EB" w:rsidP="00BB5F3D">
      <w:pPr>
        <w:pStyle w:val="13"/>
        <w:numPr>
          <w:ilvl w:val="0"/>
          <w:numId w:val="400"/>
        </w:numPr>
        <w:spacing w:line="276" w:lineRule="auto"/>
        <w:ind w:left="0" w:firstLine="360"/>
        <w:jc w:val="both"/>
        <w:rPr>
          <w:color w:val="auto"/>
          <w:sz w:val="24"/>
          <w:szCs w:val="24"/>
        </w:rPr>
      </w:pPr>
      <w:r w:rsidRPr="00F90A4E">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F90A4E" w:rsidRDefault="00E235EB" w:rsidP="00BB5F3D">
      <w:pPr>
        <w:pStyle w:val="13"/>
        <w:numPr>
          <w:ilvl w:val="0"/>
          <w:numId w:val="400"/>
        </w:numPr>
        <w:spacing w:line="276" w:lineRule="auto"/>
        <w:ind w:left="0" w:firstLine="360"/>
        <w:jc w:val="both"/>
        <w:rPr>
          <w:color w:val="auto"/>
          <w:sz w:val="24"/>
          <w:szCs w:val="24"/>
        </w:rPr>
      </w:pPr>
      <w:r w:rsidRPr="00F90A4E">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F90A4E" w:rsidRDefault="00E235EB" w:rsidP="00BB5F3D">
      <w:pPr>
        <w:pStyle w:val="13"/>
        <w:numPr>
          <w:ilvl w:val="0"/>
          <w:numId w:val="400"/>
        </w:numPr>
        <w:spacing w:line="276" w:lineRule="auto"/>
        <w:ind w:left="0" w:firstLine="360"/>
        <w:jc w:val="both"/>
        <w:rPr>
          <w:color w:val="auto"/>
          <w:sz w:val="24"/>
          <w:szCs w:val="24"/>
        </w:rPr>
      </w:pPr>
      <w:r w:rsidRPr="00F90A4E">
        <w:rPr>
          <w:color w:val="auto"/>
          <w:sz w:val="24"/>
          <w:szCs w:val="24"/>
        </w:rPr>
        <w:t xml:space="preserve">сопоставлять изученные и самостоятельно прочитанные произведения </w:t>
      </w:r>
      <w:r w:rsidRPr="00F90A4E">
        <w:rPr>
          <w:color w:val="auto"/>
          <w:sz w:val="24"/>
          <w:szCs w:val="24"/>
        </w:rPr>
        <w:lastRenderedPageBreak/>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F90A4E" w:rsidRDefault="00E235EB" w:rsidP="00BB5F3D">
      <w:pPr>
        <w:pStyle w:val="13"/>
        <w:numPr>
          <w:ilvl w:val="0"/>
          <w:numId w:val="400"/>
        </w:numPr>
        <w:tabs>
          <w:tab w:val="left" w:pos="543"/>
        </w:tabs>
        <w:spacing w:line="257" w:lineRule="auto"/>
        <w:ind w:left="0" w:firstLine="360"/>
        <w:jc w:val="both"/>
        <w:rPr>
          <w:color w:val="auto"/>
          <w:sz w:val="24"/>
          <w:szCs w:val="24"/>
        </w:rPr>
      </w:pPr>
      <w:r w:rsidRPr="00F90A4E">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F90A4E" w:rsidRDefault="00E235EB" w:rsidP="00BB5F3D">
      <w:pPr>
        <w:pStyle w:val="13"/>
        <w:numPr>
          <w:ilvl w:val="0"/>
          <w:numId w:val="400"/>
        </w:numPr>
        <w:tabs>
          <w:tab w:val="left" w:pos="543"/>
        </w:tabs>
        <w:spacing w:line="257" w:lineRule="auto"/>
        <w:ind w:left="0" w:firstLine="360"/>
        <w:jc w:val="both"/>
        <w:rPr>
          <w:color w:val="auto"/>
          <w:sz w:val="24"/>
          <w:szCs w:val="24"/>
        </w:rPr>
      </w:pPr>
      <w:r w:rsidRPr="00F90A4E">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F90A4E" w:rsidRDefault="00E235EB" w:rsidP="00BB5F3D">
      <w:pPr>
        <w:pStyle w:val="13"/>
        <w:numPr>
          <w:ilvl w:val="0"/>
          <w:numId w:val="400"/>
        </w:numPr>
        <w:tabs>
          <w:tab w:val="left" w:pos="543"/>
        </w:tabs>
        <w:spacing w:line="257" w:lineRule="auto"/>
        <w:ind w:left="0" w:firstLine="360"/>
        <w:jc w:val="both"/>
        <w:rPr>
          <w:color w:val="auto"/>
          <w:sz w:val="24"/>
          <w:szCs w:val="24"/>
        </w:rPr>
      </w:pPr>
      <w:r w:rsidRPr="00F90A4E">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F90A4E" w:rsidRDefault="00E235EB" w:rsidP="00BB5F3D">
      <w:pPr>
        <w:pStyle w:val="13"/>
        <w:numPr>
          <w:ilvl w:val="0"/>
          <w:numId w:val="400"/>
        </w:numPr>
        <w:tabs>
          <w:tab w:val="left" w:pos="548"/>
        </w:tabs>
        <w:spacing w:line="257" w:lineRule="auto"/>
        <w:ind w:left="0" w:firstLine="360"/>
        <w:jc w:val="both"/>
        <w:rPr>
          <w:color w:val="auto"/>
          <w:sz w:val="24"/>
          <w:szCs w:val="24"/>
        </w:rPr>
      </w:pPr>
      <w:r w:rsidRPr="00F90A4E">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F90A4E" w:rsidRDefault="00E235EB" w:rsidP="00BB5F3D">
      <w:pPr>
        <w:pStyle w:val="13"/>
        <w:numPr>
          <w:ilvl w:val="0"/>
          <w:numId w:val="400"/>
        </w:numPr>
        <w:tabs>
          <w:tab w:val="left" w:pos="548"/>
        </w:tabs>
        <w:spacing w:line="257" w:lineRule="auto"/>
        <w:ind w:left="0" w:firstLine="360"/>
        <w:jc w:val="both"/>
        <w:rPr>
          <w:color w:val="auto"/>
          <w:sz w:val="24"/>
          <w:szCs w:val="24"/>
        </w:rPr>
      </w:pPr>
      <w:r w:rsidRPr="00F90A4E">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F90A4E" w:rsidRDefault="00E235EB" w:rsidP="00BB5F3D">
      <w:pPr>
        <w:pStyle w:val="13"/>
        <w:numPr>
          <w:ilvl w:val="0"/>
          <w:numId w:val="400"/>
        </w:numPr>
        <w:tabs>
          <w:tab w:val="left" w:pos="543"/>
        </w:tabs>
        <w:spacing w:line="257" w:lineRule="auto"/>
        <w:ind w:left="0" w:firstLine="360"/>
        <w:jc w:val="both"/>
        <w:rPr>
          <w:color w:val="auto"/>
          <w:sz w:val="24"/>
          <w:szCs w:val="24"/>
        </w:rPr>
      </w:pPr>
      <w:r w:rsidRPr="00F90A4E">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F90A4E" w:rsidRDefault="00E235EB" w:rsidP="00BB5F3D">
      <w:pPr>
        <w:pStyle w:val="13"/>
        <w:numPr>
          <w:ilvl w:val="0"/>
          <w:numId w:val="400"/>
        </w:numPr>
        <w:tabs>
          <w:tab w:val="left" w:pos="668"/>
        </w:tabs>
        <w:spacing w:line="257" w:lineRule="auto"/>
        <w:ind w:left="0" w:firstLine="360"/>
        <w:jc w:val="both"/>
        <w:rPr>
          <w:color w:val="auto"/>
          <w:sz w:val="24"/>
          <w:szCs w:val="24"/>
        </w:rPr>
      </w:pPr>
      <w:r w:rsidRPr="00F90A4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F90A4E" w:rsidRDefault="00E235EB" w:rsidP="00BB5F3D">
      <w:pPr>
        <w:pStyle w:val="13"/>
        <w:numPr>
          <w:ilvl w:val="0"/>
          <w:numId w:val="400"/>
        </w:numPr>
        <w:tabs>
          <w:tab w:val="left" w:pos="663"/>
        </w:tabs>
        <w:spacing w:line="252" w:lineRule="auto"/>
        <w:ind w:left="0" w:firstLine="360"/>
        <w:jc w:val="both"/>
        <w:rPr>
          <w:color w:val="auto"/>
          <w:sz w:val="24"/>
          <w:szCs w:val="24"/>
        </w:rPr>
      </w:pPr>
      <w:r w:rsidRPr="00F90A4E">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F90A4E" w:rsidRDefault="00E235EB" w:rsidP="00BB5F3D">
      <w:pPr>
        <w:pStyle w:val="13"/>
        <w:numPr>
          <w:ilvl w:val="0"/>
          <w:numId w:val="400"/>
        </w:numPr>
        <w:tabs>
          <w:tab w:val="left" w:pos="668"/>
        </w:tabs>
        <w:spacing w:line="252" w:lineRule="auto"/>
        <w:ind w:left="0" w:firstLine="360"/>
        <w:jc w:val="both"/>
        <w:rPr>
          <w:color w:val="auto"/>
          <w:sz w:val="24"/>
          <w:szCs w:val="24"/>
        </w:rPr>
      </w:pPr>
      <w:r w:rsidRPr="00F90A4E">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F90A4E" w:rsidRDefault="00A57638" w:rsidP="00C25F9F">
      <w:pPr>
        <w:pStyle w:val="13"/>
        <w:spacing w:line="252" w:lineRule="auto"/>
        <w:ind w:firstLine="238"/>
        <w:jc w:val="both"/>
        <w:rPr>
          <w:color w:val="auto"/>
          <w:sz w:val="24"/>
          <w:szCs w:val="24"/>
        </w:rPr>
        <w:sectPr w:rsidR="00A57638" w:rsidRPr="00F90A4E" w:rsidSect="009A1F8A">
          <w:footerReference w:type="even" r:id="rId13"/>
          <w:footerReference w:type="default" r:id="rId14"/>
          <w:footnotePr>
            <w:numRestart w:val="eachPage"/>
          </w:footnotePr>
          <w:type w:val="nextColumn"/>
          <w:pgSz w:w="11907" w:h="16839" w:code="9"/>
          <w:pgMar w:top="588" w:right="850" w:bottom="970" w:left="1418" w:header="0" w:footer="3" w:gutter="0"/>
          <w:pgNumType w:start="1"/>
          <w:cols w:space="720"/>
          <w:noEndnote/>
          <w:docGrid w:linePitch="360"/>
        </w:sectPr>
      </w:pPr>
    </w:p>
    <w:p w:rsidR="00730453" w:rsidRDefault="00010790" w:rsidP="00010790">
      <w:pPr>
        <w:jc w:val="center"/>
        <w:rPr>
          <w:rFonts w:ascii="Times New Roman" w:hAnsi="Times New Roman" w:cs="Times New Roman"/>
          <w:b/>
          <w:color w:val="auto"/>
          <w:sz w:val="28"/>
          <w:szCs w:val="28"/>
        </w:rPr>
      </w:pPr>
      <w:bookmarkStart w:id="147" w:name="bookmark535"/>
      <w:bookmarkStart w:id="148" w:name="_Toc105502781"/>
      <w:r w:rsidRPr="00730453">
        <w:rPr>
          <w:rFonts w:ascii="Times New Roman" w:hAnsi="Times New Roman" w:cs="Times New Roman"/>
          <w:b/>
          <w:color w:val="auto"/>
          <w:sz w:val="28"/>
          <w:szCs w:val="28"/>
        </w:rPr>
        <w:lastRenderedPageBreak/>
        <w:t>3.</w:t>
      </w:r>
      <w:r w:rsidR="0052164C">
        <w:rPr>
          <w:rFonts w:ascii="Times New Roman" w:hAnsi="Times New Roman" w:cs="Times New Roman"/>
          <w:b/>
          <w:color w:val="auto"/>
          <w:sz w:val="28"/>
          <w:szCs w:val="28"/>
        </w:rPr>
        <w:t>1.</w:t>
      </w:r>
      <w:r w:rsidRPr="00730453">
        <w:rPr>
          <w:rFonts w:ascii="Times New Roman" w:hAnsi="Times New Roman" w:cs="Times New Roman"/>
          <w:b/>
          <w:color w:val="auto"/>
          <w:sz w:val="28"/>
          <w:szCs w:val="28"/>
        </w:rPr>
        <w:t>3.</w:t>
      </w:r>
      <w:r w:rsidR="00E235EB" w:rsidRPr="00730453">
        <w:rPr>
          <w:rFonts w:ascii="Times New Roman" w:hAnsi="Times New Roman" w:cs="Times New Roman"/>
          <w:b/>
          <w:color w:val="auto"/>
          <w:sz w:val="28"/>
          <w:szCs w:val="28"/>
        </w:rPr>
        <w:t xml:space="preserve"> </w:t>
      </w:r>
      <w:bookmarkEnd w:id="147"/>
      <w:bookmarkEnd w:id="148"/>
      <w:r w:rsidRPr="00730453">
        <w:rPr>
          <w:rFonts w:ascii="Times New Roman" w:hAnsi="Times New Roman" w:cs="Times New Roman"/>
          <w:b/>
          <w:color w:val="auto"/>
          <w:sz w:val="28"/>
          <w:szCs w:val="28"/>
        </w:rPr>
        <w:t xml:space="preserve">Федеральная рабочая программа по учебному предмету </w:t>
      </w:r>
    </w:p>
    <w:p w:rsidR="0044449B" w:rsidRPr="00730453" w:rsidRDefault="00010790" w:rsidP="00010790">
      <w:pPr>
        <w:jc w:val="center"/>
        <w:rPr>
          <w:rFonts w:ascii="Times New Roman" w:hAnsi="Times New Roman" w:cs="Times New Roman"/>
          <w:color w:val="auto"/>
          <w:sz w:val="28"/>
          <w:szCs w:val="28"/>
        </w:rPr>
      </w:pPr>
      <w:r w:rsidRPr="00730453">
        <w:rPr>
          <w:rFonts w:ascii="Times New Roman" w:hAnsi="Times New Roman" w:cs="Times New Roman"/>
          <w:b/>
          <w:color w:val="auto"/>
          <w:sz w:val="28"/>
          <w:szCs w:val="28"/>
        </w:rPr>
        <w:t>«Иностранный (английский) язык»</w:t>
      </w:r>
    </w:p>
    <w:p w:rsidR="00010790" w:rsidRPr="00010790" w:rsidRDefault="00010790" w:rsidP="00010790">
      <w:pPr>
        <w:widowControl/>
        <w:ind w:firstLine="709"/>
        <w:jc w:val="both"/>
        <w:rPr>
          <w:rFonts w:ascii="Times New Roman" w:hAnsi="Times New Roman"/>
        </w:rPr>
      </w:pPr>
      <w:bookmarkStart w:id="149" w:name="bookmark541"/>
      <w:r w:rsidRPr="00010790">
        <w:rPr>
          <w:rFonts w:ascii="Times New Roman" w:hAnsi="Times New Roman"/>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bookmarkEnd w:id="149"/>
    <w:p w:rsidR="00A57638" w:rsidRPr="00F90A4E" w:rsidRDefault="00010790" w:rsidP="00C25F9F">
      <w:pPr>
        <w:pStyle w:val="af5"/>
        <w:rPr>
          <w:rFonts w:ascii="Times New Roman" w:hAnsi="Times New Roman" w:cs="Times New Roman"/>
          <w:color w:val="auto"/>
          <w:sz w:val="24"/>
          <w:szCs w:val="24"/>
        </w:rPr>
      </w:pPr>
      <w:r>
        <w:rPr>
          <w:rFonts w:ascii="Times New Roman" w:hAnsi="Times New Roman" w:cs="Times New Roman"/>
          <w:color w:val="auto"/>
          <w:sz w:val="24"/>
          <w:szCs w:val="24"/>
        </w:rPr>
        <w:t>Пояснительная записка</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10790" w:rsidRPr="00CA4934" w:rsidRDefault="00010790" w:rsidP="00010790">
      <w:pPr>
        <w:widowControl/>
        <w:ind w:firstLine="709"/>
        <w:jc w:val="both"/>
        <w:rPr>
          <w:rFonts w:ascii="Times New Roman" w:hAnsi="Times New Roman"/>
          <w:sz w:val="28"/>
          <w:szCs w:val="28"/>
        </w:rPr>
      </w:pPr>
      <w:r w:rsidRPr="00010790">
        <w:rPr>
          <w:rFonts w:ascii="Times New Roman" w:hAnsi="Times New Roman"/>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w:t>
      </w:r>
      <w:r w:rsidRPr="00CA4934">
        <w:rPr>
          <w:rFonts w:ascii="Times New Roman" w:hAnsi="Times New Roman"/>
          <w:sz w:val="28"/>
          <w:szCs w:val="28"/>
        </w:rPr>
        <w:t xml:space="preserve">ования предусмотрено развитие речевых умений и </w:t>
      </w:r>
      <w:r w:rsidRPr="00CA4934">
        <w:rPr>
          <w:rFonts w:ascii="Times New Roman" w:eastAsia="Times New Roman" w:hAnsi="Times New Roman"/>
          <w:sz w:val="28"/>
          <w:szCs w:val="28"/>
        </w:rPr>
        <w:t>языковых навыков</w:t>
      </w:r>
      <w:r w:rsidRPr="00CA4934">
        <w:rPr>
          <w:rFonts w:ascii="Times New Roman" w:hAnsi="Times New Roman"/>
          <w:sz w:val="28"/>
          <w:szCs w:val="28"/>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Целью иноязычного образования является формирование коммуникативной компетенции обучающихся в единстве таких её составляющих, как:</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свою страну, её культуру в условиях межкультурного общения;</w:t>
      </w:r>
    </w:p>
    <w:p w:rsidR="00010790" w:rsidRPr="00CA4934" w:rsidRDefault="00010790" w:rsidP="00010790">
      <w:pPr>
        <w:widowControl/>
        <w:ind w:firstLine="709"/>
        <w:jc w:val="both"/>
        <w:rPr>
          <w:rFonts w:ascii="Times New Roman" w:hAnsi="Times New Roman"/>
          <w:sz w:val="28"/>
          <w:szCs w:val="28"/>
        </w:rPr>
      </w:pPr>
      <w:r w:rsidRPr="00010790">
        <w:rPr>
          <w:rFonts w:ascii="Times New Roman" w:hAnsi="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r w:rsidRPr="00CA4934">
        <w:rPr>
          <w:rFonts w:ascii="Times New Roman" w:hAnsi="Times New Roman"/>
          <w:sz w:val="28"/>
          <w:szCs w:val="28"/>
        </w:rPr>
        <w:t>.</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10790" w:rsidRDefault="00010790" w:rsidP="00010790">
      <w:pPr>
        <w:widowControl/>
        <w:ind w:firstLine="709"/>
        <w:jc w:val="both"/>
        <w:rPr>
          <w:rFonts w:ascii="Times New Roman" w:hAnsi="Times New Roman"/>
        </w:rPr>
      </w:pPr>
      <w:bookmarkStart w:id="150" w:name="bookmark548"/>
      <w:r w:rsidRPr="00010790">
        <w:rPr>
          <w:rFonts w:ascii="Times New Roman" w:hAnsi="Times New Roman"/>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010790" w:rsidRPr="00010790" w:rsidRDefault="00010790" w:rsidP="00010790">
      <w:pPr>
        <w:widowControl/>
        <w:ind w:firstLine="709"/>
        <w:jc w:val="both"/>
        <w:rPr>
          <w:rFonts w:ascii="Times New Roman" w:hAnsi="Times New Roman"/>
        </w:rPr>
      </w:pPr>
      <w:r w:rsidRPr="00010790">
        <w:rPr>
          <w:rFonts w:ascii="Times New Roman" w:hAnsi="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57638" w:rsidRPr="00010790" w:rsidRDefault="00E235EB" w:rsidP="00010790">
      <w:pPr>
        <w:pStyle w:val="af5"/>
        <w:rPr>
          <w:rFonts w:ascii="Times New Roman" w:hAnsi="Times New Roman" w:cs="Times New Roman"/>
          <w:color w:val="auto"/>
          <w:sz w:val="28"/>
          <w:szCs w:val="28"/>
        </w:rPr>
      </w:pPr>
      <w:r w:rsidRPr="00010790">
        <w:rPr>
          <w:rFonts w:ascii="Times New Roman" w:hAnsi="Times New Roman" w:cs="Times New Roman"/>
          <w:color w:val="auto"/>
          <w:sz w:val="28"/>
          <w:szCs w:val="28"/>
        </w:rPr>
        <w:t>С</w:t>
      </w:r>
      <w:r w:rsidR="00010790" w:rsidRPr="00010790">
        <w:rPr>
          <w:rFonts w:ascii="Times New Roman" w:hAnsi="Times New Roman" w:cs="Times New Roman"/>
          <w:color w:val="auto"/>
          <w:sz w:val="28"/>
          <w:szCs w:val="28"/>
        </w:rPr>
        <w:t xml:space="preserve">одержание обучения </w:t>
      </w:r>
      <w:bookmarkEnd w:id="150"/>
    </w:p>
    <w:p w:rsidR="00A57638" w:rsidRPr="00F90A4E" w:rsidRDefault="002A19A2" w:rsidP="00C25F9F">
      <w:pPr>
        <w:pStyle w:val="af5"/>
        <w:rPr>
          <w:rFonts w:ascii="Times New Roman" w:hAnsi="Times New Roman" w:cs="Times New Roman"/>
          <w:color w:val="auto"/>
          <w:sz w:val="24"/>
          <w:szCs w:val="24"/>
        </w:rPr>
      </w:pPr>
      <w:bookmarkStart w:id="151" w:name="bookmark551"/>
      <w:r w:rsidRPr="00F90A4E">
        <w:rPr>
          <w:rFonts w:ascii="Times New Roman" w:hAnsi="Times New Roman" w:cs="Times New Roman"/>
          <w:color w:val="auto"/>
          <w:sz w:val="24"/>
          <w:szCs w:val="24"/>
        </w:rPr>
        <w:t xml:space="preserve">5 </w:t>
      </w:r>
      <w:r w:rsidR="00E235EB" w:rsidRPr="00F90A4E">
        <w:rPr>
          <w:rFonts w:ascii="Times New Roman" w:hAnsi="Times New Roman" w:cs="Times New Roman"/>
          <w:color w:val="auto"/>
          <w:sz w:val="24"/>
          <w:szCs w:val="24"/>
        </w:rPr>
        <w:t>класс</w:t>
      </w:r>
      <w:bookmarkEnd w:id="151"/>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bCs/>
          <w:color w:val="auto"/>
          <w:sz w:val="24"/>
          <w:szCs w:val="24"/>
        </w:rPr>
        <w:t>Коммуникативные умения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F90A4E" w:rsidRDefault="00E235EB" w:rsidP="00C25F9F">
      <w:pPr>
        <w:pStyle w:val="13"/>
        <w:spacing w:line="259" w:lineRule="auto"/>
        <w:jc w:val="both"/>
        <w:rPr>
          <w:color w:val="auto"/>
          <w:sz w:val="24"/>
          <w:szCs w:val="24"/>
        </w:rPr>
      </w:pPr>
      <w:r w:rsidRPr="00F90A4E">
        <w:rPr>
          <w:color w:val="auto"/>
          <w:sz w:val="24"/>
          <w:szCs w:val="24"/>
        </w:rPr>
        <w:t>Моя семья. Мои друзья. Семейные праздники: день рождения, Новый год.</w:t>
      </w:r>
    </w:p>
    <w:p w:rsidR="00A57638" w:rsidRPr="00F90A4E" w:rsidRDefault="00E235EB" w:rsidP="00C25F9F">
      <w:pPr>
        <w:pStyle w:val="13"/>
        <w:spacing w:line="259" w:lineRule="auto"/>
        <w:jc w:val="both"/>
        <w:rPr>
          <w:color w:val="auto"/>
          <w:sz w:val="24"/>
          <w:szCs w:val="24"/>
        </w:rPr>
      </w:pPr>
      <w:r w:rsidRPr="00F90A4E">
        <w:rPr>
          <w:color w:val="auto"/>
          <w:sz w:val="24"/>
          <w:szCs w:val="24"/>
        </w:rPr>
        <w:t>Внешность и характер человека/литературного персонажа.</w:t>
      </w:r>
    </w:p>
    <w:p w:rsidR="00A57638" w:rsidRPr="00F90A4E" w:rsidRDefault="00E235EB" w:rsidP="00C25F9F">
      <w:pPr>
        <w:pStyle w:val="13"/>
        <w:spacing w:line="259" w:lineRule="auto"/>
        <w:jc w:val="both"/>
        <w:rPr>
          <w:color w:val="auto"/>
          <w:sz w:val="24"/>
          <w:szCs w:val="24"/>
        </w:rPr>
      </w:pPr>
      <w:r w:rsidRPr="00F90A4E">
        <w:rPr>
          <w:color w:val="auto"/>
          <w:sz w:val="24"/>
          <w:szCs w:val="24"/>
        </w:rPr>
        <w:t>Досуг и увлечения/хобби современного подростка (чтение, кино, спорт).</w:t>
      </w:r>
    </w:p>
    <w:p w:rsidR="00A57638" w:rsidRPr="00F90A4E" w:rsidRDefault="00E235EB" w:rsidP="00C25F9F">
      <w:pPr>
        <w:pStyle w:val="13"/>
        <w:spacing w:line="259" w:lineRule="auto"/>
        <w:jc w:val="both"/>
        <w:rPr>
          <w:color w:val="auto"/>
          <w:sz w:val="24"/>
          <w:szCs w:val="24"/>
        </w:rPr>
      </w:pPr>
      <w:r w:rsidRPr="00F90A4E">
        <w:rPr>
          <w:color w:val="auto"/>
          <w:sz w:val="24"/>
          <w:szCs w:val="24"/>
        </w:rPr>
        <w:t>Здоровый образ жизни: режим труда и отдыха, здоровое питание.</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Покупки: одежда, обувь и продукты питания.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Школа, школьная жизнь, школьная форма, изучаемые предметы. Переписка с зарубежными сверстниками.</w:t>
      </w:r>
    </w:p>
    <w:p w:rsidR="00A57638" w:rsidRPr="00F90A4E" w:rsidRDefault="00E235EB" w:rsidP="00C25F9F">
      <w:pPr>
        <w:pStyle w:val="13"/>
        <w:spacing w:line="252" w:lineRule="auto"/>
        <w:jc w:val="both"/>
        <w:rPr>
          <w:color w:val="auto"/>
          <w:sz w:val="24"/>
          <w:szCs w:val="24"/>
        </w:rPr>
      </w:pPr>
      <w:r w:rsidRPr="00F90A4E">
        <w:rPr>
          <w:color w:val="auto"/>
          <w:sz w:val="24"/>
          <w:szCs w:val="24"/>
        </w:rPr>
        <w:t>Каникулы в различное время года. Виды отдыха.</w:t>
      </w:r>
    </w:p>
    <w:p w:rsidR="00A57638" w:rsidRPr="00F90A4E" w:rsidRDefault="00E235EB" w:rsidP="00C25F9F">
      <w:pPr>
        <w:pStyle w:val="13"/>
        <w:spacing w:line="252" w:lineRule="auto"/>
        <w:jc w:val="both"/>
        <w:rPr>
          <w:color w:val="auto"/>
          <w:sz w:val="24"/>
          <w:szCs w:val="24"/>
        </w:rPr>
      </w:pPr>
      <w:r w:rsidRPr="00F90A4E">
        <w:rPr>
          <w:color w:val="auto"/>
          <w:sz w:val="24"/>
          <w:szCs w:val="24"/>
        </w:rPr>
        <w:t>Природа: дикие и домашние животные. Погода.</w:t>
      </w:r>
    </w:p>
    <w:p w:rsidR="00A57638" w:rsidRPr="00F90A4E" w:rsidRDefault="00E235EB" w:rsidP="00C25F9F">
      <w:pPr>
        <w:pStyle w:val="13"/>
        <w:spacing w:line="252" w:lineRule="auto"/>
        <w:jc w:val="both"/>
        <w:rPr>
          <w:color w:val="auto"/>
          <w:sz w:val="24"/>
          <w:szCs w:val="24"/>
        </w:rPr>
      </w:pPr>
      <w:r w:rsidRPr="00F90A4E">
        <w:rPr>
          <w:color w:val="auto"/>
          <w:sz w:val="24"/>
          <w:szCs w:val="24"/>
        </w:rPr>
        <w:t>Родной город/село. Транспорт.</w:t>
      </w:r>
    </w:p>
    <w:p w:rsidR="00A57638" w:rsidRPr="00F90A4E" w:rsidRDefault="00E235EB" w:rsidP="00C25F9F">
      <w:pPr>
        <w:pStyle w:val="13"/>
        <w:spacing w:line="252" w:lineRule="auto"/>
        <w:jc w:val="both"/>
        <w:rPr>
          <w:color w:val="auto"/>
          <w:sz w:val="24"/>
          <w:szCs w:val="24"/>
        </w:rPr>
      </w:pPr>
      <w:r w:rsidRPr="00F90A4E">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F90A4E" w:rsidRDefault="00E235EB" w:rsidP="00C25F9F">
      <w:pPr>
        <w:pStyle w:val="13"/>
        <w:spacing w:line="252" w:lineRule="auto"/>
        <w:jc w:val="both"/>
        <w:rPr>
          <w:color w:val="auto"/>
          <w:sz w:val="24"/>
          <w:szCs w:val="24"/>
        </w:rPr>
      </w:pPr>
      <w:r w:rsidRPr="00F90A4E">
        <w:rPr>
          <w:color w:val="auto"/>
          <w:sz w:val="24"/>
          <w:szCs w:val="24"/>
        </w:rPr>
        <w:t>Выдающиеся люди родной страны и страны/стран изучаемого языка: писатели, поэты.</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Говорение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 xml:space="preserve">диалогической речи </w:t>
      </w:r>
      <w:r w:rsidRPr="00F90A4E">
        <w:rPr>
          <w:color w:val="auto"/>
          <w:sz w:val="24"/>
          <w:szCs w:val="24"/>
        </w:rPr>
        <w:t>на базе умений, сформированных в начальной школе:</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 этикетного характера</w:t>
      </w:r>
      <w:r w:rsidRPr="00F90A4E">
        <w:rPr>
          <w:color w:val="auto"/>
          <w:sz w:val="24"/>
          <w:szCs w:val="24"/>
        </w:rPr>
        <w:t xml:space="preserve">: начинать, поддерживать и заканчивать разговор (в том </w:t>
      </w:r>
      <w:r w:rsidRPr="00F90A4E">
        <w:rPr>
          <w:color w:val="auto"/>
          <w:sz w:val="24"/>
          <w:szCs w:val="24"/>
        </w:rPr>
        <w:lastRenderedPageBreak/>
        <w:t>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 — побуждение к действию</w:t>
      </w:r>
      <w:r w:rsidRPr="00F90A4E">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диалог-расспрос</w:t>
      </w:r>
      <w:r w:rsidRPr="00F90A4E">
        <w:rPr>
          <w:color w:val="auto"/>
          <w:sz w:val="24"/>
          <w:szCs w:val="24"/>
        </w:rPr>
        <w:t>: сообщать фактическую информацию, отвечая на вопросы разных видов; запрашивать интересующую информацию.</w:t>
      </w:r>
    </w:p>
    <w:p w:rsidR="00A57638" w:rsidRPr="00F90A4E" w:rsidRDefault="00E235EB" w:rsidP="00C25F9F">
      <w:pPr>
        <w:pStyle w:val="13"/>
        <w:spacing w:line="252" w:lineRule="auto"/>
        <w:jc w:val="both"/>
        <w:rPr>
          <w:color w:val="auto"/>
          <w:sz w:val="24"/>
          <w:szCs w:val="24"/>
        </w:rPr>
      </w:pPr>
      <w:r w:rsidRPr="00F90A4E">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диалога — до 5 реплик со стороны каждого собеседника.</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 xml:space="preserve">монологической речи </w:t>
      </w:r>
      <w:r w:rsidRPr="00F90A4E">
        <w:rPr>
          <w:color w:val="auto"/>
          <w:sz w:val="24"/>
          <w:szCs w:val="24"/>
        </w:rPr>
        <w:t>на базе умений, сформированных в начальной школе:</w:t>
      </w:r>
    </w:p>
    <w:p w:rsidR="00A57638" w:rsidRPr="00F90A4E" w:rsidRDefault="00E235EB" w:rsidP="00BB5F3D">
      <w:pPr>
        <w:pStyle w:val="13"/>
        <w:numPr>
          <w:ilvl w:val="0"/>
          <w:numId w:val="144"/>
        </w:numPr>
        <w:tabs>
          <w:tab w:val="left" w:pos="207"/>
        </w:tabs>
        <w:spacing w:line="240" w:lineRule="auto"/>
        <w:ind w:left="0" w:firstLine="360"/>
        <w:jc w:val="both"/>
        <w:rPr>
          <w:color w:val="auto"/>
          <w:sz w:val="24"/>
          <w:szCs w:val="24"/>
        </w:rPr>
      </w:pPr>
      <w:r w:rsidRPr="00F90A4E">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F90A4E" w:rsidRDefault="00E235EB" w:rsidP="0042529B">
      <w:pPr>
        <w:pStyle w:val="13"/>
        <w:numPr>
          <w:ilvl w:val="0"/>
          <w:numId w:val="11"/>
        </w:numPr>
        <w:tabs>
          <w:tab w:val="left" w:pos="709"/>
          <w:tab w:val="left" w:pos="993"/>
        </w:tabs>
        <w:spacing w:line="240" w:lineRule="auto"/>
        <w:ind w:left="709" w:hanging="283"/>
        <w:jc w:val="both"/>
        <w:rPr>
          <w:color w:val="auto"/>
          <w:sz w:val="24"/>
          <w:szCs w:val="24"/>
        </w:rPr>
      </w:pPr>
      <w:r w:rsidRPr="00F90A4E">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F90A4E" w:rsidRDefault="00010790" w:rsidP="0042529B">
      <w:pPr>
        <w:pStyle w:val="13"/>
        <w:numPr>
          <w:ilvl w:val="0"/>
          <w:numId w:val="11"/>
        </w:numPr>
        <w:tabs>
          <w:tab w:val="left" w:pos="709"/>
          <w:tab w:val="left" w:pos="993"/>
        </w:tabs>
        <w:spacing w:line="240" w:lineRule="auto"/>
        <w:ind w:left="709" w:hanging="283"/>
        <w:jc w:val="both"/>
        <w:rPr>
          <w:color w:val="auto"/>
          <w:sz w:val="24"/>
          <w:szCs w:val="24"/>
        </w:rPr>
      </w:pPr>
      <w:r>
        <w:rPr>
          <w:color w:val="auto"/>
          <w:sz w:val="24"/>
          <w:szCs w:val="24"/>
        </w:rPr>
        <w:t>повествование (</w:t>
      </w:r>
      <w:r w:rsidR="00E235EB" w:rsidRPr="00F90A4E">
        <w:rPr>
          <w:color w:val="auto"/>
          <w:sz w:val="24"/>
          <w:szCs w:val="24"/>
        </w:rPr>
        <w:t>сообщение</w:t>
      </w:r>
      <w:r>
        <w:rPr>
          <w:color w:val="auto"/>
          <w:sz w:val="24"/>
          <w:szCs w:val="24"/>
        </w:rPr>
        <w:t>)</w:t>
      </w:r>
      <w:r w:rsidR="00E235EB" w:rsidRPr="00F90A4E">
        <w:rPr>
          <w:color w:val="auto"/>
          <w:sz w:val="24"/>
          <w:szCs w:val="24"/>
        </w:rPr>
        <w:t>;</w:t>
      </w:r>
    </w:p>
    <w:p w:rsidR="00A57638" w:rsidRPr="00F90A4E" w:rsidRDefault="00E235EB" w:rsidP="00BB5F3D">
      <w:pPr>
        <w:pStyle w:val="13"/>
        <w:numPr>
          <w:ilvl w:val="0"/>
          <w:numId w:val="143"/>
        </w:numPr>
        <w:spacing w:line="240" w:lineRule="auto"/>
        <w:jc w:val="both"/>
        <w:rPr>
          <w:color w:val="auto"/>
          <w:sz w:val="24"/>
          <w:szCs w:val="24"/>
        </w:rPr>
      </w:pPr>
      <w:r w:rsidRPr="00F90A4E">
        <w:rPr>
          <w:color w:val="auto"/>
          <w:sz w:val="24"/>
          <w:szCs w:val="24"/>
        </w:rPr>
        <w:t>изложение (пересказ) основного содержания прочитанного текста;</w:t>
      </w:r>
    </w:p>
    <w:p w:rsidR="00A57638" w:rsidRPr="00F90A4E" w:rsidRDefault="00E235EB" w:rsidP="00BB5F3D">
      <w:pPr>
        <w:pStyle w:val="13"/>
        <w:numPr>
          <w:ilvl w:val="0"/>
          <w:numId w:val="143"/>
        </w:numPr>
        <w:spacing w:line="240" w:lineRule="auto"/>
        <w:jc w:val="both"/>
        <w:rPr>
          <w:color w:val="auto"/>
          <w:sz w:val="24"/>
          <w:szCs w:val="24"/>
        </w:rPr>
      </w:pPr>
      <w:r w:rsidRPr="00F90A4E">
        <w:rPr>
          <w:color w:val="auto"/>
          <w:sz w:val="24"/>
          <w:szCs w:val="24"/>
        </w:rPr>
        <w:t>краткое изложение результатов выполненной проектной работы.</w:t>
      </w:r>
    </w:p>
    <w:p w:rsidR="00A57638" w:rsidRPr="00F90A4E" w:rsidRDefault="00E235EB" w:rsidP="00C25F9F">
      <w:pPr>
        <w:pStyle w:val="13"/>
        <w:spacing w:line="240" w:lineRule="auto"/>
        <w:jc w:val="both"/>
        <w:rPr>
          <w:color w:val="auto"/>
          <w:sz w:val="24"/>
          <w:szCs w:val="24"/>
        </w:rPr>
      </w:pPr>
      <w:r w:rsidRPr="00F90A4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Объём монологического высказывания — 5—6 фраз.</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Аудирование</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Развитие коммуникативных умений </w:t>
      </w:r>
      <w:r w:rsidRPr="00010790">
        <w:rPr>
          <w:bCs/>
          <w:iCs/>
          <w:color w:val="auto"/>
          <w:sz w:val="24"/>
          <w:szCs w:val="24"/>
        </w:rPr>
        <w:t>аудирования</w:t>
      </w:r>
      <w:r w:rsidRPr="00F90A4E">
        <w:rPr>
          <w:color w:val="auto"/>
          <w:sz w:val="24"/>
          <w:szCs w:val="24"/>
        </w:rPr>
        <w:t xml:space="preserve"> на базе умений, сформированных в начальной школе:</w:t>
      </w:r>
    </w:p>
    <w:p w:rsidR="00A57638" w:rsidRPr="00F90A4E" w:rsidRDefault="00E235EB" w:rsidP="00C25F9F">
      <w:pPr>
        <w:pStyle w:val="13"/>
        <w:spacing w:line="240" w:lineRule="auto"/>
        <w:jc w:val="both"/>
        <w:rPr>
          <w:color w:val="auto"/>
          <w:sz w:val="24"/>
          <w:szCs w:val="24"/>
        </w:rPr>
      </w:pPr>
      <w:r w:rsidRPr="00F90A4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F90A4E" w:rsidRDefault="00E235EB" w:rsidP="00C25F9F">
      <w:pPr>
        <w:pStyle w:val="13"/>
        <w:spacing w:line="240" w:lineRule="auto"/>
        <w:jc w:val="both"/>
        <w:rPr>
          <w:color w:val="auto"/>
          <w:sz w:val="24"/>
          <w:szCs w:val="24"/>
        </w:rPr>
      </w:pPr>
      <w:r w:rsidRPr="00F90A4E">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F90A4E" w:rsidRDefault="00E235EB" w:rsidP="00C25F9F">
      <w:pPr>
        <w:pStyle w:val="13"/>
        <w:spacing w:line="240" w:lineRule="auto"/>
        <w:jc w:val="both"/>
        <w:rPr>
          <w:color w:val="auto"/>
          <w:sz w:val="24"/>
          <w:szCs w:val="24"/>
        </w:rPr>
      </w:pPr>
      <w:r w:rsidRPr="00F90A4E">
        <w:rPr>
          <w:color w:val="auto"/>
          <w:sz w:val="24"/>
          <w:szCs w:val="24"/>
        </w:rPr>
        <w:t>Аудирование с пониманием основного содержания текста предполагает умение определя</w:t>
      </w:r>
      <w:r w:rsidR="002A19A2" w:rsidRPr="00F90A4E">
        <w:rPr>
          <w:color w:val="auto"/>
          <w:sz w:val="24"/>
          <w:szCs w:val="24"/>
        </w:rPr>
        <w:t>ть основную тему и главные фак</w:t>
      </w:r>
      <w:r w:rsidRPr="00F90A4E">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F90A4E" w:rsidRDefault="00E235EB" w:rsidP="00C25F9F">
      <w:pPr>
        <w:pStyle w:val="13"/>
        <w:spacing w:line="240" w:lineRule="auto"/>
        <w:jc w:val="both"/>
        <w:rPr>
          <w:color w:val="auto"/>
          <w:sz w:val="24"/>
          <w:szCs w:val="24"/>
        </w:rPr>
      </w:pPr>
      <w:r w:rsidRPr="00F90A4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F90A4E" w:rsidRDefault="00E235EB" w:rsidP="00730453">
      <w:pPr>
        <w:pStyle w:val="13"/>
        <w:spacing w:line="240" w:lineRule="auto"/>
        <w:jc w:val="both"/>
        <w:rPr>
          <w:color w:val="auto"/>
          <w:sz w:val="24"/>
          <w:szCs w:val="24"/>
        </w:rPr>
      </w:pPr>
      <w:r w:rsidRPr="00F90A4E">
        <w:rPr>
          <w:color w:val="auto"/>
          <w:sz w:val="24"/>
          <w:szCs w:val="24"/>
        </w:rPr>
        <w:t>Время звучания текста/текстов для аудирования — до 1 минуты.</w:t>
      </w:r>
    </w:p>
    <w:p w:rsidR="00A57638" w:rsidRPr="00F90A4E" w:rsidRDefault="00E235EB" w:rsidP="00730453">
      <w:pPr>
        <w:pStyle w:val="16"/>
        <w:rPr>
          <w:rFonts w:ascii="Times New Roman" w:hAnsi="Times New Roman" w:cs="Times New Roman"/>
          <w:sz w:val="24"/>
          <w:szCs w:val="24"/>
        </w:rPr>
      </w:pPr>
      <w:r w:rsidRPr="00F90A4E">
        <w:rPr>
          <w:rFonts w:ascii="Times New Roman" w:hAnsi="Times New Roman" w:cs="Times New Roman"/>
          <w:sz w:val="24"/>
          <w:szCs w:val="24"/>
        </w:rPr>
        <w:t>Смысловое чтение</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F90A4E" w:rsidRDefault="00E235EB" w:rsidP="00C25F9F">
      <w:pPr>
        <w:pStyle w:val="13"/>
        <w:spacing w:line="240" w:lineRule="auto"/>
        <w:jc w:val="both"/>
        <w:rPr>
          <w:color w:val="auto"/>
          <w:sz w:val="24"/>
          <w:szCs w:val="24"/>
        </w:rPr>
      </w:pPr>
      <w:r w:rsidRPr="00F90A4E">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F90A4E" w:rsidRDefault="00E235EB" w:rsidP="00C25F9F">
      <w:pPr>
        <w:pStyle w:val="13"/>
        <w:spacing w:line="240" w:lineRule="auto"/>
        <w:jc w:val="both"/>
        <w:rPr>
          <w:color w:val="auto"/>
          <w:sz w:val="24"/>
          <w:szCs w:val="24"/>
        </w:rPr>
      </w:pPr>
      <w:r w:rsidRPr="00F90A4E">
        <w:rPr>
          <w:color w:val="auto"/>
          <w:sz w:val="24"/>
          <w:szCs w:val="24"/>
        </w:rPr>
        <w:t>Чтение несплошных текстов (таблиц) и понимание представленной в них информации.</w:t>
      </w:r>
    </w:p>
    <w:p w:rsidR="00A57638" w:rsidRPr="00F90A4E" w:rsidRDefault="00E235EB" w:rsidP="00C25F9F">
      <w:pPr>
        <w:pStyle w:val="13"/>
        <w:spacing w:line="240" w:lineRule="auto"/>
        <w:jc w:val="both"/>
        <w:rPr>
          <w:color w:val="auto"/>
          <w:sz w:val="24"/>
          <w:szCs w:val="24"/>
        </w:rPr>
      </w:pPr>
      <w:r w:rsidRPr="00F90A4E">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F90A4E" w:rsidRDefault="00010790" w:rsidP="00C25F9F">
      <w:pPr>
        <w:pStyle w:val="13"/>
        <w:spacing w:line="240" w:lineRule="auto"/>
        <w:jc w:val="both"/>
        <w:rPr>
          <w:color w:val="auto"/>
          <w:sz w:val="24"/>
          <w:szCs w:val="24"/>
        </w:rPr>
      </w:pPr>
      <w:r>
        <w:rPr>
          <w:color w:val="auto"/>
          <w:sz w:val="24"/>
          <w:szCs w:val="24"/>
        </w:rPr>
        <w:t>Объём текста (</w:t>
      </w:r>
      <w:r w:rsidR="00E235EB" w:rsidRPr="00F90A4E">
        <w:rPr>
          <w:color w:val="auto"/>
          <w:sz w:val="24"/>
          <w:szCs w:val="24"/>
        </w:rPr>
        <w:t>текстов</w:t>
      </w:r>
      <w:r>
        <w:rPr>
          <w:color w:val="auto"/>
          <w:sz w:val="24"/>
          <w:szCs w:val="24"/>
        </w:rPr>
        <w:t>)</w:t>
      </w:r>
      <w:r w:rsidR="00E235EB" w:rsidRPr="00F90A4E">
        <w:rPr>
          <w:color w:val="auto"/>
          <w:sz w:val="24"/>
          <w:szCs w:val="24"/>
        </w:rPr>
        <w:t xml:space="preserve"> для чтения — 180—200 слов.</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Письменная речь</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Развитие умений письменной речи на базе умений, сформированных в начальной школе:</w:t>
      </w:r>
    </w:p>
    <w:p w:rsidR="00A57638" w:rsidRPr="00F90A4E" w:rsidRDefault="00E235EB" w:rsidP="00C25F9F">
      <w:pPr>
        <w:pStyle w:val="13"/>
        <w:spacing w:line="240" w:lineRule="auto"/>
        <w:jc w:val="both"/>
        <w:rPr>
          <w:color w:val="auto"/>
          <w:sz w:val="24"/>
          <w:szCs w:val="24"/>
        </w:rPr>
      </w:pPr>
      <w:r w:rsidRPr="00F90A4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F90A4E" w:rsidRDefault="00E235EB" w:rsidP="00C25F9F">
      <w:pPr>
        <w:pStyle w:val="13"/>
        <w:spacing w:line="240" w:lineRule="auto"/>
        <w:jc w:val="both"/>
        <w:rPr>
          <w:color w:val="auto"/>
          <w:sz w:val="24"/>
          <w:szCs w:val="24"/>
        </w:rPr>
      </w:pPr>
      <w:r w:rsidRPr="00F90A4E">
        <w:rPr>
          <w:color w:val="auto"/>
          <w:sz w:val="24"/>
          <w:szCs w:val="24"/>
        </w:rPr>
        <w:t>написание коротких поздравлений с праздниками (с Новым годом, Рождеством, днём рождения);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F90A4E" w:rsidRDefault="00E235EB" w:rsidP="00C25F9F">
      <w:pPr>
        <w:pStyle w:val="13"/>
        <w:spacing w:line="240" w:lineRule="auto"/>
        <w:jc w:val="both"/>
        <w:rPr>
          <w:color w:val="auto"/>
          <w:sz w:val="24"/>
          <w:szCs w:val="24"/>
        </w:rPr>
      </w:pPr>
      <w:r w:rsidRPr="00F90A4E">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Языковые знания и умения</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Фонетическая сторона речи</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F90A4E" w:rsidRDefault="00010790" w:rsidP="00C25F9F">
      <w:pPr>
        <w:pStyle w:val="13"/>
        <w:spacing w:line="240" w:lineRule="auto"/>
        <w:jc w:val="both"/>
        <w:rPr>
          <w:color w:val="auto"/>
          <w:sz w:val="24"/>
          <w:szCs w:val="24"/>
        </w:rPr>
      </w:pPr>
      <w:r>
        <w:rPr>
          <w:color w:val="auto"/>
          <w:sz w:val="24"/>
          <w:szCs w:val="24"/>
        </w:rPr>
        <w:t>Тексты для чтения вслух: беседа (</w:t>
      </w:r>
      <w:r w:rsidR="00E235EB" w:rsidRPr="00F90A4E">
        <w:rPr>
          <w:color w:val="auto"/>
          <w:sz w:val="24"/>
          <w:szCs w:val="24"/>
        </w:rPr>
        <w:t>диалог</w:t>
      </w:r>
      <w:r>
        <w:rPr>
          <w:color w:val="auto"/>
          <w:sz w:val="24"/>
          <w:szCs w:val="24"/>
        </w:rPr>
        <w:t>)</w:t>
      </w:r>
      <w:r w:rsidR="00E235EB" w:rsidRPr="00F90A4E">
        <w:rPr>
          <w:color w:val="auto"/>
          <w:sz w:val="24"/>
          <w:szCs w:val="24"/>
        </w:rPr>
        <w:t>, рассказ, отрывок из статьи научно-популярного характера, сообщение информационного характера.</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Объём текста для чтения вслух — до 90 слов.</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Графика, орфография и пунктуация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Правильное написание изученных слов.</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F90A4E" w:rsidRDefault="00E235EB" w:rsidP="00C25F9F">
      <w:pPr>
        <w:pStyle w:val="13"/>
        <w:spacing w:line="240" w:lineRule="auto"/>
        <w:jc w:val="both"/>
        <w:rPr>
          <w:color w:val="auto"/>
          <w:sz w:val="24"/>
          <w:szCs w:val="24"/>
        </w:rPr>
      </w:pPr>
      <w:r w:rsidRPr="00F90A4E">
        <w:rPr>
          <w:color w:val="auto"/>
          <w:sz w:val="24"/>
          <w:szCs w:val="24"/>
        </w:rPr>
        <w:t>Пунктуационно правильное, в соответствии с нормами речев</w:t>
      </w:r>
      <w:r w:rsidR="00010790">
        <w:rPr>
          <w:color w:val="auto"/>
          <w:sz w:val="24"/>
          <w:szCs w:val="24"/>
        </w:rPr>
        <w:t>ого этикета, принятыми в стране(</w:t>
      </w:r>
      <w:r w:rsidRPr="00F90A4E">
        <w:rPr>
          <w:color w:val="auto"/>
          <w:sz w:val="24"/>
          <w:szCs w:val="24"/>
        </w:rPr>
        <w:t>странах</w:t>
      </w:r>
      <w:r w:rsidR="00010790">
        <w:rPr>
          <w:color w:val="auto"/>
          <w:sz w:val="24"/>
          <w:szCs w:val="24"/>
        </w:rPr>
        <w:t>)</w:t>
      </w:r>
      <w:r w:rsidRPr="00F90A4E">
        <w:rPr>
          <w:color w:val="auto"/>
          <w:sz w:val="24"/>
          <w:szCs w:val="24"/>
        </w:rPr>
        <w:t xml:space="preserve"> изучаемого языка, оформление электронного сообщения личного характера.</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Лексическая сторона речи</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F90A4E" w:rsidRDefault="00E235EB" w:rsidP="00C25F9F">
      <w:pPr>
        <w:pStyle w:val="13"/>
        <w:spacing w:line="240" w:lineRule="auto"/>
        <w:jc w:val="both"/>
        <w:rPr>
          <w:color w:val="auto"/>
          <w:sz w:val="24"/>
          <w:szCs w:val="24"/>
        </w:rPr>
      </w:pPr>
      <w:r w:rsidRPr="00F90A4E">
        <w:rPr>
          <w:color w:val="auto"/>
          <w:sz w:val="24"/>
          <w:szCs w:val="24"/>
        </w:rPr>
        <w:t>Основные способы словообразования: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а) аффиксация:</w:t>
      </w:r>
    </w:p>
    <w:p w:rsidR="00A57638" w:rsidRPr="00F90A4E" w:rsidRDefault="00E235EB" w:rsidP="00C25F9F">
      <w:pPr>
        <w:pStyle w:val="13"/>
        <w:spacing w:line="240" w:lineRule="auto"/>
        <w:jc w:val="both"/>
        <w:rPr>
          <w:color w:val="auto"/>
          <w:sz w:val="24"/>
          <w:szCs w:val="24"/>
          <w:lang w:val="en-US"/>
        </w:rPr>
      </w:pPr>
      <w:r w:rsidRPr="00F90A4E">
        <w:rPr>
          <w:color w:val="auto"/>
          <w:sz w:val="24"/>
          <w:szCs w:val="24"/>
        </w:rPr>
        <w:t>образование</w:t>
      </w:r>
      <w:r w:rsidR="00010790" w:rsidRPr="00010790">
        <w:rPr>
          <w:color w:val="auto"/>
          <w:sz w:val="24"/>
          <w:szCs w:val="24"/>
          <w:lang w:val="en-US"/>
        </w:rPr>
        <w:t xml:space="preserve"> </w:t>
      </w:r>
      <w:r w:rsidRPr="00F90A4E">
        <w:rPr>
          <w:color w:val="auto"/>
          <w:sz w:val="24"/>
          <w:szCs w:val="24"/>
        </w:rPr>
        <w:t>имён</w:t>
      </w:r>
      <w:r w:rsidR="00010790" w:rsidRPr="00010790">
        <w:rPr>
          <w:color w:val="auto"/>
          <w:sz w:val="24"/>
          <w:szCs w:val="24"/>
          <w:lang w:val="en-US"/>
        </w:rPr>
        <w:t xml:space="preserve"> </w:t>
      </w:r>
      <w:r w:rsidRPr="00F90A4E">
        <w:rPr>
          <w:color w:val="auto"/>
          <w:sz w:val="24"/>
          <w:szCs w:val="24"/>
        </w:rPr>
        <w:t>существительных</w:t>
      </w:r>
      <w:r w:rsidR="00010790" w:rsidRPr="00010790">
        <w:rPr>
          <w:color w:val="auto"/>
          <w:sz w:val="24"/>
          <w:szCs w:val="24"/>
          <w:lang w:val="en-US"/>
        </w:rPr>
        <w:t xml:space="preserve"> </w:t>
      </w:r>
      <w:r w:rsidRPr="00F90A4E">
        <w:rPr>
          <w:color w:val="auto"/>
          <w:sz w:val="24"/>
          <w:szCs w:val="24"/>
        </w:rPr>
        <w:t>при</w:t>
      </w:r>
      <w:r w:rsidR="00010790" w:rsidRPr="00010790">
        <w:rPr>
          <w:color w:val="auto"/>
          <w:sz w:val="24"/>
          <w:szCs w:val="24"/>
          <w:lang w:val="en-US"/>
        </w:rPr>
        <w:t xml:space="preserve"> </w:t>
      </w:r>
      <w:r w:rsidRPr="00F90A4E">
        <w:rPr>
          <w:color w:val="auto"/>
          <w:sz w:val="24"/>
          <w:szCs w:val="24"/>
        </w:rPr>
        <w:t>помощи</w:t>
      </w:r>
      <w:r w:rsidR="00010790" w:rsidRPr="00010790">
        <w:rPr>
          <w:color w:val="auto"/>
          <w:sz w:val="24"/>
          <w:szCs w:val="24"/>
          <w:lang w:val="en-US"/>
        </w:rPr>
        <w:t xml:space="preserve"> </w:t>
      </w:r>
      <w:r w:rsidRPr="00F90A4E">
        <w:rPr>
          <w:color w:val="auto"/>
          <w:sz w:val="24"/>
          <w:szCs w:val="24"/>
        </w:rPr>
        <w:t>суффиксов</w:t>
      </w:r>
      <w:r w:rsidR="00010790" w:rsidRPr="00010790">
        <w:rPr>
          <w:color w:val="auto"/>
          <w:sz w:val="24"/>
          <w:szCs w:val="24"/>
          <w:lang w:val="en-US"/>
        </w:rPr>
        <w:t xml:space="preserve"> </w:t>
      </w:r>
      <w:r w:rsidRPr="00F90A4E">
        <w:rPr>
          <w:color w:val="auto"/>
          <w:sz w:val="24"/>
          <w:szCs w:val="24"/>
          <w:lang w:val="en-US" w:eastAsia="en-US" w:bidi="en-US"/>
        </w:rPr>
        <w:t>-er/-or (teacher/visitor), -ist (scientist, tourist), -sion/-tion (dis- cussion/invitation);</w:t>
      </w:r>
    </w:p>
    <w:p w:rsidR="00A57638" w:rsidRPr="00F90A4E" w:rsidRDefault="00E235EB" w:rsidP="00C25F9F">
      <w:pPr>
        <w:pStyle w:val="13"/>
        <w:spacing w:line="240" w:lineRule="auto"/>
        <w:jc w:val="both"/>
        <w:rPr>
          <w:color w:val="auto"/>
          <w:sz w:val="24"/>
          <w:szCs w:val="24"/>
          <w:lang w:val="en-US"/>
        </w:rPr>
      </w:pPr>
      <w:r w:rsidRPr="00F90A4E">
        <w:rPr>
          <w:color w:val="auto"/>
          <w:sz w:val="24"/>
          <w:szCs w:val="24"/>
        </w:rPr>
        <w:t>образование</w:t>
      </w:r>
      <w:r w:rsidR="00010790" w:rsidRPr="00010790">
        <w:rPr>
          <w:color w:val="auto"/>
          <w:sz w:val="24"/>
          <w:szCs w:val="24"/>
          <w:lang w:val="en-US"/>
        </w:rPr>
        <w:t xml:space="preserve"> </w:t>
      </w:r>
      <w:r w:rsidRPr="00F90A4E">
        <w:rPr>
          <w:color w:val="auto"/>
          <w:sz w:val="24"/>
          <w:szCs w:val="24"/>
        </w:rPr>
        <w:t>имён</w:t>
      </w:r>
      <w:r w:rsidR="00010790" w:rsidRPr="00010790">
        <w:rPr>
          <w:color w:val="auto"/>
          <w:sz w:val="24"/>
          <w:szCs w:val="24"/>
          <w:lang w:val="en-US"/>
        </w:rPr>
        <w:t xml:space="preserve"> </w:t>
      </w:r>
      <w:r w:rsidRPr="00F90A4E">
        <w:rPr>
          <w:color w:val="auto"/>
          <w:sz w:val="24"/>
          <w:szCs w:val="24"/>
        </w:rPr>
        <w:t>прилагательных</w:t>
      </w:r>
      <w:r w:rsidR="00010790" w:rsidRPr="00010790">
        <w:rPr>
          <w:color w:val="auto"/>
          <w:sz w:val="24"/>
          <w:szCs w:val="24"/>
          <w:lang w:val="en-US"/>
        </w:rPr>
        <w:t xml:space="preserve"> </w:t>
      </w:r>
      <w:r w:rsidRPr="00F90A4E">
        <w:rPr>
          <w:color w:val="auto"/>
          <w:sz w:val="24"/>
          <w:szCs w:val="24"/>
        </w:rPr>
        <w:t>при</w:t>
      </w:r>
      <w:r w:rsidR="00010790" w:rsidRPr="00010790">
        <w:rPr>
          <w:color w:val="auto"/>
          <w:sz w:val="24"/>
          <w:szCs w:val="24"/>
          <w:lang w:val="en-US"/>
        </w:rPr>
        <w:t xml:space="preserve"> </w:t>
      </w:r>
      <w:r w:rsidRPr="00F90A4E">
        <w:rPr>
          <w:color w:val="auto"/>
          <w:sz w:val="24"/>
          <w:szCs w:val="24"/>
        </w:rPr>
        <w:t>помощи</w:t>
      </w:r>
      <w:r w:rsidR="00010790" w:rsidRPr="00010790">
        <w:rPr>
          <w:color w:val="auto"/>
          <w:sz w:val="24"/>
          <w:szCs w:val="24"/>
          <w:lang w:val="en-US"/>
        </w:rPr>
        <w:t xml:space="preserve"> </w:t>
      </w:r>
      <w:r w:rsidRPr="00F90A4E">
        <w:rPr>
          <w:color w:val="auto"/>
          <w:sz w:val="24"/>
          <w:szCs w:val="24"/>
        </w:rPr>
        <w:t>суффиксов</w:t>
      </w:r>
      <w:r w:rsidR="00010790" w:rsidRPr="00010790">
        <w:rPr>
          <w:color w:val="auto"/>
          <w:sz w:val="24"/>
          <w:szCs w:val="24"/>
          <w:lang w:val="en-US"/>
        </w:rPr>
        <w:t xml:space="preserve"> </w:t>
      </w:r>
      <w:r w:rsidRPr="00F90A4E">
        <w:rPr>
          <w:color w:val="auto"/>
          <w:sz w:val="24"/>
          <w:szCs w:val="24"/>
          <w:lang w:val="en-US" w:eastAsia="en-US" w:bidi="en-US"/>
        </w:rPr>
        <w:t>-ful (wonderful), -ian/-an (Russian/American);</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образование наречий при помощи суффикса </w:t>
      </w:r>
      <w:r w:rsidRPr="00F90A4E">
        <w:rPr>
          <w:color w:val="auto"/>
          <w:sz w:val="24"/>
          <w:szCs w:val="24"/>
          <w:lang w:eastAsia="en-US" w:bidi="en-US"/>
        </w:rPr>
        <w:t>-</w:t>
      </w:r>
      <w:r w:rsidRPr="00F90A4E">
        <w:rPr>
          <w:color w:val="auto"/>
          <w:sz w:val="24"/>
          <w:szCs w:val="24"/>
          <w:lang w:val="en-US" w:eastAsia="en-US" w:bidi="en-US"/>
        </w:rPr>
        <w:t>ly</w:t>
      </w:r>
      <w:r w:rsidRPr="00F90A4E">
        <w:rPr>
          <w:color w:val="auto"/>
          <w:sz w:val="24"/>
          <w:szCs w:val="24"/>
          <w:lang w:eastAsia="en-US" w:bidi="en-US"/>
        </w:rPr>
        <w:t xml:space="preserve"> (</w:t>
      </w:r>
      <w:r w:rsidRPr="00F90A4E">
        <w:rPr>
          <w:color w:val="auto"/>
          <w:sz w:val="24"/>
          <w:szCs w:val="24"/>
          <w:lang w:val="en-US" w:eastAsia="en-US" w:bidi="en-US"/>
        </w:rPr>
        <w:t>recently</w:t>
      </w:r>
      <w:r w:rsidRPr="00F90A4E">
        <w:rPr>
          <w:color w:val="auto"/>
          <w:sz w:val="24"/>
          <w:szCs w:val="24"/>
          <w:lang w:eastAsia="en-US" w:bidi="en-US"/>
        </w:rPr>
        <w:t>);</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образование имён прилагательных, имён существительных и наречий при помощи </w:t>
      </w:r>
      <w:r w:rsidRPr="00F90A4E">
        <w:rPr>
          <w:color w:val="auto"/>
          <w:sz w:val="24"/>
          <w:szCs w:val="24"/>
        </w:rPr>
        <w:lastRenderedPageBreak/>
        <w:t xml:space="preserve">отрицательного префикса </w:t>
      </w:r>
      <w:r w:rsidRPr="00F90A4E">
        <w:rPr>
          <w:color w:val="auto"/>
          <w:sz w:val="24"/>
          <w:szCs w:val="24"/>
          <w:lang w:val="en-US" w:eastAsia="en-US" w:bidi="en-US"/>
        </w:rPr>
        <w:t>un</w:t>
      </w:r>
      <w:r w:rsidRPr="00F90A4E">
        <w:rPr>
          <w:color w:val="auto"/>
          <w:sz w:val="24"/>
          <w:szCs w:val="24"/>
          <w:lang w:eastAsia="en-US" w:bidi="en-US"/>
        </w:rPr>
        <w:t>- (</w:t>
      </w:r>
      <w:r w:rsidRPr="00F90A4E">
        <w:rPr>
          <w:color w:val="auto"/>
          <w:sz w:val="24"/>
          <w:szCs w:val="24"/>
          <w:lang w:val="en-US" w:eastAsia="en-US" w:bidi="en-US"/>
        </w:rPr>
        <w:t>unhappy</w:t>
      </w:r>
      <w:r w:rsidRPr="00F90A4E">
        <w:rPr>
          <w:color w:val="auto"/>
          <w:sz w:val="24"/>
          <w:szCs w:val="24"/>
          <w:lang w:eastAsia="en-US" w:bidi="en-US"/>
        </w:rPr>
        <w:t xml:space="preserve">, </w:t>
      </w:r>
      <w:r w:rsidRPr="00F90A4E">
        <w:rPr>
          <w:color w:val="auto"/>
          <w:sz w:val="24"/>
          <w:szCs w:val="24"/>
          <w:lang w:val="en-US" w:eastAsia="en-US" w:bidi="en-US"/>
        </w:rPr>
        <w:t>unreality</w:t>
      </w:r>
      <w:r w:rsidRPr="00F90A4E">
        <w:rPr>
          <w:color w:val="auto"/>
          <w:sz w:val="24"/>
          <w:szCs w:val="24"/>
          <w:lang w:eastAsia="en-US" w:bidi="en-US"/>
        </w:rPr>
        <w:t xml:space="preserve">, </w:t>
      </w:r>
      <w:r w:rsidRPr="00F90A4E">
        <w:rPr>
          <w:color w:val="auto"/>
          <w:sz w:val="24"/>
          <w:szCs w:val="24"/>
          <w:lang w:val="en-US" w:eastAsia="en-US" w:bidi="en-US"/>
        </w:rPr>
        <w:t>unusually</w:t>
      </w:r>
      <w:r w:rsidRPr="00F90A4E">
        <w:rPr>
          <w:color w:val="auto"/>
          <w:sz w:val="24"/>
          <w:szCs w:val="24"/>
          <w:lang w:eastAsia="en-US" w:bidi="en-US"/>
        </w:rPr>
        <w:t>).</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Грамматическая сторона речи</w:t>
      </w:r>
    </w:p>
    <w:p w:rsidR="00A57638" w:rsidRPr="00F90A4E" w:rsidRDefault="00E235EB" w:rsidP="00C25F9F">
      <w:pPr>
        <w:pStyle w:val="13"/>
        <w:spacing w:line="252" w:lineRule="auto"/>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Предложения с несколькими обстоятельствами, следующими в определённом порядке.</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Вопросительные предложения (альтернативный и разделительный вопросы в </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w:t>
      </w:r>
      <w:r w:rsidRPr="00F90A4E">
        <w:rPr>
          <w:color w:val="auto"/>
          <w:sz w:val="24"/>
          <w:szCs w:val="24"/>
          <w:lang w:eastAsia="en-US" w:bidi="en-US"/>
        </w:rPr>
        <w:t>/</w:t>
      </w:r>
      <w:r w:rsidRPr="00F90A4E">
        <w:rPr>
          <w:color w:val="auto"/>
          <w:sz w:val="24"/>
          <w:szCs w:val="24"/>
          <w:lang w:val="en-US" w:eastAsia="en-US" w:bidi="en-US"/>
        </w:rPr>
        <w:t>FutureSimpleTense</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Глаголы в видо-временных формах действительного залога в изъявительном наклонении в </w:t>
      </w:r>
      <w:r w:rsidRPr="00F90A4E">
        <w:rPr>
          <w:color w:val="auto"/>
          <w:sz w:val="24"/>
          <w:szCs w:val="24"/>
          <w:lang w:val="en-US" w:eastAsia="en-US" w:bidi="en-US"/>
        </w:rPr>
        <w:t>PresentPerfectTense</w:t>
      </w:r>
      <w:r w:rsidRPr="00F90A4E">
        <w:rPr>
          <w:color w:val="auto"/>
          <w:sz w:val="24"/>
          <w:szCs w:val="24"/>
        </w:rPr>
        <w:t>в повествовательных (утвердительных и отрицательных) и вопросительных предложениях.</w:t>
      </w:r>
    </w:p>
    <w:p w:rsidR="00A57638" w:rsidRPr="00F90A4E" w:rsidRDefault="00E235EB" w:rsidP="00C25F9F">
      <w:pPr>
        <w:pStyle w:val="13"/>
        <w:spacing w:line="252" w:lineRule="auto"/>
        <w:jc w:val="both"/>
        <w:rPr>
          <w:color w:val="auto"/>
          <w:sz w:val="24"/>
          <w:szCs w:val="24"/>
        </w:rPr>
      </w:pPr>
      <w:r w:rsidRPr="00F90A4E">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F90A4E" w:rsidRDefault="00E235EB" w:rsidP="00C25F9F">
      <w:pPr>
        <w:pStyle w:val="13"/>
        <w:spacing w:line="252" w:lineRule="auto"/>
        <w:jc w:val="both"/>
        <w:rPr>
          <w:color w:val="auto"/>
          <w:sz w:val="24"/>
          <w:szCs w:val="24"/>
        </w:rPr>
      </w:pPr>
      <w:r w:rsidRPr="00F90A4E">
        <w:rPr>
          <w:color w:val="auto"/>
          <w:sz w:val="24"/>
          <w:szCs w:val="24"/>
        </w:rPr>
        <w:t>Имена существительные с причастиями настоящего и прошедшего времени.</w:t>
      </w:r>
    </w:p>
    <w:p w:rsidR="00A57638" w:rsidRPr="00F90A4E" w:rsidRDefault="00E235EB" w:rsidP="00C25F9F">
      <w:pPr>
        <w:pStyle w:val="13"/>
        <w:spacing w:line="252" w:lineRule="auto"/>
        <w:jc w:val="both"/>
        <w:rPr>
          <w:color w:val="auto"/>
          <w:sz w:val="24"/>
          <w:szCs w:val="24"/>
        </w:rPr>
      </w:pPr>
      <w:r w:rsidRPr="00F90A4E">
        <w:rPr>
          <w:color w:val="auto"/>
          <w:sz w:val="24"/>
          <w:szCs w:val="24"/>
        </w:rPr>
        <w:t>Наречия в положительной, сравнительной и превосходной степенях, образованные по правилу, и исключения.</w:t>
      </w:r>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Социокультурные знания и умения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Знание и использование социокультурных элементов речевого </w:t>
      </w:r>
      <w:r w:rsidR="00010790">
        <w:rPr>
          <w:color w:val="auto"/>
          <w:sz w:val="24"/>
          <w:szCs w:val="24"/>
        </w:rPr>
        <w:t>поведенческого этикета в стране(</w:t>
      </w:r>
      <w:r w:rsidRPr="00F90A4E">
        <w:rPr>
          <w:color w:val="auto"/>
          <w:sz w:val="24"/>
          <w:szCs w:val="24"/>
        </w:rPr>
        <w:t>странах</w:t>
      </w:r>
      <w:r w:rsidR="00010790">
        <w:rPr>
          <w:color w:val="auto"/>
          <w:sz w:val="24"/>
          <w:szCs w:val="24"/>
        </w:rPr>
        <w:t>)</w:t>
      </w:r>
      <w:r w:rsidRPr="00F90A4E">
        <w:rPr>
          <w:color w:val="auto"/>
          <w:sz w:val="24"/>
          <w:szCs w:val="24"/>
        </w:rPr>
        <w:t xml:space="preserve"> изучаемого языка в рамках тематического содержания (в ситуациях общения, в том числе «В семье», «В школе», «На улице»).</w:t>
      </w:r>
    </w:p>
    <w:p w:rsidR="00A57638" w:rsidRPr="00F90A4E" w:rsidRDefault="00E235EB" w:rsidP="00C25F9F">
      <w:pPr>
        <w:pStyle w:val="13"/>
        <w:spacing w:line="252" w:lineRule="auto"/>
        <w:jc w:val="both"/>
        <w:rPr>
          <w:color w:val="auto"/>
          <w:sz w:val="24"/>
          <w:szCs w:val="24"/>
        </w:rPr>
      </w:pPr>
      <w:r w:rsidRPr="00F90A4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F90A4E" w:rsidRDefault="00E235EB" w:rsidP="00C25F9F">
      <w:pPr>
        <w:pStyle w:val="13"/>
        <w:spacing w:line="252" w:lineRule="auto"/>
        <w:jc w:val="both"/>
        <w:rPr>
          <w:color w:val="auto"/>
          <w:sz w:val="24"/>
          <w:szCs w:val="24"/>
        </w:rPr>
      </w:pPr>
      <w:r w:rsidRPr="00F90A4E">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Формирование умений: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писать свои имя и фамилию, а также имена и фамилии своих родственников и друзей на английском языке;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правильно оформлять свой адрес на английском языке (в анкете, формуляре);</w:t>
      </w:r>
    </w:p>
    <w:p w:rsidR="00A57638" w:rsidRPr="00F90A4E" w:rsidRDefault="00E235EB" w:rsidP="00C25F9F">
      <w:pPr>
        <w:pStyle w:val="13"/>
        <w:spacing w:line="252" w:lineRule="auto"/>
        <w:jc w:val="both"/>
        <w:rPr>
          <w:color w:val="auto"/>
          <w:sz w:val="24"/>
          <w:szCs w:val="24"/>
        </w:rPr>
      </w:pPr>
      <w:r w:rsidRPr="00F90A4E">
        <w:rPr>
          <w:color w:val="auto"/>
          <w:sz w:val="24"/>
          <w:szCs w:val="24"/>
        </w:rPr>
        <w:t>кратко представлять Россию и страну/страны изучаемого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F90A4E" w:rsidRDefault="00E235EB" w:rsidP="00C25F9F">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Компенсаторные умения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Использование при чтении и аудировании языковой, в том числе контекстуальной, догадки.</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Использование в качестве опоры при порождении собственных высказываний ключевых слов, плана.</w:t>
      </w:r>
    </w:p>
    <w:p w:rsidR="00A57638" w:rsidRPr="00F90A4E" w:rsidRDefault="00E235EB" w:rsidP="00730453">
      <w:pPr>
        <w:pStyle w:val="13"/>
        <w:spacing w:line="252" w:lineRule="auto"/>
        <w:jc w:val="both"/>
        <w:rPr>
          <w:color w:val="auto"/>
          <w:sz w:val="24"/>
          <w:szCs w:val="24"/>
        </w:rPr>
      </w:pPr>
      <w:r w:rsidRPr="00F90A4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F90A4E" w:rsidRDefault="00E235EB" w:rsidP="00730453">
      <w:pPr>
        <w:pStyle w:val="af5"/>
        <w:rPr>
          <w:rFonts w:ascii="Times New Roman" w:hAnsi="Times New Roman" w:cs="Times New Roman"/>
          <w:color w:val="auto"/>
          <w:sz w:val="24"/>
          <w:szCs w:val="24"/>
        </w:rPr>
      </w:pPr>
      <w:bookmarkStart w:id="152" w:name="bookmark553"/>
      <w:r w:rsidRPr="00F90A4E">
        <w:rPr>
          <w:rFonts w:ascii="Times New Roman" w:hAnsi="Times New Roman" w:cs="Times New Roman"/>
          <w:color w:val="auto"/>
          <w:sz w:val="24"/>
          <w:szCs w:val="24"/>
        </w:rPr>
        <w:t>6 класс</w:t>
      </w:r>
      <w:bookmarkEnd w:id="152"/>
    </w:p>
    <w:p w:rsidR="00A57638" w:rsidRPr="00F90A4E" w:rsidRDefault="00E235EB" w:rsidP="00730453">
      <w:pPr>
        <w:pStyle w:val="af5"/>
        <w:rPr>
          <w:rFonts w:ascii="Times New Roman" w:hAnsi="Times New Roman" w:cs="Times New Roman"/>
          <w:color w:val="auto"/>
          <w:sz w:val="24"/>
          <w:szCs w:val="24"/>
        </w:rPr>
      </w:pPr>
      <w:r w:rsidRPr="00F90A4E">
        <w:rPr>
          <w:rFonts w:ascii="Times New Roman" w:hAnsi="Times New Roman" w:cs="Times New Roman"/>
          <w:bCs/>
          <w:color w:val="auto"/>
          <w:sz w:val="24"/>
          <w:szCs w:val="24"/>
        </w:rPr>
        <w:t>Коммуникативные умения</w:t>
      </w:r>
    </w:p>
    <w:p w:rsidR="00A57638" w:rsidRPr="00F90A4E" w:rsidRDefault="00E235EB" w:rsidP="00C25F9F">
      <w:pPr>
        <w:pStyle w:val="13"/>
        <w:jc w:val="both"/>
        <w:rPr>
          <w:color w:val="auto"/>
          <w:sz w:val="24"/>
          <w:szCs w:val="24"/>
        </w:rPr>
      </w:pPr>
      <w:r w:rsidRPr="00F90A4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F90A4E" w:rsidRDefault="00E235EB" w:rsidP="00C25F9F">
      <w:pPr>
        <w:pStyle w:val="13"/>
        <w:jc w:val="both"/>
        <w:rPr>
          <w:color w:val="auto"/>
          <w:sz w:val="24"/>
          <w:szCs w:val="24"/>
        </w:rPr>
      </w:pPr>
      <w:r w:rsidRPr="00F90A4E">
        <w:rPr>
          <w:color w:val="auto"/>
          <w:sz w:val="24"/>
          <w:szCs w:val="24"/>
        </w:rPr>
        <w:t>Взаимоотношения в семье и с друзьями. Семейные праздники.</w:t>
      </w:r>
    </w:p>
    <w:p w:rsidR="00A57638" w:rsidRPr="00F90A4E" w:rsidRDefault="00E235EB" w:rsidP="00C25F9F">
      <w:pPr>
        <w:pStyle w:val="13"/>
        <w:jc w:val="both"/>
        <w:rPr>
          <w:color w:val="auto"/>
          <w:sz w:val="24"/>
          <w:szCs w:val="24"/>
        </w:rPr>
      </w:pPr>
      <w:r w:rsidRPr="00F90A4E">
        <w:rPr>
          <w:color w:val="auto"/>
          <w:sz w:val="24"/>
          <w:szCs w:val="24"/>
        </w:rPr>
        <w:t>Внешность и характер человека/литературного персонажа.</w:t>
      </w:r>
    </w:p>
    <w:p w:rsidR="00A57638" w:rsidRPr="00F90A4E" w:rsidRDefault="00E235EB" w:rsidP="00C25F9F">
      <w:pPr>
        <w:pStyle w:val="13"/>
        <w:jc w:val="both"/>
        <w:rPr>
          <w:color w:val="auto"/>
          <w:sz w:val="24"/>
          <w:szCs w:val="24"/>
        </w:rPr>
      </w:pPr>
      <w:r w:rsidRPr="00F90A4E">
        <w:rPr>
          <w:color w:val="auto"/>
          <w:sz w:val="24"/>
          <w:szCs w:val="24"/>
        </w:rPr>
        <w:t>Досуг и увлечения/хобби современного подростка (чтение, кино, театр, спорт).</w:t>
      </w:r>
    </w:p>
    <w:p w:rsidR="00A57638" w:rsidRPr="00F90A4E" w:rsidRDefault="00E235EB" w:rsidP="00C25F9F">
      <w:pPr>
        <w:pStyle w:val="13"/>
        <w:jc w:val="both"/>
        <w:rPr>
          <w:color w:val="auto"/>
          <w:sz w:val="24"/>
          <w:szCs w:val="24"/>
        </w:rPr>
      </w:pPr>
      <w:r w:rsidRPr="00F90A4E">
        <w:rPr>
          <w:color w:val="auto"/>
          <w:sz w:val="24"/>
          <w:szCs w:val="24"/>
        </w:rPr>
        <w:t>Здоровый образ жизни: режим труда и отдыха, фитнес, сбалансированное питание.</w:t>
      </w:r>
    </w:p>
    <w:p w:rsidR="00A57638" w:rsidRPr="00F90A4E" w:rsidRDefault="00E235EB" w:rsidP="00C25F9F">
      <w:pPr>
        <w:pStyle w:val="13"/>
        <w:jc w:val="both"/>
        <w:rPr>
          <w:color w:val="auto"/>
          <w:sz w:val="24"/>
          <w:szCs w:val="24"/>
        </w:rPr>
      </w:pPr>
      <w:r w:rsidRPr="00F90A4E">
        <w:rPr>
          <w:color w:val="auto"/>
          <w:sz w:val="24"/>
          <w:szCs w:val="24"/>
        </w:rPr>
        <w:t>Покупки: одежда, обувь и продукты питания.</w:t>
      </w:r>
    </w:p>
    <w:p w:rsidR="00A57638" w:rsidRPr="00F90A4E" w:rsidRDefault="00E235EB" w:rsidP="00C25F9F">
      <w:pPr>
        <w:pStyle w:val="13"/>
        <w:jc w:val="both"/>
        <w:rPr>
          <w:color w:val="auto"/>
          <w:sz w:val="24"/>
          <w:szCs w:val="24"/>
        </w:rPr>
      </w:pPr>
      <w:r w:rsidRPr="00F90A4E">
        <w:rPr>
          <w:color w:val="auto"/>
          <w:sz w:val="24"/>
          <w:szCs w:val="24"/>
        </w:rPr>
        <w:t xml:space="preserve">Школа, школьная жизнь, школьная форма, изучаемые предметы, любимый предмет, </w:t>
      </w:r>
      <w:r w:rsidRPr="00F90A4E">
        <w:rPr>
          <w:color w:val="auto"/>
          <w:sz w:val="24"/>
          <w:szCs w:val="24"/>
        </w:rPr>
        <w:lastRenderedPageBreak/>
        <w:t>правила поведения в школе. Переписка с зарубежными сверстниками.</w:t>
      </w:r>
    </w:p>
    <w:p w:rsidR="00A57638" w:rsidRPr="00F90A4E" w:rsidRDefault="00E235EB" w:rsidP="00C25F9F">
      <w:pPr>
        <w:pStyle w:val="13"/>
        <w:jc w:val="both"/>
        <w:rPr>
          <w:color w:val="auto"/>
          <w:sz w:val="24"/>
          <w:szCs w:val="24"/>
        </w:rPr>
      </w:pPr>
      <w:r w:rsidRPr="00F90A4E">
        <w:rPr>
          <w:color w:val="auto"/>
          <w:sz w:val="24"/>
          <w:szCs w:val="24"/>
        </w:rPr>
        <w:t>Переписка с зарубежными сверстниками.</w:t>
      </w:r>
    </w:p>
    <w:p w:rsidR="00A57638" w:rsidRPr="00F90A4E" w:rsidRDefault="00E235EB" w:rsidP="00C25F9F">
      <w:pPr>
        <w:pStyle w:val="13"/>
        <w:jc w:val="both"/>
        <w:rPr>
          <w:color w:val="auto"/>
          <w:sz w:val="24"/>
          <w:szCs w:val="24"/>
        </w:rPr>
      </w:pPr>
      <w:r w:rsidRPr="00F90A4E">
        <w:rPr>
          <w:color w:val="auto"/>
          <w:sz w:val="24"/>
          <w:szCs w:val="24"/>
        </w:rPr>
        <w:t>Каникулы в различное время года. Виды отдыха.</w:t>
      </w:r>
    </w:p>
    <w:p w:rsidR="00A57638" w:rsidRPr="00F90A4E" w:rsidRDefault="00E235EB" w:rsidP="00C25F9F">
      <w:pPr>
        <w:pStyle w:val="13"/>
        <w:jc w:val="both"/>
        <w:rPr>
          <w:color w:val="auto"/>
          <w:sz w:val="24"/>
          <w:szCs w:val="24"/>
        </w:rPr>
      </w:pPr>
      <w:r w:rsidRPr="00F90A4E">
        <w:rPr>
          <w:color w:val="auto"/>
          <w:sz w:val="24"/>
          <w:szCs w:val="24"/>
        </w:rPr>
        <w:t>Путешествия по России и зарубежным странам.</w:t>
      </w:r>
    </w:p>
    <w:p w:rsidR="00A57638" w:rsidRPr="00F90A4E" w:rsidRDefault="00E235EB" w:rsidP="00C25F9F">
      <w:pPr>
        <w:pStyle w:val="13"/>
        <w:jc w:val="both"/>
        <w:rPr>
          <w:color w:val="auto"/>
          <w:sz w:val="24"/>
          <w:szCs w:val="24"/>
        </w:rPr>
      </w:pPr>
      <w:r w:rsidRPr="00F90A4E">
        <w:rPr>
          <w:color w:val="auto"/>
          <w:sz w:val="24"/>
          <w:szCs w:val="24"/>
        </w:rPr>
        <w:t>Природа: дикие и домашние животные. Климат, погода.</w:t>
      </w:r>
    </w:p>
    <w:p w:rsidR="00A57638" w:rsidRPr="00F90A4E" w:rsidRDefault="00E235EB" w:rsidP="00C25F9F">
      <w:pPr>
        <w:pStyle w:val="13"/>
        <w:jc w:val="both"/>
        <w:rPr>
          <w:color w:val="auto"/>
          <w:sz w:val="24"/>
          <w:szCs w:val="24"/>
        </w:rPr>
      </w:pPr>
      <w:r w:rsidRPr="00F90A4E">
        <w:rPr>
          <w:color w:val="auto"/>
          <w:sz w:val="24"/>
          <w:szCs w:val="24"/>
        </w:rPr>
        <w:t>Жизнь в городе и сельской местности. Описание родного го- рода/села. Транспорт.</w:t>
      </w:r>
    </w:p>
    <w:p w:rsidR="00A57638" w:rsidRPr="00F90A4E" w:rsidRDefault="00010790" w:rsidP="00C25F9F">
      <w:pPr>
        <w:pStyle w:val="13"/>
        <w:spacing w:after="60"/>
        <w:jc w:val="both"/>
        <w:rPr>
          <w:color w:val="auto"/>
          <w:sz w:val="24"/>
          <w:szCs w:val="24"/>
        </w:rPr>
      </w:pPr>
      <w:r>
        <w:rPr>
          <w:color w:val="auto"/>
          <w:sz w:val="24"/>
          <w:szCs w:val="24"/>
        </w:rPr>
        <w:t>Родная страна и страна(</w:t>
      </w:r>
      <w:r w:rsidR="00E235EB" w:rsidRPr="00F90A4E">
        <w:rPr>
          <w:color w:val="auto"/>
          <w:sz w:val="24"/>
          <w:szCs w:val="24"/>
        </w:rPr>
        <w:t>страны</w:t>
      </w:r>
      <w:r>
        <w:rPr>
          <w:color w:val="auto"/>
          <w:sz w:val="24"/>
          <w:szCs w:val="24"/>
        </w:rPr>
        <w:t>)</w:t>
      </w:r>
      <w:r w:rsidR="00E235EB" w:rsidRPr="00F90A4E">
        <w:rPr>
          <w:color w:val="auto"/>
          <w:sz w:val="24"/>
          <w:szCs w:val="24"/>
        </w:rPr>
        <w:t xml:space="preserve">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F90A4E" w:rsidRDefault="00E235EB" w:rsidP="00C25F9F">
      <w:pPr>
        <w:pStyle w:val="13"/>
        <w:spacing w:line="257" w:lineRule="auto"/>
        <w:jc w:val="both"/>
        <w:rPr>
          <w:color w:val="auto"/>
          <w:sz w:val="24"/>
          <w:szCs w:val="24"/>
        </w:rPr>
      </w:pPr>
      <w:r w:rsidRPr="00F90A4E">
        <w:rPr>
          <w:color w:val="auto"/>
          <w:sz w:val="24"/>
          <w:szCs w:val="24"/>
        </w:rPr>
        <w:t>Выдающиеся люди родной страны и страны/стран изучаемого языка: писатели, поэты, учёные.</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Говорение</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диалогической речи</w:t>
      </w:r>
      <w:r w:rsidRPr="00F90A4E">
        <w:rPr>
          <w:color w:val="auto"/>
          <w:sz w:val="24"/>
          <w:szCs w:val="24"/>
        </w:rPr>
        <w:t>, а именно умений вести:</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диалог этикетного характера:</w:t>
      </w:r>
      <w:r w:rsidRPr="00F90A4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w:t>
      </w:r>
      <w:r w:rsidR="002144B2">
        <w:rPr>
          <w:color w:val="auto"/>
          <w:sz w:val="24"/>
          <w:szCs w:val="24"/>
        </w:rPr>
        <w:t xml:space="preserve">ться на предложение и </w:t>
      </w:r>
      <w:r w:rsidRPr="00F90A4E">
        <w:rPr>
          <w:color w:val="auto"/>
          <w:sz w:val="24"/>
          <w:szCs w:val="24"/>
        </w:rPr>
        <w:t>отказываться от предложения собеседника;</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диалог — побуждение к действию:</w:t>
      </w:r>
      <w:r w:rsidRPr="00F90A4E">
        <w:rPr>
          <w:color w:val="auto"/>
          <w:sz w:val="24"/>
          <w:szCs w:val="24"/>
        </w:rPr>
        <w:t xml:space="preserve"> обращаться </w:t>
      </w:r>
      <w:r w:rsidR="002144B2">
        <w:rPr>
          <w:color w:val="auto"/>
          <w:sz w:val="24"/>
          <w:szCs w:val="24"/>
        </w:rPr>
        <w:t>с просьбой, вежливо соглашаться(</w:t>
      </w:r>
      <w:r w:rsidRPr="00F90A4E">
        <w:rPr>
          <w:color w:val="auto"/>
          <w:sz w:val="24"/>
          <w:szCs w:val="24"/>
        </w:rPr>
        <w:t>не соглашаться</w:t>
      </w:r>
      <w:r w:rsidR="002144B2">
        <w:rPr>
          <w:color w:val="auto"/>
          <w:sz w:val="24"/>
          <w:szCs w:val="24"/>
        </w:rPr>
        <w:t>)</w:t>
      </w:r>
      <w:r w:rsidRPr="00F90A4E">
        <w:rPr>
          <w:color w:val="auto"/>
          <w:sz w:val="24"/>
          <w:szCs w:val="24"/>
        </w:rPr>
        <w:t xml:space="preserve"> выполнить просьбу; приглашать собеседника к совместной де</w:t>
      </w:r>
      <w:r w:rsidR="002144B2">
        <w:rPr>
          <w:color w:val="auto"/>
          <w:sz w:val="24"/>
          <w:szCs w:val="24"/>
        </w:rPr>
        <w:t>ятельности, вежливо соглашаться (</w:t>
      </w:r>
      <w:r w:rsidRPr="00F90A4E">
        <w:rPr>
          <w:color w:val="auto"/>
          <w:sz w:val="24"/>
          <w:szCs w:val="24"/>
        </w:rPr>
        <w:t>не соглашаться</w:t>
      </w:r>
      <w:r w:rsidR="002144B2">
        <w:rPr>
          <w:color w:val="auto"/>
          <w:sz w:val="24"/>
          <w:szCs w:val="24"/>
        </w:rPr>
        <w:t>)</w:t>
      </w:r>
      <w:r w:rsidRPr="00F90A4E">
        <w:rPr>
          <w:color w:val="auto"/>
          <w:sz w:val="24"/>
          <w:szCs w:val="24"/>
        </w:rPr>
        <w:t xml:space="preserve"> на предложение собеседника, объясняя причину своего решения;</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диалог-расспрос:</w:t>
      </w:r>
      <w:r w:rsidRPr="00F90A4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F90A4E" w:rsidRDefault="00E235EB" w:rsidP="00C25F9F">
      <w:pPr>
        <w:pStyle w:val="13"/>
        <w:spacing w:line="259" w:lineRule="auto"/>
        <w:jc w:val="both"/>
        <w:rPr>
          <w:color w:val="auto"/>
          <w:sz w:val="24"/>
          <w:szCs w:val="24"/>
        </w:rPr>
      </w:pPr>
      <w:r w:rsidRPr="00F90A4E">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w:t>
      </w:r>
      <w:r w:rsidR="002144B2">
        <w:rPr>
          <w:color w:val="auto"/>
          <w:sz w:val="24"/>
          <w:szCs w:val="24"/>
        </w:rPr>
        <w:t>евые ситуации, ключевые слова и (</w:t>
      </w:r>
      <w:r w:rsidRPr="00F90A4E">
        <w:rPr>
          <w:color w:val="auto"/>
          <w:sz w:val="24"/>
          <w:szCs w:val="24"/>
        </w:rPr>
        <w:t>или</w:t>
      </w:r>
      <w:r w:rsidR="002144B2">
        <w:rPr>
          <w:color w:val="auto"/>
          <w:sz w:val="24"/>
          <w:szCs w:val="24"/>
        </w:rPr>
        <w:t>)</w:t>
      </w:r>
      <w:r w:rsidRPr="00F90A4E">
        <w:rPr>
          <w:color w:val="auto"/>
          <w:sz w:val="24"/>
          <w:szCs w:val="24"/>
        </w:rPr>
        <w:t xml:space="preserve"> иллюстрации, фотографии с соблюдением норм рече</w:t>
      </w:r>
      <w:r w:rsidR="002144B2">
        <w:rPr>
          <w:color w:val="auto"/>
          <w:sz w:val="24"/>
          <w:szCs w:val="24"/>
        </w:rPr>
        <w:t>вого этикета, принятых в стране(</w:t>
      </w:r>
      <w:r w:rsidRPr="00F90A4E">
        <w:rPr>
          <w:color w:val="auto"/>
          <w:sz w:val="24"/>
          <w:szCs w:val="24"/>
        </w:rPr>
        <w:t>странах</w:t>
      </w:r>
      <w:r w:rsidR="002144B2">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spacing w:line="259" w:lineRule="auto"/>
        <w:jc w:val="both"/>
        <w:rPr>
          <w:color w:val="auto"/>
          <w:sz w:val="24"/>
          <w:szCs w:val="24"/>
        </w:rPr>
      </w:pPr>
      <w:r w:rsidRPr="00F90A4E">
        <w:rPr>
          <w:color w:val="auto"/>
          <w:sz w:val="24"/>
          <w:szCs w:val="24"/>
        </w:rPr>
        <w:t>Объём диалога — до 5 реплик со стороны каждого собеседника.</w:t>
      </w:r>
    </w:p>
    <w:p w:rsidR="002A19A2" w:rsidRPr="00F90A4E" w:rsidRDefault="00E235EB" w:rsidP="00C25F9F">
      <w:pPr>
        <w:pStyle w:val="13"/>
        <w:spacing w:line="271"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монологической речи</w:t>
      </w:r>
      <w:r w:rsidR="002A19A2" w:rsidRPr="00F90A4E">
        <w:rPr>
          <w:color w:val="auto"/>
          <w:sz w:val="24"/>
          <w:szCs w:val="24"/>
        </w:rPr>
        <w:t>:</w:t>
      </w:r>
    </w:p>
    <w:p w:rsidR="00A973E1" w:rsidRPr="00F90A4E" w:rsidRDefault="00E235EB" w:rsidP="00BB5F3D">
      <w:pPr>
        <w:pStyle w:val="13"/>
        <w:numPr>
          <w:ilvl w:val="0"/>
          <w:numId w:val="142"/>
        </w:numPr>
        <w:spacing w:line="271" w:lineRule="auto"/>
        <w:jc w:val="both"/>
        <w:rPr>
          <w:color w:val="auto"/>
          <w:sz w:val="24"/>
          <w:szCs w:val="24"/>
        </w:rPr>
      </w:pPr>
      <w:r w:rsidRPr="00F90A4E">
        <w:rPr>
          <w:color w:val="auto"/>
          <w:sz w:val="24"/>
          <w:szCs w:val="24"/>
        </w:rPr>
        <w:t>создание устных связных монологических высказываний с использованием основ</w:t>
      </w:r>
      <w:r w:rsidR="00A973E1" w:rsidRPr="00F90A4E">
        <w:rPr>
          <w:color w:val="auto"/>
          <w:sz w:val="24"/>
          <w:szCs w:val="24"/>
        </w:rPr>
        <w:t>ных коммуникативных типов речи:</w:t>
      </w:r>
    </w:p>
    <w:p w:rsidR="00A57638" w:rsidRPr="00F90A4E" w:rsidRDefault="00E235EB" w:rsidP="00C25F9F">
      <w:pPr>
        <w:pStyle w:val="13"/>
        <w:spacing w:line="271" w:lineRule="auto"/>
        <w:ind w:left="993" w:firstLine="0"/>
        <w:jc w:val="both"/>
        <w:rPr>
          <w:color w:val="auto"/>
          <w:sz w:val="24"/>
          <w:szCs w:val="24"/>
        </w:rPr>
      </w:pPr>
      <w:r w:rsidRPr="00F90A4E">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F90A4E" w:rsidRDefault="00E235EB" w:rsidP="00C25F9F">
      <w:pPr>
        <w:pStyle w:val="13"/>
        <w:spacing w:line="259" w:lineRule="auto"/>
        <w:ind w:left="993" w:firstLine="0"/>
        <w:jc w:val="both"/>
        <w:rPr>
          <w:color w:val="auto"/>
          <w:sz w:val="24"/>
          <w:szCs w:val="24"/>
        </w:rPr>
      </w:pPr>
      <w:r w:rsidRPr="00F90A4E">
        <w:rPr>
          <w:color w:val="auto"/>
          <w:sz w:val="24"/>
          <w:szCs w:val="24"/>
        </w:rPr>
        <w:t>— повествование/сообщение;</w:t>
      </w:r>
    </w:p>
    <w:p w:rsidR="00A57638" w:rsidRPr="00F90A4E" w:rsidRDefault="00E235EB" w:rsidP="00BB5F3D">
      <w:pPr>
        <w:pStyle w:val="13"/>
        <w:numPr>
          <w:ilvl w:val="0"/>
          <w:numId w:val="142"/>
        </w:numPr>
        <w:spacing w:line="305" w:lineRule="auto"/>
        <w:jc w:val="both"/>
        <w:rPr>
          <w:color w:val="auto"/>
          <w:sz w:val="24"/>
          <w:szCs w:val="24"/>
        </w:rPr>
      </w:pPr>
      <w:r w:rsidRPr="00F90A4E">
        <w:rPr>
          <w:color w:val="auto"/>
          <w:sz w:val="24"/>
          <w:szCs w:val="24"/>
        </w:rPr>
        <w:t>изложение (пересказ) основного содержания прочитанного текста;</w:t>
      </w:r>
    </w:p>
    <w:p w:rsidR="00A57638" w:rsidRPr="00F90A4E" w:rsidRDefault="00E235EB" w:rsidP="00BB5F3D">
      <w:pPr>
        <w:pStyle w:val="13"/>
        <w:numPr>
          <w:ilvl w:val="0"/>
          <w:numId w:val="142"/>
        </w:numPr>
        <w:spacing w:line="305" w:lineRule="auto"/>
        <w:jc w:val="both"/>
        <w:rPr>
          <w:color w:val="auto"/>
          <w:sz w:val="24"/>
          <w:szCs w:val="24"/>
        </w:rPr>
      </w:pPr>
      <w:r w:rsidRPr="00F90A4E">
        <w:rPr>
          <w:color w:val="auto"/>
          <w:sz w:val="24"/>
          <w:szCs w:val="24"/>
        </w:rPr>
        <w:t>краткое изложение результатов выполненной проектной работы.</w:t>
      </w:r>
    </w:p>
    <w:p w:rsidR="00A57638" w:rsidRPr="00F90A4E" w:rsidRDefault="00E235EB" w:rsidP="00C25F9F">
      <w:pPr>
        <w:pStyle w:val="13"/>
        <w:spacing w:line="259" w:lineRule="auto"/>
        <w:jc w:val="both"/>
        <w:rPr>
          <w:color w:val="auto"/>
          <w:sz w:val="24"/>
          <w:szCs w:val="24"/>
        </w:rPr>
      </w:pPr>
      <w:r w:rsidRPr="00F90A4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Объём монологического высказывания — 7—8 фраз.</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Аудирование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Аудирование с пониманием основного содержания текста предполагает умение определя</w:t>
      </w:r>
      <w:r w:rsidR="00A973E1" w:rsidRPr="00F90A4E">
        <w:rPr>
          <w:color w:val="auto"/>
          <w:sz w:val="24"/>
          <w:szCs w:val="24"/>
        </w:rPr>
        <w:t>ть основную тему и главные фак</w:t>
      </w:r>
      <w:r w:rsidRPr="00F90A4E">
        <w:rPr>
          <w:color w:val="auto"/>
          <w:sz w:val="24"/>
          <w:szCs w:val="24"/>
        </w:rPr>
        <w:t xml:space="preserve">ты/события в воспринимаемом на слух тексте; </w:t>
      </w:r>
      <w:r w:rsidRPr="00F90A4E">
        <w:rPr>
          <w:color w:val="auto"/>
          <w:sz w:val="24"/>
          <w:szCs w:val="24"/>
        </w:rPr>
        <w:lastRenderedPageBreak/>
        <w:t>игнорировать незнакомые слова, несущественные для понимания основного содержания.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F90A4E" w:rsidRDefault="00E235EB" w:rsidP="00C25F9F">
      <w:pPr>
        <w:pStyle w:val="13"/>
        <w:spacing w:line="252" w:lineRule="auto"/>
        <w:jc w:val="both"/>
        <w:rPr>
          <w:color w:val="auto"/>
          <w:sz w:val="24"/>
          <w:szCs w:val="24"/>
        </w:rPr>
      </w:pPr>
      <w:r w:rsidRPr="00F90A4E">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F90A4E" w:rsidRDefault="00E235EB" w:rsidP="00C25F9F">
      <w:pPr>
        <w:pStyle w:val="13"/>
        <w:spacing w:line="252" w:lineRule="auto"/>
        <w:jc w:val="both"/>
        <w:rPr>
          <w:color w:val="auto"/>
          <w:sz w:val="24"/>
          <w:szCs w:val="24"/>
        </w:rPr>
      </w:pPr>
      <w:r w:rsidRPr="00F90A4E">
        <w:rPr>
          <w:color w:val="auto"/>
          <w:sz w:val="24"/>
          <w:szCs w:val="24"/>
        </w:rPr>
        <w:t>Время звучания текста/текстов для аудирования — до 1,5 минут.</w:t>
      </w:r>
    </w:p>
    <w:p w:rsidR="00A57638" w:rsidRPr="00F90A4E" w:rsidRDefault="00E235EB" w:rsidP="00C25F9F">
      <w:pPr>
        <w:pStyle w:val="50"/>
        <w:spacing w:after="0"/>
        <w:jc w:val="both"/>
        <w:rPr>
          <w:rFonts w:ascii="Times New Roman" w:hAnsi="Times New Roman" w:cs="Times New Roman"/>
          <w:color w:val="auto"/>
          <w:sz w:val="24"/>
          <w:szCs w:val="24"/>
        </w:rPr>
      </w:pPr>
      <w:r w:rsidRPr="00F90A4E">
        <w:rPr>
          <w:rFonts w:ascii="Times New Roman" w:hAnsi="Times New Roman" w:cs="Times New Roman"/>
          <w:b/>
          <w:bCs/>
          <w:i/>
          <w:iCs/>
          <w:color w:val="auto"/>
          <w:sz w:val="24"/>
          <w:szCs w:val="24"/>
        </w:rPr>
        <w:t>Смысловое чтение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Чтение с пониманием основного содержания текста пред</w:t>
      </w:r>
      <w:r w:rsidR="002144B2">
        <w:rPr>
          <w:color w:val="auto"/>
          <w:sz w:val="24"/>
          <w:szCs w:val="24"/>
        </w:rPr>
        <w:t>полагает умение определять тему (</w:t>
      </w:r>
      <w:r w:rsidRPr="00F90A4E">
        <w:rPr>
          <w:color w:val="auto"/>
          <w:sz w:val="24"/>
          <w:szCs w:val="24"/>
        </w:rPr>
        <w:t>основную мысл</w:t>
      </w:r>
      <w:r w:rsidR="00A973E1" w:rsidRPr="00F90A4E">
        <w:rPr>
          <w:color w:val="auto"/>
          <w:sz w:val="24"/>
          <w:szCs w:val="24"/>
        </w:rPr>
        <w:t>ь</w:t>
      </w:r>
      <w:r w:rsidR="002144B2">
        <w:rPr>
          <w:color w:val="auto"/>
          <w:sz w:val="24"/>
          <w:szCs w:val="24"/>
        </w:rPr>
        <w:t>)</w:t>
      </w:r>
      <w:r w:rsidR="00A973E1" w:rsidRPr="00F90A4E">
        <w:rPr>
          <w:color w:val="auto"/>
          <w:sz w:val="24"/>
          <w:szCs w:val="24"/>
        </w:rPr>
        <w:t>, главные фак</w:t>
      </w:r>
      <w:r w:rsidR="002144B2">
        <w:rPr>
          <w:color w:val="auto"/>
          <w:sz w:val="24"/>
          <w:szCs w:val="24"/>
        </w:rPr>
        <w:t>ты(</w:t>
      </w:r>
      <w:r w:rsidRPr="00F90A4E">
        <w:rPr>
          <w:color w:val="auto"/>
          <w:sz w:val="24"/>
          <w:szCs w:val="24"/>
        </w:rPr>
        <w:t>события</w:t>
      </w:r>
      <w:r w:rsidR="002144B2">
        <w:rPr>
          <w:color w:val="auto"/>
          <w:sz w:val="24"/>
          <w:szCs w:val="24"/>
        </w:rPr>
        <w:t>)</w:t>
      </w:r>
      <w:r w:rsidRPr="00F90A4E">
        <w:rPr>
          <w:color w:val="auto"/>
          <w:sz w:val="24"/>
          <w:szCs w:val="24"/>
        </w:rPr>
        <w:t>;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F90A4E" w:rsidRDefault="00E235EB" w:rsidP="00C25F9F">
      <w:pPr>
        <w:pStyle w:val="13"/>
        <w:jc w:val="both"/>
        <w:rPr>
          <w:color w:val="auto"/>
          <w:sz w:val="24"/>
          <w:szCs w:val="24"/>
        </w:rPr>
      </w:pPr>
      <w:r w:rsidRPr="00F90A4E">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F90A4E" w:rsidRDefault="00E235EB" w:rsidP="00C25F9F">
      <w:pPr>
        <w:pStyle w:val="13"/>
        <w:jc w:val="both"/>
        <w:rPr>
          <w:color w:val="auto"/>
          <w:sz w:val="24"/>
          <w:szCs w:val="24"/>
        </w:rPr>
      </w:pPr>
      <w:r w:rsidRPr="00F90A4E">
        <w:rPr>
          <w:color w:val="auto"/>
          <w:sz w:val="24"/>
          <w:szCs w:val="24"/>
        </w:rPr>
        <w:t>Чтение несплошных текстов (таблиц) и понимание представленной в них информации.</w:t>
      </w:r>
    </w:p>
    <w:p w:rsidR="00A57638" w:rsidRPr="00F90A4E" w:rsidRDefault="00E235EB" w:rsidP="00C25F9F">
      <w:pPr>
        <w:pStyle w:val="13"/>
        <w:jc w:val="both"/>
        <w:rPr>
          <w:color w:val="auto"/>
          <w:sz w:val="24"/>
          <w:szCs w:val="24"/>
        </w:rPr>
      </w:pPr>
      <w:r w:rsidRPr="00F90A4E">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F90A4E" w:rsidRDefault="002144B2" w:rsidP="00C25F9F">
      <w:pPr>
        <w:pStyle w:val="13"/>
        <w:jc w:val="both"/>
        <w:rPr>
          <w:color w:val="auto"/>
          <w:sz w:val="24"/>
          <w:szCs w:val="24"/>
        </w:rPr>
      </w:pPr>
      <w:r>
        <w:rPr>
          <w:color w:val="auto"/>
          <w:sz w:val="24"/>
          <w:szCs w:val="24"/>
        </w:rPr>
        <w:t>Объём текста(</w:t>
      </w:r>
      <w:r w:rsidR="00E235EB" w:rsidRPr="00F90A4E">
        <w:rPr>
          <w:color w:val="auto"/>
          <w:sz w:val="24"/>
          <w:szCs w:val="24"/>
        </w:rPr>
        <w:t>текстов</w:t>
      </w:r>
      <w:r>
        <w:rPr>
          <w:color w:val="auto"/>
          <w:sz w:val="24"/>
          <w:szCs w:val="24"/>
        </w:rPr>
        <w:t>)</w:t>
      </w:r>
      <w:r w:rsidR="00E235EB" w:rsidRPr="00F90A4E">
        <w:rPr>
          <w:color w:val="auto"/>
          <w:sz w:val="24"/>
          <w:szCs w:val="24"/>
        </w:rPr>
        <w:t xml:space="preserve"> для чтения — 250—300 слов.</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Письменная речь</w:t>
      </w:r>
    </w:p>
    <w:p w:rsidR="00A57638" w:rsidRPr="00F90A4E" w:rsidRDefault="00E235EB" w:rsidP="00C25F9F">
      <w:pPr>
        <w:pStyle w:val="13"/>
        <w:jc w:val="both"/>
        <w:rPr>
          <w:color w:val="auto"/>
          <w:sz w:val="24"/>
          <w:szCs w:val="24"/>
        </w:rPr>
      </w:pPr>
      <w:r w:rsidRPr="00F90A4E">
        <w:rPr>
          <w:color w:val="auto"/>
          <w:sz w:val="24"/>
          <w:szCs w:val="24"/>
        </w:rPr>
        <w:t>Развитие умений письменной речи:</w:t>
      </w:r>
    </w:p>
    <w:p w:rsidR="00A57638" w:rsidRPr="00F90A4E" w:rsidRDefault="00E235EB" w:rsidP="00C25F9F">
      <w:pPr>
        <w:pStyle w:val="13"/>
        <w:jc w:val="both"/>
        <w:rPr>
          <w:color w:val="auto"/>
          <w:sz w:val="24"/>
          <w:szCs w:val="24"/>
        </w:rPr>
      </w:pPr>
      <w:r w:rsidRPr="00F90A4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F90A4E" w:rsidRDefault="00E235EB" w:rsidP="00C25F9F">
      <w:pPr>
        <w:pStyle w:val="13"/>
        <w:jc w:val="both"/>
        <w:rPr>
          <w:color w:val="auto"/>
          <w:sz w:val="24"/>
          <w:szCs w:val="24"/>
        </w:rPr>
      </w:pPr>
      <w:r w:rsidRPr="00F90A4E">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57638" w:rsidRPr="00F90A4E" w:rsidRDefault="00E235EB" w:rsidP="00C25F9F">
      <w:pPr>
        <w:pStyle w:val="13"/>
        <w:jc w:val="both"/>
        <w:rPr>
          <w:color w:val="auto"/>
          <w:sz w:val="24"/>
          <w:szCs w:val="24"/>
        </w:rPr>
      </w:pPr>
      <w:r w:rsidRPr="00F90A4E">
        <w:rPr>
          <w:color w:val="auto"/>
          <w:sz w:val="24"/>
          <w:szCs w:val="24"/>
        </w:rPr>
        <w:t>написание электронного сообщения личного характера в соответствии с нормами неофициальн</w:t>
      </w:r>
      <w:r w:rsidR="002144B2">
        <w:rPr>
          <w:color w:val="auto"/>
          <w:sz w:val="24"/>
          <w:szCs w:val="24"/>
        </w:rPr>
        <w:t>ого общения, принятыми в стране(</w:t>
      </w:r>
      <w:r w:rsidRPr="00F90A4E">
        <w:rPr>
          <w:color w:val="auto"/>
          <w:sz w:val="24"/>
          <w:szCs w:val="24"/>
        </w:rPr>
        <w:t>странах</w:t>
      </w:r>
      <w:r w:rsidR="002144B2">
        <w:rPr>
          <w:color w:val="auto"/>
          <w:sz w:val="24"/>
          <w:szCs w:val="24"/>
        </w:rPr>
        <w:t>)</w:t>
      </w:r>
      <w:r w:rsidRPr="00F90A4E">
        <w:rPr>
          <w:color w:val="auto"/>
          <w:sz w:val="24"/>
          <w:szCs w:val="24"/>
        </w:rPr>
        <w:t xml:space="preserve"> изучаемого языка. Объём письма — до 70 слов;</w:t>
      </w:r>
    </w:p>
    <w:p w:rsidR="00A57638" w:rsidRPr="00F90A4E" w:rsidRDefault="00E235EB" w:rsidP="00730453">
      <w:pPr>
        <w:pStyle w:val="13"/>
        <w:jc w:val="both"/>
        <w:rPr>
          <w:color w:val="auto"/>
          <w:sz w:val="24"/>
          <w:szCs w:val="24"/>
        </w:rPr>
      </w:pPr>
      <w:r w:rsidRPr="00F90A4E">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F90A4E" w:rsidRDefault="00E235EB" w:rsidP="00730453">
      <w:pPr>
        <w:pStyle w:val="af5"/>
        <w:rPr>
          <w:rFonts w:ascii="Times New Roman" w:hAnsi="Times New Roman" w:cs="Times New Roman"/>
          <w:sz w:val="24"/>
          <w:szCs w:val="24"/>
        </w:rPr>
      </w:pPr>
      <w:r w:rsidRPr="00F90A4E">
        <w:rPr>
          <w:rFonts w:ascii="Times New Roman" w:hAnsi="Times New Roman" w:cs="Times New Roman"/>
          <w:sz w:val="24"/>
          <w:szCs w:val="24"/>
        </w:rPr>
        <w:t>Языковые знания и умения</w:t>
      </w:r>
    </w:p>
    <w:p w:rsidR="00A57638" w:rsidRPr="00F90A4E" w:rsidRDefault="00E235EB" w:rsidP="00730453">
      <w:pPr>
        <w:pStyle w:val="16"/>
        <w:rPr>
          <w:rFonts w:ascii="Times New Roman" w:hAnsi="Times New Roman" w:cs="Times New Roman"/>
          <w:sz w:val="24"/>
          <w:szCs w:val="24"/>
        </w:rPr>
      </w:pPr>
      <w:r w:rsidRPr="00F90A4E">
        <w:rPr>
          <w:rFonts w:ascii="Times New Roman" w:hAnsi="Times New Roman" w:cs="Times New Roman"/>
          <w:sz w:val="24"/>
          <w:szCs w:val="24"/>
        </w:rPr>
        <w:t>Фонетическая сторона речи</w:t>
      </w:r>
    </w:p>
    <w:p w:rsidR="00A57638" w:rsidRPr="00F90A4E" w:rsidRDefault="00E235EB" w:rsidP="00730453">
      <w:pPr>
        <w:pStyle w:val="13"/>
        <w:spacing w:line="252" w:lineRule="auto"/>
        <w:jc w:val="both"/>
        <w:rPr>
          <w:color w:val="auto"/>
          <w:sz w:val="24"/>
          <w:szCs w:val="24"/>
        </w:rPr>
      </w:pPr>
      <w:r w:rsidRPr="00F90A4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F90A4E" w:rsidRDefault="00E235EB" w:rsidP="002144B2">
      <w:pPr>
        <w:pStyle w:val="13"/>
        <w:spacing w:after="60" w:line="240" w:lineRule="auto"/>
        <w:ind w:firstLine="238"/>
        <w:jc w:val="both"/>
        <w:rPr>
          <w:color w:val="auto"/>
          <w:sz w:val="24"/>
          <w:szCs w:val="24"/>
        </w:rPr>
      </w:pPr>
      <w:r w:rsidRPr="00F90A4E">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F90A4E" w:rsidRDefault="00E235EB" w:rsidP="002144B2">
      <w:pPr>
        <w:pStyle w:val="13"/>
        <w:spacing w:line="240" w:lineRule="auto"/>
        <w:ind w:firstLine="238"/>
        <w:jc w:val="both"/>
        <w:rPr>
          <w:color w:val="auto"/>
          <w:sz w:val="24"/>
          <w:szCs w:val="24"/>
        </w:rPr>
      </w:pPr>
      <w:r w:rsidRPr="00F90A4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текста для чтения вслух — до 95 слов.</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Графика, орфография и пунктуация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Правильное написание изученных слов.</w:t>
      </w:r>
    </w:p>
    <w:p w:rsidR="00A57638" w:rsidRPr="00F90A4E" w:rsidRDefault="00E235EB" w:rsidP="00C25F9F">
      <w:pPr>
        <w:pStyle w:val="13"/>
        <w:spacing w:line="252" w:lineRule="auto"/>
        <w:jc w:val="both"/>
        <w:rPr>
          <w:color w:val="auto"/>
          <w:sz w:val="24"/>
          <w:szCs w:val="24"/>
        </w:rPr>
      </w:pPr>
      <w:r w:rsidRPr="00F90A4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F90A4E" w:rsidRDefault="00E235EB" w:rsidP="002144B2">
      <w:pPr>
        <w:pStyle w:val="13"/>
        <w:spacing w:line="240" w:lineRule="auto"/>
        <w:jc w:val="both"/>
        <w:rPr>
          <w:color w:val="auto"/>
          <w:sz w:val="24"/>
          <w:szCs w:val="24"/>
        </w:rPr>
      </w:pPr>
      <w:r w:rsidRPr="00F90A4E">
        <w:rPr>
          <w:color w:val="auto"/>
          <w:sz w:val="24"/>
          <w:szCs w:val="24"/>
        </w:rPr>
        <w:lastRenderedPageBreak/>
        <w:t>Пунктуационно правильное, в соответствии с нормами речев</w:t>
      </w:r>
      <w:r w:rsidR="002144B2">
        <w:rPr>
          <w:color w:val="auto"/>
          <w:sz w:val="24"/>
          <w:szCs w:val="24"/>
        </w:rPr>
        <w:t>ого этикета, принятыми в стране(</w:t>
      </w:r>
      <w:r w:rsidRPr="00F90A4E">
        <w:rPr>
          <w:color w:val="auto"/>
          <w:sz w:val="24"/>
          <w:szCs w:val="24"/>
        </w:rPr>
        <w:t>странах</w:t>
      </w:r>
      <w:r w:rsidR="002144B2">
        <w:rPr>
          <w:color w:val="auto"/>
          <w:sz w:val="24"/>
          <w:szCs w:val="24"/>
        </w:rPr>
        <w:t>)</w:t>
      </w:r>
      <w:r w:rsidRPr="00F90A4E">
        <w:rPr>
          <w:color w:val="auto"/>
          <w:sz w:val="24"/>
          <w:szCs w:val="24"/>
        </w:rPr>
        <w:t xml:space="preserve"> изучаемого языка, оформление электронного сообщения личного характера.</w:t>
      </w:r>
    </w:p>
    <w:p w:rsidR="00A57638" w:rsidRPr="00F90A4E" w:rsidRDefault="00E235EB" w:rsidP="002144B2">
      <w:pPr>
        <w:pStyle w:val="16"/>
        <w:rPr>
          <w:rFonts w:ascii="Times New Roman" w:hAnsi="Times New Roman" w:cs="Times New Roman"/>
          <w:sz w:val="24"/>
          <w:szCs w:val="24"/>
        </w:rPr>
      </w:pPr>
      <w:r w:rsidRPr="00F90A4E">
        <w:rPr>
          <w:rFonts w:ascii="Times New Roman" w:hAnsi="Times New Roman" w:cs="Times New Roman"/>
          <w:sz w:val="24"/>
          <w:szCs w:val="24"/>
        </w:rPr>
        <w:t>Лексическая сторона речи</w:t>
      </w:r>
    </w:p>
    <w:p w:rsidR="00A57638" w:rsidRPr="00F90A4E" w:rsidRDefault="00E235EB" w:rsidP="00C25F9F">
      <w:pPr>
        <w:pStyle w:val="13"/>
        <w:spacing w:line="252" w:lineRule="auto"/>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F90A4E" w:rsidRDefault="00E235EB" w:rsidP="00C25F9F">
      <w:pPr>
        <w:pStyle w:val="13"/>
        <w:spacing w:line="252" w:lineRule="auto"/>
        <w:jc w:val="both"/>
        <w:rPr>
          <w:color w:val="auto"/>
          <w:sz w:val="24"/>
          <w:szCs w:val="24"/>
        </w:rPr>
      </w:pPr>
      <w:r w:rsidRPr="00F90A4E">
        <w:rPr>
          <w:color w:val="auto"/>
          <w:sz w:val="24"/>
          <w:szCs w:val="24"/>
        </w:rPr>
        <w:t>Основные способы словообразования: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аффиксация: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имён существительных при помощи суффикса </w:t>
      </w:r>
      <w:r w:rsidR="00A8312A" w:rsidRPr="00F90A4E">
        <w:rPr>
          <w:color w:val="auto"/>
          <w:sz w:val="24"/>
          <w:szCs w:val="24"/>
          <w:lang w:eastAsia="en-US" w:bidi="en-US"/>
        </w:rPr>
        <w:t>-</w:t>
      </w:r>
      <w:r w:rsidRPr="00F90A4E">
        <w:rPr>
          <w:color w:val="auto"/>
          <w:sz w:val="24"/>
          <w:szCs w:val="24"/>
          <w:lang w:val="en-US" w:eastAsia="en-US" w:bidi="en-US"/>
        </w:rPr>
        <w:t>ing</w:t>
      </w:r>
      <w:r w:rsidRPr="00F90A4E">
        <w:rPr>
          <w:color w:val="auto"/>
          <w:sz w:val="24"/>
          <w:szCs w:val="24"/>
          <w:lang w:eastAsia="en-US" w:bidi="en-US"/>
        </w:rPr>
        <w:t xml:space="preserve"> (</w:t>
      </w:r>
      <w:r w:rsidRPr="00F90A4E">
        <w:rPr>
          <w:color w:val="auto"/>
          <w:sz w:val="24"/>
          <w:szCs w:val="24"/>
          <w:lang w:val="en-US" w:eastAsia="en-US" w:bidi="en-US"/>
        </w:rPr>
        <w:t>reading</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имён прилагательных при помощи суффиксов </w:t>
      </w:r>
      <w:r w:rsidRPr="00F90A4E">
        <w:rPr>
          <w:color w:val="auto"/>
          <w:sz w:val="24"/>
          <w:szCs w:val="24"/>
          <w:lang w:eastAsia="en-US" w:bidi="en-US"/>
        </w:rPr>
        <w:t>-</w:t>
      </w:r>
      <w:r w:rsidRPr="00F90A4E">
        <w:rPr>
          <w:color w:val="auto"/>
          <w:sz w:val="24"/>
          <w:szCs w:val="24"/>
          <w:lang w:val="en-US" w:eastAsia="en-US" w:bidi="en-US"/>
        </w:rPr>
        <w:t>al</w:t>
      </w:r>
      <w:r w:rsidRPr="00F90A4E">
        <w:rPr>
          <w:color w:val="auto"/>
          <w:sz w:val="24"/>
          <w:szCs w:val="24"/>
          <w:lang w:eastAsia="en-US" w:bidi="en-US"/>
        </w:rPr>
        <w:t xml:space="preserve"> (</w:t>
      </w:r>
      <w:r w:rsidRPr="00F90A4E">
        <w:rPr>
          <w:color w:val="auto"/>
          <w:sz w:val="24"/>
          <w:szCs w:val="24"/>
          <w:lang w:val="en-US" w:eastAsia="en-US" w:bidi="en-US"/>
        </w:rPr>
        <w:t>typical</w:t>
      </w:r>
      <w:r w:rsidR="00A8312A" w:rsidRPr="00F90A4E">
        <w:rPr>
          <w:color w:val="auto"/>
          <w:sz w:val="24"/>
          <w:szCs w:val="24"/>
          <w:lang w:eastAsia="en-US" w:bidi="en-US"/>
        </w:rPr>
        <w:t xml:space="preserve">), </w:t>
      </w:r>
      <w:r w:rsidR="00A8312A" w:rsidRPr="00F90A4E">
        <w:rPr>
          <w:color w:val="auto"/>
          <w:sz w:val="24"/>
          <w:szCs w:val="24"/>
          <w:lang w:eastAsia="en-US" w:bidi="en-US"/>
        </w:rPr>
        <w:noBreakHyphen/>
      </w:r>
      <w:r w:rsidRPr="00F90A4E">
        <w:rPr>
          <w:color w:val="auto"/>
          <w:sz w:val="24"/>
          <w:szCs w:val="24"/>
          <w:lang w:val="en-US" w:eastAsia="en-US" w:bidi="en-US"/>
        </w:rPr>
        <w:t>ing</w:t>
      </w:r>
      <w:r w:rsidRPr="00F90A4E">
        <w:rPr>
          <w:color w:val="auto"/>
          <w:sz w:val="24"/>
          <w:szCs w:val="24"/>
          <w:lang w:eastAsia="en-US" w:bidi="en-US"/>
        </w:rPr>
        <w:t xml:space="preserve"> (</w:t>
      </w:r>
      <w:r w:rsidRPr="00F90A4E">
        <w:rPr>
          <w:color w:val="auto"/>
          <w:sz w:val="24"/>
          <w:szCs w:val="24"/>
          <w:lang w:val="en-US" w:eastAsia="en-US" w:bidi="en-US"/>
        </w:rPr>
        <w:t>amazing</w:t>
      </w:r>
      <w:r w:rsidRPr="00F90A4E">
        <w:rPr>
          <w:color w:val="auto"/>
          <w:sz w:val="24"/>
          <w:szCs w:val="24"/>
          <w:lang w:eastAsia="en-US" w:bidi="en-US"/>
        </w:rPr>
        <w:t>), -</w:t>
      </w:r>
      <w:r w:rsidRPr="00F90A4E">
        <w:rPr>
          <w:color w:val="auto"/>
          <w:sz w:val="24"/>
          <w:szCs w:val="24"/>
          <w:lang w:val="en-US" w:eastAsia="en-US" w:bidi="en-US"/>
        </w:rPr>
        <w:t>less</w:t>
      </w:r>
      <w:r w:rsidRPr="00F90A4E">
        <w:rPr>
          <w:color w:val="auto"/>
          <w:sz w:val="24"/>
          <w:szCs w:val="24"/>
          <w:lang w:eastAsia="en-US" w:bidi="en-US"/>
        </w:rPr>
        <w:t xml:space="preserve"> (</w:t>
      </w:r>
      <w:r w:rsidRPr="00F90A4E">
        <w:rPr>
          <w:color w:val="auto"/>
          <w:sz w:val="24"/>
          <w:szCs w:val="24"/>
          <w:lang w:val="en-US" w:eastAsia="en-US" w:bidi="en-US"/>
        </w:rPr>
        <w:t>useless</w:t>
      </w:r>
      <w:r w:rsidRPr="00F90A4E">
        <w:rPr>
          <w:color w:val="auto"/>
          <w:sz w:val="24"/>
          <w:szCs w:val="24"/>
          <w:lang w:eastAsia="en-US" w:bidi="en-US"/>
        </w:rPr>
        <w:t>), -</w:t>
      </w:r>
      <w:r w:rsidRPr="00F90A4E">
        <w:rPr>
          <w:color w:val="auto"/>
          <w:sz w:val="24"/>
          <w:szCs w:val="24"/>
          <w:lang w:val="en-US" w:eastAsia="en-US" w:bidi="en-US"/>
        </w:rPr>
        <w:t>ive</w:t>
      </w:r>
      <w:r w:rsidRPr="00F90A4E">
        <w:rPr>
          <w:color w:val="auto"/>
          <w:sz w:val="24"/>
          <w:szCs w:val="24"/>
          <w:lang w:eastAsia="en-US" w:bidi="en-US"/>
        </w:rPr>
        <w:t xml:space="preserve"> (</w:t>
      </w:r>
      <w:r w:rsidRPr="00F90A4E">
        <w:rPr>
          <w:color w:val="auto"/>
          <w:sz w:val="24"/>
          <w:szCs w:val="24"/>
          <w:lang w:val="en-US" w:eastAsia="en-US" w:bidi="en-US"/>
        </w:rPr>
        <w:t>impressive</w:t>
      </w:r>
      <w:r w:rsidRPr="00F90A4E">
        <w:rPr>
          <w:color w:val="auto"/>
          <w:sz w:val="24"/>
          <w:szCs w:val="24"/>
          <w:lang w:eastAsia="en-US" w:bidi="en-US"/>
        </w:rPr>
        <w:t>).</w:t>
      </w:r>
    </w:p>
    <w:p w:rsidR="00A57638" w:rsidRPr="00F90A4E" w:rsidRDefault="00E235EB" w:rsidP="002144B2">
      <w:pPr>
        <w:pStyle w:val="13"/>
        <w:spacing w:line="240" w:lineRule="auto"/>
        <w:jc w:val="both"/>
        <w:rPr>
          <w:color w:val="auto"/>
          <w:sz w:val="24"/>
          <w:szCs w:val="24"/>
        </w:rPr>
      </w:pPr>
      <w:r w:rsidRPr="00F90A4E">
        <w:rPr>
          <w:color w:val="auto"/>
          <w:sz w:val="24"/>
          <w:szCs w:val="24"/>
        </w:rPr>
        <w:t>Синонимы. Антонимы. Интернациональные слова.</w:t>
      </w:r>
    </w:p>
    <w:p w:rsidR="00A57638" w:rsidRPr="00F90A4E" w:rsidRDefault="00E235EB" w:rsidP="002144B2">
      <w:pPr>
        <w:pStyle w:val="16"/>
        <w:rPr>
          <w:rFonts w:ascii="Times New Roman" w:hAnsi="Times New Roman" w:cs="Times New Roman"/>
          <w:sz w:val="24"/>
          <w:szCs w:val="24"/>
        </w:rPr>
      </w:pPr>
      <w:r w:rsidRPr="00F90A4E">
        <w:rPr>
          <w:rFonts w:ascii="Times New Roman" w:hAnsi="Times New Roman" w:cs="Times New Roman"/>
          <w:sz w:val="24"/>
          <w:szCs w:val="24"/>
        </w:rPr>
        <w:t>Грамматическая сторона речи</w:t>
      </w:r>
    </w:p>
    <w:p w:rsidR="00A57638" w:rsidRPr="00F90A4E" w:rsidRDefault="00E235EB" w:rsidP="00C25F9F">
      <w:pPr>
        <w:pStyle w:val="13"/>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F90A4E" w:rsidRDefault="00E235EB" w:rsidP="00600E21">
      <w:pPr>
        <w:pStyle w:val="13"/>
        <w:spacing w:line="240" w:lineRule="auto"/>
        <w:ind w:firstLine="238"/>
        <w:jc w:val="both"/>
        <w:rPr>
          <w:color w:val="auto"/>
          <w:sz w:val="24"/>
          <w:szCs w:val="24"/>
        </w:rPr>
      </w:pPr>
      <w:r w:rsidRPr="00F90A4E">
        <w:rPr>
          <w:color w:val="auto"/>
          <w:sz w:val="24"/>
          <w:szCs w:val="24"/>
        </w:rPr>
        <w:t xml:space="preserve">Сложноподчинённые предложения с придаточными определительными с союзными словами </w:t>
      </w:r>
      <w:r w:rsidRPr="00F90A4E">
        <w:rPr>
          <w:color w:val="auto"/>
          <w:sz w:val="24"/>
          <w:szCs w:val="24"/>
          <w:lang w:val="en-US" w:eastAsia="en-US" w:bidi="en-US"/>
        </w:rPr>
        <w:t>who</w:t>
      </w:r>
      <w:r w:rsidRPr="00F90A4E">
        <w:rPr>
          <w:color w:val="auto"/>
          <w:sz w:val="24"/>
          <w:szCs w:val="24"/>
          <w:lang w:eastAsia="en-US" w:bidi="en-US"/>
        </w:rPr>
        <w:t xml:space="preserve">, </w:t>
      </w:r>
      <w:r w:rsidRPr="00F90A4E">
        <w:rPr>
          <w:color w:val="auto"/>
          <w:sz w:val="24"/>
          <w:szCs w:val="24"/>
          <w:lang w:val="en-US" w:eastAsia="en-US" w:bidi="en-US"/>
        </w:rPr>
        <w:t>which</w:t>
      </w:r>
      <w:r w:rsidRPr="00F90A4E">
        <w:rPr>
          <w:color w:val="auto"/>
          <w:sz w:val="24"/>
          <w:szCs w:val="24"/>
          <w:lang w:eastAsia="en-US" w:bidi="en-US"/>
        </w:rPr>
        <w:t xml:space="preserve">, </w:t>
      </w:r>
      <w:r w:rsidRPr="00F90A4E">
        <w:rPr>
          <w:color w:val="auto"/>
          <w:sz w:val="24"/>
          <w:szCs w:val="24"/>
          <w:lang w:val="en-US" w:eastAsia="en-US" w:bidi="en-US"/>
        </w:rPr>
        <w:t>that</w:t>
      </w:r>
      <w:r w:rsidRPr="00F90A4E">
        <w:rPr>
          <w:color w:val="auto"/>
          <w:sz w:val="24"/>
          <w:szCs w:val="24"/>
          <w:lang w:eastAsia="en-US" w:bidi="en-US"/>
        </w:rPr>
        <w:t>.</w:t>
      </w:r>
    </w:p>
    <w:p w:rsidR="00A57638" w:rsidRPr="00F90A4E" w:rsidRDefault="00E235EB" w:rsidP="00600E21">
      <w:pPr>
        <w:pStyle w:val="13"/>
        <w:spacing w:line="240" w:lineRule="auto"/>
        <w:ind w:firstLine="238"/>
        <w:jc w:val="both"/>
        <w:rPr>
          <w:color w:val="auto"/>
          <w:sz w:val="24"/>
          <w:szCs w:val="24"/>
        </w:rPr>
      </w:pPr>
      <w:r w:rsidRPr="00F90A4E">
        <w:rPr>
          <w:color w:val="auto"/>
          <w:sz w:val="24"/>
          <w:szCs w:val="24"/>
        </w:rPr>
        <w:t xml:space="preserve">Сложноподчинённые предложения с придаточными времени с союзами </w:t>
      </w:r>
      <w:r w:rsidRPr="00F90A4E">
        <w:rPr>
          <w:color w:val="auto"/>
          <w:sz w:val="24"/>
          <w:szCs w:val="24"/>
          <w:lang w:val="en-US" w:eastAsia="en-US" w:bidi="en-US"/>
        </w:rPr>
        <w:t>for</w:t>
      </w:r>
      <w:r w:rsidRPr="00F90A4E">
        <w:rPr>
          <w:color w:val="auto"/>
          <w:sz w:val="24"/>
          <w:szCs w:val="24"/>
          <w:lang w:eastAsia="en-US" w:bidi="en-US"/>
        </w:rPr>
        <w:t xml:space="preserve">, </w:t>
      </w:r>
      <w:r w:rsidRPr="00F90A4E">
        <w:rPr>
          <w:color w:val="auto"/>
          <w:sz w:val="24"/>
          <w:szCs w:val="24"/>
          <w:lang w:val="en-US" w:eastAsia="en-US" w:bidi="en-US"/>
        </w:rPr>
        <w:t>since</w:t>
      </w:r>
      <w:r w:rsidRPr="00F90A4E">
        <w:rPr>
          <w:color w:val="auto"/>
          <w:sz w:val="24"/>
          <w:szCs w:val="24"/>
          <w:lang w:eastAsia="en-US" w:bidi="en-US"/>
        </w:rPr>
        <w:t>.</w:t>
      </w:r>
    </w:p>
    <w:p w:rsidR="00A57638" w:rsidRPr="00F90A4E" w:rsidRDefault="00E235EB" w:rsidP="00600E21">
      <w:pPr>
        <w:pStyle w:val="13"/>
        <w:spacing w:line="240" w:lineRule="auto"/>
        <w:ind w:firstLine="238"/>
        <w:jc w:val="both"/>
        <w:rPr>
          <w:color w:val="auto"/>
          <w:sz w:val="24"/>
          <w:szCs w:val="24"/>
        </w:rPr>
      </w:pPr>
      <w:r w:rsidRPr="00F90A4E">
        <w:rPr>
          <w:color w:val="auto"/>
          <w:sz w:val="24"/>
          <w:szCs w:val="24"/>
        </w:rPr>
        <w:t xml:space="preserve">Предложения с конструкциями </w:t>
      </w:r>
      <w:r w:rsidRPr="00F90A4E">
        <w:rPr>
          <w:color w:val="auto"/>
          <w:sz w:val="24"/>
          <w:szCs w:val="24"/>
          <w:lang w:val="en-US" w:eastAsia="en-US" w:bidi="en-US"/>
        </w:rPr>
        <w:t>as</w:t>
      </w:r>
      <w:r w:rsidRPr="00F90A4E">
        <w:rPr>
          <w:color w:val="auto"/>
          <w:sz w:val="24"/>
          <w:szCs w:val="24"/>
        </w:rPr>
        <w:t xml:space="preserve">... </w:t>
      </w:r>
      <w:r w:rsidRPr="00F90A4E">
        <w:rPr>
          <w:color w:val="auto"/>
          <w:sz w:val="24"/>
          <w:szCs w:val="24"/>
          <w:lang w:val="en-US" w:eastAsia="en-US" w:bidi="en-US"/>
        </w:rPr>
        <w:t>as</w:t>
      </w:r>
      <w:r w:rsidRPr="00F90A4E">
        <w:rPr>
          <w:color w:val="auto"/>
          <w:sz w:val="24"/>
          <w:szCs w:val="24"/>
          <w:lang w:eastAsia="en-US" w:bidi="en-US"/>
        </w:rPr>
        <w:t xml:space="preserve">, </w:t>
      </w:r>
      <w:r w:rsidRPr="00F90A4E">
        <w:rPr>
          <w:color w:val="auto"/>
          <w:sz w:val="24"/>
          <w:szCs w:val="24"/>
          <w:lang w:val="en-US" w:eastAsia="en-US" w:bidi="en-US"/>
        </w:rPr>
        <w:t>notso</w:t>
      </w:r>
      <w:r w:rsidRPr="00F90A4E">
        <w:rPr>
          <w:color w:val="auto"/>
          <w:sz w:val="24"/>
          <w:szCs w:val="24"/>
          <w:lang w:eastAsia="en-US" w:bidi="en-US"/>
        </w:rPr>
        <w:t xml:space="preserve"> ... </w:t>
      </w:r>
      <w:r w:rsidRPr="00F90A4E">
        <w:rPr>
          <w:color w:val="auto"/>
          <w:sz w:val="24"/>
          <w:szCs w:val="24"/>
          <w:lang w:val="en-US" w:eastAsia="en-US" w:bidi="en-US"/>
        </w:rPr>
        <w:t>as</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Все типы вопросительных предложений (общий, специальный, альтернативный, разделительный вопросы) в </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PastContinuousTense</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Глаголы в видо-временных формах действительного залога в изъявительном наклонении в </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PastContinuousTense</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lang w:val="en-US"/>
        </w:rPr>
      </w:pPr>
      <w:r w:rsidRPr="00F90A4E">
        <w:rPr>
          <w:color w:val="auto"/>
          <w:sz w:val="24"/>
          <w:szCs w:val="24"/>
        </w:rPr>
        <w:t>Модальныеглаголыиихэквиваленты</w:t>
      </w:r>
      <w:r w:rsidRPr="00F90A4E">
        <w:rPr>
          <w:color w:val="auto"/>
          <w:sz w:val="24"/>
          <w:szCs w:val="24"/>
          <w:lang w:val="en-US" w:eastAsia="en-US" w:bidi="en-US"/>
        </w:rPr>
        <w:t>(can/be able to, must/ have to, may, should, need).</w:t>
      </w:r>
    </w:p>
    <w:p w:rsidR="00A57638" w:rsidRPr="00F90A4E" w:rsidRDefault="00E235EB" w:rsidP="00C25F9F">
      <w:pPr>
        <w:pStyle w:val="13"/>
        <w:spacing w:line="252" w:lineRule="auto"/>
        <w:jc w:val="both"/>
        <w:rPr>
          <w:color w:val="auto"/>
          <w:sz w:val="24"/>
          <w:szCs w:val="24"/>
          <w:lang w:val="en-US"/>
        </w:rPr>
      </w:pPr>
      <w:r w:rsidRPr="00F90A4E">
        <w:rPr>
          <w:color w:val="auto"/>
          <w:sz w:val="24"/>
          <w:szCs w:val="24"/>
        </w:rPr>
        <w:t>Слова</w:t>
      </w:r>
      <w:r w:rsidRPr="00F90A4E">
        <w:rPr>
          <w:color w:val="auto"/>
          <w:sz w:val="24"/>
          <w:szCs w:val="24"/>
          <w:lang w:val="en-US"/>
        </w:rPr>
        <w:t xml:space="preserve">, </w:t>
      </w:r>
      <w:r w:rsidRPr="00F90A4E">
        <w:rPr>
          <w:color w:val="auto"/>
          <w:sz w:val="24"/>
          <w:szCs w:val="24"/>
        </w:rPr>
        <w:t>выражающиеколичество</w:t>
      </w:r>
      <w:r w:rsidRPr="00F90A4E">
        <w:rPr>
          <w:color w:val="auto"/>
          <w:sz w:val="24"/>
          <w:szCs w:val="24"/>
          <w:lang w:val="en-US" w:eastAsia="en-US" w:bidi="en-US"/>
        </w:rPr>
        <w:t>(little/a little, few/a few).</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Возвратные, неопределённые местоимения </w:t>
      </w:r>
      <w:r w:rsidRPr="00F90A4E">
        <w:rPr>
          <w:color w:val="auto"/>
          <w:sz w:val="24"/>
          <w:szCs w:val="24"/>
          <w:lang w:eastAsia="en-US" w:bidi="en-US"/>
        </w:rPr>
        <w:t>(</w:t>
      </w:r>
      <w:r w:rsidRPr="00F90A4E">
        <w:rPr>
          <w:color w:val="auto"/>
          <w:sz w:val="24"/>
          <w:szCs w:val="24"/>
          <w:lang w:val="en-US" w:eastAsia="en-US" w:bidi="en-US"/>
        </w:rPr>
        <w:t>some</w:t>
      </w:r>
      <w:r w:rsidRPr="00F90A4E">
        <w:rPr>
          <w:color w:val="auto"/>
          <w:sz w:val="24"/>
          <w:szCs w:val="24"/>
          <w:lang w:eastAsia="en-US" w:bidi="en-US"/>
        </w:rPr>
        <w:t xml:space="preserve">, </w:t>
      </w:r>
      <w:r w:rsidRPr="00F90A4E">
        <w:rPr>
          <w:color w:val="auto"/>
          <w:sz w:val="24"/>
          <w:szCs w:val="24"/>
          <w:lang w:val="en-US" w:eastAsia="en-US" w:bidi="en-US"/>
        </w:rPr>
        <w:t>any</w:t>
      </w:r>
      <w:r w:rsidRPr="00F90A4E">
        <w:rPr>
          <w:color w:val="auto"/>
          <w:sz w:val="24"/>
          <w:szCs w:val="24"/>
          <w:lang w:eastAsia="en-US" w:bidi="en-US"/>
        </w:rPr>
        <w:t xml:space="preserve">) </w:t>
      </w:r>
      <w:r w:rsidRPr="00F90A4E">
        <w:rPr>
          <w:color w:val="auto"/>
          <w:sz w:val="24"/>
          <w:szCs w:val="24"/>
        </w:rPr>
        <w:t xml:space="preserve">и их производные </w:t>
      </w:r>
      <w:r w:rsidRPr="00F90A4E">
        <w:rPr>
          <w:color w:val="auto"/>
          <w:sz w:val="24"/>
          <w:szCs w:val="24"/>
          <w:lang w:eastAsia="en-US" w:bidi="en-US"/>
        </w:rPr>
        <w:t>(</w:t>
      </w:r>
      <w:r w:rsidRPr="00F90A4E">
        <w:rPr>
          <w:color w:val="auto"/>
          <w:sz w:val="24"/>
          <w:szCs w:val="24"/>
          <w:lang w:val="en-US" w:eastAsia="en-US" w:bidi="en-US"/>
        </w:rPr>
        <w:t>somebody</w:t>
      </w:r>
      <w:r w:rsidRPr="00F90A4E">
        <w:rPr>
          <w:color w:val="auto"/>
          <w:sz w:val="24"/>
          <w:szCs w:val="24"/>
          <w:lang w:eastAsia="en-US" w:bidi="en-US"/>
        </w:rPr>
        <w:t xml:space="preserve">, </w:t>
      </w:r>
      <w:r w:rsidRPr="00F90A4E">
        <w:rPr>
          <w:color w:val="auto"/>
          <w:sz w:val="24"/>
          <w:szCs w:val="24"/>
          <w:lang w:val="en-US" w:eastAsia="en-US" w:bidi="en-US"/>
        </w:rPr>
        <w:t>anybody</w:t>
      </w:r>
      <w:r w:rsidRPr="00F90A4E">
        <w:rPr>
          <w:color w:val="auto"/>
          <w:sz w:val="24"/>
          <w:szCs w:val="24"/>
          <w:lang w:eastAsia="en-US" w:bidi="en-US"/>
        </w:rPr>
        <w:t xml:space="preserve">; </w:t>
      </w:r>
      <w:r w:rsidRPr="00F90A4E">
        <w:rPr>
          <w:color w:val="auto"/>
          <w:sz w:val="24"/>
          <w:szCs w:val="24"/>
          <w:lang w:val="en-US" w:eastAsia="en-US" w:bidi="en-US"/>
        </w:rPr>
        <w:t>something</w:t>
      </w:r>
      <w:r w:rsidRPr="00F90A4E">
        <w:rPr>
          <w:color w:val="auto"/>
          <w:sz w:val="24"/>
          <w:szCs w:val="24"/>
          <w:lang w:eastAsia="en-US" w:bidi="en-US"/>
        </w:rPr>
        <w:t xml:space="preserve">, </w:t>
      </w:r>
      <w:r w:rsidRPr="00F90A4E">
        <w:rPr>
          <w:color w:val="auto"/>
          <w:sz w:val="24"/>
          <w:szCs w:val="24"/>
          <w:lang w:val="en-US" w:eastAsia="en-US" w:bidi="en-US"/>
        </w:rPr>
        <w:t>anything</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 xml:space="preserve">.) </w:t>
      </w:r>
      <w:r w:rsidRPr="00F90A4E">
        <w:rPr>
          <w:color w:val="auto"/>
          <w:sz w:val="24"/>
          <w:szCs w:val="24"/>
          <w:lang w:val="en-US" w:eastAsia="en-US" w:bidi="en-US"/>
        </w:rPr>
        <w:t>every</w:t>
      </w:r>
      <w:r w:rsidRPr="00F90A4E">
        <w:rPr>
          <w:color w:val="auto"/>
          <w:sz w:val="24"/>
          <w:szCs w:val="24"/>
        </w:rPr>
        <w:t xml:space="preserve">и производные </w:t>
      </w:r>
      <w:r w:rsidRPr="00F90A4E">
        <w:rPr>
          <w:color w:val="auto"/>
          <w:sz w:val="24"/>
          <w:szCs w:val="24"/>
          <w:lang w:eastAsia="en-US" w:bidi="en-US"/>
        </w:rPr>
        <w:t>(</w:t>
      </w:r>
      <w:r w:rsidRPr="00F90A4E">
        <w:rPr>
          <w:color w:val="auto"/>
          <w:sz w:val="24"/>
          <w:szCs w:val="24"/>
          <w:lang w:val="en-US" w:eastAsia="en-US" w:bidi="en-US"/>
        </w:rPr>
        <w:t>everybody</w:t>
      </w:r>
      <w:r w:rsidRPr="00F90A4E">
        <w:rPr>
          <w:color w:val="auto"/>
          <w:sz w:val="24"/>
          <w:szCs w:val="24"/>
          <w:lang w:eastAsia="en-US" w:bidi="en-US"/>
        </w:rPr>
        <w:t xml:space="preserve">, </w:t>
      </w:r>
      <w:r w:rsidRPr="00F90A4E">
        <w:rPr>
          <w:color w:val="auto"/>
          <w:sz w:val="24"/>
          <w:szCs w:val="24"/>
          <w:lang w:val="en-US" w:eastAsia="en-US" w:bidi="en-US"/>
        </w:rPr>
        <w:t>everything</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 xml:space="preserve">.) </w:t>
      </w:r>
      <w:r w:rsidRPr="00F90A4E">
        <w:rPr>
          <w:color w:val="auto"/>
          <w:sz w:val="24"/>
          <w:szCs w:val="24"/>
        </w:rPr>
        <w:t>в повествовательных (утвердительных и отрицательных) и вопросительных предложениях.</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Числительные для обозначения дат и больших чисел </w:t>
      </w:r>
      <w:r w:rsidRPr="00F90A4E">
        <w:rPr>
          <w:color w:val="auto"/>
          <w:sz w:val="24"/>
          <w:szCs w:val="24"/>
          <w:lang w:eastAsia="en-US" w:bidi="en-US"/>
        </w:rPr>
        <w:t>(100— 1000).</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Социокультурные знания и умения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Знание и использование отдельных социокультурных элементов речевого </w:t>
      </w:r>
      <w:r w:rsidR="00600E21">
        <w:rPr>
          <w:color w:val="auto"/>
          <w:sz w:val="24"/>
          <w:szCs w:val="24"/>
        </w:rPr>
        <w:t>поведенческого этикета в стране(</w:t>
      </w:r>
      <w:r w:rsidRPr="00F90A4E">
        <w:rPr>
          <w:color w:val="auto"/>
          <w:sz w:val="24"/>
          <w:szCs w:val="24"/>
        </w:rPr>
        <w:t>странах</w:t>
      </w:r>
      <w:r w:rsidR="00600E21">
        <w:rPr>
          <w:color w:val="auto"/>
          <w:sz w:val="24"/>
          <w:szCs w:val="24"/>
        </w:rPr>
        <w:t>)</w:t>
      </w:r>
      <w:r w:rsidRPr="00F90A4E">
        <w:rPr>
          <w:color w:val="auto"/>
          <w:sz w:val="24"/>
          <w:szCs w:val="24"/>
        </w:rPr>
        <w:t xml:space="preserve"> изучаемого языка в рамках тематического содержания речи (в ситуациях общения, в том числе «Дома», «В магазине»).</w:t>
      </w:r>
    </w:p>
    <w:p w:rsidR="00A57638" w:rsidRPr="00F90A4E" w:rsidRDefault="00E235EB" w:rsidP="00C25F9F">
      <w:pPr>
        <w:pStyle w:val="13"/>
        <w:spacing w:line="252" w:lineRule="auto"/>
        <w:jc w:val="both"/>
        <w:rPr>
          <w:color w:val="auto"/>
          <w:sz w:val="24"/>
          <w:szCs w:val="24"/>
        </w:rPr>
      </w:pPr>
      <w:r w:rsidRPr="00F90A4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F90A4E" w:rsidRDefault="00E235EB" w:rsidP="00C25F9F">
      <w:pPr>
        <w:pStyle w:val="13"/>
        <w:spacing w:line="252" w:lineRule="auto"/>
        <w:jc w:val="both"/>
        <w:rPr>
          <w:color w:val="auto"/>
          <w:sz w:val="24"/>
          <w:szCs w:val="24"/>
        </w:rPr>
      </w:pPr>
      <w:r w:rsidRPr="00F90A4E">
        <w:rPr>
          <w:color w:val="auto"/>
          <w:sz w:val="24"/>
          <w:szCs w:val="24"/>
        </w:rPr>
        <w:t>Знание социокультурного портрета родной стра</w:t>
      </w:r>
      <w:r w:rsidR="00600E21">
        <w:rPr>
          <w:color w:val="auto"/>
          <w:sz w:val="24"/>
          <w:szCs w:val="24"/>
        </w:rPr>
        <w:t>ны и страны(</w:t>
      </w:r>
      <w:r w:rsidRPr="00F90A4E">
        <w:rPr>
          <w:color w:val="auto"/>
          <w:sz w:val="24"/>
          <w:szCs w:val="24"/>
        </w:rPr>
        <w:t>стран</w:t>
      </w:r>
      <w:r w:rsidR="00600E21">
        <w:rPr>
          <w:color w:val="auto"/>
          <w:sz w:val="24"/>
          <w:szCs w:val="24"/>
        </w:rPr>
        <w:t>)</w:t>
      </w:r>
      <w:r w:rsidRPr="00F90A4E">
        <w:rPr>
          <w:color w:val="auto"/>
          <w:sz w:val="24"/>
          <w:szCs w:val="24"/>
        </w:rPr>
        <w:t xml:space="preserve">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Развитие умений: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писать свои имя и фамилию, а также имена и фамилии своих родственников и друзей на английском языке;</w:t>
      </w:r>
    </w:p>
    <w:p w:rsidR="00A57638" w:rsidRPr="00F90A4E" w:rsidRDefault="00E235EB" w:rsidP="00C25F9F">
      <w:pPr>
        <w:pStyle w:val="13"/>
        <w:spacing w:line="252" w:lineRule="auto"/>
        <w:jc w:val="both"/>
        <w:rPr>
          <w:color w:val="auto"/>
          <w:sz w:val="24"/>
          <w:szCs w:val="24"/>
        </w:rPr>
      </w:pPr>
      <w:r w:rsidRPr="00F90A4E">
        <w:rPr>
          <w:color w:val="auto"/>
          <w:sz w:val="24"/>
          <w:szCs w:val="24"/>
        </w:rPr>
        <w:lastRenderedPageBreak/>
        <w:t>правильно оформлять свой адрес на английском языке (в анкете, формуляре);</w:t>
      </w:r>
    </w:p>
    <w:p w:rsidR="00A57638" w:rsidRPr="00F90A4E" w:rsidRDefault="00E235EB" w:rsidP="00C25F9F">
      <w:pPr>
        <w:pStyle w:val="13"/>
        <w:spacing w:line="252" w:lineRule="auto"/>
        <w:jc w:val="both"/>
        <w:rPr>
          <w:color w:val="auto"/>
          <w:sz w:val="24"/>
          <w:szCs w:val="24"/>
        </w:rPr>
      </w:pPr>
      <w:r w:rsidRPr="00F90A4E">
        <w:rPr>
          <w:color w:val="auto"/>
          <w:sz w:val="24"/>
          <w:szCs w:val="24"/>
        </w:rPr>
        <w:t>кратко представлять Россию и страну/страны изучаемого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F90A4E" w:rsidRDefault="00E235EB" w:rsidP="00853035">
      <w:pPr>
        <w:pStyle w:val="13"/>
        <w:spacing w:line="240" w:lineRule="auto"/>
        <w:jc w:val="both"/>
        <w:rPr>
          <w:color w:val="auto"/>
          <w:sz w:val="24"/>
          <w:szCs w:val="24"/>
        </w:rPr>
      </w:pPr>
      <w:r w:rsidRPr="00F90A4E">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F90A4E" w:rsidRDefault="00E235EB" w:rsidP="00853035">
      <w:pPr>
        <w:pStyle w:val="af5"/>
        <w:rPr>
          <w:rFonts w:ascii="Times New Roman" w:hAnsi="Times New Roman" w:cs="Times New Roman"/>
          <w:sz w:val="24"/>
          <w:szCs w:val="24"/>
        </w:rPr>
      </w:pPr>
      <w:r w:rsidRPr="00F90A4E">
        <w:rPr>
          <w:rFonts w:ascii="Times New Roman" w:hAnsi="Times New Roman" w:cs="Times New Roman"/>
          <w:sz w:val="24"/>
          <w:szCs w:val="24"/>
        </w:rPr>
        <w:t>Компенсаторные умения</w:t>
      </w:r>
    </w:p>
    <w:p w:rsidR="00A57638" w:rsidRPr="00F90A4E" w:rsidRDefault="00E235EB" w:rsidP="00853035">
      <w:pPr>
        <w:pStyle w:val="13"/>
        <w:spacing w:line="240" w:lineRule="auto"/>
        <w:jc w:val="both"/>
        <w:rPr>
          <w:color w:val="auto"/>
          <w:sz w:val="24"/>
          <w:szCs w:val="24"/>
        </w:rPr>
      </w:pPr>
      <w:r w:rsidRPr="00F90A4E">
        <w:rPr>
          <w:color w:val="auto"/>
          <w:sz w:val="24"/>
          <w:szCs w:val="24"/>
        </w:rPr>
        <w:t>Использование при чтении и аудировании языковой догадки, в том числе контекстуальной.</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Использование в качестве опоры при порождении собственных высказываний ключевых слов, плана.</w:t>
      </w:r>
    </w:p>
    <w:p w:rsidR="00A57638" w:rsidRPr="00F90A4E" w:rsidRDefault="00E235EB" w:rsidP="00C25F9F">
      <w:pPr>
        <w:pStyle w:val="13"/>
        <w:spacing w:line="252" w:lineRule="auto"/>
        <w:jc w:val="both"/>
        <w:rPr>
          <w:color w:val="auto"/>
          <w:sz w:val="24"/>
          <w:szCs w:val="24"/>
        </w:rPr>
      </w:pPr>
      <w:r w:rsidRPr="00F90A4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F90A4E" w:rsidRDefault="00E235EB" w:rsidP="00C25F9F">
      <w:pPr>
        <w:pStyle w:val="13"/>
        <w:spacing w:after="120" w:line="252" w:lineRule="auto"/>
        <w:jc w:val="both"/>
        <w:rPr>
          <w:color w:val="auto"/>
          <w:sz w:val="24"/>
          <w:szCs w:val="24"/>
        </w:rPr>
      </w:pPr>
      <w:r w:rsidRPr="00F90A4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F90A4E" w:rsidRDefault="00E235EB" w:rsidP="00C25F9F">
      <w:pPr>
        <w:pStyle w:val="af5"/>
        <w:rPr>
          <w:rFonts w:ascii="Times New Roman" w:hAnsi="Times New Roman" w:cs="Times New Roman"/>
          <w:sz w:val="24"/>
          <w:szCs w:val="24"/>
        </w:rPr>
      </w:pPr>
      <w:bookmarkStart w:id="153" w:name="bookmark555"/>
      <w:r w:rsidRPr="00F90A4E">
        <w:rPr>
          <w:rFonts w:ascii="Times New Roman" w:hAnsi="Times New Roman" w:cs="Times New Roman"/>
          <w:sz w:val="24"/>
          <w:szCs w:val="24"/>
        </w:rPr>
        <w:t>7 класс</w:t>
      </w:r>
      <w:bookmarkEnd w:id="153"/>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Коммуникативные умения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F90A4E" w:rsidRDefault="00E235EB" w:rsidP="00C25F9F">
      <w:pPr>
        <w:pStyle w:val="13"/>
        <w:spacing w:line="252" w:lineRule="auto"/>
        <w:jc w:val="both"/>
        <w:rPr>
          <w:color w:val="auto"/>
          <w:sz w:val="24"/>
          <w:szCs w:val="24"/>
        </w:rPr>
      </w:pPr>
      <w:r w:rsidRPr="00F90A4E">
        <w:rPr>
          <w:color w:val="auto"/>
          <w:sz w:val="24"/>
          <w:szCs w:val="24"/>
        </w:rPr>
        <w:t>Взаимоотношения в семье и с друзьями. Семейные праздники. Обязанности по дому.</w:t>
      </w:r>
    </w:p>
    <w:p w:rsidR="00A57638" w:rsidRPr="00F90A4E" w:rsidRDefault="00E235EB" w:rsidP="00C25F9F">
      <w:pPr>
        <w:pStyle w:val="13"/>
        <w:spacing w:line="252" w:lineRule="auto"/>
        <w:jc w:val="both"/>
        <w:rPr>
          <w:color w:val="auto"/>
          <w:sz w:val="24"/>
          <w:szCs w:val="24"/>
        </w:rPr>
      </w:pPr>
      <w:r w:rsidRPr="00F90A4E">
        <w:rPr>
          <w:color w:val="auto"/>
          <w:sz w:val="24"/>
          <w:szCs w:val="24"/>
        </w:rPr>
        <w:t>Внешность и характер человека/литературного персонажа.</w:t>
      </w:r>
    </w:p>
    <w:p w:rsidR="00A57638" w:rsidRPr="00F90A4E" w:rsidRDefault="00E235EB" w:rsidP="00C25F9F">
      <w:pPr>
        <w:pStyle w:val="13"/>
        <w:spacing w:line="252" w:lineRule="auto"/>
        <w:jc w:val="both"/>
        <w:rPr>
          <w:color w:val="auto"/>
          <w:sz w:val="24"/>
          <w:szCs w:val="24"/>
        </w:rPr>
      </w:pPr>
      <w:r w:rsidRPr="00F90A4E">
        <w:rPr>
          <w:color w:val="auto"/>
          <w:sz w:val="24"/>
          <w:szCs w:val="24"/>
        </w:rPr>
        <w:t>Досуг и увлечения/хобби современного подростка (чтение, кино, театр, музей, спорт, музыка).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Здоровый образ жизни: режим труда и отдыха, фитнес, сбалансированное питание.</w:t>
      </w:r>
    </w:p>
    <w:p w:rsidR="00A57638" w:rsidRPr="00F90A4E" w:rsidRDefault="00E235EB" w:rsidP="00C25F9F">
      <w:pPr>
        <w:pStyle w:val="13"/>
        <w:spacing w:line="252" w:lineRule="auto"/>
        <w:jc w:val="both"/>
        <w:rPr>
          <w:color w:val="auto"/>
          <w:sz w:val="24"/>
          <w:szCs w:val="24"/>
        </w:rPr>
      </w:pPr>
      <w:r w:rsidRPr="00F90A4E">
        <w:rPr>
          <w:color w:val="auto"/>
          <w:sz w:val="24"/>
          <w:szCs w:val="24"/>
        </w:rPr>
        <w:t>Покупки: одежда, обувь и продукты питания.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F90A4E" w:rsidRDefault="00E235EB" w:rsidP="00C25F9F">
      <w:pPr>
        <w:pStyle w:val="13"/>
        <w:jc w:val="both"/>
        <w:rPr>
          <w:color w:val="auto"/>
          <w:sz w:val="24"/>
          <w:szCs w:val="24"/>
        </w:rPr>
      </w:pPr>
      <w:r w:rsidRPr="00F90A4E">
        <w:rPr>
          <w:color w:val="auto"/>
          <w:sz w:val="24"/>
          <w:szCs w:val="24"/>
        </w:rPr>
        <w:t>Каникулы в различное время года. Виды отдыха. Путешествия по России и зарубежным странам.</w:t>
      </w:r>
    </w:p>
    <w:p w:rsidR="00A57638" w:rsidRPr="00F90A4E" w:rsidRDefault="00E235EB" w:rsidP="00C25F9F">
      <w:pPr>
        <w:pStyle w:val="13"/>
        <w:jc w:val="both"/>
        <w:rPr>
          <w:color w:val="auto"/>
          <w:sz w:val="24"/>
          <w:szCs w:val="24"/>
        </w:rPr>
      </w:pPr>
      <w:r w:rsidRPr="00F90A4E">
        <w:rPr>
          <w:color w:val="auto"/>
          <w:sz w:val="24"/>
          <w:szCs w:val="24"/>
        </w:rPr>
        <w:t>Природа: дикие и домашние животные. Климат, погода.</w:t>
      </w:r>
    </w:p>
    <w:p w:rsidR="00A57638" w:rsidRPr="00F90A4E" w:rsidRDefault="00E235EB" w:rsidP="00C25F9F">
      <w:pPr>
        <w:pStyle w:val="13"/>
        <w:jc w:val="both"/>
        <w:rPr>
          <w:color w:val="auto"/>
          <w:sz w:val="24"/>
          <w:szCs w:val="24"/>
        </w:rPr>
      </w:pPr>
      <w:r w:rsidRPr="00F90A4E">
        <w:rPr>
          <w:color w:val="auto"/>
          <w:sz w:val="24"/>
          <w:szCs w:val="24"/>
        </w:rPr>
        <w:t xml:space="preserve">Жизнь в городе и сельской </w:t>
      </w:r>
      <w:r w:rsidR="00A8312A" w:rsidRPr="00F90A4E">
        <w:rPr>
          <w:color w:val="auto"/>
          <w:sz w:val="24"/>
          <w:szCs w:val="24"/>
        </w:rPr>
        <w:t>местности. Описание родного го</w:t>
      </w:r>
      <w:r w:rsidRPr="00F90A4E">
        <w:rPr>
          <w:color w:val="auto"/>
          <w:sz w:val="24"/>
          <w:szCs w:val="24"/>
        </w:rPr>
        <w:t>рода/села. Транспорт.</w:t>
      </w:r>
    </w:p>
    <w:p w:rsidR="00A57638" w:rsidRPr="00F90A4E" w:rsidRDefault="00E235EB" w:rsidP="00C25F9F">
      <w:pPr>
        <w:pStyle w:val="13"/>
        <w:jc w:val="both"/>
        <w:rPr>
          <w:color w:val="auto"/>
          <w:sz w:val="24"/>
          <w:szCs w:val="24"/>
        </w:rPr>
      </w:pPr>
      <w:r w:rsidRPr="00F90A4E">
        <w:rPr>
          <w:color w:val="auto"/>
          <w:sz w:val="24"/>
          <w:szCs w:val="24"/>
        </w:rPr>
        <w:t>Средства массовой информации (телевидение, журналы, Интернет).</w:t>
      </w:r>
    </w:p>
    <w:p w:rsidR="00A57638" w:rsidRPr="00F90A4E" w:rsidRDefault="00600E21" w:rsidP="00C25F9F">
      <w:pPr>
        <w:pStyle w:val="13"/>
        <w:jc w:val="both"/>
        <w:rPr>
          <w:color w:val="auto"/>
          <w:sz w:val="24"/>
          <w:szCs w:val="24"/>
        </w:rPr>
      </w:pPr>
      <w:r>
        <w:rPr>
          <w:color w:val="auto"/>
          <w:sz w:val="24"/>
          <w:szCs w:val="24"/>
        </w:rPr>
        <w:t>Родная страна и страна(</w:t>
      </w:r>
      <w:r w:rsidR="00E235EB" w:rsidRPr="00F90A4E">
        <w:rPr>
          <w:color w:val="auto"/>
          <w:sz w:val="24"/>
          <w:szCs w:val="24"/>
        </w:rPr>
        <w:t>страны</w:t>
      </w:r>
      <w:r>
        <w:rPr>
          <w:color w:val="auto"/>
          <w:sz w:val="24"/>
          <w:szCs w:val="24"/>
        </w:rPr>
        <w:t>)</w:t>
      </w:r>
      <w:r w:rsidR="00E235EB" w:rsidRPr="00F90A4E">
        <w:rPr>
          <w:color w:val="auto"/>
          <w:sz w:val="24"/>
          <w:szCs w:val="24"/>
        </w:rPr>
        <w:t xml:space="preserve">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F90A4E" w:rsidRDefault="00E235EB" w:rsidP="00C25F9F">
      <w:pPr>
        <w:pStyle w:val="13"/>
        <w:jc w:val="both"/>
        <w:rPr>
          <w:color w:val="auto"/>
          <w:sz w:val="24"/>
          <w:szCs w:val="24"/>
        </w:rPr>
      </w:pPr>
      <w:r w:rsidRPr="00F90A4E">
        <w:rPr>
          <w:color w:val="auto"/>
          <w:sz w:val="24"/>
          <w:szCs w:val="24"/>
        </w:rPr>
        <w:t>Выдающи</w:t>
      </w:r>
      <w:r w:rsidR="00D02238">
        <w:rPr>
          <w:color w:val="auto"/>
          <w:sz w:val="24"/>
          <w:szCs w:val="24"/>
        </w:rPr>
        <w:t>еся люди родной страны и страны(</w:t>
      </w:r>
      <w:r w:rsidRPr="00F90A4E">
        <w:rPr>
          <w:color w:val="auto"/>
          <w:sz w:val="24"/>
          <w:szCs w:val="24"/>
        </w:rPr>
        <w:t>стран</w:t>
      </w:r>
      <w:r w:rsidR="00D02238">
        <w:rPr>
          <w:color w:val="auto"/>
          <w:sz w:val="24"/>
          <w:szCs w:val="24"/>
        </w:rPr>
        <w:t>)</w:t>
      </w:r>
      <w:r w:rsidRPr="00F90A4E">
        <w:rPr>
          <w:color w:val="auto"/>
          <w:sz w:val="24"/>
          <w:szCs w:val="24"/>
        </w:rPr>
        <w:t xml:space="preserve"> изучаемого языка: учёные, писатели, поэты, спортсмены.</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Говорение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диалогической речи</w:t>
      </w:r>
      <w:r w:rsidRPr="00F90A4E">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 этикетного характера:</w:t>
      </w:r>
      <w:r w:rsidRPr="00F90A4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w:t>
      </w:r>
      <w:r w:rsidRPr="00F90A4E">
        <w:rPr>
          <w:color w:val="auto"/>
          <w:sz w:val="24"/>
          <w:szCs w:val="24"/>
        </w:rPr>
        <w:t xml:space="preserve"> — </w:t>
      </w:r>
      <w:r w:rsidRPr="00F90A4E">
        <w:rPr>
          <w:i/>
          <w:iCs/>
          <w:color w:val="auto"/>
          <w:sz w:val="24"/>
          <w:szCs w:val="24"/>
        </w:rPr>
        <w:t>побуждение к действию:</w:t>
      </w:r>
      <w:r w:rsidRPr="00F90A4E">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w:t>
      </w:r>
      <w:r w:rsidR="00D02238">
        <w:rPr>
          <w:color w:val="auto"/>
          <w:sz w:val="24"/>
          <w:szCs w:val="24"/>
        </w:rPr>
        <w:t>вежливо соглашаться(</w:t>
      </w:r>
      <w:r w:rsidRPr="00F90A4E">
        <w:rPr>
          <w:color w:val="auto"/>
          <w:sz w:val="24"/>
          <w:szCs w:val="24"/>
        </w:rPr>
        <w:t>не соглашаться</w:t>
      </w:r>
      <w:r w:rsidR="00D02238">
        <w:rPr>
          <w:color w:val="auto"/>
          <w:sz w:val="24"/>
          <w:szCs w:val="24"/>
        </w:rPr>
        <w:t>)</w:t>
      </w:r>
      <w:r w:rsidRPr="00F90A4E">
        <w:rPr>
          <w:color w:val="auto"/>
          <w:sz w:val="24"/>
          <w:szCs w:val="24"/>
        </w:rPr>
        <w:t xml:space="preserve"> на предложение собеседника, объясняя причину своего решения;</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lastRenderedPageBreak/>
        <w:t>диалог-расспрос:</w:t>
      </w:r>
      <w:r w:rsidRPr="00F90A4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F90A4E" w:rsidRDefault="00E235EB" w:rsidP="00C25F9F">
      <w:pPr>
        <w:pStyle w:val="13"/>
        <w:spacing w:line="252" w:lineRule="auto"/>
        <w:jc w:val="both"/>
        <w:rPr>
          <w:color w:val="auto"/>
          <w:sz w:val="24"/>
          <w:szCs w:val="24"/>
        </w:rPr>
      </w:pPr>
      <w:r w:rsidRPr="00F90A4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диалога — до 6 реплик со стороны каждого собеседника.</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монологической речи</w:t>
      </w:r>
      <w:r w:rsidRPr="00F90A4E">
        <w:rPr>
          <w:color w:val="auto"/>
          <w:sz w:val="24"/>
          <w:szCs w:val="24"/>
        </w:rPr>
        <w:t>:</w:t>
      </w:r>
    </w:p>
    <w:p w:rsidR="00A57638" w:rsidRPr="00F90A4E" w:rsidRDefault="00E235EB" w:rsidP="00BB5F3D">
      <w:pPr>
        <w:pStyle w:val="13"/>
        <w:numPr>
          <w:ilvl w:val="0"/>
          <w:numId w:val="145"/>
        </w:numPr>
        <w:spacing w:line="252" w:lineRule="auto"/>
        <w:jc w:val="both"/>
        <w:rPr>
          <w:color w:val="auto"/>
          <w:sz w:val="24"/>
          <w:szCs w:val="24"/>
        </w:rPr>
      </w:pPr>
      <w:r w:rsidRPr="00F90A4E">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F90A4E" w:rsidRDefault="00E235EB" w:rsidP="0042529B">
      <w:pPr>
        <w:pStyle w:val="13"/>
        <w:numPr>
          <w:ilvl w:val="0"/>
          <w:numId w:val="12"/>
        </w:numPr>
        <w:tabs>
          <w:tab w:val="left" w:pos="709"/>
          <w:tab w:val="left" w:pos="993"/>
        </w:tabs>
        <w:spacing w:line="252" w:lineRule="auto"/>
        <w:ind w:left="709" w:firstLine="0"/>
        <w:jc w:val="both"/>
        <w:rPr>
          <w:color w:val="auto"/>
          <w:sz w:val="24"/>
          <w:szCs w:val="24"/>
        </w:rPr>
      </w:pPr>
      <w:r w:rsidRPr="00F90A4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F90A4E" w:rsidRDefault="00E235EB" w:rsidP="0042529B">
      <w:pPr>
        <w:pStyle w:val="13"/>
        <w:numPr>
          <w:ilvl w:val="0"/>
          <w:numId w:val="12"/>
        </w:numPr>
        <w:tabs>
          <w:tab w:val="left" w:pos="709"/>
          <w:tab w:val="left" w:pos="993"/>
        </w:tabs>
        <w:spacing w:line="252" w:lineRule="auto"/>
        <w:ind w:left="709" w:firstLine="0"/>
        <w:jc w:val="both"/>
        <w:rPr>
          <w:color w:val="auto"/>
          <w:sz w:val="24"/>
          <w:szCs w:val="24"/>
        </w:rPr>
      </w:pPr>
      <w:r w:rsidRPr="00F90A4E">
        <w:rPr>
          <w:color w:val="auto"/>
          <w:sz w:val="24"/>
          <w:szCs w:val="24"/>
        </w:rPr>
        <w:t>повествование/сообщение;</w:t>
      </w:r>
    </w:p>
    <w:p w:rsidR="00A57638" w:rsidRPr="00F90A4E" w:rsidRDefault="00E235EB" w:rsidP="00BB5F3D">
      <w:pPr>
        <w:pStyle w:val="13"/>
        <w:numPr>
          <w:ilvl w:val="0"/>
          <w:numId w:val="146"/>
        </w:numPr>
        <w:spacing w:line="252" w:lineRule="auto"/>
        <w:jc w:val="both"/>
        <w:rPr>
          <w:color w:val="auto"/>
          <w:sz w:val="24"/>
          <w:szCs w:val="24"/>
        </w:rPr>
      </w:pPr>
      <w:r w:rsidRPr="00F90A4E">
        <w:rPr>
          <w:color w:val="auto"/>
          <w:sz w:val="24"/>
          <w:szCs w:val="24"/>
        </w:rPr>
        <w:t>изложение (пересказ) осн</w:t>
      </w:r>
      <w:r w:rsidR="00D02238">
        <w:rPr>
          <w:color w:val="auto"/>
          <w:sz w:val="24"/>
          <w:szCs w:val="24"/>
        </w:rPr>
        <w:t>овного содержания прочитанного (</w:t>
      </w:r>
      <w:r w:rsidRPr="00F90A4E">
        <w:rPr>
          <w:color w:val="auto"/>
          <w:sz w:val="24"/>
          <w:szCs w:val="24"/>
        </w:rPr>
        <w:t>прослушанного</w:t>
      </w:r>
      <w:r w:rsidR="00D02238">
        <w:rPr>
          <w:color w:val="auto"/>
          <w:sz w:val="24"/>
          <w:szCs w:val="24"/>
        </w:rPr>
        <w:t>)</w:t>
      </w:r>
      <w:r w:rsidRPr="00F90A4E">
        <w:rPr>
          <w:color w:val="auto"/>
          <w:sz w:val="24"/>
          <w:szCs w:val="24"/>
        </w:rPr>
        <w:t xml:space="preserve"> текста;</w:t>
      </w:r>
    </w:p>
    <w:p w:rsidR="00A57638" w:rsidRPr="00F90A4E" w:rsidRDefault="00E235EB" w:rsidP="00BB5F3D">
      <w:pPr>
        <w:pStyle w:val="13"/>
        <w:numPr>
          <w:ilvl w:val="0"/>
          <w:numId w:val="146"/>
        </w:numPr>
        <w:spacing w:line="252" w:lineRule="auto"/>
        <w:jc w:val="both"/>
        <w:rPr>
          <w:color w:val="auto"/>
          <w:sz w:val="24"/>
          <w:szCs w:val="24"/>
        </w:rPr>
      </w:pPr>
      <w:r w:rsidRPr="00F90A4E">
        <w:rPr>
          <w:color w:val="auto"/>
          <w:sz w:val="24"/>
          <w:szCs w:val="24"/>
        </w:rPr>
        <w:t>краткое изложение результатов выполненной проектной работы.</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w:t>
      </w:r>
      <w:r w:rsidR="00D02238">
        <w:rPr>
          <w:color w:val="auto"/>
          <w:sz w:val="24"/>
          <w:szCs w:val="24"/>
        </w:rPr>
        <w:t>ключевые слова, план, вопросы и(</w:t>
      </w:r>
      <w:r w:rsidRPr="00F90A4E">
        <w:rPr>
          <w:color w:val="auto"/>
          <w:sz w:val="24"/>
          <w:szCs w:val="24"/>
        </w:rPr>
        <w:t>или</w:t>
      </w:r>
      <w:r w:rsidR="00D02238">
        <w:rPr>
          <w:color w:val="auto"/>
          <w:sz w:val="24"/>
          <w:szCs w:val="24"/>
        </w:rPr>
        <w:t>)</w:t>
      </w:r>
      <w:r w:rsidRPr="00F90A4E">
        <w:rPr>
          <w:color w:val="auto"/>
          <w:sz w:val="24"/>
          <w:szCs w:val="24"/>
        </w:rPr>
        <w:t xml:space="preserve"> иллюстрации, фотографии, таблицы.</w:t>
      </w:r>
    </w:p>
    <w:p w:rsidR="00A57638" w:rsidRPr="00F90A4E" w:rsidRDefault="00E235EB" w:rsidP="00C25F9F">
      <w:pPr>
        <w:pStyle w:val="13"/>
        <w:spacing w:after="180" w:line="252" w:lineRule="auto"/>
        <w:jc w:val="both"/>
        <w:rPr>
          <w:color w:val="auto"/>
          <w:sz w:val="24"/>
          <w:szCs w:val="24"/>
        </w:rPr>
      </w:pPr>
      <w:r w:rsidRPr="00F90A4E">
        <w:rPr>
          <w:color w:val="auto"/>
          <w:sz w:val="24"/>
          <w:szCs w:val="24"/>
        </w:rPr>
        <w:t>Объём монологического высказывания — 8—9 фраз.</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Аудирование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При непосредственном общении: понимание на слух речи учител</w:t>
      </w:r>
      <w:r w:rsidR="00D02238">
        <w:rPr>
          <w:color w:val="auto"/>
          <w:sz w:val="24"/>
          <w:szCs w:val="24"/>
        </w:rPr>
        <w:t>я и одноклассников и вербальная(</w:t>
      </w:r>
      <w:r w:rsidRPr="00F90A4E">
        <w:rPr>
          <w:color w:val="auto"/>
          <w:sz w:val="24"/>
          <w:szCs w:val="24"/>
        </w:rPr>
        <w:t>невербальная</w:t>
      </w:r>
      <w:r w:rsidR="00D02238">
        <w:rPr>
          <w:color w:val="auto"/>
          <w:sz w:val="24"/>
          <w:szCs w:val="24"/>
        </w:rPr>
        <w:t>)</w:t>
      </w:r>
      <w:r w:rsidRPr="00F90A4E">
        <w:rPr>
          <w:color w:val="auto"/>
          <w:sz w:val="24"/>
          <w:szCs w:val="24"/>
        </w:rPr>
        <w:t xml:space="preserve"> реакция на услышанное.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Аудирование с пониманием основного содержания текста предполагает умение определять основную тем</w:t>
      </w:r>
      <w:r w:rsidR="00D02238">
        <w:rPr>
          <w:color w:val="auto"/>
          <w:sz w:val="24"/>
          <w:szCs w:val="24"/>
        </w:rPr>
        <w:t>у(</w:t>
      </w:r>
      <w:r w:rsidRPr="00F90A4E">
        <w:rPr>
          <w:color w:val="auto"/>
          <w:sz w:val="24"/>
          <w:szCs w:val="24"/>
        </w:rPr>
        <w:t>идею</w:t>
      </w:r>
      <w:r w:rsidR="00D02238">
        <w:rPr>
          <w:color w:val="auto"/>
          <w:sz w:val="24"/>
          <w:szCs w:val="24"/>
        </w:rPr>
        <w:t>) и главные факты(</w:t>
      </w:r>
      <w:r w:rsidRPr="00F90A4E">
        <w:rPr>
          <w:color w:val="auto"/>
          <w:sz w:val="24"/>
          <w:szCs w:val="24"/>
        </w:rPr>
        <w:t>события</w:t>
      </w:r>
      <w:r w:rsidR="00D02238">
        <w:rPr>
          <w:color w:val="auto"/>
          <w:sz w:val="24"/>
          <w:szCs w:val="24"/>
        </w:rPr>
        <w:t>)</w:t>
      </w:r>
      <w:r w:rsidRPr="00F90A4E">
        <w:rPr>
          <w:color w:val="auto"/>
          <w:sz w:val="24"/>
          <w:szCs w:val="24"/>
        </w:rPr>
        <w:t xml:space="preserve"> в воспринимаемом на слух тексте; игнорировать незнакомые слова, не существенные для понимания основного содержания.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F90A4E" w:rsidRDefault="00E235EB" w:rsidP="00C25F9F">
      <w:pPr>
        <w:pStyle w:val="13"/>
        <w:spacing w:line="252" w:lineRule="auto"/>
        <w:jc w:val="both"/>
        <w:rPr>
          <w:color w:val="auto"/>
          <w:sz w:val="24"/>
          <w:szCs w:val="24"/>
        </w:rPr>
      </w:pPr>
      <w:r w:rsidRPr="00F90A4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F90A4E" w:rsidRDefault="00E235EB" w:rsidP="00C25F9F">
      <w:pPr>
        <w:pStyle w:val="13"/>
        <w:spacing w:line="240" w:lineRule="auto"/>
        <w:jc w:val="both"/>
        <w:rPr>
          <w:color w:val="auto"/>
          <w:sz w:val="24"/>
          <w:szCs w:val="24"/>
        </w:rPr>
      </w:pPr>
      <w:r w:rsidRPr="00F90A4E">
        <w:rPr>
          <w:color w:val="auto"/>
          <w:sz w:val="24"/>
          <w:szCs w:val="24"/>
        </w:rPr>
        <w:t>Время звучания текста/текстов для аудирования — до 1,5 минут.</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Смысловое чтение</w:t>
      </w:r>
    </w:p>
    <w:p w:rsidR="00A57638" w:rsidRPr="00F90A4E" w:rsidRDefault="00E235EB" w:rsidP="00C25F9F">
      <w:pPr>
        <w:pStyle w:val="13"/>
        <w:jc w:val="both"/>
        <w:rPr>
          <w:color w:val="auto"/>
          <w:sz w:val="24"/>
          <w:szCs w:val="24"/>
        </w:rPr>
      </w:pPr>
      <w:r w:rsidRPr="00F90A4E">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00D02238">
        <w:rPr>
          <w:color w:val="auto"/>
          <w:sz w:val="24"/>
          <w:szCs w:val="24"/>
        </w:rPr>
        <w:t>содержания; с пониманием нужной (</w:t>
      </w:r>
      <w:r w:rsidRPr="00F90A4E">
        <w:rPr>
          <w:color w:val="auto"/>
          <w:sz w:val="24"/>
          <w:szCs w:val="24"/>
        </w:rPr>
        <w:t>запрашиваемой</w:t>
      </w:r>
      <w:r w:rsidR="00D02238">
        <w:rPr>
          <w:color w:val="auto"/>
          <w:sz w:val="24"/>
          <w:szCs w:val="24"/>
        </w:rPr>
        <w:t>)</w:t>
      </w:r>
      <w:r w:rsidRPr="00F90A4E">
        <w:rPr>
          <w:color w:val="auto"/>
          <w:sz w:val="24"/>
          <w:szCs w:val="24"/>
        </w:rPr>
        <w:t xml:space="preserve"> информации; с полным пониманием содержания текста.</w:t>
      </w:r>
    </w:p>
    <w:p w:rsidR="00A57638" w:rsidRPr="00F90A4E" w:rsidRDefault="00E235EB" w:rsidP="00C25F9F">
      <w:pPr>
        <w:pStyle w:val="13"/>
        <w:jc w:val="both"/>
        <w:rPr>
          <w:color w:val="auto"/>
          <w:sz w:val="24"/>
          <w:szCs w:val="24"/>
        </w:rPr>
      </w:pPr>
      <w:r w:rsidRPr="00F90A4E">
        <w:rPr>
          <w:color w:val="auto"/>
          <w:sz w:val="24"/>
          <w:szCs w:val="24"/>
        </w:rPr>
        <w:t>Чтение с пониманием основного содержания текста предполагает умение определять те</w:t>
      </w:r>
      <w:r w:rsidR="00D02238">
        <w:rPr>
          <w:color w:val="auto"/>
          <w:sz w:val="24"/>
          <w:szCs w:val="24"/>
        </w:rPr>
        <w:t>му(</w:t>
      </w:r>
      <w:r w:rsidR="0008630F" w:rsidRPr="00F90A4E">
        <w:rPr>
          <w:color w:val="auto"/>
          <w:sz w:val="24"/>
          <w:szCs w:val="24"/>
        </w:rPr>
        <w:t>основную мысль</w:t>
      </w:r>
      <w:r w:rsidR="00D02238">
        <w:rPr>
          <w:color w:val="auto"/>
          <w:sz w:val="24"/>
          <w:szCs w:val="24"/>
        </w:rPr>
        <w:t>)</w:t>
      </w:r>
      <w:r w:rsidR="0008630F" w:rsidRPr="00F90A4E">
        <w:rPr>
          <w:color w:val="auto"/>
          <w:sz w:val="24"/>
          <w:szCs w:val="24"/>
        </w:rPr>
        <w:t>, главные фак</w:t>
      </w:r>
      <w:r w:rsidR="00D02238">
        <w:rPr>
          <w:color w:val="auto"/>
          <w:sz w:val="24"/>
          <w:szCs w:val="24"/>
        </w:rPr>
        <w:t>ты(</w:t>
      </w:r>
      <w:r w:rsidRPr="00F90A4E">
        <w:rPr>
          <w:color w:val="auto"/>
          <w:sz w:val="24"/>
          <w:szCs w:val="24"/>
        </w:rPr>
        <w:t>события</w:t>
      </w:r>
      <w:r w:rsidR="00D02238">
        <w:rPr>
          <w:color w:val="auto"/>
          <w:sz w:val="24"/>
          <w:szCs w:val="24"/>
        </w:rPr>
        <w:t>)</w:t>
      </w:r>
      <w:r w:rsidRPr="00F90A4E">
        <w:rPr>
          <w:color w:val="auto"/>
          <w:sz w:val="24"/>
          <w:szCs w:val="24"/>
        </w:rPr>
        <w:t xml:space="preserve">; прогнозировать </w:t>
      </w:r>
      <w:r w:rsidR="0008630F" w:rsidRPr="00F90A4E">
        <w:rPr>
          <w:color w:val="auto"/>
          <w:sz w:val="24"/>
          <w:szCs w:val="24"/>
        </w:rPr>
        <w:t>содержание текста по заголовку</w:t>
      </w:r>
      <w:r w:rsidR="00D02238">
        <w:rPr>
          <w:color w:val="auto"/>
          <w:sz w:val="24"/>
          <w:szCs w:val="24"/>
        </w:rPr>
        <w:t>(</w:t>
      </w:r>
      <w:r w:rsidRPr="00F90A4E">
        <w:rPr>
          <w:color w:val="auto"/>
          <w:sz w:val="24"/>
          <w:szCs w:val="24"/>
        </w:rPr>
        <w:t>началу текста</w:t>
      </w:r>
      <w:r w:rsidR="00D02238">
        <w:rPr>
          <w:color w:val="auto"/>
          <w:sz w:val="24"/>
          <w:szCs w:val="24"/>
        </w:rPr>
        <w:t>)</w:t>
      </w:r>
      <w:r w:rsidRPr="00F90A4E">
        <w:rPr>
          <w:color w:val="auto"/>
          <w:sz w:val="24"/>
          <w:szCs w:val="24"/>
        </w:rPr>
        <w:t>; по</w:t>
      </w:r>
      <w:r w:rsidR="00D02238">
        <w:rPr>
          <w:color w:val="auto"/>
          <w:sz w:val="24"/>
          <w:szCs w:val="24"/>
        </w:rPr>
        <w:t>следовательность главных фактов(</w:t>
      </w:r>
      <w:r w:rsidRPr="00F90A4E">
        <w:rPr>
          <w:color w:val="auto"/>
          <w:sz w:val="24"/>
          <w:szCs w:val="24"/>
        </w:rPr>
        <w:t>событий</w:t>
      </w:r>
      <w:r w:rsidR="00D02238">
        <w:rPr>
          <w:color w:val="auto"/>
          <w:sz w:val="24"/>
          <w:szCs w:val="24"/>
        </w:rPr>
        <w:t>)</w:t>
      </w:r>
      <w:r w:rsidRPr="00F90A4E">
        <w:rPr>
          <w:color w:val="auto"/>
          <w:sz w:val="24"/>
          <w:szCs w:val="24"/>
        </w:rPr>
        <w:t>; умение игнорировать незнакомые слова, несущественные для понимания основного содержания; понимать интернациональные слова.</w:t>
      </w:r>
    </w:p>
    <w:p w:rsidR="00A57638" w:rsidRPr="00F90A4E" w:rsidRDefault="00E235EB" w:rsidP="00C25F9F">
      <w:pPr>
        <w:pStyle w:val="13"/>
        <w:jc w:val="both"/>
        <w:rPr>
          <w:color w:val="auto"/>
          <w:sz w:val="24"/>
          <w:szCs w:val="24"/>
        </w:rPr>
      </w:pPr>
      <w:r w:rsidRPr="00F90A4E">
        <w:rPr>
          <w:color w:val="auto"/>
          <w:sz w:val="24"/>
          <w:szCs w:val="24"/>
        </w:rPr>
        <w:t>Чтение с пони</w:t>
      </w:r>
      <w:r w:rsidR="00D02238">
        <w:rPr>
          <w:color w:val="auto"/>
          <w:sz w:val="24"/>
          <w:szCs w:val="24"/>
        </w:rPr>
        <w:t>манием нужной(</w:t>
      </w:r>
      <w:r w:rsidRPr="00F90A4E">
        <w:rPr>
          <w:color w:val="auto"/>
          <w:sz w:val="24"/>
          <w:szCs w:val="24"/>
        </w:rPr>
        <w:t>запрашиваемой</w:t>
      </w:r>
      <w:r w:rsidR="00D02238">
        <w:rPr>
          <w:color w:val="auto"/>
          <w:sz w:val="24"/>
          <w:szCs w:val="24"/>
        </w:rPr>
        <w:t>)</w:t>
      </w:r>
      <w:r w:rsidRPr="00F90A4E">
        <w:rPr>
          <w:color w:val="auto"/>
          <w:sz w:val="24"/>
          <w:szCs w:val="24"/>
        </w:rPr>
        <w:t xml:space="preserve"> информации предполагает умение находить в прочитанном тексте и понимать запрашиваемую информацию.</w:t>
      </w:r>
    </w:p>
    <w:p w:rsidR="00A57638" w:rsidRPr="00F90A4E" w:rsidRDefault="00E235EB" w:rsidP="00C25F9F">
      <w:pPr>
        <w:pStyle w:val="13"/>
        <w:jc w:val="both"/>
        <w:rPr>
          <w:color w:val="auto"/>
          <w:sz w:val="24"/>
          <w:szCs w:val="24"/>
        </w:rPr>
      </w:pPr>
      <w:r w:rsidRPr="00F90A4E">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F90A4E" w:rsidRDefault="00E235EB" w:rsidP="00C25F9F">
      <w:pPr>
        <w:pStyle w:val="13"/>
        <w:jc w:val="both"/>
        <w:rPr>
          <w:color w:val="auto"/>
          <w:sz w:val="24"/>
          <w:szCs w:val="24"/>
        </w:rPr>
      </w:pPr>
      <w:r w:rsidRPr="00F90A4E">
        <w:rPr>
          <w:color w:val="auto"/>
          <w:sz w:val="24"/>
          <w:szCs w:val="24"/>
        </w:rPr>
        <w:lastRenderedPageBreak/>
        <w:t>Чтение несплошных текстов (таблиц, диаграмм) и понимание представленной в них информации.</w:t>
      </w:r>
    </w:p>
    <w:p w:rsidR="00A57638" w:rsidRPr="00F90A4E" w:rsidRDefault="00E235EB" w:rsidP="00C25F9F">
      <w:pPr>
        <w:pStyle w:val="13"/>
        <w:jc w:val="both"/>
        <w:rPr>
          <w:color w:val="auto"/>
          <w:sz w:val="24"/>
          <w:szCs w:val="24"/>
        </w:rPr>
      </w:pPr>
      <w:r w:rsidRPr="00F90A4E">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F90A4E" w:rsidRDefault="00E235EB" w:rsidP="00C25F9F">
      <w:pPr>
        <w:pStyle w:val="13"/>
        <w:spacing w:after="160"/>
        <w:jc w:val="both"/>
        <w:rPr>
          <w:color w:val="auto"/>
          <w:sz w:val="24"/>
          <w:szCs w:val="24"/>
        </w:rPr>
      </w:pPr>
      <w:r w:rsidRPr="00F90A4E">
        <w:rPr>
          <w:color w:val="auto"/>
          <w:sz w:val="24"/>
          <w:szCs w:val="24"/>
        </w:rPr>
        <w:t>Объём текста/текстов для чтения — до 350 слов.</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Письменная речь</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Развитие умений письменной речи:</w:t>
      </w:r>
    </w:p>
    <w:p w:rsidR="00A57638" w:rsidRPr="00F90A4E" w:rsidRDefault="00E235EB" w:rsidP="00C25F9F">
      <w:pPr>
        <w:pStyle w:val="13"/>
        <w:spacing w:line="252" w:lineRule="auto"/>
        <w:jc w:val="both"/>
        <w:rPr>
          <w:color w:val="auto"/>
          <w:sz w:val="24"/>
          <w:szCs w:val="24"/>
        </w:rPr>
      </w:pPr>
      <w:r w:rsidRPr="00F90A4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F90A4E" w:rsidRDefault="00E235EB" w:rsidP="00C25F9F">
      <w:pPr>
        <w:pStyle w:val="13"/>
        <w:spacing w:line="252" w:lineRule="auto"/>
        <w:jc w:val="both"/>
        <w:rPr>
          <w:color w:val="auto"/>
          <w:sz w:val="24"/>
          <w:szCs w:val="24"/>
        </w:rPr>
      </w:pPr>
      <w:r w:rsidRPr="00F90A4E">
        <w:rPr>
          <w:color w:val="auto"/>
          <w:sz w:val="24"/>
          <w:szCs w:val="24"/>
        </w:rPr>
        <w:t>заполнение анкет и формуляров: сообщение о себе основных сведений в соответствии с нормами, принятыми в стр</w:t>
      </w:r>
      <w:r w:rsidR="00D02238">
        <w:rPr>
          <w:color w:val="auto"/>
          <w:sz w:val="24"/>
          <w:szCs w:val="24"/>
        </w:rPr>
        <w:t>ане(</w:t>
      </w:r>
      <w:r w:rsidRPr="00F90A4E">
        <w:rPr>
          <w:color w:val="auto"/>
          <w:sz w:val="24"/>
          <w:szCs w:val="24"/>
        </w:rPr>
        <w:t>странах</w:t>
      </w:r>
      <w:r w:rsidR="00D02238">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написание электронного сообщения личного характера: сообщать краткие сведения о себе, расспрашивать друга</w:t>
      </w:r>
      <w:r w:rsidR="00D02238">
        <w:rPr>
          <w:color w:val="auto"/>
          <w:sz w:val="24"/>
          <w:szCs w:val="24"/>
        </w:rPr>
        <w:t>(</w:t>
      </w:r>
      <w:r w:rsidRPr="00F90A4E">
        <w:rPr>
          <w:color w:val="auto"/>
          <w:sz w:val="24"/>
          <w:szCs w:val="24"/>
        </w:rPr>
        <w:t>подругу</w:t>
      </w:r>
      <w:r w:rsidR="00D02238">
        <w:rPr>
          <w:color w:val="auto"/>
          <w:sz w:val="24"/>
          <w:szCs w:val="24"/>
        </w:rPr>
        <w:t>)</w:t>
      </w:r>
      <w:r w:rsidRPr="00F90A4E">
        <w:rPr>
          <w:color w:val="auto"/>
          <w:sz w:val="24"/>
          <w:szCs w:val="24"/>
        </w:rPr>
        <w:t xml:space="preserve"> по переписке о его</w:t>
      </w:r>
      <w:r w:rsidR="00D02238">
        <w:rPr>
          <w:color w:val="auto"/>
          <w:sz w:val="24"/>
          <w:szCs w:val="24"/>
        </w:rPr>
        <w:t>(</w:t>
      </w:r>
      <w:r w:rsidRPr="00F90A4E">
        <w:rPr>
          <w:color w:val="auto"/>
          <w:sz w:val="24"/>
          <w:szCs w:val="24"/>
        </w:rPr>
        <w:t>её</w:t>
      </w:r>
      <w:r w:rsidR="00D02238">
        <w:rPr>
          <w:color w:val="auto"/>
          <w:sz w:val="24"/>
          <w:szCs w:val="24"/>
        </w:rPr>
        <w:t>)</w:t>
      </w:r>
      <w:r w:rsidRPr="00F90A4E">
        <w:rPr>
          <w:color w:val="auto"/>
          <w:sz w:val="24"/>
          <w:szCs w:val="24"/>
        </w:rPr>
        <w:t xml:space="preserve"> увлечениях, выражать благодарность, извинение, просьбу; оформлять обращение, завершающую фразу и подпись в соответствии с нормами неофициальн</w:t>
      </w:r>
      <w:r w:rsidR="00D02238">
        <w:rPr>
          <w:color w:val="auto"/>
          <w:sz w:val="24"/>
          <w:szCs w:val="24"/>
        </w:rPr>
        <w:t>ого общения, принятыми в стране(</w:t>
      </w:r>
      <w:r w:rsidRPr="00F90A4E">
        <w:rPr>
          <w:color w:val="auto"/>
          <w:sz w:val="24"/>
          <w:szCs w:val="24"/>
        </w:rPr>
        <w:t>странах</w:t>
      </w:r>
      <w:r w:rsidR="00D02238">
        <w:rPr>
          <w:color w:val="auto"/>
          <w:sz w:val="24"/>
          <w:szCs w:val="24"/>
        </w:rPr>
        <w:t>)</w:t>
      </w:r>
      <w:r w:rsidRPr="00F90A4E">
        <w:rPr>
          <w:color w:val="auto"/>
          <w:sz w:val="24"/>
          <w:szCs w:val="24"/>
        </w:rPr>
        <w:t xml:space="preserve"> изучаемого языка. Объём письма — до 90 слов;</w:t>
      </w:r>
    </w:p>
    <w:p w:rsidR="00A57638" w:rsidRPr="00F90A4E" w:rsidRDefault="00E235EB" w:rsidP="00730453">
      <w:pPr>
        <w:pStyle w:val="13"/>
        <w:spacing w:line="252" w:lineRule="auto"/>
        <w:jc w:val="both"/>
        <w:rPr>
          <w:color w:val="auto"/>
          <w:sz w:val="24"/>
          <w:szCs w:val="24"/>
        </w:rPr>
      </w:pPr>
      <w:r w:rsidRPr="00F90A4E">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F90A4E" w:rsidRDefault="00E235EB" w:rsidP="00730453">
      <w:pPr>
        <w:pStyle w:val="af5"/>
        <w:rPr>
          <w:rFonts w:ascii="Times New Roman" w:hAnsi="Times New Roman" w:cs="Times New Roman"/>
          <w:sz w:val="24"/>
          <w:szCs w:val="24"/>
        </w:rPr>
      </w:pPr>
      <w:r w:rsidRPr="00F90A4E">
        <w:rPr>
          <w:rFonts w:ascii="Times New Roman" w:hAnsi="Times New Roman" w:cs="Times New Roman"/>
          <w:sz w:val="24"/>
          <w:szCs w:val="24"/>
        </w:rPr>
        <w:t>Языковые знания и умения</w:t>
      </w:r>
    </w:p>
    <w:p w:rsidR="00A57638" w:rsidRPr="00F90A4E" w:rsidRDefault="00E235EB" w:rsidP="00730453">
      <w:pPr>
        <w:pStyle w:val="16"/>
        <w:rPr>
          <w:rFonts w:ascii="Times New Roman" w:hAnsi="Times New Roman" w:cs="Times New Roman"/>
          <w:sz w:val="24"/>
          <w:szCs w:val="24"/>
        </w:rPr>
      </w:pPr>
      <w:r w:rsidRPr="00F90A4E">
        <w:rPr>
          <w:rFonts w:ascii="Times New Roman" w:hAnsi="Times New Roman" w:cs="Times New Roman"/>
          <w:sz w:val="24"/>
          <w:szCs w:val="24"/>
        </w:rPr>
        <w:t>Фонетическая сторона речи</w:t>
      </w:r>
    </w:p>
    <w:p w:rsidR="00A57638" w:rsidRPr="00F90A4E" w:rsidRDefault="00E235EB" w:rsidP="00730453">
      <w:pPr>
        <w:pStyle w:val="13"/>
        <w:jc w:val="both"/>
        <w:rPr>
          <w:color w:val="auto"/>
          <w:sz w:val="24"/>
          <w:szCs w:val="24"/>
        </w:rPr>
      </w:pPr>
      <w:r w:rsidRPr="00F90A4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F90A4E" w:rsidRDefault="00E235EB" w:rsidP="00C25F9F">
      <w:pPr>
        <w:pStyle w:val="13"/>
        <w:jc w:val="both"/>
        <w:rPr>
          <w:color w:val="auto"/>
          <w:sz w:val="24"/>
          <w:szCs w:val="24"/>
        </w:rPr>
      </w:pPr>
      <w:r w:rsidRPr="00F90A4E">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F90A4E" w:rsidRDefault="00E235EB" w:rsidP="00C25F9F">
      <w:pPr>
        <w:pStyle w:val="13"/>
        <w:jc w:val="both"/>
        <w:rPr>
          <w:color w:val="auto"/>
          <w:sz w:val="24"/>
          <w:szCs w:val="24"/>
        </w:rPr>
      </w:pPr>
      <w:r w:rsidRPr="00F90A4E">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F90A4E" w:rsidRDefault="00E235EB" w:rsidP="00C25F9F">
      <w:pPr>
        <w:pStyle w:val="13"/>
        <w:jc w:val="both"/>
        <w:rPr>
          <w:color w:val="auto"/>
          <w:sz w:val="24"/>
          <w:szCs w:val="24"/>
        </w:rPr>
      </w:pPr>
      <w:r w:rsidRPr="00F90A4E">
        <w:rPr>
          <w:color w:val="auto"/>
          <w:sz w:val="24"/>
          <w:szCs w:val="24"/>
        </w:rPr>
        <w:t>Объём текста для чтения вслух — до 100 слов.</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Графика, орфография и пунктуация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Правильное написание изученных слов.</w:t>
      </w:r>
    </w:p>
    <w:p w:rsidR="00A57638" w:rsidRPr="00F90A4E" w:rsidRDefault="00E235EB" w:rsidP="00C25F9F">
      <w:pPr>
        <w:pStyle w:val="13"/>
        <w:spacing w:line="252" w:lineRule="auto"/>
        <w:jc w:val="both"/>
        <w:rPr>
          <w:color w:val="auto"/>
          <w:sz w:val="24"/>
          <w:szCs w:val="24"/>
        </w:rPr>
      </w:pPr>
      <w:r w:rsidRPr="00F90A4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F90A4E" w:rsidRDefault="00E235EB" w:rsidP="00C25F9F">
      <w:pPr>
        <w:pStyle w:val="13"/>
        <w:spacing w:line="252" w:lineRule="auto"/>
        <w:jc w:val="both"/>
        <w:rPr>
          <w:color w:val="auto"/>
          <w:sz w:val="24"/>
          <w:szCs w:val="24"/>
        </w:rPr>
      </w:pPr>
      <w:r w:rsidRPr="00F90A4E">
        <w:rPr>
          <w:color w:val="auto"/>
          <w:sz w:val="24"/>
          <w:szCs w:val="24"/>
        </w:rPr>
        <w:t>Пунктуационно правильное, в соответствии с нормами речев</w:t>
      </w:r>
      <w:r w:rsidR="00D02238">
        <w:rPr>
          <w:color w:val="auto"/>
          <w:sz w:val="24"/>
          <w:szCs w:val="24"/>
        </w:rPr>
        <w:t>ого этикета, принятыми в стране(</w:t>
      </w:r>
      <w:r w:rsidRPr="00F90A4E">
        <w:rPr>
          <w:color w:val="auto"/>
          <w:sz w:val="24"/>
          <w:szCs w:val="24"/>
        </w:rPr>
        <w:t>странах</w:t>
      </w:r>
      <w:r w:rsidR="00D02238">
        <w:rPr>
          <w:color w:val="auto"/>
          <w:sz w:val="24"/>
          <w:szCs w:val="24"/>
        </w:rPr>
        <w:t>)</w:t>
      </w:r>
      <w:r w:rsidRPr="00F90A4E">
        <w:rPr>
          <w:color w:val="auto"/>
          <w:sz w:val="24"/>
          <w:szCs w:val="24"/>
        </w:rPr>
        <w:t xml:space="preserve"> изучаемого языка, оформление электронного сообщения личного характера.</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Лексическая сторона речи</w:t>
      </w:r>
    </w:p>
    <w:p w:rsidR="00A57638" w:rsidRPr="00F90A4E" w:rsidRDefault="00E235EB" w:rsidP="00C25F9F">
      <w:pPr>
        <w:pStyle w:val="13"/>
        <w:ind w:firstLine="238"/>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F90A4E" w:rsidRDefault="00E235EB" w:rsidP="00C25F9F">
      <w:pPr>
        <w:pStyle w:val="13"/>
        <w:spacing w:line="259" w:lineRule="auto"/>
        <w:ind w:firstLine="238"/>
        <w:jc w:val="both"/>
        <w:rPr>
          <w:color w:val="auto"/>
          <w:sz w:val="24"/>
          <w:szCs w:val="24"/>
        </w:rPr>
      </w:pPr>
      <w:r w:rsidRPr="00F90A4E">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F90A4E" w:rsidRDefault="00E235EB" w:rsidP="00C25F9F">
      <w:pPr>
        <w:pStyle w:val="13"/>
        <w:spacing w:line="259" w:lineRule="auto"/>
        <w:ind w:firstLine="238"/>
        <w:jc w:val="both"/>
        <w:rPr>
          <w:color w:val="auto"/>
          <w:sz w:val="24"/>
          <w:szCs w:val="24"/>
        </w:rPr>
      </w:pPr>
      <w:r w:rsidRPr="00F90A4E">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F90A4E" w:rsidRDefault="00E235EB" w:rsidP="00C25F9F">
      <w:pPr>
        <w:pStyle w:val="13"/>
        <w:spacing w:line="259" w:lineRule="auto"/>
        <w:ind w:firstLine="238"/>
        <w:jc w:val="both"/>
        <w:rPr>
          <w:color w:val="auto"/>
          <w:sz w:val="24"/>
          <w:szCs w:val="24"/>
        </w:rPr>
      </w:pPr>
      <w:r w:rsidRPr="00F90A4E">
        <w:rPr>
          <w:color w:val="auto"/>
          <w:sz w:val="24"/>
          <w:szCs w:val="24"/>
        </w:rPr>
        <w:t>Основные способы словообразования:</w:t>
      </w:r>
    </w:p>
    <w:p w:rsidR="00A57638" w:rsidRPr="00F90A4E" w:rsidRDefault="00E235EB" w:rsidP="0042529B">
      <w:pPr>
        <w:pStyle w:val="13"/>
        <w:numPr>
          <w:ilvl w:val="0"/>
          <w:numId w:val="13"/>
        </w:numPr>
        <w:tabs>
          <w:tab w:val="left" w:pos="589"/>
        </w:tabs>
        <w:spacing w:line="259" w:lineRule="auto"/>
        <w:ind w:firstLine="238"/>
        <w:jc w:val="both"/>
        <w:rPr>
          <w:color w:val="auto"/>
          <w:sz w:val="24"/>
          <w:szCs w:val="24"/>
        </w:rPr>
      </w:pPr>
      <w:r w:rsidRPr="00F90A4E">
        <w:rPr>
          <w:color w:val="auto"/>
          <w:sz w:val="24"/>
          <w:szCs w:val="24"/>
        </w:rPr>
        <w:t>аффиксация:</w:t>
      </w:r>
    </w:p>
    <w:p w:rsidR="00A57638" w:rsidRPr="00F90A4E" w:rsidRDefault="00E235EB" w:rsidP="00C25F9F">
      <w:pPr>
        <w:pStyle w:val="13"/>
        <w:spacing w:line="259" w:lineRule="auto"/>
        <w:ind w:firstLine="238"/>
        <w:jc w:val="both"/>
        <w:rPr>
          <w:color w:val="auto"/>
          <w:sz w:val="24"/>
          <w:szCs w:val="24"/>
        </w:rPr>
      </w:pPr>
      <w:r w:rsidRPr="00F90A4E">
        <w:rPr>
          <w:color w:val="auto"/>
          <w:sz w:val="24"/>
          <w:szCs w:val="24"/>
        </w:rPr>
        <w:lastRenderedPageBreak/>
        <w:t xml:space="preserve">образование имён существительных при помощи префикса </w:t>
      </w:r>
      <w:r w:rsidRPr="00F90A4E">
        <w:rPr>
          <w:color w:val="auto"/>
          <w:sz w:val="24"/>
          <w:szCs w:val="24"/>
          <w:lang w:val="en-US" w:eastAsia="en-US" w:bidi="en-US"/>
        </w:rPr>
        <w:t>un</w:t>
      </w:r>
      <w:r w:rsidR="0008630F" w:rsidRPr="00F90A4E">
        <w:rPr>
          <w:color w:val="auto"/>
          <w:sz w:val="24"/>
          <w:szCs w:val="24"/>
          <w:lang w:eastAsia="en-US" w:bidi="en-US"/>
        </w:rPr>
        <w:noBreakHyphen/>
      </w:r>
      <w:r w:rsidRPr="00F90A4E">
        <w:rPr>
          <w:color w:val="auto"/>
          <w:sz w:val="24"/>
          <w:szCs w:val="24"/>
          <w:lang w:eastAsia="en-US" w:bidi="en-US"/>
        </w:rPr>
        <w:t xml:space="preserve"> (</w:t>
      </w:r>
      <w:r w:rsidRPr="00F90A4E">
        <w:rPr>
          <w:color w:val="auto"/>
          <w:sz w:val="24"/>
          <w:szCs w:val="24"/>
          <w:lang w:val="en-US" w:eastAsia="en-US" w:bidi="en-US"/>
        </w:rPr>
        <w:t>unreality</w:t>
      </w:r>
      <w:r w:rsidRPr="00F90A4E">
        <w:rPr>
          <w:color w:val="auto"/>
          <w:sz w:val="24"/>
          <w:szCs w:val="24"/>
          <w:lang w:eastAsia="en-US" w:bidi="en-US"/>
        </w:rPr>
        <w:t xml:space="preserve">) </w:t>
      </w:r>
      <w:r w:rsidRPr="00F90A4E">
        <w:rPr>
          <w:color w:val="auto"/>
          <w:sz w:val="24"/>
          <w:szCs w:val="24"/>
        </w:rPr>
        <w:t xml:space="preserve">и при помощи суффиксов: </w:t>
      </w:r>
      <w:r w:rsidRPr="00F90A4E">
        <w:rPr>
          <w:color w:val="auto"/>
          <w:sz w:val="24"/>
          <w:szCs w:val="24"/>
          <w:lang w:eastAsia="en-US" w:bidi="en-US"/>
        </w:rPr>
        <w:t>-</w:t>
      </w:r>
      <w:r w:rsidRPr="00F90A4E">
        <w:rPr>
          <w:color w:val="auto"/>
          <w:sz w:val="24"/>
          <w:szCs w:val="24"/>
          <w:lang w:val="en-US" w:eastAsia="en-US" w:bidi="en-US"/>
        </w:rPr>
        <w:t>ment</w:t>
      </w:r>
      <w:r w:rsidRPr="00F90A4E">
        <w:rPr>
          <w:color w:val="auto"/>
          <w:sz w:val="24"/>
          <w:szCs w:val="24"/>
          <w:lang w:eastAsia="en-US" w:bidi="en-US"/>
        </w:rPr>
        <w:t xml:space="preserve"> (</w:t>
      </w:r>
      <w:r w:rsidRPr="00F90A4E">
        <w:rPr>
          <w:color w:val="auto"/>
          <w:sz w:val="24"/>
          <w:szCs w:val="24"/>
          <w:lang w:val="en-US" w:eastAsia="en-US" w:bidi="en-US"/>
        </w:rPr>
        <w:t>development</w:t>
      </w:r>
      <w:r w:rsidRPr="00F90A4E">
        <w:rPr>
          <w:color w:val="auto"/>
          <w:sz w:val="24"/>
          <w:szCs w:val="24"/>
          <w:lang w:eastAsia="en-US" w:bidi="en-US"/>
        </w:rPr>
        <w:t>), -</w:t>
      </w:r>
      <w:r w:rsidRPr="00F90A4E">
        <w:rPr>
          <w:color w:val="auto"/>
          <w:sz w:val="24"/>
          <w:szCs w:val="24"/>
          <w:lang w:val="en-US" w:eastAsia="en-US" w:bidi="en-US"/>
        </w:rPr>
        <w:t>ness</w:t>
      </w:r>
      <w:r w:rsidRPr="00F90A4E">
        <w:rPr>
          <w:color w:val="auto"/>
          <w:sz w:val="24"/>
          <w:szCs w:val="24"/>
          <w:lang w:eastAsia="en-US" w:bidi="en-US"/>
        </w:rPr>
        <w:t xml:space="preserve"> (</w:t>
      </w:r>
      <w:r w:rsidRPr="00F90A4E">
        <w:rPr>
          <w:color w:val="auto"/>
          <w:sz w:val="24"/>
          <w:szCs w:val="24"/>
          <w:lang w:val="en-US" w:eastAsia="en-US" w:bidi="en-US"/>
        </w:rPr>
        <w:t>darkness</w:t>
      </w:r>
      <w:r w:rsidRPr="00F90A4E">
        <w:rPr>
          <w:color w:val="auto"/>
          <w:sz w:val="24"/>
          <w:szCs w:val="24"/>
          <w:lang w:eastAsia="en-US" w:bidi="en-US"/>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образование имён прилагательных при помощи суффиксов </w:t>
      </w:r>
      <w:r w:rsidRPr="00F90A4E">
        <w:rPr>
          <w:color w:val="auto"/>
          <w:sz w:val="24"/>
          <w:szCs w:val="24"/>
          <w:lang w:eastAsia="en-US" w:bidi="en-US"/>
        </w:rPr>
        <w:t>-</w:t>
      </w:r>
      <w:r w:rsidRPr="00F90A4E">
        <w:rPr>
          <w:color w:val="auto"/>
          <w:sz w:val="24"/>
          <w:szCs w:val="24"/>
          <w:lang w:val="en-US" w:eastAsia="en-US" w:bidi="en-US"/>
        </w:rPr>
        <w:t>ly</w:t>
      </w:r>
      <w:r w:rsidRPr="00F90A4E">
        <w:rPr>
          <w:color w:val="auto"/>
          <w:sz w:val="24"/>
          <w:szCs w:val="24"/>
          <w:lang w:eastAsia="en-US" w:bidi="en-US"/>
        </w:rPr>
        <w:t xml:space="preserve"> (</w:t>
      </w:r>
      <w:r w:rsidRPr="00F90A4E">
        <w:rPr>
          <w:color w:val="auto"/>
          <w:sz w:val="24"/>
          <w:szCs w:val="24"/>
          <w:lang w:val="en-US" w:eastAsia="en-US" w:bidi="en-US"/>
        </w:rPr>
        <w:t>friendly</w:t>
      </w:r>
      <w:r w:rsidRPr="00F90A4E">
        <w:rPr>
          <w:color w:val="auto"/>
          <w:sz w:val="24"/>
          <w:szCs w:val="24"/>
          <w:lang w:eastAsia="en-US" w:bidi="en-US"/>
        </w:rPr>
        <w:t>), -</w:t>
      </w:r>
      <w:r w:rsidRPr="00F90A4E">
        <w:rPr>
          <w:color w:val="auto"/>
          <w:sz w:val="24"/>
          <w:szCs w:val="24"/>
          <w:lang w:val="en-US" w:eastAsia="en-US" w:bidi="en-US"/>
        </w:rPr>
        <w:t>ous</w:t>
      </w:r>
      <w:r w:rsidRPr="00F90A4E">
        <w:rPr>
          <w:color w:val="auto"/>
          <w:sz w:val="24"/>
          <w:szCs w:val="24"/>
          <w:lang w:eastAsia="en-US" w:bidi="en-US"/>
        </w:rPr>
        <w:t xml:space="preserve"> (</w:t>
      </w:r>
      <w:r w:rsidRPr="00F90A4E">
        <w:rPr>
          <w:color w:val="auto"/>
          <w:sz w:val="24"/>
          <w:szCs w:val="24"/>
          <w:lang w:val="en-US" w:eastAsia="en-US" w:bidi="en-US"/>
        </w:rPr>
        <w:t>famous</w:t>
      </w:r>
      <w:r w:rsidRPr="00F90A4E">
        <w:rPr>
          <w:color w:val="auto"/>
          <w:sz w:val="24"/>
          <w:szCs w:val="24"/>
          <w:lang w:eastAsia="en-US" w:bidi="en-US"/>
        </w:rPr>
        <w:t>), -</w:t>
      </w:r>
      <w:r w:rsidRPr="00F90A4E">
        <w:rPr>
          <w:color w:val="auto"/>
          <w:sz w:val="24"/>
          <w:szCs w:val="24"/>
          <w:lang w:val="en-US" w:eastAsia="en-US" w:bidi="en-US"/>
        </w:rPr>
        <w:t>y</w:t>
      </w:r>
      <w:r w:rsidRPr="00F90A4E">
        <w:rPr>
          <w:color w:val="auto"/>
          <w:sz w:val="24"/>
          <w:szCs w:val="24"/>
          <w:lang w:eastAsia="en-US" w:bidi="en-US"/>
        </w:rPr>
        <w:t xml:space="preserve"> (</w:t>
      </w:r>
      <w:r w:rsidRPr="00F90A4E">
        <w:rPr>
          <w:color w:val="auto"/>
          <w:sz w:val="24"/>
          <w:szCs w:val="24"/>
          <w:lang w:val="en-US" w:eastAsia="en-US" w:bidi="en-US"/>
        </w:rPr>
        <w:t>busy</w:t>
      </w:r>
      <w:r w:rsidRPr="00F90A4E">
        <w:rPr>
          <w:color w:val="auto"/>
          <w:sz w:val="24"/>
          <w:szCs w:val="24"/>
          <w:lang w:eastAsia="en-US" w:bidi="en-US"/>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образование имён прилагательных и наречий при помощи префиксов </w:t>
      </w:r>
      <w:r w:rsidRPr="00F90A4E">
        <w:rPr>
          <w:color w:val="auto"/>
          <w:sz w:val="24"/>
          <w:szCs w:val="24"/>
          <w:lang w:val="en-US" w:eastAsia="en-US" w:bidi="en-US"/>
        </w:rPr>
        <w:t>in</w:t>
      </w:r>
      <w:r w:rsidR="0008630F" w:rsidRPr="00F90A4E">
        <w:rPr>
          <w:color w:val="auto"/>
          <w:sz w:val="24"/>
          <w:szCs w:val="24"/>
          <w:lang w:eastAsia="en-US" w:bidi="en-US"/>
        </w:rPr>
        <w:noBreakHyphen/>
      </w:r>
      <w:r w:rsidRPr="00F90A4E">
        <w:rPr>
          <w:color w:val="auto"/>
          <w:sz w:val="24"/>
          <w:szCs w:val="24"/>
          <w:lang w:eastAsia="en-US" w:bidi="en-US"/>
        </w:rPr>
        <w:t>/</w:t>
      </w:r>
      <w:r w:rsidRPr="00F90A4E">
        <w:rPr>
          <w:color w:val="auto"/>
          <w:sz w:val="24"/>
          <w:szCs w:val="24"/>
          <w:lang w:val="en-US" w:eastAsia="en-US" w:bidi="en-US"/>
        </w:rPr>
        <w:t>im</w:t>
      </w:r>
      <w:r w:rsidRPr="00F90A4E">
        <w:rPr>
          <w:color w:val="auto"/>
          <w:sz w:val="24"/>
          <w:szCs w:val="24"/>
          <w:lang w:eastAsia="en-US" w:bidi="en-US"/>
        </w:rPr>
        <w:t>- (</w:t>
      </w:r>
      <w:r w:rsidRPr="00F90A4E">
        <w:rPr>
          <w:color w:val="auto"/>
          <w:sz w:val="24"/>
          <w:szCs w:val="24"/>
          <w:lang w:val="en-US" w:eastAsia="en-US" w:bidi="en-US"/>
        </w:rPr>
        <w:t>informal</w:t>
      </w:r>
      <w:r w:rsidRPr="00F90A4E">
        <w:rPr>
          <w:color w:val="auto"/>
          <w:sz w:val="24"/>
          <w:szCs w:val="24"/>
          <w:lang w:eastAsia="en-US" w:bidi="en-US"/>
        </w:rPr>
        <w:t xml:space="preserve">, </w:t>
      </w:r>
      <w:r w:rsidRPr="00F90A4E">
        <w:rPr>
          <w:color w:val="auto"/>
          <w:sz w:val="24"/>
          <w:szCs w:val="24"/>
          <w:lang w:val="en-US" w:eastAsia="en-US" w:bidi="en-US"/>
        </w:rPr>
        <w:t>independently</w:t>
      </w:r>
      <w:r w:rsidRPr="00F90A4E">
        <w:rPr>
          <w:color w:val="auto"/>
          <w:sz w:val="24"/>
          <w:szCs w:val="24"/>
          <w:lang w:eastAsia="en-US" w:bidi="en-US"/>
        </w:rPr>
        <w:t xml:space="preserve">, </w:t>
      </w:r>
      <w:r w:rsidRPr="00F90A4E">
        <w:rPr>
          <w:color w:val="auto"/>
          <w:sz w:val="24"/>
          <w:szCs w:val="24"/>
          <w:lang w:val="en-US" w:eastAsia="en-US" w:bidi="en-US"/>
        </w:rPr>
        <w:t>impossible</w:t>
      </w:r>
      <w:r w:rsidRPr="00F90A4E">
        <w:rPr>
          <w:color w:val="auto"/>
          <w:sz w:val="24"/>
          <w:szCs w:val="24"/>
          <w:lang w:eastAsia="en-US" w:bidi="en-US"/>
        </w:rPr>
        <w:t>);</w:t>
      </w:r>
    </w:p>
    <w:p w:rsidR="00A57638" w:rsidRPr="00F90A4E" w:rsidRDefault="00E235EB" w:rsidP="0042529B">
      <w:pPr>
        <w:pStyle w:val="13"/>
        <w:numPr>
          <w:ilvl w:val="0"/>
          <w:numId w:val="13"/>
        </w:numPr>
        <w:tabs>
          <w:tab w:val="left" w:pos="584"/>
        </w:tabs>
        <w:spacing w:line="259" w:lineRule="auto"/>
        <w:jc w:val="both"/>
        <w:rPr>
          <w:color w:val="auto"/>
          <w:sz w:val="24"/>
          <w:szCs w:val="24"/>
        </w:rPr>
      </w:pPr>
      <w:r w:rsidRPr="00F90A4E">
        <w:rPr>
          <w:color w:val="auto"/>
          <w:sz w:val="24"/>
          <w:szCs w:val="24"/>
        </w:rPr>
        <w:t>словосложение:</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90A4E">
        <w:rPr>
          <w:color w:val="auto"/>
          <w:sz w:val="24"/>
          <w:szCs w:val="24"/>
          <w:lang w:eastAsia="en-US" w:bidi="en-US"/>
        </w:rPr>
        <w:t>-</w:t>
      </w:r>
      <w:r w:rsidRPr="00F90A4E">
        <w:rPr>
          <w:color w:val="auto"/>
          <w:sz w:val="24"/>
          <w:szCs w:val="24"/>
          <w:lang w:val="en-US" w:eastAsia="en-US" w:bidi="en-US"/>
        </w:rPr>
        <w:t>ed</w:t>
      </w:r>
      <w:r w:rsidRPr="00F90A4E">
        <w:rPr>
          <w:color w:val="auto"/>
          <w:sz w:val="24"/>
          <w:szCs w:val="24"/>
          <w:lang w:eastAsia="en-US" w:bidi="en-US"/>
        </w:rPr>
        <w:t xml:space="preserve"> (</w:t>
      </w:r>
      <w:r w:rsidRPr="00F90A4E">
        <w:rPr>
          <w:color w:val="auto"/>
          <w:sz w:val="24"/>
          <w:szCs w:val="24"/>
          <w:lang w:val="en-US" w:eastAsia="en-US" w:bidi="en-US"/>
        </w:rPr>
        <w:t>blue</w:t>
      </w:r>
      <w:r w:rsidRPr="00F90A4E">
        <w:rPr>
          <w:color w:val="auto"/>
          <w:sz w:val="24"/>
          <w:szCs w:val="24"/>
          <w:lang w:eastAsia="en-US" w:bidi="en-US"/>
        </w:rPr>
        <w:t>-</w:t>
      </w:r>
      <w:r w:rsidRPr="00F90A4E">
        <w:rPr>
          <w:color w:val="auto"/>
          <w:sz w:val="24"/>
          <w:szCs w:val="24"/>
          <w:lang w:val="en-US" w:eastAsia="en-US" w:bidi="en-US"/>
        </w:rPr>
        <w:t>eyed</w:t>
      </w:r>
      <w:r w:rsidRPr="00F90A4E">
        <w:rPr>
          <w:color w:val="auto"/>
          <w:sz w:val="24"/>
          <w:szCs w:val="24"/>
          <w:lang w:eastAsia="en-US" w:bidi="en-US"/>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Грамматическая сторона речи</w:t>
      </w:r>
    </w:p>
    <w:p w:rsidR="00A57638" w:rsidRPr="00F90A4E" w:rsidRDefault="00E235EB" w:rsidP="00C25F9F">
      <w:pPr>
        <w:pStyle w:val="13"/>
        <w:spacing w:line="259" w:lineRule="auto"/>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Предложения со сложным дополнением </w:t>
      </w:r>
      <w:r w:rsidRPr="00F90A4E">
        <w:rPr>
          <w:color w:val="auto"/>
          <w:sz w:val="24"/>
          <w:szCs w:val="24"/>
          <w:lang w:eastAsia="en-US" w:bidi="en-US"/>
        </w:rPr>
        <w:t>(</w:t>
      </w:r>
      <w:r w:rsidRPr="00F90A4E">
        <w:rPr>
          <w:color w:val="auto"/>
          <w:sz w:val="24"/>
          <w:szCs w:val="24"/>
          <w:lang w:val="en-US" w:eastAsia="en-US" w:bidi="en-US"/>
        </w:rPr>
        <w:t>ComplexObject</w:t>
      </w:r>
      <w:r w:rsidRPr="00F90A4E">
        <w:rPr>
          <w:color w:val="auto"/>
          <w:sz w:val="24"/>
          <w:szCs w:val="24"/>
          <w:lang w:eastAsia="en-US" w:bidi="en-US"/>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Условные предложения реального </w:t>
      </w:r>
      <w:r w:rsidRPr="00F90A4E">
        <w:rPr>
          <w:color w:val="auto"/>
          <w:sz w:val="24"/>
          <w:szCs w:val="24"/>
          <w:lang w:eastAsia="en-US" w:bidi="en-US"/>
        </w:rPr>
        <w:t>(</w:t>
      </w:r>
      <w:r w:rsidRPr="00F90A4E">
        <w:rPr>
          <w:color w:val="auto"/>
          <w:sz w:val="24"/>
          <w:szCs w:val="24"/>
          <w:lang w:val="en-US" w:eastAsia="en-US" w:bidi="en-US"/>
        </w:rPr>
        <w:t>Conditional</w:t>
      </w:r>
      <w:r w:rsidRPr="00F90A4E">
        <w:rPr>
          <w:color w:val="auto"/>
          <w:sz w:val="24"/>
          <w:szCs w:val="24"/>
        </w:rPr>
        <w:t xml:space="preserve">0, </w:t>
      </w:r>
      <w:r w:rsidRPr="00F90A4E">
        <w:rPr>
          <w:color w:val="auto"/>
          <w:sz w:val="24"/>
          <w:szCs w:val="24"/>
          <w:lang w:val="en-US" w:eastAsia="en-US" w:bidi="en-US"/>
        </w:rPr>
        <w:t>ConditionalI</w:t>
      </w:r>
      <w:r w:rsidRPr="00F90A4E">
        <w:rPr>
          <w:color w:val="auto"/>
          <w:sz w:val="24"/>
          <w:szCs w:val="24"/>
          <w:lang w:eastAsia="en-US" w:bidi="en-US"/>
        </w:rPr>
        <w:t xml:space="preserve">) </w:t>
      </w:r>
      <w:r w:rsidRPr="00F90A4E">
        <w:rPr>
          <w:color w:val="auto"/>
          <w:sz w:val="24"/>
          <w:szCs w:val="24"/>
        </w:rPr>
        <w:t>характера;</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предложения с конструкцией </w:t>
      </w:r>
      <w:r w:rsidRPr="00F90A4E">
        <w:rPr>
          <w:color w:val="auto"/>
          <w:sz w:val="24"/>
          <w:szCs w:val="24"/>
          <w:lang w:val="en-US" w:eastAsia="en-US" w:bidi="en-US"/>
        </w:rPr>
        <w:t>tobegoingto</w:t>
      </w:r>
      <w:r w:rsidRPr="00F90A4E">
        <w:rPr>
          <w:color w:val="auto"/>
          <w:sz w:val="24"/>
          <w:szCs w:val="24"/>
        </w:rPr>
        <w:t xml:space="preserve">+ инфинитив и формы </w:t>
      </w:r>
      <w:r w:rsidRPr="00F90A4E">
        <w:rPr>
          <w:color w:val="auto"/>
          <w:sz w:val="24"/>
          <w:szCs w:val="24"/>
          <w:lang w:val="en-US" w:eastAsia="en-US" w:bidi="en-US"/>
        </w:rPr>
        <w:t>FutureSimpleTense</w:t>
      </w:r>
      <w:r w:rsidRPr="00F90A4E">
        <w:rPr>
          <w:color w:val="auto"/>
          <w:sz w:val="24"/>
          <w:szCs w:val="24"/>
        </w:rPr>
        <w:t xml:space="preserve">и </w:t>
      </w:r>
      <w:r w:rsidRPr="00F90A4E">
        <w:rPr>
          <w:color w:val="auto"/>
          <w:sz w:val="24"/>
          <w:szCs w:val="24"/>
          <w:lang w:val="en-US" w:eastAsia="en-US" w:bidi="en-US"/>
        </w:rPr>
        <w:t>PresentContinuousTense</w:t>
      </w:r>
      <w:r w:rsidRPr="00F90A4E">
        <w:rPr>
          <w:color w:val="auto"/>
          <w:sz w:val="24"/>
          <w:szCs w:val="24"/>
        </w:rPr>
        <w:t>для выражения будущего действия.</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Конструкция </w:t>
      </w:r>
      <w:r w:rsidRPr="00F90A4E">
        <w:rPr>
          <w:color w:val="auto"/>
          <w:sz w:val="24"/>
          <w:szCs w:val="24"/>
          <w:lang w:val="en-US" w:eastAsia="en-US" w:bidi="en-US"/>
        </w:rPr>
        <w:t>usedto</w:t>
      </w:r>
      <w:r w:rsidRPr="00F90A4E">
        <w:rPr>
          <w:color w:val="auto"/>
          <w:sz w:val="24"/>
          <w:szCs w:val="24"/>
        </w:rPr>
        <w:t>+ инфинитив глагола.</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Глаголы в наиболее употребительных формах страдательного залога </w:t>
      </w:r>
      <w:r w:rsidRPr="00F90A4E">
        <w:rPr>
          <w:color w:val="auto"/>
          <w:sz w:val="24"/>
          <w:szCs w:val="24"/>
          <w:lang w:eastAsia="en-US" w:bidi="en-US"/>
        </w:rPr>
        <w:t>(</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PastSimplePassive</w:t>
      </w:r>
      <w:r w:rsidRPr="00F90A4E">
        <w:rPr>
          <w:color w:val="auto"/>
          <w:sz w:val="24"/>
          <w:szCs w:val="24"/>
          <w:lang w:eastAsia="en-US" w:bidi="en-US"/>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Предлоги, употребляемые с глаголами в страдательном залоге.</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Модальный глагол </w:t>
      </w:r>
      <w:r w:rsidRPr="00F90A4E">
        <w:rPr>
          <w:color w:val="auto"/>
          <w:sz w:val="24"/>
          <w:szCs w:val="24"/>
          <w:lang w:val="en-US" w:eastAsia="en-US" w:bidi="en-US"/>
        </w:rPr>
        <w:t>might</w:t>
      </w:r>
      <w:r w:rsidRPr="00F90A4E">
        <w:rPr>
          <w:color w:val="auto"/>
          <w:sz w:val="24"/>
          <w:szCs w:val="24"/>
          <w:lang w:eastAsia="en-US" w:bidi="en-US"/>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Наречия, совпадающие по форме с прилагательными </w:t>
      </w:r>
      <w:r w:rsidRPr="00F90A4E">
        <w:rPr>
          <w:color w:val="auto"/>
          <w:sz w:val="24"/>
          <w:szCs w:val="24"/>
          <w:lang w:eastAsia="en-US" w:bidi="en-US"/>
        </w:rPr>
        <w:t>(</w:t>
      </w:r>
      <w:r w:rsidRPr="00F90A4E">
        <w:rPr>
          <w:color w:val="auto"/>
          <w:sz w:val="24"/>
          <w:szCs w:val="24"/>
          <w:lang w:val="en-US" w:eastAsia="en-US" w:bidi="en-US"/>
        </w:rPr>
        <w:t>fast</w:t>
      </w:r>
      <w:r w:rsidRPr="00F90A4E">
        <w:rPr>
          <w:color w:val="auto"/>
          <w:sz w:val="24"/>
          <w:szCs w:val="24"/>
          <w:lang w:eastAsia="en-US" w:bidi="en-US"/>
        </w:rPr>
        <w:t xml:space="preserve">, </w:t>
      </w:r>
      <w:r w:rsidRPr="00F90A4E">
        <w:rPr>
          <w:color w:val="auto"/>
          <w:sz w:val="24"/>
          <w:szCs w:val="24"/>
          <w:lang w:val="en-US" w:eastAsia="en-US" w:bidi="en-US"/>
        </w:rPr>
        <w:t>high</w:t>
      </w:r>
      <w:r w:rsidRPr="00F90A4E">
        <w:rPr>
          <w:color w:val="auto"/>
          <w:sz w:val="24"/>
          <w:szCs w:val="24"/>
          <w:lang w:eastAsia="en-US" w:bidi="en-US"/>
        </w:rPr>
        <w:t xml:space="preserve">; </w:t>
      </w:r>
      <w:r w:rsidRPr="00F90A4E">
        <w:rPr>
          <w:color w:val="auto"/>
          <w:sz w:val="24"/>
          <w:szCs w:val="24"/>
          <w:lang w:val="en-US" w:eastAsia="en-US" w:bidi="en-US"/>
        </w:rPr>
        <w:t>early</w:t>
      </w:r>
      <w:r w:rsidRPr="00F90A4E">
        <w:rPr>
          <w:color w:val="auto"/>
          <w:sz w:val="24"/>
          <w:szCs w:val="24"/>
          <w:lang w:eastAsia="en-US" w:bidi="en-US"/>
        </w:rPr>
        <w:t>).</w:t>
      </w:r>
    </w:p>
    <w:p w:rsidR="00A57638" w:rsidRPr="00F90A4E" w:rsidRDefault="00E235EB" w:rsidP="00C25F9F">
      <w:pPr>
        <w:pStyle w:val="13"/>
        <w:spacing w:line="262" w:lineRule="auto"/>
        <w:jc w:val="both"/>
        <w:rPr>
          <w:color w:val="auto"/>
          <w:sz w:val="24"/>
          <w:szCs w:val="24"/>
          <w:lang w:val="en-US"/>
        </w:rPr>
      </w:pPr>
      <w:r w:rsidRPr="00F90A4E">
        <w:rPr>
          <w:color w:val="auto"/>
          <w:sz w:val="24"/>
          <w:szCs w:val="24"/>
        </w:rPr>
        <w:t>Местоимения</w:t>
      </w:r>
      <w:r w:rsidRPr="00F90A4E">
        <w:rPr>
          <w:color w:val="auto"/>
          <w:sz w:val="24"/>
          <w:szCs w:val="24"/>
          <w:lang w:val="en-US" w:eastAsia="en-US" w:bidi="en-US"/>
        </w:rPr>
        <w:t>other/another, both, all, one.</w:t>
      </w:r>
    </w:p>
    <w:p w:rsidR="00A57638" w:rsidRPr="00F90A4E" w:rsidRDefault="00E235EB" w:rsidP="00C25F9F">
      <w:pPr>
        <w:pStyle w:val="13"/>
        <w:spacing w:line="262" w:lineRule="auto"/>
        <w:jc w:val="both"/>
        <w:rPr>
          <w:color w:val="auto"/>
          <w:sz w:val="24"/>
          <w:szCs w:val="24"/>
        </w:rPr>
      </w:pPr>
      <w:r w:rsidRPr="00F90A4E">
        <w:rPr>
          <w:color w:val="auto"/>
          <w:sz w:val="24"/>
          <w:szCs w:val="24"/>
        </w:rPr>
        <w:t>Количественные числительные для обозначения больших чисел (до 1 000 000).</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Социокультурные знания и умения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Знание и использование отдельных социокультурных элементов речевого </w:t>
      </w:r>
      <w:r w:rsidR="00D02238">
        <w:rPr>
          <w:color w:val="auto"/>
          <w:sz w:val="24"/>
          <w:szCs w:val="24"/>
        </w:rPr>
        <w:t>поведенческого этикета в стране(</w:t>
      </w:r>
      <w:r w:rsidRPr="00F90A4E">
        <w:rPr>
          <w:color w:val="auto"/>
          <w:sz w:val="24"/>
          <w:szCs w:val="24"/>
        </w:rPr>
        <w:t>странах</w:t>
      </w:r>
      <w:r w:rsidR="00D02238">
        <w:rPr>
          <w:color w:val="auto"/>
          <w:sz w:val="24"/>
          <w:szCs w:val="24"/>
        </w:rPr>
        <w:t>)</w:t>
      </w:r>
      <w:r w:rsidRPr="00F90A4E">
        <w:rPr>
          <w:color w:val="auto"/>
          <w:sz w:val="24"/>
          <w:szCs w:val="24"/>
        </w:rPr>
        <w:t xml:space="preserve">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F90A4E" w:rsidRDefault="00E235EB" w:rsidP="00C25F9F">
      <w:pPr>
        <w:pStyle w:val="13"/>
        <w:spacing w:line="259" w:lineRule="auto"/>
        <w:jc w:val="both"/>
        <w:rPr>
          <w:color w:val="auto"/>
          <w:sz w:val="24"/>
          <w:szCs w:val="24"/>
        </w:rPr>
      </w:pPr>
      <w:r w:rsidRPr="00F90A4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F90A4E" w:rsidRDefault="00E235EB" w:rsidP="00C25F9F">
      <w:pPr>
        <w:pStyle w:val="13"/>
        <w:spacing w:line="259" w:lineRule="auto"/>
        <w:jc w:val="both"/>
        <w:rPr>
          <w:color w:val="auto"/>
          <w:sz w:val="24"/>
          <w:szCs w:val="24"/>
        </w:rPr>
      </w:pPr>
      <w:r w:rsidRPr="00F90A4E">
        <w:rPr>
          <w:color w:val="auto"/>
          <w:sz w:val="24"/>
          <w:szCs w:val="24"/>
        </w:rPr>
        <w:t>Социокультурный</w:t>
      </w:r>
      <w:r w:rsidR="00D02238">
        <w:rPr>
          <w:color w:val="auto"/>
          <w:sz w:val="24"/>
          <w:szCs w:val="24"/>
        </w:rPr>
        <w:t xml:space="preserve"> портрет родной страны и страны(</w:t>
      </w:r>
      <w:r w:rsidRPr="00F90A4E">
        <w:rPr>
          <w:color w:val="auto"/>
          <w:sz w:val="24"/>
          <w:szCs w:val="24"/>
        </w:rPr>
        <w:t>стран</w:t>
      </w:r>
      <w:r w:rsidR="00D02238">
        <w:rPr>
          <w:color w:val="auto"/>
          <w:sz w:val="24"/>
          <w:szCs w:val="24"/>
        </w:rPr>
        <w:t>)</w:t>
      </w:r>
      <w:r w:rsidRPr="00F90A4E">
        <w:rPr>
          <w:color w:val="auto"/>
          <w:sz w:val="24"/>
          <w:szCs w:val="24"/>
        </w:rPr>
        <w:t xml:space="preserve"> изучаемого языка: знакомство с традициями проведения основных национальных праздников (Рождества, Нового года, Дня матери и т. д.); с особенностями обра</w:t>
      </w:r>
      <w:r w:rsidR="00D02238">
        <w:rPr>
          <w:color w:val="auto"/>
          <w:sz w:val="24"/>
          <w:szCs w:val="24"/>
        </w:rPr>
        <w:t>за жизни и культуры страны(</w:t>
      </w:r>
      <w:r w:rsidRPr="00F90A4E">
        <w:rPr>
          <w:color w:val="auto"/>
          <w:sz w:val="24"/>
          <w:szCs w:val="24"/>
        </w:rPr>
        <w:t>стран</w:t>
      </w:r>
      <w:r w:rsidR="00D02238">
        <w:rPr>
          <w:color w:val="auto"/>
          <w:sz w:val="24"/>
          <w:szCs w:val="24"/>
        </w:rPr>
        <w:t>)</w:t>
      </w:r>
      <w:r w:rsidRPr="00F90A4E">
        <w:rPr>
          <w:color w:val="auto"/>
          <w:sz w:val="24"/>
          <w:szCs w:val="24"/>
        </w:rPr>
        <w:t xml:space="preserve">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F90A4E" w:rsidRDefault="00E235EB" w:rsidP="00C25F9F">
      <w:pPr>
        <w:pStyle w:val="13"/>
        <w:spacing w:line="259" w:lineRule="auto"/>
        <w:jc w:val="both"/>
        <w:rPr>
          <w:color w:val="auto"/>
          <w:sz w:val="24"/>
          <w:szCs w:val="24"/>
        </w:rPr>
      </w:pPr>
      <w:r w:rsidRPr="00F90A4E">
        <w:rPr>
          <w:color w:val="auto"/>
          <w:sz w:val="24"/>
          <w:szCs w:val="24"/>
        </w:rPr>
        <w:t>Развитие умений:</w:t>
      </w:r>
    </w:p>
    <w:p w:rsidR="00A57638" w:rsidRPr="00F90A4E" w:rsidRDefault="00E235EB" w:rsidP="00C25F9F">
      <w:pPr>
        <w:pStyle w:val="13"/>
        <w:spacing w:line="259" w:lineRule="auto"/>
        <w:jc w:val="both"/>
        <w:rPr>
          <w:color w:val="auto"/>
          <w:sz w:val="24"/>
          <w:szCs w:val="24"/>
        </w:rPr>
      </w:pPr>
      <w:r w:rsidRPr="00F90A4E">
        <w:rPr>
          <w:color w:val="auto"/>
          <w:sz w:val="24"/>
          <w:szCs w:val="24"/>
        </w:rPr>
        <w:t>писать свои имя и фамилию, а также имена и фамилии своих родственников и друзей на английском языке;</w:t>
      </w:r>
    </w:p>
    <w:p w:rsidR="00A57638" w:rsidRPr="00F90A4E" w:rsidRDefault="00E235EB" w:rsidP="00C25F9F">
      <w:pPr>
        <w:pStyle w:val="13"/>
        <w:spacing w:line="259" w:lineRule="auto"/>
        <w:jc w:val="both"/>
        <w:rPr>
          <w:color w:val="auto"/>
          <w:sz w:val="24"/>
          <w:szCs w:val="24"/>
        </w:rPr>
      </w:pPr>
      <w:r w:rsidRPr="00F90A4E">
        <w:rPr>
          <w:color w:val="auto"/>
          <w:sz w:val="24"/>
          <w:szCs w:val="24"/>
        </w:rPr>
        <w:t>правильно оформлять свой адрес на английском языке (в анкете);</w:t>
      </w:r>
    </w:p>
    <w:p w:rsidR="00A57638" w:rsidRPr="00F90A4E" w:rsidRDefault="00E235EB" w:rsidP="00C25F9F">
      <w:pPr>
        <w:pStyle w:val="13"/>
        <w:spacing w:line="259" w:lineRule="auto"/>
        <w:jc w:val="both"/>
        <w:rPr>
          <w:color w:val="auto"/>
          <w:sz w:val="24"/>
          <w:szCs w:val="24"/>
        </w:rPr>
      </w:pPr>
      <w:r w:rsidRPr="00F90A4E">
        <w:rPr>
          <w:color w:val="auto"/>
          <w:sz w:val="24"/>
          <w:szCs w:val="24"/>
        </w:rPr>
        <w:t>правильно оформлять электронное сообщение личного характера в соответствии с нормами неофициального общения, принятым</w:t>
      </w:r>
      <w:r w:rsidR="00D02238">
        <w:rPr>
          <w:color w:val="auto"/>
          <w:sz w:val="24"/>
          <w:szCs w:val="24"/>
        </w:rPr>
        <w:t>и в стране(</w:t>
      </w:r>
      <w:r w:rsidRPr="00F90A4E">
        <w:rPr>
          <w:color w:val="auto"/>
          <w:sz w:val="24"/>
          <w:szCs w:val="24"/>
        </w:rPr>
        <w:t>странах</w:t>
      </w:r>
      <w:r w:rsidR="00D02238">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spacing w:line="259" w:lineRule="auto"/>
        <w:jc w:val="both"/>
        <w:rPr>
          <w:color w:val="auto"/>
          <w:sz w:val="24"/>
          <w:szCs w:val="24"/>
        </w:rPr>
      </w:pPr>
      <w:r w:rsidRPr="00F90A4E">
        <w:rPr>
          <w:color w:val="auto"/>
          <w:sz w:val="24"/>
          <w:szCs w:val="24"/>
        </w:rPr>
        <w:t>кратко представлять Россию и страну/страны изучаемого языка;</w:t>
      </w:r>
    </w:p>
    <w:p w:rsidR="00A57638" w:rsidRPr="00F90A4E" w:rsidRDefault="00E235EB" w:rsidP="00C25F9F">
      <w:pPr>
        <w:pStyle w:val="13"/>
        <w:spacing w:line="259" w:lineRule="auto"/>
        <w:jc w:val="both"/>
        <w:rPr>
          <w:color w:val="auto"/>
          <w:sz w:val="24"/>
          <w:szCs w:val="24"/>
        </w:rPr>
      </w:pPr>
      <w:r w:rsidRPr="00F90A4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B2D57" w:rsidRPr="00F90A4E" w:rsidRDefault="00E235EB" w:rsidP="00730453">
      <w:pPr>
        <w:pStyle w:val="13"/>
        <w:spacing w:line="259" w:lineRule="auto"/>
        <w:jc w:val="both"/>
        <w:rPr>
          <w:color w:val="auto"/>
          <w:sz w:val="24"/>
          <w:szCs w:val="24"/>
        </w:rPr>
      </w:pPr>
      <w:r w:rsidRPr="00F90A4E">
        <w:rPr>
          <w:color w:val="auto"/>
          <w:sz w:val="24"/>
          <w:szCs w:val="24"/>
        </w:rPr>
        <w:t xml:space="preserve">кратко рассказывать о выдающихся людях родной страны и страны/стран изучаемого </w:t>
      </w:r>
      <w:r w:rsidRPr="00F90A4E">
        <w:rPr>
          <w:color w:val="auto"/>
          <w:sz w:val="24"/>
          <w:szCs w:val="24"/>
        </w:rPr>
        <w:lastRenderedPageBreak/>
        <w:t>языка (учёных, писателях, поэтах, спортсменах).</w:t>
      </w:r>
    </w:p>
    <w:p w:rsidR="00A57638" w:rsidRPr="00F90A4E" w:rsidRDefault="00E235EB" w:rsidP="00730453">
      <w:pPr>
        <w:pStyle w:val="af5"/>
        <w:rPr>
          <w:rFonts w:ascii="Times New Roman" w:hAnsi="Times New Roman" w:cs="Times New Roman"/>
          <w:sz w:val="24"/>
          <w:szCs w:val="24"/>
        </w:rPr>
      </w:pPr>
      <w:r w:rsidRPr="00F90A4E">
        <w:rPr>
          <w:rFonts w:ascii="Times New Roman" w:hAnsi="Times New Roman" w:cs="Times New Roman"/>
          <w:sz w:val="24"/>
          <w:szCs w:val="24"/>
        </w:rPr>
        <w:t>Компенсаторные умения</w:t>
      </w:r>
    </w:p>
    <w:p w:rsidR="00A57638" w:rsidRPr="00F90A4E" w:rsidRDefault="00E235EB" w:rsidP="00730453">
      <w:pPr>
        <w:pStyle w:val="13"/>
        <w:spacing w:line="259" w:lineRule="auto"/>
        <w:jc w:val="both"/>
        <w:rPr>
          <w:color w:val="auto"/>
          <w:sz w:val="24"/>
          <w:szCs w:val="24"/>
        </w:rPr>
      </w:pPr>
      <w:r w:rsidRPr="00F90A4E">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F90A4E" w:rsidRDefault="00E235EB" w:rsidP="00C25F9F">
      <w:pPr>
        <w:pStyle w:val="13"/>
        <w:spacing w:line="259" w:lineRule="auto"/>
        <w:jc w:val="both"/>
        <w:rPr>
          <w:color w:val="auto"/>
          <w:sz w:val="24"/>
          <w:szCs w:val="24"/>
        </w:rPr>
      </w:pPr>
      <w:r w:rsidRPr="00F90A4E">
        <w:rPr>
          <w:color w:val="auto"/>
          <w:sz w:val="24"/>
          <w:szCs w:val="24"/>
        </w:rPr>
        <w:t>Переспрашивать, просить повторить, уточняя значение незнакомых слов.</w:t>
      </w:r>
    </w:p>
    <w:p w:rsidR="00A57638" w:rsidRPr="00F90A4E" w:rsidRDefault="00E235EB" w:rsidP="00C25F9F">
      <w:pPr>
        <w:pStyle w:val="13"/>
        <w:spacing w:line="259" w:lineRule="auto"/>
        <w:jc w:val="both"/>
        <w:rPr>
          <w:color w:val="auto"/>
          <w:sz w:val="24"/>
          <w:szCs w:val="24"/>
        </w:rPr>
      </w:pPr>
      <w:r w:rsidRPr="00F90A4E">
        <w:rPr>
          <w:color w:val="auto"/>
          <w:sz w:val="24"/>
          <w:szCs w:val="24"/>
        </w:rPr>
        <w:t>Использование в качестве опоры при порождении собственных высказываний ключевых слов, плана.</w:t>
      </w:r>
    </w:p>
    <w:p w:rsidR="00A57638" w:rsidRPr="00F90A4E" w:rsidRDefault="00E235EB" w:rsidP="00C25F9F">
      <w:pPr>
        <w:pStyle w:val="13"/>
        <w:spacing w:line="259" w:lineRule="auto"/>
        <w:jc w:val="both"/>
        <w:rPr>
          <w:color w:val="auto"/>
          <w:sz w:val="24"/>
          <w:szCs w:val="24"/>
        </w:rPr>
      </w:pPr>
      <w:r w:rsidRPr="00F90A4E">
        <w:rPr>
          <w:color w:val="auto"/>
          <w:sz w:val="24"/>
          <w:szCs w:val="24"/>
        </w:rPr>
        <w:t>Игнорирование информации, не являющейся необходимой для понимания ос</w:t>
      </w:r>
      <w:r w:rsidR="00D02238">
        <w:rPr>
          <w:color w:val="auto"/>
          <w:sz w:val="24"/>
          <w:szCs w:val="24"/>
        </w:rPr>
        <w:t>новного содержания прочитанного (</w:t>
      </w:r>
      <w:r w:rsidRPr="00F90A4E">
        <w:rPr>
          <w:color w:val="auto"/>
          <w:sz w:val="24"/>
          <w:szCs w:val="24"/>
        </w:rPr>
        <w:t>прослушанного</w:t>
      </w:r>
      <w:r w:rsidR="00D02238">
        <w:rPr>
          <w:color w:val="auto"/>
          <w:sz w:val="24"/>
          <w:szCs w:val="24"/>
        </w:rPr>
        <w:t>)</w:t>
      </w:r>
      <w:r w:rsidRPr="00F90A4E">
        <w:rPr>
          <w:color w:val="auto"/>
          <w:sz w:val="24"/>
          <w:szCs w:val="24"/>
        </w:rPr>
        <w:t xml:space="preserve"> текста или для нахождения в тексте запрашиваемой информации.</w:t>
      </w:r>
    </w:p>
    <w:p w:rsidR="00A57638" w:rsidRPr="00F90A4E" w:rsidRDefault="00E235EB" w:rsidP="00C25F9F">
      <w:pPr>
        <w:pStyle w:val="13"/>
        <w:spacing w:after="120" w:line="259" w:lineRule="auto"/>
        <w:jc w:val="both"/>
        <w:rPr>
          <w:color w:val="auto"/>
          <w:sz w:val="24"/>
          <w:szCs w:val="24"/>
        </w:rPr>
      </w:pPr>
      <w:r w:rsidRPr="00F90A4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F90A4E" w:rsidRDefault="00E235EB" w:rsidP="00C25F9F">
      <w:pPr>
        <w:pStyle w:val="af5"/>
        <w:rPr>
          <w:rFonts w:ascii="Times New Roman" w:hAnsi="Times New Roman" w:cs="Times New Roman"/>
          <w:sz w:val="24"/>
          <w:szCs w:val="24"/>
        </w:rPr>
      </w:pPr>
      <w:bookmarkStart w:id="154" w:name="bookmark557"/>
      <w:r w:rsidRPr="00F90A4E">
        <w:rPr>
          <w:rFonts w:ascii="Times New Roman" w:hAnsi="Times New Roman" w:cs="Times New Roman"/>
          <w:sz w:val="24"/>
          <w:szCs w:val="24"/>
        </w:rPr>
        <w:t>8 класс</w:t>
      </w:r>
      <w:bookmarkEnd w:id="154"/>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Коммуникативные умения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F90A4E" w:rsidRDefault="00E235EB" w:rsidP="00C25F9F">
      <w:pPr>
        <w:pStyle w:val="13"/>
        <w:spacing w:line="259" w:lineRule="auto"/>
        <w:jc w:val="both"/>
        <w:rPr>
          <w:color w:val="auto"/>
          <w:sz w:val="24"/>
          <w:szCs w:val="24"/>
        </w:rPr>
      </w:pPr>
      <w:r w:rsidRPr="00F90A4E">
        <w:rPr>
          <w:color w:val="auto"/>
          <w:sz w:val="24"/>
          <w:szCs w:val="24"/>
        </w:rPr>
        <w:t>Взаимоотношения в семье и с друзьями.</w:t>
      </w:r>
    </w:p>
    <w:p w:rsidR="00A57638" w:rsidRPr="00F90A4E" w:rsidRDefault="00E235EB" w:rsidP="00C25F9F">
      <w:pPr>
        <w:pStyle w:val="13"/>
        <w:spacing w:line="259" w:lineRule="auto"/>
        <w:jc w:val="both"/>
        <w:rPr>
          <w:color w:val="auto"/>
          <w:sz w:val="24"/>
          <w:szCs w:val="24"/>
        </w:rPr>
      </w:pPr>
      <w:r w:rsidRPr="00F90A4E">
        <w:rPr>
          <w:color w:val="auto"/>
          <w:sz w:val="24"/>
          <w:szCs w:val="24"/>
        </w:rPr>
        <w:t>Внешность и характер человека/литературного персонажа.</w:t>
      </w:r>
    </w:p>
    <w:p w:rsidR="00A57638" w:rsidRPr="00F90A4E" w:rsidRDefault="00D02238" w:rsidP="00C25F9F">
      <w:pPr>
        <w:pStyle w:val="13"/>
        <w:spacing w:line="259" w:lineRule="auto"/>
        <w:jc w:val="both"/>
        <w:rPr>
          <w:color w:val="auto"/>
          <w:sz w:val="24"/>
          <w:szCs w:val="24"/>
        </w:rPr>
      </w:pPr>
      <w:r>
        <w:rPr>
          <w:color w:val="auto"/>
          <w:sz w:val="24"/>
          <w:szCs w:val="24"/>
        </w:rPr>
        <w:t>Досуг и увлечения(</w:t>
      </w:r>
      <w:r w:rsidR="00E235EB" w:rsidRPr="00F90A4E">
        <w:rPr>
          <w:color w:val="auto"/>
          <w:sz w:val="24"/>
          <w:szCs w:val="24"/>
        </w:rPr>
        <w:t>хобби</w:t>
      </w:r>
      <w:r>
        <w:rPr>
          <w:color w:val="auto"/>
          <w:sz w:val="24"/>
          <w:szCs w:val="24"/>
        </w:rPr>
        <w:t>)</w:t>
      </w:r>
      <w:r w:rsidR="00E235EB" w:rsidRPr="00F90A4E">
        <w:rPr>
          <w:color w:val="auto"/>
          <w:sz w:val="24"/>
          <w:szCs w:val="24"/>
        </w:rPr>
        <w:t xml:space="preserve"> современного подростка (чтение, кино, театр, музей, спорт, музыка).</w:t>
      </w:r>
    </w:p>
    <w:p w:rsidR="00A57638" w:rsidRPr="00F90A4E" w:rsidRDefault="00E235EB" w:rsidP="00C25F9F">
      <w:pPr>
        <w:pStyle w:val="13"/>
        <w:spacing w:line="259" w:lineRule="auto"/>
        <w:jc w:val="both"/>
        <w:rPr>
          <w:color w:val="auto"/>
          <w:sz w:val="24"/>
          <w:szCs w:val="24"/>
        </w:rPr>
      </w:pPr>
      <w:r w:rsidRPr="00F90A4E">
        <w:rPr>
          <w:color w:val="auto"/>
          <w:sz w:val="24"/>
          <w:szCs w:val="24"/>
        </w:rPr>
        <w:t>Здоровый образ жизни: режим труда и отдыха, фитнес, сбалансированное питание. Посещение врача.</w:t>
      </w:r>
    </w:p>
    <w:p w:rsidR="00A57638" w:rsidRPr="00F90A4E" w:rsidRDefault="00E235EB" w:rsidP="00C25F9F">
      <w:pPr>
        <w:pStyle w:val="13"/>
        <w:spacing w:line="259" w:lineRule="auto"/>
        <w:jc w:val="both"/>
        <w:rPr>
          <w:color w:val="auto"/>
          <w:sz w:val="24"/>
          <w:szCs w:val="24"/>
        </w:rPr>
      </w:pPr>
      <w:r w:rsidRPr="00F90A4E">
        <w:rPr>
          <w:color w:val="auto"/>
          <w:sz w:val="24"/>
          <w:szCs w:val="24"/>
        </w:rPr>
        <w:t>Покупки: одежда, обувь и продукты питания. Карманные деньги.</w:t>
      </w:r>
    </w:p>
    <w:p w:rsidR="00A57638" w:rsidRPr="00F90A4E" w:rsidRDefault="00E235EB" w:rsidP="00C25F9F">
      <w:pPr>
        <w:pStyle w:val="13"/>
        <w:spacing w:line="259" w:lineRule="auto"/>
        <w:jc w:val="both"/>
        <w:rPr>
          <w:color w:val="auto"/>
          <w:sz w:val="24"/>
          <w:szCs w:val="24"/>
        </w:rPr>
      </w:pPr>
      <w:r w:rsidRPr="00F90A4E">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F90A4E" w:rsidRDefault="00E235EB" w:rsidP="00C25F9F">
      <w:pPr>
        <w:pStyle w:val="13"/>
        <w:spacing w:line="259" w:lineRule="auto"/>
        <w:jc w:val="both"/>
        <w:rPr>
          <w:color w:val="auto"/>
          <w:sz w:val="24"/>
          <w:szCs w:val="24"/>
        </w:rPr>
      </w:pPr>
      <w:r w:rsidRPr="00F90A4E">
        <w:rPr>
          <w:color w:val="auto"/>
          <w:sz w:val="24"/>
          <w:szCs w:val="24"/>
        </w:rPr>
        <w:t>Виды отдыха в различное время года. Путешествия по России и зарубежным странам.</w:t>
      </w:r>
    </w:p>
    <w:p w:rsidR="00A57638" w:rsidRPr="00F90A4E" w:rsidRDefault="00E235EB" w:rsidP="00C25F9F">
      <w:pPr>
        <w:pStyle w:val="13"/>
        <w:spacing w:line="259" w:lineRule="auto"/>
        <w:jc w:val="both"/>
        <w:rPr>
          <w:color w:val="auto"/>
          <w:sz w:val="24"/>
          <w:szCs w:val="24"/>
        </w:rPr>
      </w:pPr>
      <w:r w:rsidRPr="00F90A4E">
        <w:rPr>
          <w:color w:val="auto"/>
          <w:sz w:val="24"/>
          <w:szCs w:val="24"/>
        </w:rPr>
        <w:t>Природа: флора и фауна. Проблемы экологии. Климат, погода. Стихийные бедствия.</w:t>
      </w:r>
    </w:p>
    <w:p w:rsidR="00A57638" w:rsidRPr="00F90A4E" w:rsidRDefault="00D02238" w:rsidP="00C25F9F">
      <w:pPr>
        <w:pStyle w:val="13"/>
        <w:spacing w:line="259" w:lineRule="auto"/>
        <w:jc w:val="both"/>
        <w:rPr>
          <w:color w:val="auto"/>
          <w:sz w:val="24"/>
          <w:szCs w:val="24"/>
        </w:rPr>
      </w:pPr>
      <w:r>
        <w:rPr>
          <w:color w:val="auto"/>
          <w:sz w:val="24"/>
          <w:szCs w:val="24"/>
        </w:rPr>
        <w:t>Условия проживания в городской(</w:t>
      </w:r>
      <w:r w:rsidR="00E235EB" w:rsidRPr="00F90A4E">
        <w:rPr>
          <w:color w:val="auto"/>
          <w:sz w:val="24"/>
          <w:szCs w:val="24"/>
        </w:rPr>
        <w:t>сельской</w:t>
      </w:r>
      <w:r>
        <w:rPr>
          <w:color w:val="auto"/>
          <w:sz w:val="24"/>
          <w:szCs w:val="24"/>
        </w:rPr>
        <w:t>)</w:t>
      </w:r>
      <w:r w:rsidR="00E235EB" w:rsidRPr="00F90A4E">
        <w:rPr>
          <w:color w:val="auto"/>
          <w:sz w:val="24"/>
          <w:szCs w:val="24"/>
        </w:rPr>
        <w:t xml:space="preserve"> местности. Транспорт.</w:t>
      </w:r>
    </w:p>
    <w:p w:rsidR="00A57638" w:rsidRPr="00F90A4E" w:rsidRDefault="00E235EB" w:rsidP="00C25F9F">
      <w:pPr>
        <w:pStyle w:val="13"/>
        <w:spacing w:after="60" w:line="259" w:lineRule="auto"/>
        <w:jc w:val="both"/>
        <w:rPr>
          <w:color w:val="auto"/>
          <w:sz w:val="24"/>
          <w:szCs w:val="24"/>
        </w:rPr>
      </w:pPr>
      <w:r w:rsidRPr="00F90A4E">
        <w:rPr>
          <w:color w:val="auto"/>
          <w:sz w:val="24"/>
          <w:szCs w:val="24"/>
        </w:rPr>
        <w:t>Средства массовой информации (телевидение, радио, пресса, Интернет).</w:t>
      </w:r>
    </w:p>
    <w:p w:rsidR="00A57638" w:rsidRPr="00F90A4E" w:rsidRDefault="00D02238" w:rsidP="00C25F9F">
      <w:pPr>
        <w:pStyle w:val="13"/>
        <w:spacing w:line="259" w:lineRule="auto"/>
        <w:jc w:val="both"/>
        <w:rPr>
          <w:color w:val="auto"/>
          <w:sz w:val="24"/>
          <w:szCs w:val="24"/>
        </w:rPr>
      </w:pPr>
      <w:r>
        <w:rPr>
          <w:color w:val="auto"/>
          <w:sz w:val="24"/>
          <w:szCs w:val="24"/>
        </w:rPr>
        <w:t xml:space="preserve">Родная страна и страна(страны) </w:t>
      </w:r>
      <w:r w:rsidR="00E235EB" w:rsidRPr="00F90A4E">
        <w:rPr>
          <w:color w:val="auto"/>
          <w:sz w:val="24"/>
          <w:szCs w:val="24"/>
        </w:rPr>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F90A4E" w:rsidRDefault="00E235EB" w:rsidP="00730453">
      <w:pPr>
        <w:pStyle w:val="13"/>
        <w:spacing w:line="259" w:lineRule="auto"/>
        <w:jc w:val="both"/>
        <w:rPr>
          <w:color w:val="auto"/>
          <w:sz w:val="24"/>
          <w:szCs w:val="24"/>
        </w:rPr>
      </w:pPr>
      <w:r w:rsidRPr="00F90A4E">
        <w:rPr>
          <w:color w:val="auto"/>
          <w:sz w:val="24"/>
          <w:szCs w:val="24"/>
        </w:rPr>
        <w:t>Выдающи</w:t>
      </w:r>
      <w:r w:rsidR="00D02238">
        <w:rPr>
          <w:color w:val="auto"/>
          <w:sz w:val="24"/>
          <w:szCs w:val="24"/>
        </w:rPr>
        <w:t>еся люди родной страны и страны(</w:t>
      </w:r>
      <w:r w:rsidRPr="00F90A4E">
        <w:rPr>
          <w:color w:val="auto"/>
          <w:sz w:val="24"/>
          <w:szCs w:val="24"/>
        </w:rPr>
        <w:t>стран</w:t>
      </w:r>
      <w:r w:rsidR="00D02238">
        <w:rPr>
          <w:color w:val="auto"/>
          <w:sz w:val="24"/>
          <w:szCs w:val="24"/>
        </w:rPr>
        <w:t>)</w:t>
      </w:r>
      <w:r w:rsidRPr="00F90A4E">
        <w:rPr>
          <w:color w:val="auto"/>
          <w:sz w:val="24"/>
          <w:szCs w:val="24"/>
        </w:rPr>
        <w:t xml:space="preserve"> изучаемого языка: учёные, писатели, поэты, художники, музыканты, спортсмены.</w:t>
      </w:r>
    </w:p>
    <w:p w:rsidR="00A57638" w:rsidRPr="00F90A4E" w:rsidRDefault="00E235EB" w:rsidP="00730453">
      <w:pPr>
        <w:pStyle w:val="16"/>
        <w:rPr>
          <w:rFonts w:ascii="Times New Roman" w:hAnsi="Times New Roman" w:cs="Times New Roman"/>
          <w:sz w:val="24"/>
          <w:szCs w:val="24"/>
        </w:rPr>
      </w:pPr>
      <w:r w:rsidRPr="00F90A4E">
        <w:rPr>
          <w:rFonts w:ascii="Times New Roman" w:hAnsi="Times New Roman" w:cs="Times New Roman"/>
          <w:sz w:val="24"/>
          <w:szCs w:val="24"/>
        </w:rPr>
        <w:t>Говорение</w:t>
      </w:r>
    </w:p>
    <w:p w:rsidR="00A57638" w:rsidRPr="00F90A4E" w:rsidRDefault="00E235EB" w:rsidP="00730453">
      <w:pPr>
        <w:pStyle w:val="13"/>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диалогической речи</w:t>
      </w:r>
      <w:r w:rsidRPr="00F90A4E">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F90A4E" w:rsidRDefault="00E235EB" w:rsidP="00C25F9F">
      <w:pPr>
        <w:pStyle w:val="13"/>
        <w:jc w:val="both"/>
        <w:rPr>
          <w:color w:val="auto"/>
          <w:sz w:val="24"/>
          <w:szCs w:val="24"/>
        </w:rPr>
      </w:pPr>
      <w:r w:rsidRPr="00F90A4E">
        <w:rPr>
          <w:i/>
          <w:iCs/>
          <w:color w:val="auto"/>
          <w:sz w:val="24"/>
          <w:szCs w:val="24"/>
        </w:rPr>
        <w:t>диалог этикетного характера:</w:t>
      </w:r>
      <w:r w:rsidRPr="00F90A4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w:t>
      </w:r>
      <w:r w:rsidR="00D02238">
        <w:rPr>
          <w:color w:val="auto"/>
          <w:sz w:val="24"/>
          <w:szCs w:val="24"/>
        </w:rPr>
        <w:t xml:space="preserve">ливо соглашаться на предложение и </w:t>
      </w:r>
      <w:r w:rsidRPr="00F90A4E">
        <w:rPr>
          <w:color w:val="auto"/>
          <w:sz w:val="24"/>
          <w:szCs w:val="24"/>
        </w:rPr>
        <w:t>отказываться от предложения собеседника;</w:t>
      </w:r>
    </w:p>
    <w:p w:rsidR="00A57638" w:rsidRPr="00F90A4E" w:rsidRDefault="00E235EB" w:rsidP="00C25F9F">
      <w:pPr>
        <w:pStyle w:val="13"/>
        <w:jc w:val="both"/>
        <w:rPr>
          <w:color w:val="auto"/>
          <w:sz w:val="24"/>
          <w:szCs w:val="24"/>
        </w:rPr>
      </w:pPr>
      <w:r w:rsidRPr="00F90A4E">
        <w:rPr>
          <w:i/>
          <w:iCs/>
          <w:color w:val="auto"/>
          <w:sz w:val="24"/>
          <w:szCs w:val="24"/>
        </w:rPr>
        <w:t>диалог — побуждение к действию:</w:t>
      </w:r>
      <w:r w:rsidRPr="00F90A4E">
        <w:rPr>
          <w:color w:val="auto"/>
          <w:sz w:val="24"/>
          <w:szCs w:val="24"/>
        </w:rPr>
        <w:t xml:space="preserve"> обращаться с просьбой, вежливо соглаша</w:t>
      </w:r>
      <w:r w:rsidR="00D02238">
        <w:rPr>
          <w:color w:val="auto"/>
          <w:sz w:val="24"/>
          <w:szCs w:val="24"/>
        </w:rPr>
        <w:t>ться(</w:t>
      </w:r>
      <w:r w:rsidRPr="00F90A4E">
        <w:rPr>
          <w:color w:val="auto"/>
          <w:sz w:val="24"/>
          <w:szCs w:val="24"/>
        </w:rPr>
        <w:t>не соглашаться</w:t>
      </w:r>
      <w:r w:rsidR="00D02238">
        <w:rPr>
          <w:color w:val="auto"/>
          <w:sz w:val="24"/>
          <w:szCs w:val="24"/>
        </w:rPr>
        <w:t>)</w:t>
      </w:r>
      <w:r w:rsidRPr="00F90A4E">
        <w:rPr>
          <w:color w:val="auto"/>
          <w:sz w:val="24"/>
          <w:szCs w:val="24"/>
        </w:rPr>
        <w:t xml:space="preserve">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F90A4E" w:rsidRDefault="00E235EB" w:rsidP="00C25F9F">
      <w:pPr>
        <w:pStyle w:val="13"/>
        <w:jc w:val="both"/>
        <w:rPr>
          <w:color w:val="auto"/>
          <w:sz w:val="24"/>
          <w:szCs w:val="24"/>
        </w:rPr>
      </w:pPr>
      <w:r w:rsidRPr="00F90A4E">
        <w:rPr>
          <w:i/>
          <w:iCs/>
          <w:color w:val="auto"/>
          <w:sz w:val="24"/>
          <w:szCs w:val="24"/>
        </w:rPr>
        <w:t>диалог-расспрос:</w:t>
      </w:r>
      <w:r w:rsidRPr="00F90A4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F90A4E" w:rsidRDefault="00E235EB" w:rsidP="00C25F9F">
      <w:pPr>
        <w:pStyle w:val="13"/>
        <w:jc w:val="both"/>
        <w:rPr>
          <w:color w:val="auto"/>
          <w:sz w:val="24"/>
          <w:szCs w:val="24"/>
        </w:rPr>
      </w:pPr>
      <w:r w:rsidRPr="00F90A4E">
        <w:rPr>
          <w:color w:val="auto"/>
          <w:sz w:val="24"/>
          <w:szCs w:val="24"/>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w:t>
      </w:r>
      <w:r w:rsidR="00D02238">
        <w:rPr>
          <w:color w:val="auto"/>
          <w:sz w:val="24"/>
          <w:szCs w:val="24"/>
        </w:rPr>
        <w:t>ючевых слов, речевых ситуаций и(</w:t>
      </w:r>
      <w:r w:rsidRPr="00F90A4E">
        <w:rPr>
          <w:color w:val="auto"/>
          <w:sz w:val="24"/>
          <w:szCs w:val="24"/>
        </w:rPr>
        <w:t>или</w:t>
      </w:r>
      <w:r w:rsidR="00D02238">
        <w:rPr>
          <w:color w:val="auto"/>
          <w:sz w:val="24"/>
          <w:szCs w:val="24"/>
        </w:rPr>
        <w:t>)</w:t>
      </w:r>
      <w:r w:rsidRPr="00F90A4E">
        <w:rPr>
          <w:color w:val="auto"/>
          <w:sz w:val="24"/>
          <w:szCs w:val="24"/>
        </w:rPr>
        <w:t xml:space="preserve"> иллюстраций, фотографий с соблюдением нормы речевого этикета, принятых в стране/странах изучаемого языка.</w:t>
      </w:r>
    </w:p>
    <w:p w:rsidR="00A57638" w:rsidRPr="00F90A4E" w:rsidRDefault="00E235EB" w:rsidP="00C25F9F">
      <w:pPr>
        <w:pStyle w:val="13"/>
        <w:jc w:val="both"/>
        <w:rPr>
          <w:color w:val="auto"/>
          <w:sz w:val="24"/>
          <w:szCs w:val="24"/>
        </w:rPr>
      </w:pPr>
      <w:r w:rsidRPr="00F90A4E">
        <w:rPr>
          <w:color w:val="auto"/>
          <w:sz w:val="24"/>
          <w:szCs w:val="24"/>
        </w:rPr>
        <w:t>Объём диалога — до 7 реплик со стороны каждого собеседника.</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монологической речи</w:t>
      </w:r>
      <w:r w:rsidRPr="00F90A4E">
        <w:rPr>
          <w:color w:val="auto"/>
          <w:sz w:val="24"/>
          <w:szCs w:val="24"/>
        </w:rPr>
        <w:t>:</w:t>
      </w:r>
    </w:p>
    <w:p w:rsidR="00A57638" w:rsidRPr="00F90A4E" w:rsidRDefault="00E235EB" w:rsidP="00C25F9F">
      <w:pPr>
        <w:pStyle w:val="13"/>
        <w:jc w:val="both"/>
        <w:rPr>
          <w:color w:val="auto"/>
          <w:sz w:val="24"/>
          <w:szCs w:val="24"/>
        </w:rPr>
      </w:pPr>
      <w:r w:rsidRPr="00F90A4E">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F90A4E" w:rsidRDefault="00E235EB" w:rsidP="0042529B">
      <w:pPr>
        <w:pStyle w:val="13"/>
        <w:numPr>
          <w:ilvl w:val="0"/>
          <w:numId w:val="14"/>
        </w:numPr>
        <w:tabs>
          <w:tab w:val="left" w:pos="289"/>
        </w:tabs>
        <w:spacing w:line="252" w:lineRule="auto"/>
        <w:ind w:left="240" w:hanging="240"/>
        <w:jc w:val="both"/>
        <w:rPr>
          <w:color w:val="auto"/>
          <w:sz w:val="24"/>
          <w:szCs w:val="24"/>
        </w:rPr>
      </w:pPr>
      <w:r w:rsidRPr="00F90A4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F90A4E" w:rsidRDefault="009F7684" w:rsidP="0042529B">
      <w:pPr>
        <w:pStyle w:val="13"/>
        <w:numPr>
          <w:ilvl w:val="0"/>
          <w:numId w:val="14"/>
        </w:numPr>
        <w:tabs>
          <w:tab w:val="left" w:pos="289"/>
        </w:tabs>
        <w:spacing w:line="252" w:lineRule="auto"/>
        <w:ind w:firstLine="0"/>
        <w:jc w:val="both"/>
        <w:rPr>
          <w:color w:val="auto"/>
          <w:sz w:val="24"/>
          <w:szCs w:val="24"/>
        </w:rPr>
      </w:pPr>
      <w:r>
        <w:rPr>
          <w:color w:val="auto"/>
          <w:sz w:val="24"/>
          <w:szCs w:val="24"/>
        </w:rPr>
        <w:t>повествование(</w:t>
      </w:r>
      <w:r w:rsidR="00E235EB" w:rsidRPr="00F90A4E">
        <w:rPr>
          <w:color w:val="auto"/>
          <w:sz w:val="24"/>
          <w:szCs w:val="24"/>
        </w:rPr>
        <w:t>сообщение</w:t>
      </w:r>
      <w:r>
        <w:rPr>
          <w:color w:val="auto"/>
          <w:sz w:val="24"/>
          <w:szCs w:val="24"/>
        </w:rPr>
        <w:t>)</w:t>
      </w:r>
      <w:r w:rsidR="00E235EB" w:rsidRPr="00F90A4E">
        <w:rPr>
          <w:color w:val="auto"/>
          <w:sz w:val="24"/>
          <w:szCs w:val="24"/>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выражение и аргументирование своего мн</w:t>
      </w:r>
      <w:r w:rsidR="009F7684">
        <w:rPr>
          <w:color w:val="auto"/>
          <w:sz w:val="24"/>
          <w:szCs w:val="24"/>
        </w:rPr>
        <w:t>ения по отношению к услышанному (</w:t>
      </w:r>
      <w:r w:rsidRPr="00F90A4E">
        <w:rPr>
          <w:color w:val="auto"/>
          <w:sz w:val="24"/>
          <w:szCs w:val="24"/>
        </w:rPr>
        <w:t>прочитанному</w:t>
      </w:r>
      <w:r w:rsidR="009F7684">
        <w:rPr>
          <w:color w:val="auto"/>
          <w:sz w:val="24"/>
          <w:szCs w:val="24"/>
        </w:rPr>
        <w:t>)</w:t>
      </w:r>
      <w:r w:rsidRPr="00F90A4E">
        <w:rPr>
          <w:color w:val="auto"/>
          <w:sz w:val="24"/>
          <w:szCs w:val="24"/>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изложение (пересказ) основного содержания прочитанного/ прослушанного текста;</w:t>
      </w:r>
    </w:p>
    <w:p w:rsidR="00A57638" w:rsidRPr="00F90A4E" w:rsidRDefault="00E235EB" w:rsidP="00C25F9F">
      <w:pPr>
        <w:pStyle w:val="13"/>
        <w:spacing w:line="252" w:lineRule="auto"/>
        <w:jc w:val="both"/>
        <w:rPr>
          <w:color w:val="auto"/>
          <w:sz w:val="24"/>
          <w:szCs w:val="24"/>
        </w:rPr>
      </w:pPr>
      <w:r w:rsidRPr="00F90A4E">
        <w:rPr>
          <w:color w:val="auto"/>
          <w:sz w:val="24"/>
          <w:szCs w:val="24"/>
        </w:rPr>
        <w:t>составление рассказа по картинкам;</w:t>
      </w:r>
    </w:p>
    <w:p w:rsidR="00A57638" w:rsidRPr="00F90A4E" w:rsidRDefault="00E235EB" w:rsidP="00C25F9F">
      <w:pPr>
        <w:pStyle w:val="13"/>
        <w:spacing w:line="252" w:lineRule="auto"/>
        <w:jc w:val="both"/>
        <w:rPr>
          <w:color w:val="auto"/>
          <w:sz w:val="24"/>
          <w:szCs w:val="24"/>
        </w:rPr>
      </w:pPr>
      <w:r w:rsidRPr="00F90A4E">
        <w:rPr>
          <w:color w:val="auto"/>
          <w:sz w:val="24"/>
          <w:szCs w:val="24"/>
        </w:rPr>
        <w:t>изложение результатов выполненной проектной работы.</w:t>
      </w:r>
    </w:p>
    <w:p w:rsidR="00A57638" w:rsidRPr="00F90A4E" w:rsidRDefault="00E235EB" w:rsidP="00C25F9F">
      <w:pPr>
        <w:pStyle w:val="13"/>
        <w:spacing w:line="252" w:lineRule="auto"/>
        <w:jc w:val="both"/>
        <w:rPr>
          <w:color w:val="auto"/>
          <w:sz w:val="24"/>
          <w:szCs w:val="24"/>
        </w:rPr>
      </w:pPr>
      <w:r w:rsidRPr="00F90A4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монологического высказывания — 9—10 фраз.</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Аудирование</w:t>
      </w:r>
    </w:p>
    <w:p w:rsidR="00A57638" w:rsidRPr="00F90A4E" w:rsidRDefault="00E235EB" w:rsidP="00C25F9F">
      <w:pPr>
        <w:pStyle w:val="13"/>
        <w:jc w:val="both"/>
        <w:rPr>
          <w:color w:val="auto"/>
          <w:sz w:val="24"/>
          <w:szCs w:val="24"/>
        </w:rPr>
      </w:pPr>
      <w:r w:rsidRPr="00F90A4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F90A4E" w:rsidRDefault="00E235EB" w:rsidP="00C25F9F">
      <w:pPr>
        <w:pStyle w:val="13"/>
        <w:jc w:val="both"/>
        <w:rPr>
          <w:color w:val="auto"/>
          <w:sz w:val="24"/>
          <w:szCs w:val="24"/>
        </w:rPr>
      </w:pPr>
      <w:r w:rsidRPr="00F90A4E">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sidR="009F7684">
        <w:rPr>
          <w:color w:val="auto"/>
          <w:sz w:val="24"/>
          <w:szCs w:val="24"/>
        </w:rPr>
        <w:t>содержания; с пониманием нужной (интересующей,</w:t>
      </w:r>
      <w:r w:rsidRPr="00F90A4E">
        <w:rPr>
          <w:color w:val="auto"/>
          <w:sz w:val="24"/>
          <w:szCs w:val="24"/>
        </w:rPr>
        <w:t>запрашиваемой</w:t>
      </w:r>
      <w:r w:rsidR="009F7684">
        <w:rPr>
          <w:color w:val="auto"/>
          <w:sz w:val="24"/>
          <w:szCs w:val="24"/>
        </w:rPr>
        <w:t>)</w:t>
      </w:r>
      <w:r w:rsidRPr="00F90A4E">
        <w:rPr>
          <w:color w:val="auto"/>
          <w:sz w:val="24"/>
          <w:szCs w:val="24"/>
        </w:rPr>
        <w:t xml:space="preserve"> информации.</w:t>
      </w:r>
    </w:p>
    <w:p w:rsidR="00A57638" w:rsidRPr="00F90A4E" w:rsidRDefault="00E235EB" w:rsidP="00C25F9F">
      <w:pPr>
        <w:pStyle w:val="13"/>
        <w:jc w:val="both"/>
        <w:rPr>
          <w:color w:val="auto"/>
          <w:sz w:val="24"/>
          <w:szCs w:val="24"/>
        </w:rPr>
      </w:pPr>
      <w:r w:rsidRPr="00F90A4E">
        <w:rPr>
          <w:color w:val="auto"/>
          <w:sz w:val="24"/>
          <w:szCs w:val="24"/>
        </w:rPr>
        <w:t>Аудирование с пониманием основного содержания текста предполагает умение определять основную</w:t>
      </w:r>
      <w:r w:rsidR="009F7684">
        <w:rPr>
          <w:color w:val="auto"/>
          <w:sz w:val="24"/>
          <w:szCs w:val="24"/>
        </w:rPr>
        <w:t xml:space="preserve"> тему(</w:t>
      </w:r>
      <w:r w:rsidRPr="00F90A4E">
        <w:rPr>
          <w:color w:val="auto"/>
          <w:sz w:val="24"/>
          <w:szCs w:val="24"/>
        </w:rPr>
        <w:t>идею</w:t>
      </w:r>
      <w:r w:rsidR="009F7684">
        <w:rPr>
          <w:color w:val="auto"/>
          <w:sz w:val="24"/>
          <w:szCs w:val="24"/>
        </w:rPr>
        <w:t>)</w:t>
      </w:r>
      <w:r w:rsidRPr="00F90A4E">
        <w:rPr>
          <w:color w:val="auto"/>
          <w:sz w:val="24"/>
          <w:szCs w:val="24"/>
        </w:rPr>
        <w:t xml:space="preserve">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F90A4E" w:rsidRDefault="00E235EB" w:rsidP="00C25F9F">
      <w:pPr>
        <w:pStyle w:val="13"/>
        <w:jc w:val="both"/>
        <w:rPr>
          <w:color w:val="auto"/>
          <w:sz w:val="24"/>
          <w:szCs w:val="24"/>
        </w:rPr>
      </w:pPr>
      <w:r w:rsidRPr="00F90A4E">
        <w:rPr>
          <w:color w:val="auto"/>
          <w:sz w:val="24"/>
          <w:szCs w:val="24"/>
        </w:rPr>
        <w:t>Ауди</w:t>
      </w:r>
      <w:r w:rsidR="009F7684">
        <w:rPr>
          <w:color w:val="auto"/>
          <w:sz w:val="24"/>
          <w:szCs w:val="24"/>
        </w:rPr>
        <w:t xml:space="preserve">рование с пониманием нужной(интересующей, </w:t>
      </w:r>
      <w:r w:rsidRPr="00F90A4E">
        <w:rPr>
          <w:color w:val="auto"/>
          <w:sz w:val="24"/>
          <w:szCs w:val="24"/>
        </w:rPr>
        <w:t>запрашиваемой</w:t>
      </w:r>
      <w:r w:rsidR="009F7684">
        <w:rPr>
          <w:color w:val="auto"/>
          <w:sz w:val="24"/>
          <w:szCs w:val="24"/>
        </w:rPr>
        <w:t>)</w:t>
      </w:r>
      <w:r w:rsidRPr="00F90A4E">
        <w:rPr>
          <w:color w:val="auto"/>
          <w:sz w:val="24"/>
          <w:szCs w:val="24"/>
        </w:rPr>
        <w:t xml:space="preserve">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F90A4E" w:rsidRDefault="00E235EB" w:rsidP="00C25F9F">
      <w:pPr>
        <w:pStyle w:val="13"/>
        <w:jc w:val="both"/>
        <w:rPr>
          <w:color w:val="auto"/>
          <w:sz w:val="24"/>
          <w:szCs w:val="24"/>
        </w:rPr>
      </w:pPr>
      <w:r w:rsidRPr="00F90A4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F90A4E" w:rsidRDefault="00E235EB" w:rsidP="009F7684">
      <w:pPr>
        <w:pStyle w:val="13"/>
        <w:spacing w:line="240" w:lineRule="auto"/>
        <w:jc w:val="both"/>
        <w:rPr>
          <w:color w:val="auto"/>
          <w:sz w:val="24"/>
          <w:szCs w:val="24"/>
        </w:rPr>
      </w:pPr>
      <w:r w:rsidRPr="00F90A4E">
        <w:rPr>
          <w:color w:val="auto"/>
          <w:sz w:val="24"/>
          <w:szCs w:val="24"/>
        </w:rPr>
        <w:t>Время звучания текста/текстов для аудирования — до 2 минут.</w:t>
      </w:r>
    </w:p>
    <w:p w:rsidR="00A57638" w:rsidRPr="00F90A4E" w:rsidRDefault="00E235EB" w:rsidP="009F7684">
      <w:pPr>
        <w:pStyle w:val="16"/>
        <w:rPr>
          <w:rFonts w:ascii="Times New Roman" w:hAnsi="Times New Roman" w:cs="Times New Roman"/>
          <w:sz w:val="24"/>
          <w:szCs w:val="24"/>
        </w:rPr>
      </w:pPr>
      <w:r w:rsidRPr="00F90A4E">
        <w:rPr>
          <w:rFonts w:ascii="Times New Roman" w:hAnsi="Times New Roman" w:cs="Times New Roman"/>
          <w:sz w:val="24"/>
          <w:szCs w:val="24"/>
        </w:rPr>
        <w:t>Смысловое чтение</w:t>
      </w:r>
    </w:p>
    <w:p w:rsidR="00A57638" w:rsidRPr="00F90A4E" w:rsidRDefault="00E235EB" w:rsidP="00C25F9F">
      <w:pPr>
        <w:pStyle w:val="13"/>
        <w:jc w:val="both"/>
        <w:rPr>
          <w:color w:val="auto"/>
          <w:sz w:val="24"/>
          <w:szCs w:val="24"/>
        </w:rPr>
      </w:pPr>
      <w:r w:rsidRPr="00F90A4E">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w:t>
      </w:r>
      <w:r w:rsidR="009F7684">
        <w:rPr>
          <w:color w:val="auto"/>
          <w:sz w:val="24"/>
          <w:szCs w:val="24"/>
        </w:rPr>
        <w:t xml:space="preserve">содержания; с пониманием нужной(интересующей, </w:t>
      </w:r>
      <w:r w:rsidRPr="00F90A4E">
        <w:rPr>
          <w:color w:val="auto"/>
          <w:sz w:val="24"/>
          <w:szCs w:val="24"/>
        </w:rPr>
        <w:t>запрашиваемой</w:t>
      </w:r>
      <w:r w:rsidR="009F7684">
        <w:rPr>
          <w:color w:val="auto"/>
          <w:sz w:val="24"/>
          <w:szCs w:val="24"/>
        </w:rPr>
        <w:t>)</w:t>
      </w:r>
      <w:r w:rsidRPr="00F90A4E">
        <w:rPr>
          <w:color w:val="auto"/>
          <w:sz w:val="24"/>
          <w:szCs w:val="24"/>
        </w:rPr>
        <w:t xml:space="preserve"> информации; с полным пониманием содержания.</w:t>
      </w:r>
    </w:p>
    <w:p w:rsidR="00A57638" w:rsidRPr="00F90A4E" w:rsidRDefault="00E235EB" w:rsidP="00C25F9F">
      <w:pPr>
        <w:pStyle w:val="13"/>
        <w:jc w:val="both"/>
        <w:rPr>
          <w:color w:val="auto"/>
          <w:sz w:val="24"/>
          <w:szCs w:val="24"/>
        </w:rPr>
      </w:pPr>
      <w:r w:rsidRPr="00F90A4E">
        <w:rPr>
          <w:color w:val="auto"/>
          <w:sz w:val="24"/>
          <w:szCs w:val="24"/>
        </w:rPr>
        <w:t xml:space="preserve">Чтение </w:t>
      </w:r>
      <w:r w:rsidRPr="00F90A4E">
        <w:rPr>
          <w:i/>
          <w:iCs/>
          <w:color w:val="auto"/>
          <w:sz w:val="24"/>
          <w:szCs w:val="24"/>
        </w:rPr>
        <w:t>с пониманием основного содержания текста</w:t>
      </w:r>
      <w:r w:rsidRPr="00F90A4E">
        <w:rPr>
          <w:color w:val="auto"/>
          <w:sz w:val="24"/>
          <w:szCs w:val="24"/>
        </w:rPr>
        <w:t xml:space="preserve"> предполагает умения: определять тему/основн</w:t>
      </w:r>
      <w:r w:rsidR="009F7684">
        <w:rPr>
          <w:color w:val="auto"/>
          <w:sz w:val="24"/>
          <w:szCs w:val="24"/>
        </w:rPr>
        <w:t>ую мысль, выделять главные факт(</w:t>
      </w:r>
      <w:r w:rsidRPr="00F90A4E">
        <w:rPr>
          <w:color w:val="auto"/>
          <w:sz w:val="24"/>
          <w:szCs w:val="24"/>
        </w:rPr>
        <w:t>события</w:t>
      </w:r>
      <w:r w:rsidR="009F7684">
        <w:rPr>
          <w:color w:val="auto"/>
          <w:sz w:val="24"/>
          <w:szCs w:val="24"/>
        </w:rPr>
        <w:t>)</w:t>
      </w:r>
      <w:r w:rsidRPr="00F90A4E">
        <w:rPr>
          <w:color w:val="auto"/>
          <w:sz w:val="24"/>
          <w:szCs w:val="24"/>
        </w:rPr>
        <w:t xml:space="preserve"> (опуская второстепенные); прогнозировать содержание текста по заголовк</w:t>
      </w:r>
      <w:r w:rsidR="009F7684">
        <w:rPr>
          <w:color w:val="auto"/>
          <w:sz w:val="24"/>
          <w:szCs w:val="24"/>
        </w:rPr>
        <w:t>у (</w:t>
      </w:r>
      <w:r w:rsidRPr="00F90A4E">
        <w:rPr>
          <w:color w:val="auto"/>
          <w:sz w:val="24"/>
          <w:szCs w:val="24"/>
        </w:rPr>
        <w:t>началу текста</w:t>
      </w:r>
      <w:r w:rsidR="009F7684">
        <w:rPr>
          <w:color w:val="auto"/>
          <w:sz w:val="24"/>
          <w:szCs w:val="24"/>
        </w:rPr>
        <w:t>)</w:t>
      </w:r>
      <w:r w:rsidRPr="00F90A4E">
        <w:rPr>
          <w:color w:val="auto"/>
          <w:sz w:val="24"/>
          <w:szCs w:val="24"/>
        </w:rPr>
        <w:t>;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F90A4E" w:rsidRDefault="00E235EB" w:rsidP="00C25F9F">
      <w:pPr>
        <w:pStyle w:val="13"/>
        <w:jc w:val="both"/>
        <w:rPr>
          <w:color w:val="auto"/>
          <w:sz w:val="24"/>
          <w:szCs w:val="24"/>
        </w:rPr>
      </w:pPr>
      <w:r w:rsidRPr="00F90A4E">
        <w:rPr>
          <w:color w:val="auto"/>
          <w:sz w:val="24"/>
          <w:szCs w:val="24"/>
        </w:rPr>
        <w:t xml:space="preserve">Чтение </w:t>
      </w:r>
      <w:r w:rsidR="009F7684">
        <w:rPr>
          <w:iCs/>
          <w:color w:val="auto"/>
          <w:sz w:val="24"/>
          <w:szCs w:val="24"/>
        </w:rPr>
        <w:t>с пониманием нужной(интересующей,</w:t>
      </w:r>
      <w:r w:rsidRPr="009F7684">
        <w:rPr>
          <w:iCs/>
          <w:color w:val="auto"/>
          <w:sz w:val="24"/>
          <w:szCs w:val="24"/>
        </w:rPr>
        <w:t>запрашиваемой</w:t>
      </w:r>
      <w:r w:rsidR="009F7684">
        <w:rPr>
          <w:iCs/>
          <w:color w:val="auto"/>
          <w:sz w:val="24"/>
          <w:szCs w:val="24"/>
        </w:rPr>
        <w:t>)</w:t>
      </w:r>
      <w:r w:rsidRPr="009F7684">
        <w:rPr>
          <w:iCs/>
          <w:color w:val="auto"/>
          <w:sz w:val="24"/>
          <w:szCs w:val="24"/>
        </w:rPr>
        <w:t xml:space="preserve"> информации</w:t>
      </w:r>
      <w:r w:rsidRPr="00F90A4E">
        <w:rPr>
          <w:color w:val="auto"/>
          <w:sz w:val="24"/>
          <w:szCs w:val="24"/>
        </w:rPr>
        <w:t xml:space="preserve"> предполагает </w:t>
      </w:r>
      <w:r w:rsidRPr="00F90A4E">
        <w:rPr>
          <w:color w:val="auto"/>
          <w:sz w:val="24"/>
          <w:szCs w:val="24"/>
        </w:rPr>
        <w:lastRenderedPageBreak/>
        <w:t>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F90A4E" w:rsidRDefault="00E235EB" w:rsidP="00C25F9F">
      <w:pPr>
        <w:pStyle w:val="13"/>
        <w:jc w:val="both"/>
        <w:rPr>
          <w:color w:val="auto"/>
          <w:sz w:val="24"/>
          <w:szCs w:val="24"/>
        </w:rPr>
      </w:pPr>
      <w:r w:rsidRPr="00F90A4E">
        <w:rPr>
          <w:color w:val="auto"/>
          <w:sz w:val="24"/>
          <w:szCs w:val="24"/>
        </w:rPr>
        <w:t>Чтение несплошных текстов (таблиц, диаграмм, схем) и понимание представленной в них информации.</w:t>
      </w:r>
    </w:p>
    <w:p w:rsidR="00A57638" w:rsidRPr="00F90A4E" w:rsidRDefault="00E235EB" w:rsidP="00C25F9F">
      <w:pPr>
        <w:pStyle w:val="13"/>
        <w:jc w:val="both"/>
        <w:rPr>
          <w:color w:val="auto"/>
          <w:sz w:val="24"/>
          <w:szCs w:val="24"/>
        </w:rPr>
      </w:pPr>
      <w:r w:rsidRPr="00F90A4E">
        <w:rPr>
          <w:color w:val="auto"/>
          <w:sz w:val="24"/>
          <w:szCs w:val="24"/>
        </w:rPr>
        <w:t xml:space="preserve">Чтение </w:t>
      </w:r>
      <w:r w:rsidRPr="00F90A4E">
        <w:rPr>
          <w:i/>
          <w:iCs/>
          <w:color w:val="auto"/>
          <w:sz w:val="24"/>
          <w:szCs w:val="24"/>
        </w:rPr>
        <w:t xml:space="preserve">с </w:t>
      </w:r>
      <w:r w:rsidRPr="009F7684">
        <w:rPr>
          <w:iCs/>
          <w:color w:val="auto"/>
          <w:sz w:val="24"/>
          <w:szCs w:val="24"/>
        </w:rPr>
        <w:t>полным пониманием содержания</w:t>
      </w:r>
      <w:r w:rsidRPr="00F90A4E">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F90A4E" w:rsidRDefault="00E235EB" w:rsidP="00C25F9F">
      <w:pPr>
        <w:pStyle w:val="13"/>
        <w:jc w:val="both"/>
        <w:rPr>
          <w:color w:val="auto"/>
          <w:sz w:val="24"/>
          <w:szCs w:val="24"/>
        </w:rPr>
      </w:pPr>
      <w:r w:rsidRPr="00F90A4E">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F90A4E" w:rsidRDefault="00E235EB" w:rsidP="00730453">
      <w:pPr>
        <w:pStyle w:val="13"/>
        <w:jc w:val="both"/>
        <w:rPr>
          <w:color w:val="auto"/>
          <w:sz w:val="24"/>
          <w:szCs w:val="24"/>
        </w:rPr>
      </w:pPr>
      <w:r w:rsidRPr="00F90A4E">
        <w:rPr>
          <w:color w:val="auto"/>
          <w:sz w:val="24"/>
          <w:szCs w:val="24"/>
        </w:rPr>
        <w:t>Объём текста/текстов для чтения — 350—500 слов.</w:t>
      </w:r>
    </w:p>
    <w:p w:rsidR="00A57638" w:rsidRPr="00F90A4E" w:rsidRDefault="00E235EB" w:rsidP="00730453">
      <w:pPr>
        <w:pStyle w:val="16"/>
        <w:rPr>
          <w:rFonts w:ascii="Times New Roman" w:hAnsi="Times New Roman" w:cs="Times New Roman"/>
          <w:sz w:val="24"/>
          <w:szCs w:val="24"/>
        </w:rPr>
      </w:pPr>
      <w:r w:rsidRPr="00F90A4E">
        <w:rPr>
          <w:rFonts w:ascii="Times New Roman" w:hAnsi="Times New Roman" w:cs="Times New Roman"/>
          <w:sz w:val="24"/>
          <w:szCs w:val="24"/>
        </w:rPr>
        <w:t>Письменная речь</w:t>
      </w:r>
    </w:p>
    <w:p w:rsidR="00A57638" w:rsidRPr="00F90A4E" w:rsidRDefault="00E235EB" w:rsidP="00730453">
      <w:pPr>
        <w:pStyle w:val="13"/>
        <w:spacing w:line="259" w:lineRule="auto"/>
        <w:jc w:val="both"/>
        <w:rPr>
          <w:color w:val="auto"/>
          <w:sz w:val="24"/>
          <w:szCs w:val="24"/>
        </w:rPr>
      </w:pPr>
      <w:r w:rsidRPr="00F90A4E">
        <w:rPr>
          <w:color w:val="auto"/>
          <w:sz w:val="24"/>
          <w:szCs w:val="24"/>
        </w:rPr>
        <w:t>Развитие умений письменной речи:</w:t>
      </w:r>
    </w:p>
    <w:p w:rsidR="00A57638" w:rsidRPr="00F90A4E" w:rsidRDefault="009F7684" w:rsidP="00730453">
      <w:pPr>
        <w:pStyle w:val="13"/>
        <w:spacing w:line="259" w:lineRule="auto"/>
        <w:jc w:val="both"/>
        <w:rPr>
          <w:color w:val="auto"/>
          <w:sz w:val="24"/>
          <w:szCs w:val="24"/>
        </w:rPr>
      </w:pPr>
      <w:r>
        <w:rPr>
          <w:color w:val="auto"/>
          <w:sz w:val="24"/>
          <w:szCs w:val="24"/>
        </w:rPr>
        <w:t>составление плана(</w:t>
      </w:r>
      <w:r w:rsidR="00E235EB" w:rsidRPr="00F90A4E">
        <w:rPr>
          <w:color w:val="auto"/>
          <w:sz w:val="24"/>
          <w:szCs w:val="24"/>
        </w:rPr>
        <w:t>тезисов</w:t>
      </w:r>
      <w:r>
        <w:rPr>
          <w:color w:val="auto"/>
          <w:sz w:val="24"/>
          <w:szCs w:val="24"/>
        </w:rPr>
        <w:t>)</w:t>
      </w:r>
      <w:r w:rsidR="00E235EB" w:rsidRPr="00F90A4E">
        <w:rPr>
          <w:color w:val="auto"/>
          <w:sz w:val="24"/>
          <w:szCs w:val="24"/>
        </w:rPr>
        <w:t xml:space="preserve"> устного или письменного сообщения;</w:t>
      </w:r>
    </w:p>
    <w:p w:rsidR="00A57638" w:rsidRPr="00F90A4E" w:rsidRDefault="00E235EB" w:rsidP="00730453">
      <w:pPr>
        <w:pStyle w:val="13"/>
        <w:spacing w:line="259" w:lineRule="auto"/>
        <w:jc w:val="both"/>
        <w:rPr>
          <w:color w:val="auto"/>
          <w:sz w:val="24"/>
          <w:szCs w:val="24"/>
        </w:rPr>
      </w:pPr>
      <w:r w:rsidRPr="00F90A4E">
        <w:rPr>
          <w:color w:val="auto"/>
          <w:sz w:val="24"/>
          <w:szCs w:val="24"/>
        </w:rPr>
        <w:t>заполнение анкет и формуляров: сообщение о себе основных сведений в соответстви</w:t>
      </w:r>
      <w:r w:rsidR="009F7684">
        <w:rPr>
          <w:color w:val="auto"/>
          <w:sz w:val="24"/>
          <w:szCs w:val="24"/>
        </w:rPr>
        <w:t>и с нормами, принятыми в стране(</w:t>
      </w:r>
      <w:r w:rsidRPr="00F90A4E">
        <w:rPr>
          <w:color w:val="auto"/>
          <w:sz w:val="24"/>
          <w:szCs w:val="24"/>
        </w:rPr>
        <w:t>странах</w:t>
      </w:r>
      <w:r w:rsidR="009F7684">
        <w:rPr>
          <w:color w:val="auto"/>
          <w:sz w:val="24"/>
          <w:szCs w:val="24"/>
        </w:rPr>
        <w:t>)</w:t>
      </w:r>
      <w:r w:rsidRPr="00F90A4E">
        <w:rPr>
          <w:color w:val="auto"/>
          <w:sz w:val="24"/>
          <w:szCs w:val="24"/>
        </w:rPr>
        <w:t xml:space="preserve"> изучаемого языка;</w:t>
      </w:r>
    </w:p>
    <w:p w:rsidR="009F7684" w:rsidRDefault="00E235EB" w:rsidP="00C25F9F">
      <w:pPr>
        <w:pStyle w:val="13"/>
        <w:spacing w:line="259" w:lineRule="auto"/>
        <w:jc w:val="both"/>
        <w:rPr>
          <w:color w:val="auto"/>
          <w:sz w:val="24"/>
          <w:szCs w:val="24"/>
        </w:rPr>
      </w:pPr>
      <w:r w:rsidRPr="00F90A4E">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w:t>
      </w:r>
      <w:r w:rsidR="009F7684">
        <w:rPr>
          <w:color w:val="auto"/>
          <w:sz w:val="24"/>
          <w:szCs w:val="24"/>
        </w:rPr>
        <w:t>лениями, выражать благодарность(</w:t>
      </w:r>
      <w:r w:rsidRPr="00F90A4E">
        <w:rPr>
          <w:color w:val="auto"/>
          <w:sz w:val="24"/>
          <w:szCs w:val="24"/>
        </w:rPr>
        <w:t>извинения</w:t>
      </w:r>
      <w:r w:rsidR="009F7684">
        <w:rPr>
          <w:color w:val="auto"/>
          <w:sz w:val="24"/>
          <w:szCs w:val="24"/>
        </w:rPr>
        <w:t>,</w:t>
      </w:r>
      <w:r w:rsidRPr="00F90A4E">
        <w:rPr>
          <w:color w:val="auto"/>
          <w:sz w:val="24"/>
          <w:szCs w:val="24"/>
        </w:rPr>
        <w:t xml:space="preserve"> просьбу</w:t>
      </w:r>
      <w:r w:rsidR="009F7684">
        <w:rPr>
          <w:color w:val="auto"/>
          <w:sz w:val="24"/>
          <w:szCs w:val="24"/>
        </w:rPr>
        <w:t>)</w:t>
      </w:r>
      <w:r w:rsidRPr="00F90A4E">
        <w:rPr>
          <w:color w:val="auto"/>
          <w:sz w:val="24"/>
          <w:szCs w:val="24"/>
        </w:rPr>
        <w:t>,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w:t>
      </w:r>
      <w:r w:rsidR="009F7684">
        <w:rPr>
          <w:color w:val="auto"/>
          <w:sz w:val="24"/>
          <w:szCs w:val="24"/>
        </w:rPr>
        <w:t xml:space="preserve">  </w:t>
      </w:r>
    </w:p>
    <w:p w:rsidR="00A57638" w:rsidRPr="00F90A4E" w:rsidRDefault="009F7684" w:rsidP="009F7684">
      <w:pPr>
        <w:pStyle w:val="13"/>
        <w:spacing w:line="259" w:lineRule="auto"/>
        <w:ind w:firstLine="0"/>
        <w:jc w:val="both"/>
        <w:rPr>
          <w:color w:val="auto"/>
          <w:sz w:val="24"/>
          <w:szCs w:val="24"/>
        </w:rPr>
      </w:pPr>
      <w:r>
        <w:rPr>
          <w:color w:val="auto"/>
          <w:sz w:val="24"/>
          <w:szCs w:val="24"/>
        </w:rPr>
        <w:t>(</w:t>
      </w:r>
      <w:r w:rsidR="00E235EB" w:rsidRPr="00F90A4E">
        <w:rPr>
          <w:color w:val="auto"/>
          <w:sz w:val="24"/>
          <w:szCs w:val="24"/>
        </w:rPr>
        <w:t xml:space="preserve"> странах</w:t>
      </w:r>
      <w:r>
        <w:rPr>
          <w:color w:val="auto"/>
          <w:sz w:val="24"/>
          <w:szCs w:val="24"/>
        </w:rPr>
        <w:t>)</w:t>
      </w:r>
      <w:r w:rsidR="00E235EB" w:rsidRPr="00F90A4E">
        <w:rPr>
          <w:color w:val="auto"/>
          <w:sz w:val="24"/>
          <w:szCs w:val="24"/>
        </w:rPr>
        <w:t xml:space="preserve"> изучаемого языка. Объём письма — до 110 слов;</w:t>
      </w:r>
    </w:p>
    <w:p w:rsidR="00A57638" w:rsidRPr="00F90A4E" w:rsidRDefault="00E235EB" w:rsidP="009F7684">
      <w:pPr>
        <w:pStyle w:val="13"/>
        <w:spacing w:line="240" w:lineRule="auto"/>
        <w:jc w:val="both"/>
        <w:rPr>
          <w:color w:val="auto"/>
          <w:sz w:val="24"/>
          <w:szCs w:val="24"/>
        </w:rPr>
      </w:pPr>
      <w:r w:rsidRPr="00F90A4E">
        <w:rPr>
          <w:color w:val="auto"/>
          <w:sz w:val="24"/>
          <w:szCs w:val="24"/>
        </w:rPr>
        <w:t>создание небольшого письменного высказывания с опо</w:t>
      </w:r>
      <w:r w:rsidR="009F7684">
        <w:rPr>
          <w:color w:val="auto"/>
          <w:sz w:val="24"/>
          <w:szCs w:val="24"/>
        </w:rPr>
        <w:t>рой на образец, план, таблицу и(</w:t>
      </w:r>
      <w:r w:rsidRPr="00F90A4E">
        <w:rPr>
          <w:color w:val="auto"/>
          <w:sz w:val="24"/>
          <w:szCs w:val="24"/>
        </w:rPr>
        <w:t>или</w:t>
      </w:r>
      <w:r w:rsidR="009F7684">
        <w:rPr>
          <w:color w:val="auto"/>
          <w:sz w:val="24"/>
          <w:szCs w:val="24"/>
        </w:rPr>
        <w:t>)</w:t>
      </w:r>
      <w:r w:rsidRPr="00F90A4E">
        <w:rPr>
          <w:color w:val="auto"/>
          <w:sz w:val="24"/>
          <w:szCs w:val="24"/>
        </w:rPr>
        <w:t xml:space="preserve"> прочитанный/прослушанный текст. Объём письменного высказывания — до 110 слов.</w:t>
      </w:r>
    </w:p>
    <w:p w:rsidR="00A57638" w:rsidRPr="00F90A4E" w:rsidRDefault="00E235EB" w:rsidP="009F7684">
      <w:pPr>
        <w:pStyle w:val="af5"/>
        <w:rPr>
          <w:rFonts w:ascii="Times New Roman" w:hAnsi="Times New Roman" w:cs="Times New Roman"/>
          <w:sz w:val="24"/>
          <w:szCs w:val="24"/>
        </w:rPr>
      </w:pPr>
      <w:r w:rsidRPr="00F90A4E">
        <w:rPr>
          <w:rFonts w:ascii="Times New Roman" w:hAnsi="Times New Roman" w:cs="Times New Roman"/>
          <w:sz w:val="24"/>
          <w:szCs w:val="24"/>
        </w:rPr>
        <w:t>Языковые знания и умения</w:t>
      </w:r>
    </w:p>
    <w:p w:rsidR="00A57638" w:rsidRPr="00F90A4E" w:rsidRDefault="00E235EB" w:rsidP="009F7684">
      <w:pPr>
        <w:pStyle w:val="16"/>
        <w:rPr>
          <w:rFonts w:ascii="Times New Roman" w:hAnsi="Times New Roman" w:cs="Times New Roman"/>
          <w:sz w:val="24"/>
          <w:szCs w:val="24"/>
        </w:rPr>
      </w:pPr>
      <w:r w:rsidRPr="00F90A4E">
        <w:rPr>
          <w:rFonts w:ascii="Times New Roman" w:hAnsi="Times New Roman" w:cs="Times New Roman"/>
          <w:sz w:val="24"/>
          <w:szCs w:val="24"/>
        </w:rPr>
        <w:t>Фонетическая сторона речи</w:t>
      </w:r>
    </w:p>
    <w:p w:rsidR="00A57638" w:rsidRPr="00F90A4E" w:rsidRDefault="00E235EB" w:rsidP="009F7684">
      <w:pPr>
        <w:pStyle w:val="13"/>
        <w:spacing w:line="240" w:lineRule="auto"/>
        <w:jc w:val="both"/>
        <w:rPr>
          <w:color w:val="auto"/>
          <w:sz w:val="24"/>
          <w:szCs w:val="24"/>
        </w:rPr>
      </w:pPr>
      <w:r w:rsidRPr="00F90A4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F90A4E" w:rsidRDefault="00E235EB" w:rsidP="00C25F9F">
      <w:pPr>
        <w:pStyle w:val="13"/>
        <w:spacing w:line="259" w:lineRule="auto"/>
        <w:jc w:val="both"/>
        <w:rPr>
          <w:color w:val="auto"/>
          <w:sz w:val="24"/>
          <w:szCs w:val="24"/>
        </w:rPr>
      </w:pPr>
      <w:r w:rsidRPr="00F90A4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F90A4E" w:rsidRDefault="00E235EB" w:rsidP="009F7684">
      <w:pPr>
        <w:pStyle w:val="13"/>
        <w:spacing w:line="240" w:lineRule="auto"/>
        <w:jc w:val="both"/>
        <w:rPr>
          <w:color w:val="auto"/>
          <w:sz w:val="24"/>
          <w:szCs w:val="24"/>
        </w:rPr>
      </w:pPr>
      <w:r w:rsidRPr="00F90A4E">
        <w:rPr>
          <w:color w:val="auto"/>
          <w:sz w:val="24"/>
          <w:szCs w:val="24"/>
        </w:rPr>
        <w:t>Объём текста для чтения вслух — до 110 слов.</w:t>
      </w:r>
    </w:p>
    <w:p w:rsidR="00A57638" w:rsidRPr="00F90A4E" w:rsidRDefault="00E235EB" w:rsidP="009F7684">
      <w:pPr>
        <w:pStyle w:val="16"/>
        <w:rPr>
          <w:rFonts w:ascii="Times New Roman" w:hAnsi="Times New Roman" w:cs="Times New Roman"/>
          <w:sz w:val="24"/>
          <w:szCs w:val="24"/>
        </w:rPr>
      </w:pPr>
      <w:r w:rsidRPr="00F90A4E">
        <w:rPr>
          <w:rFonts w:ascii="Times New Roman" w:hAnsi="Times New Roman" w:cs="Times New Roman"/>
          <w:sz w:val="24"/>
          <w:szCs w:val="24"/>
        </w:rPr>
        <w:t>Графика, орфография и пунктуация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Правильное написание изученных слов.</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90A4E">
        <w:rPr>
          <w:color w:val="auto"/>
          <w:sz w:val="24"/>
          <w:szCs w:val="24"/>
          <w:lang w:val="en-US" w:eastAsia="en-US" w:bidi="en-US"/>
        </w:rPr>
        <w:t>firstly</w:t>
      </w:r>
      <w:r w:rsidRPr="00F90A4E">
        <w:rPr>
          <w:color w:val="auto"/>
          <w:sz w:val="24"/>
          <w:szCs w:val="24"/>
          <w:lang w:eastAsia="en-US" w:bidi="en-US"/>
        </w:rPr>
        <w:t>/</w:t>
      </w:r>
      <w:r w:rsidRPr="00F90A4E">
        <w:rPr>
          <w:color w:val="auto"/>
          <w:sz w:val="24"/>
          <w:szCs w:val="24"/>
          <w:lang w:val="en-US" w:eastAsia="en-US" w:bidi="en-US"/>
        </w:rPr>
        <w:t>firstofall</w:t>
      </w:r>
      <w:r w:rsidRPr="00F90A4E">
        <w:rPr>
          <w:color w:val="auto"/>
          <w:sz w:val="24"/>
          <w:szCs w:val="24"/>
          <w:lang w:eastAsia="en-US" w:bidi="en-US"/>
        </w:rPr>
        <w:t xml:space="preserve">, </w:t>
      </w:r>
      <w:r w:rsidRPr="00F90A4E">
        <w:rPr>
          <w:color w:val="auto"/>
          <w:sz w:val="24"/>
          <w:szCs w:val="24"/>
          <w:lang w:val="en-US" w:eastAsia="en-US" w:bidi="en-US"/>
        </w:rPr>
        <w:t>secondly</w:t>
      </w:r>
      <w:r w:rsidRPr="00F90A4E">
        <w:rPr>
          <w:color w:val="auto"/>
          <w:sz w:val="24"/>
          <w:szCs w:val="24"/>
          <w:lang w:eastAsia="en-US" w:bidi="en-US"/>
        </w:rPr>
        <w:t xml:space="preserve">, </w:t>
      </w:r>
      <w:r w:rsidRPr="00F90A4E">
        <w:rPr>
          <w:color w:val="auto"/>
          <w:sz w:val="24"/>
          <w:szCs w:val="24"/>
          <w:lang w:val="en-US" w:eastAsia="en-US" w:bidi="en-US"/>
        </w:rPr>
        <w:t>finally</w:t>
      </w:r>
      <w:r w:rsidRPr="00F90A4E">
        <w:rPr>
          <w:color w:val="auto"/>
          <w:sz w:val="24"/>
          <w:szCs w:val="24"/>
          <w:lang w:eastAsia="en-US" w:bidi="en-US"/>
        </w:rPr>
        <w:t xml:space="preserve">; </w:t>
      </w:r>
      <w:r w:rsidRPr="00F90A4E">
        <w:rPr>
          <w:color w:val="auto"/>
          <w:sz w:val="24"/>
          <w:szCs w:val="24"/>
          <w:lang w:val="en-US" w:eastAsia="en-US" w:bidi="en-US"/>
        </w:rPr>
        <w:t>ontheonehand</w:t>
      </w:r>
      <w:r w:rsidRPr="00F90A4E">
        <w:rPr>
          <w:color w:val="auto"/>
          <w:sz w:val="24"/>
          <w:szCs w:val="24"/>
          <w:lang w:eastAsia="en-US" w:bidi="en-US"/>
        </w:rPr>
        <w:t xml:space="preserve">, </w:t>
      </w:r>
      <w:r w:rsidRPr="00F90A4E">
        <w:rPr>
          <w:color w:val="auto"/>
          <w:sz w:val="24"/>
          <w:szCs w:val="24"/>
          <w:lang w:val="en-US" w:eastAsia="en-US" w:bidi="en-US"/>
        </w:rPr>
        <w:t>ontheotherhand</w:t>
      </w:r>
      <w:r w:rsidRPr="00F90A4E">
        <w:rPr>
          <w:color w:val="auto"/>
          <w:sz w:val="24"/>
          <w:szCs w:val="24"/>
          <w:lang w:eastAsia="en-US" w:bidi="en-US"/>
        </w:rPr>
        <w:t xml:space="preserve">); </w:t>
      </w:r>
      <w:r w:rsidRPr="00F90A4E">
        <w:rPr>
          <w:color w:val="auto"/>
          <w:sz w:val="24"/>
          <w:szCs w:val="24"/>
        </w:rPr>
        <w:t>апострофа.</w:t>
      </w:r>
    </w:p>
    <w:p w:rsidR="00A57638" w:rsidRPr="00F90A4E" w:rsidRDefault="00E235EB" w:rsidP="009F7684">
      <w:pPr>
        <w:pStyle w:val="13"/>
        <w:spacing w:line="240" w:lineRule="auto"/>
        <w:jc w:val="both"/>
        <w:rPr>
          <w:color w:val="auto"/>
          <w:sz w:val="24"/>
          <w:szCs w:val="24"/>
        </w:rPr>
      </w:pPr>
      <w:r w:rsidRPr="00F90A4E">
        <w:rPr>
          <w:color w:val="auto"/>
          <w:sz w:val="24"/>
          <w:szCs w:val="24"/>
        </w:rPr>
        <w:t>Пунктуационно правильно в соответствии с нормами речев</w:t>
      </w:r>
      <w:r w:rsidR="009F7684">
        <w:rPr>
          <w:color w:val="auto"/>
          <w:sz w:val="24"/>
          <w:szCs w:val="24"/>
        </w:rPr>
        <w:t>ого этикета, принятыми в стране(</w:t>
      </w:r>
      <w:r w:rsidRPr="00F90A4E">
        <w:rPr>
          <w:color w:val="auto"/>
          <w:sz w:val="24"/>
          <w:szCs w:val="24"/>
        </w:rPr>
        <w:t>странах</w:t>
      </w:r>
      <w:r w:rsidR="009F7684">
        <w:rPr>
          <w:color w:val="auto"/>
          <w:sz w:val="24"/>
          <w:szCs w:val="24"/>
        </w:rPr>
        <w:t>)</w:t>
      </w:r>
      <w:r w:rsidRPr="00F90A4E">
        <w:rPr>
          <w:color w:val="auto"/>
          <w:sz w:val="24"/>
          <w:szCs w:val="24"/>
        </w:rPr>
        <w:t xml:space="preserve"> изучаемого языка, оформлять электронное сообщение личного характера.</w:t>
      </w:r>
    </w:p>
    <w:p w:rsidR="00A57638" w:rsidRPr="00F90A4E" w:rsidRDefault="00E235EB" w:rsidP="009F7684">
      <w:pPr>
        <w:pStyle w:val="16"/>
        <w:rPr>
          <w:rFonts w:ascii="Times New Roman" w:hAnsi="Times New Roman" w:cs="Times New Roman"/>
          <w:sz w:val="24"/>
          <w:szCs w:val="24"/>
        </w:rPr>
      </w:pPr>
      <w:r w:rsidRPr="00F90A4E">
        <w:rPr>
          <w:rFonts w:ascii="Times New Roman" w:hAnsi="Times New Roman" w:cs="Times New Roman"/>
          <w:sz w:val="24"/>
          <w:szCs w:val="24"/>
        </w:rPr>
        <w:t>Лексическая сторона речи</w:t>
      </w:r>
    </w:p>
    <w:p w:rsidR="00A57638" w:rsidRPr="00F90A4E" w:rsidRDefault="00E235EB" w:rsidP="009F7684">
      <w:pPr>
        <w:pStyle w:val="13"/>
        <w:spacing w:line="240" w:lineRule="auto"/>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F90A4E" w:rsidRDefault="00E235EB" w:rsidP="00C25F9F">
      <w:pPr>
        <w:pStyle w:val="13"/>
        <w:spacing w:line="252" w:lineRule="auto"/>
        <w:jc w:val="both"/>
        <w:rPr>
          <w:color w:val="auto"/>
          <w:sz w:val="24"/>
          <w:szCs w:val="24"/>
        </w:rPr>
      </w:pPr>
      <w:r w:rsidRPr="00F90A4E">
        <w:rPr>
          <w:color w:val="auto"/>
          <w:sz w:val="24"/>
          <w:szCs w:val="24"/>
        </w:rPr>
        <w:t>Основные способы словообразования:</w:t>
      </w:r>
    </w:p>
    <w:p w:rsidR="00A57638" w:rsidRPr="00F90A4E" w:rsidRDefault="00E235EB" w:rsidP="0042529B">
      <w:pPr>
        <w:pStyle w:val="13"/>
        <w:numPr>
          <w:ilvl w:val="0"/>
          <w:numId w:val="15"/>
        </w:numPr>
        <w:tabs>
          <w:tab w:val="left" w:pos="581"/>
        </w:tabs>
        <w:spacing w:line="252" w:lineRule="auto"/>
        <w:jc w:val="both"/>
        <w:rPr>
          <w:color w:val="auto"/>
          <w:sz w:val="24"/>
          <w:szCs w:val="24"/>
        </w:rPr>
      </w:pPr>
      <w:r w:rsidRPr="00F90A4E">
        <w:rPr>
          <w:color w:val="auto"/>
          <w:sz w:val="24"/>
          <w:szCs w:val="24"/>
        </w:rPr>
        <w:t>аффиксация:</w:t>
      </w:r>
    </w:p>
    <w:p w:rsidR="00A57638" w:rsidRPr="00F90A4E" w:rsidRDefault="00E235EB" w:rsidP="00C25F9F">
      <w:pPr>
        <w:pStyle w:val="13"/>
        <w:spacing w:line="252" w:lineRule="auto"/>
        <w:jc w:val="both"/>
        <w:rPr>
          <w:color w:val="auto"/>
          <w:sz w:val="24"/>
          <w:szCs w:val="24"/>
          <w:lang w:val="en-US"/>
        </w:rPr>
      </w:pPr>
      <w:r w:rsidRPr="00F90A4E">
        <w:rPr>
          <w:color w:val="auto"/>
          <w:sz w:val="24"/>
          <w:szCs w:val="24"/>
        </w:rPr>
        <w:t>образованиеименсуществительныхприпомощисуффиксов</w:t>
      </w:r>
      <w:r w:rsidRPr="00F90A4E">
        <w:rPr>
          <w:color w:val="auto"/>
          <w:sz w:val="24"/>
          <w:szCs w:val="24"/>
          <w:lang w:val="en-US"/>
        </w:rPr>
        <w:t>:</w:t>
      </w:r>
      <w:r w:rsidRPr="00F90A4E">
        <w:rPr>
          <w:color w:val="auto"/>
          <w:sz w:val="24"/>
          <w:szCs w:val="24"/>
          <w:lang w:val="en-US" w:eastAsia="en-US" w:bidi="en-US"/>
        </w:rPr>
        <w:t>-ance/-ence (performance/residence); -ity (activity); -ship (friendship);</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имен прилагательных при помощи префикса </w:t>
      </w:r>
      <w:r w:rsidRPr="00F90A4E">
        <w:rPr>
          <w:color w:val="auto"/>
          <w:sz w:val="24"/>
          <w:szCs w:val="24"/>
          <w:lang w:val="en-US" w:eastAsia="en-US" w:bidi="en-US"/>
        </w:rPr>
        <w:t>inter</w:t>
      </w:r>
      <w:r w:rsidRPr="00F90A4E">
        <w:rPr>
          <w:color w:val="auto"/>
          <w:sz w:val="24"/>
          <w:szCs w:val="24"/>
          <w:lang w:eastAsia="en-US" w:bidi="en-US"/>
        </w:rPr>
        <w:t>- (</w:t>
      </w:r>
      <w:r w:rsidRPr="00F90A4E">
        <w:rPr>
          <w:color w:val="auto"/>
          <w:sz w:val="24"/>
          <w:szCs w:val="24"/>
          <w:lang w:val="en-US" w:eastAsia="en-US" w:bidi="en-US"/>
        </w:rPr>
        <w:t>international</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имен прилагательных при помощи </w:t>
      </w:r>
      <w:r w:rsidRPr="00F90A4E">
        <w:rPr>
          <w:color w:val="auto"/>
          <w:sz w:val="24"/>
          <w:szCs w:val="24"/>
          <w:lang w:eastAsia="en-US" w:bidi="en-US"/>
        </w:rPr>
        <w:t>-</w:t>
      </w:r>
      <w:r w:rsidRPr="00F90A4E">
        <w:rPr>
          <w:color w:val="auto"/>
          <w:sz w:val="24"/>
          <w:szCs w:val="24"/>
          <w:lang w:val="en-US" w:eastAsia="en-US" w:bidi="en-US"/>
        </w:rPr>
        <w:t>ed</w:t>
      </w:r>
      <w:r w:rsidRPr="00F90A4E">
        <w:rPr>
          <w:color w:val="auto"/>
          <w:sz w:val="24"/>
          <w:szCs w:val="24"/>
        </w:rPr>
        <w:t xml:space="preserve">и </w:t>
      </w:r>
      <w:r w:rsidRPr="00F90A4E">
        <w:rPr>
          <w:color w:val="auto"/>
          <w:sz w:val="24"/>
          <w:szCs w:val="24"/>
          <w:lang w:eastAsia="en-US" w:bidi="en-US"/>
        </w:rPr>
        <w:t>-</w:t>
      </w:r>
      <w:r w:rsidRPr="00F90A4E">
        <w:rPr>
          <w:color w:val="auto"/>
          <w:sz w:val="24"/>
          <w:szCs w:val="24"/>
          <w:lang w:val="en-US" w:eastAsia="en-US" w:bidi="en-US"/>
        </w:rPr>
        <w:t>ing</w:t>
      </w:r>
      <w:r w:rsidRPr="00F90A4E">
        <w:rPr>
          <w:color w:val="auto"/>
          <w:sz w:val="24"/>
          <w:szCs w:val="24"/>
          <w:lang w:eastAsia="en-US" w:bidi="en-US"/>
        </w:rPr>
        <w:t xml:space="preserve"> (</w:t>
      </w:r>
      <w:r w:rsidRPr="00F90A4E">
        <w:rPr>
          <w:color w:val="auto"/>
          <w:sz w:val="24"/>
          <w:szCs w:val="24"/>
          <w:lang w:val="en-US" w:eastAsia="en-US" w:bidi="en-US"/>
        </w:rPr>
        <w:t>interested</w:t>
      </w:r>
      <w:r w:rsidRPr="00F90A4E">
        <w:rPr>
          <w:color w:val="auto"/>
          <w:sz w:val="24"/>
          <w:szCs w:val="24"/>
          <w:lang w:eastAsia="en-US" w:bidi="en-US"/>
        </w:rPr>
        <w:t>—</w:t>
      </w:r>
      <w:r w:rsidRPr="00F90A4E">
        <w:rPr>
          <w:color w:val="auto"/>
          <w:sz w:val="24"/>
          <w:szCs w:val="24"/>
          <w:lang w:val="en-US" w:eastAsia="en-US" w:bidi="en-US"/>
        </w:rPr>
        <w:t>interesting</w:t>
      </w:r>
      <w:r w:rsidRPr="00F90A4E">
        <w:rPr>
          <w:color w:val="auto"/>
          <w:sz w:val="24"/>
          <w:szCs w:val="24"/>
          <w:lang w:eastAsia="en-US" w:bidi="en-US"/>
        </w:rPr>
        <w:t>);</w:t>
      </w:r>
    </w:p>
    <w:p w:rsidR="00A57638" w:rsidRPr="00F90A4E" w:rsidRDefault="00E235EB" w:rsidP="0042529B">
      <w:pPr>
        <w:pStyle w:val="13"/>
        <w:numPr>
          <w:ilvl w:val="0"/>
          <w:numId w:val="15"/>
        </w:numPr>
        <w:tabs>
          <w:tab w:val="left" w:pos="581"/>
        </w:tabs>
        <w:spacing w:line="252" w:lineRule="auto"/>
        <w:jc w:val="both"/>
        <w:rPr>
          <w:color w:val="auto"/>
          <w:sz w:val="24"/>
          <w:szCs w:val="24"/>
        </w:rPr>
      </w:pPr>
      <w:r w:rsidRPr="00F90A4E">
        <w:rPr>
          <w:color w:val="auto"/>
          <w:sz w:val="24"/>
          <w:szCs w:val="24"/>
        </w:rPr>
        <w:t>конверсия: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имени существительного от неопределённой формы глагола </w:t>
      </w:r>
      <w:r w:rsidRPr="00F90A4E">
        <w:rPr>
          <w:color w:val="auto"/>
          <w:sz w:val="24"/>
          <w:szCs w:val="24"/>
          <w:lang w:eastAsia="en-US" w:bidi="en-US"/>
        </w:rPr>
        <w:t>(</w:t>
      </w:r>
      <w:r w:rsidRPr="00F90A4E">
        <w:rPr>
          <w:color w:val="auto"/>
          <w:sz w:val="24"/>
          <w:szCs w:val="24"/>
          <w:lang w:val="en-US" w:eastAsia="en-US" w:bidi="en-US"/>
        </w:rPr>
        <w:t>towalk</w:t>
      </w:r>
      <w:r w:rsidRPr="00F90A4E">
        <w:rPr>
          <w:color w:val="auto"/>
          <w:sz w:val="24"/>
          <w:szCs w:val="24"/>
        </w:rPr>
        <w:t xml:space="preserve">— </w:t>
      </w:r>
      <w:r w:rsidRPr="00F90A4E">
        <w:rPr>
          <w:color w:val="auto"/>
          <w:sz w:val="24"/>
          <w:szCs w:val="24"/>
          <w:lang w:val="en-US" w:eastAsia="en-US" w:bidi="en-US"/>
        </w:rPr>
        <w:t>awalk</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глагола от имени существительного </w:t>
      </w:r>
      <w:r w:rsidRPr="00F90A4E">
        <w:rPr>
          <w:color w:val="auto"/>
          <w:sz w:val="24"/>
          <w:szCs w:val="24"/>
          <w:lang w:eastAsia="en-US" w:bidi="en-US"/>
        </w:rPr>
        <w:t>(</w:t>
      </w:r>
      <w:r w:rsidRPr="00F90A4E">
        <w:rPr>
          <w:color w:val="auto"/>
          <w:sz w:val="24"/>
          <w:szCs w:val="24"/>
          <w:lang w:val="en-US" w:eastAsia="en-US" w:bidi="en-US"/>
        </w:rPr>
        <w:t>apresent</w:t>
      </w:r>
      <w:r w:rsidRPr="00F90A4E">
        <w:rPr>
          <w:color w:val="auto"/>
          <w:sz w:val="24"/>
          <w:szCs w:val="24"/>
        </w:rPr>
        <w:t xml:space="preserve">— </w:t>
      </w:r>
      <w:r w:rsidRPr="00F90A4E">
        <w:rPr>
          <w:color w:val="auto"/>
          <w:sz w:val="24"/>
          <w:szCs w:val="24"/>
          <w:lang w:val="en-US" w:eastAsia="en-US" w:bidi="en-US"/>
        </w:rPr>
        <w:t>topresent</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имени существительного от прилагательного </w:t>
      </w:r>
      <w:r w:rsidRPr="00F90A4E">
        <w:rPr>
          <w:color w:val="auto"/>
          <w:sz w:val="24"/>
          <w:szCs w:val="24"/>
          <w:lang w:eastAsia="en-US" w:bidi="en-US"/>
        </w:rPr>
        <w:t>(</w:t>
      </w:r>
      <w:r w:rsidRPr="00F90A4E">
        <w:rPr>
          <w:color w:val="auto"/>
          <w:sz w:val="24"/>
          <w:szCs w:val="24"/>
          <w:lang w:val="en-US" w:eastAsia="en-US" w:bidi="en-US"/>
        </w:rPr>
        <w:t>rich</w:t>
      </w:r>
      <w:r w:rsidRPr="00F90A4E">
        <w:rPr>
          <w:color w:val="auto"/>
          <w:sz w:val="24"/>
          <w:szCs w:val="24"/>
        </w:rPr>
        <w:t xml:space="preserve">— </w:t>
      </w:r>
      <w:r w:rsidRPr="00F90A4E">
        <w:rPr>
          <w:color w:val="auto"/>
          <w:sz w:val="24"/>
          <w:szCs w:val="24"/>
          <w:lang w:val="en-US" w:eastAsia="en-US" w:bidi="en-US"/>
        </w:rPr>
        <w:t>therich</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Различные средства связи в тексте для обеспечения его целостности </w:t>
      </w:r>
      <w:r w:rsidRPr="00F90A4E">
        <w:rPr>
          <w:color w:val="auto"/>
          <w:sz w:val="24"/>
          <w:szCs w:val="24"/>
          <w:lang w:eastAsia="en-US" w:bidi="en-US"/>
        </w:rPr>
        <w:t>(</w:t>
      </w:r>
      <w:r w:rsidRPr="00F90A4E">
        <w:rPr>
          <w:color w:val="auto"/>
          <w:sz w:val="24"/>
          <w:szCs w:val="24"/>
          <w:lang w:val="en-US" w:eastAsia="en-US" w:bidi="en-US"/>
        </w:rPr>
        <w:t>firstly</w:t>
      </w:r>
      <w:r w:rsidRPr="00F90A4E">
        <w:rPr>
          <w:color w:val="auto"/>
          <w:sz w:val="24"/>
          <w:szCs w:val="24"/>
          <w:lang w:eastAsia="en-US" w:bidi="en-US"/>
        </w:rPr>
        <w:t xml:space="preserve">, </w:t>
      </w:r>
      <w:r w:rsidRPr="00F90A4E">
        <w:rPr>
          <w:color w:val="auto"/>
          <w:sz w:val="24"/>
          <w:szCs w:val="24"/>
          <w:lang w:val="en-US" w:eastAsia="en-US" w:bidi="en-US"/>
        </w:rPr>
        <w:t>however</w:t>
      </w:r>
      <w:r w:rsidRPr="00F90A4E">
        <w:rPr>
          <w:color w:val="auto"/>
          <w:sz w:val="24"/>
          <w:szCs w:val="24"/>
          <w:lang w:eastAsia="en-US" w:bidi="en-US"/>
        </w:rPr>
        <w:t xml:space="preserve">, </w:t>
      </w:r>
      <w:r w:rsidRPr="00F90A4E">
        <w:rPr>
          <w:color w:val="auto"/>
          <w:sz w:val="24"/>
          <w:szCs w:val="24"/>
          <w:lang w:val="en-US" w:eastAsia="en-US" w:bidi="en-US"/>
        </w:rPr>
        <w:t>finally</w:t>
      </w:r>
      <w:r w:rsidRPr="00F90A4E">
        <w:rPr>
          <w:color w:val="auto"/>
          <w:sz w:val="24"/>
          <w:szCs w:val="24"/>
          <w:lang w:eastAsia="en-US" w:bidi="en-US"/>
        </w:rPr>
        <w:t xml:space="preserve">, </w:t>
      </w:r>
      <w:r w:rsidRPr="00F90A4E">
        <w:rPr>
          <w:color w:val="auto"/>
          <w:sz w:val="24"/>
          <w:szCs w:val="24"/>
          <w:lang w:val="en-US" w:eastAsia="en-US" w:bidi="en-US"/>
        </w:rPr>
        <w:t>atlast</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Грамматическая сторона речи</w:t>
      </w:r>
    </w:p>
    <w:p w:rsidR="00A57638" w:rsidRPr="00F90A4E" w:rsidRDefault="00E235EB" w:rsidP="00C25F9F">
      <w:pPr>
        <w:pStyle w:val="13"/>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F90A4E" w:rsidRDefault="00E235EB" w:rsidP="00C25F9F">
      <w:pPr>
        <w:pStyle w:val="13"/>
        <w:jc w:val="both"/>
        <w:rPr>
          <w:color w:val="auto"/>
          <w:sz w:val="24"/>
          <w:szCs w:val="24"/>
          <w:lang w:val="en-US"/>
        </w:rPr>
      </w:pPr>
      <w:r w:rsidRPr="00F90A4E">
        <w:rPr>
          <w:color w:val="auto"/>
          <w:sz w:val="24"/>
          <w:szCs w:val="24"/>
        </w:rPr>
        <w:t>Предложениясосложнымдополнением</w:t>
      </w:r>
      <w:r w:rsidRPr="00F90A4E">
        <w:rPr>
          <w:color w:val="auto"/>
          <w:sz w:val="24"/>
          <w:szCs w:val="24"/>
          <w:lang w:val="en-US" w:eastAsia="en-US" w:bidi="en-US"/>
        </w:rPr>
        <w:t>(Complex Object) (I saw her cross/crossing the road.).</w:t>
      </w:r>
    </w:p>
    <w:p w:rsidR="00A57638" w:rsidRPr="00F90A4E" w:rsidRDefault="00E235EB" w:rsidP="00C25F9F">
      <w:pPr>
        <w:pStyle w:val="13"/>
        <w:jc w:val="both"/>
        <w:rPr>
          <w:color w:val="auto"/>
          <w:sz w:val="24"/>
          <w:szCs w:val="24"/>
        </w:rPr>
      </w:pPr>
      <w:r w:rsidRPr="00F90A4E">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F90A4E" w:rsidRDefault="00E235EB" w:rsidP="00C25F9F">
      <w:pPr>
        <w:pStyle w:val="13"/>
        <w:jc w:val="both"/>
        <w:rPr>
          <w:color w:val="auto"/>
          <w:sz w:val="24"/>
          <w:szCs w:val="24"/>
        </w:rPr>
      </w:pPr>
      <w:r w:rsidRPr="00F90A4E">
        <w:rPr>
          <w:color w:val="auto"/>
          <w:sz w:val="24"/>
          <w:szCs w:val="24"/>
        </w:rPr>
        <w:t xml:space="preserve">Все типы вопросительных предложений в </w:t>
      </w:r>
      <w:r w:rsidRPr="00F90A4E">
        <w:rPr>
          <w:color w:val="auto"/>
          <w:sz w:val="24"/>
          <w:szCs w:val="24"/>
          <w:lang w:val="en-US" w:eastAsia="en-US" w:bidi="en-US"/>
        </w:rPr>
        <w:t>PastPerfectTense</w:t>
      </w:r>
      <w:r w:rsidRPr="00F90A4E">
        <w:rPr>
          <w:color w:val="auto"/>
          <w:sz w:val="24"/>
          <w:szCs w:val="24"/>
          <w:lang w:eastAsia="en-US" w:bidi="en-US"/>
        </w:rPr>
        <w:t>.</w:t>
      </w:r>
    </w:p>
    <w:p w:rsidR="00A57638" w:rsidRPr="00F90A4E" w:rsidRDefault="00E235EB" w:rsidP="00C25F9F">
      <w:pPr>
        <w:pStyle w:val="13"/>
        <w:jc w:val="both"/>
        <w:rPr>
          <w:color w:val="auto"/>
          <w:sz w:val="24"/>
          <w:szCs w:val="24"/>
        </w:rPr>
      </w:pPr>
      <w:r w:rsidRPr="00F90A4E">
        <w:rPr>
          <w:color w:val="auto"/>
          <w:sz w:val="24"/>
          <w:szCs w:val="24"/>
        </w:rPr>
        <w:t>Согласование времен в рамках сложного предложения.</w:t>
      </w:r>
    </w:p>
    <w:p w:rsidR="00A57638" w:rsidRPr="00F90A4E" w:rsidRDefault="00E235EB" w:rsidP="00C25F9F">
      <w:pPr>
        <w:pStyle w:val="13"/>
        <w:jc w:val="both"/>
        <w:rPr>
          <w:color w:val="auto"/>
          <w:sz w:val="24"/>
          <w:szCs w:val="24"/>
        </w:rPr>
      </w:pPr>
      <w:r w:rsidRPr="00F90A4E">
        <w:rPr>
          <w:color w:val="auto"/>
          <w:sz w:val="24"/>
          <w:szCs w:val="24"/>
        </w:rPr>
        <w:t xml:space="preserve">Согласование подлежащего, выраженного собирательным существительным </w:t>
      </w:r>
      <w:r w:rsidRPr="00F90A4E">
        <w:rPr>
          <w:color w:val="auto"/>
          <w:sz w:val="24"/>
          <w:szCs w:val="24"/>
          <w:lang w:eastAsia="en-US" w:bidi="en-US"/>
        </w:rPr>
        <w:t>(</w:t>
      </w:r>
      <w:r w:rsidRPr="00F90A4E">
        <w:rPr>
          <w:color w:val="auto"/>
          <w:sz w:val="24"/>
          <w:szCs w:val="24"/>
          <w:lang w:val="en-US" w:eastAsia="en-US" w:bidi="en-US"/>
        </w:rPr>
        <w:t>family</w:t>
      </w:r>
      <w:r w:rsidRPr="00F90A4E">
        <w:rPr>
          <w:color w:val="auto"/>
          <w:sz w:val="24"/>
          <w:szCs w:val="24"/>
          <w:lang w:eastAsia="en-US" w:bidi="en-US"/>
        </w:rPr>
        <w:t xml:space="preserve">, </w:t>
      </w:r>
      <w:r w:rsidRPr="00F90A4E">
        <w:rPr>
          <w:color w:val="auto"/>
          <w:sz w:val="24"/>
          <w:szCs w:val="24"/>
          <w:lang w:val="en-US" w:eastAsia="en-US" w:bidi="en-US"/>
        </w:rPr>
        <w:t>police</w:t>
      </w:r>
      <w:r w:rsidRPr="00F90A4E">
        <w:rPr>
          <w:color w:val="auto"/>
          <w:sz w:val="24"/>
          <w:szCs w:val="24"/>
          <w:lang w:eastAsia="en-US" w:bidi="en-US"/>
        </w:rPr>
        <w:t xml:space="preserve">) </w:t>
      </w:r>
      <w:r w:rsidRPr="00F90A4E">
        <w:rPr>
          <w:color w:val="auto"/>
          <w:sz w:val="24"/>
          <w:szCs w:val="24"/>
        </w:rPr>
        <w:t>со сказуемым.</w:t>
      </w:r>
    </w:p>
    <w:p w:rsidR="00A57638" w:rsidRPr="00F90A4E" w:rsidRDefault="00E235EB" w:rsidP="00C25F9F">
      <w:pPr>
        <w:pStyle w:val="13"/>
        <w:jc w:val="both"/>
        <w:rPr>
          <w:color w:val="auto"/>
          <w:sz w:val="24"/>
          <w:szCs w:val="24"/>
          <w:lang w:val="en-US"/>
        </w:rPr>
      </w:pPr>
      <w:r w:rsidRPr="00F90A4E">
        <w:rPr>
          <w:color w:val="auto"/>
          <w:sz w:val="24"/>
          <w:szCs w:val="24"/>
        </w:rPr>
        <w:t>Конструкциисглаголамина</w:t>
      </w:r>
      <w:r w:rsidRPr="00F90A4E">
        <w:rPr>
          <w:color w:val="auto"/>
          <w:sz w:val="24"/>
          <w:szCs w:val="24"/>
          <w:lang w:val="en-US" w:eastAsia="en-US" w:bidi="en-US"/>
        </w:rPr>
        <w:t>-ing: to love/hate doing something.</w:t>
      </w:r>
    </w:p>
    <w:p w:rsidR="00A57638" w:rsidRPr="00F90A4E" w:rsidRDefault="00E235EB" w:rsidP="00C25F9F">
      <w:pPr>
        <w:pStyle w:val="13"/>
        <w:jc w:val="both"/>
        <w:rPr>
          <w:color w:val="auto"/>
          <w:sz w:val="24"/>
          <w:szCs w:val="24"/>
          <w:lang w:val="en-US"/>
        </w:rPr>
      </w:pPr>
      <w:r w:rsidRPr="00F90A4E">
        <w:rPr>
          <w:color w:val="auto"/>
          <w:sz w:val="24"/>
          <w:szCs w:val="24"/>
        </w:rPr>
        <w:t>Конструкции</w:t>
      </w:r>
      <w:r w:rsidRPr="00F90A4E">
        <w:rPr>
          <w:color w:val="auto"/>
          <w:sz w:val="24"/>
          <w:szCs w:val="24"/>
          <w:lang w:val="en-US"/>
        </w:rPr>
        <w:t xml:space="preserve">, </w:t>
      </w:r>
      <w:r w:rsidRPr="00F90A4E">
        <w:rPr>
          <w:color w:val="auto"/>
          <w:sz w:val="24"/>
          <w:szCs w:val="24"/>
        </w:rPr>
        <w:t>содержащиеглаголы</w:t>
      </w:r>
      <w:r w:rsidRPr="00F90A4E">
        <w:rPr>
          <w:color w:val="auto"/>
          <w:sz w:val="24"/>
          <w:szCs w:val="24"/>
          <w:lang w:val="en-US"/>
        </w:rPr>
        <w:t>-</w:t>
      </w:r>
      <w:r w:rsidRPr="00F90A4E">
        <w:rPr>
          <w:color w:val="auto"/>
          <w:sz w:val="24"/>
          <w:szCs w:val="24"/>
        </w:rPr>
        <w:t>связки</w:t>
      </w:r>
      <w:r w:rsidRPr="00F90A4E">
        <w:rPr>
          <w:color w:val="auto"/>
          <w:sz w:val="24"/>
          <w:szCs w:val="24"/>
          <w:lang w:val="en-US" w:eastAsia="en-US" w:bidi="en-US"/>
        </w:rPr>
        <w:t>to be/to look/to feel/to seem.</w:t>
      </w:r>
    </w:p>
    <w:p w:rsidR="00A57638" w:rsidRPr="00F90A4E" w:rsidRDefault="00E235EB" w:rsidP="00C25F9F">
      <w:pPr>
        <w:pStyle w:val="13"/>
        <w:jc w:val="both"/>
        <w:rPr>
          <w:color w:val="auto"/>
          <w:sz w:val="24"/>
          <w:szCs w:val="24"/>
          <w:lang w:val="en-US"/>
        </w:rPr>
      </w:pPr>
      <w:r w:rsidRPr="00F90A4E">
        <w:rPr>
          <w:color w:val="auto"/>
          <w:sz w:val="24"/>
          <w:szCs w:val="24"/>
        </w:rPr>
        <w:t>Конструкции</w:t>
      </w:r>
      <w:r w:rsidRPr="00F90A4E">
        <w:rPr>
          <w:color w:val="auto"/>
          <w:sz w:val="24"/>
          <w:szCs w:val="24"/>
          <w:lang w:val="en-US" w:eastAsia="en-US" w:bidi="en-US"/>
        </w:rPr>
        <w:t xml:space="preserve">be/get used to </w:t>
      </w:r>
      <w:r w:rsidRPr="00F90A4E">
        <w:rPr>
          <w:color w:val="auto"/>
          <w:sz w:val="24"/>
          <w:szCs w:val="24"/>
          <w:lang w:val="en-US"/>
        </w:rPr>
        <w:t xml:space="preserve">+ </w:t>
      </w:r>
      <w:r w:rsidRPr="00F90A4E">
        <w:rPr>
          <w:color w:val="auto"/>
          <w:sz w:val="24"/>
          <w:szCs w:val="24"/>
        </w:rPr>
        <w:t>инфинитивглагола</w:t>
      </w:r>
      <w:r w:rsidRPr="00F90A4E">
        <w:rPr>
          <w:color w:val="auto"/>
          <w:sz w:val="24"/>
          <w:szCs w:val="24"/>
          <w:lang w:val="en-US"/>
        </w:rPr>
        <w:t xml:space="preserve">; </w:t>
      </w:r>
      <w:r w:rsidRPr="00F90A4E">
        <w:rPr>
          <w:color w:val="auto"/>
          <w:sz w:val="24"/>
          <w:szCs w:val="24"/>
          <w:lang w:val="en-US" w:eastAsia="en-US" w:bidi="en-US"/>
        </w:rPr>
        <w:t xml:space="preserve">be/get used to </w:t>
      </w:r>
      <w:r w:rsidRPr="00F90A4E">
        <w:rPr>
          <w:color w:val="auto"/>
          <w:sz w:val="24"/>
          <w:szCs w:val="24"/>
          <w:lang w:val="en-US"/>
        </w:rPr>
        <w:t xml:space="preserve">+ </w:t>
      </w:r>
      <w:r w:rsidRPr="00F90A4E">
        <w:rPr>
          <w:color w:val="auto"/>
          <w:sz w:val="24"/>
          <w:szCs w:val="24"/>
        </w:rPr>
        <w:t>инфинитивглагола</w:t>
      </w:r>
      <w:r w:rsidRPr="00F90A4E">
        <w:rPr>
          <w:color w:val="auto"/>
          <w:sz w:val="24"/>
          <w:szCs w:val="24"/>
          <w:lang w:val="en-US"/>
        </w:rPr>
        <w:t xml:space="preserve">; </w:t>
      </w:r>
      <w:r w:rsidRPr="00F90A4E">
        <w:rPr>
          <w:color w:val="auto"/>
          <w:sz w:val="24"/>
          <w:szCs w:val="24"/>
          <w:lang w:val="en-US" w:eastAsia="en-US" w:bidi="en-US"/>
        </w:rPr>
        <w:t>be/get used to doing something; be/get used to something.</w:t>
      </w:r>
    </w:p>
    <w:p w:rsidR="00A57638" w:rsidRPr="00F90A4E" w:rsidRDefault="00E235EB" w:rsidP="00C25F9F">
      <w:pPr>
        <w:pStyle w:val="13"/>
        <w:jc w:val="both"/>
        <w:rPr>
          <w:color w:val="auto"/>
          <w:sz w:val="24"/>
          <w:szCs w:val="24"/>
          <w:lang w:val="en-US"/>
        </w:rPr>
      </w:pPr>
      <w:r w:rsidRPr="00F90A4E">
        <w:rPr>
          <w:color w:val="auto"/>
          <w:sz w:val="24"/>
          <w:szCs w:val="24"/>
        </w:rPr>
        <w:t>Конструкция</w:t>
      </w:r>
      <w:r w:rsidRPr="00F90A4E">
        <w:rPr>
          <w:color w:val="auto"/>
          <w:sz w:val="24"/>
          <w:szCs w:val="24"/>
          <w:lang w:val="en-US" w:eastAsia="en-US" w:bidi="en-US"/>
        </w:rPr>
        <w:t xml:space="preserve">both </w:t>
      </w:r>
      <w:r w:rsidRPr="00F90A4E">
        <w:rPr>
          <w:color w:val="auto"/>
          <w:sz w:val="24"/>
          <w:szCs w:val="24"/>
          <w:lang w:val="en-US"/>
        </w:rPr>
        <w:t xml:space="preserve">... </w:t>
      </w:r>
      <w:r w:rsidRPr="00F90A4E">
        <w:rPr>
          <w:color w:val="auto"/>
          <w:sz w:val="24"/>
          <w:szCs w:val="24"/>
          <w:lang w:val="en-US" w:eastAsia="en-US" w:bidi="en-US"/>
        </w:rPr>
        <w:t xml:space="preserve">and ... </w:t>
      </w:r>
      <w:r w:rsidRPr="00F90A4E">
        <w:rPr>
          <w:i/>
          <w:iCs/>
          <w:color w:val="auto"/>
          <w:sz w:val="24"/>
          <w:szCs w:val="24"/>
          <w:lang w:val="en-US" w:eastAsia="en-US" w:bidi="en-US"/>
        </w:rPr>
        <w:t>.</w:t>
      </w:r>
    </w:p>
    <w:p w:rsidR="00A57638" w:rsidRPr="00F90A4E" w:rsidRDefault="00E235EB" w:rsidP="00C25F9F">
      <w:pPr>
        <w:pStyle w:val="13"/>
        <w:jc w:val="both"/>
        <w:rPr>
          <w:color w:val="auto"/>
          <w:sz w:val="24"/>
          <w:szCs w:val="24"/>
          <w:lang w:val="en-US"/>
        </w:rPr>
      </w:pPr>
      <w:r w:rsidRPr="00F90A4E">
        <w:rPr>
          <w:color w:val="auto"/>
          <w:sz w:val="24"/>
          <w:szCs w:val="24"/>
        </w:rPr>
        <w:t>Конструкции</w:t>
      </w:r>
      <w:r w:rsidRPr="00F90A4E">
        <w:rPr>
          <w:color w:val="auto"/>
          <w:sz w:val="24"/>
          <w:szCs w:val="24"/>
          <w:lang w:val="en-US" w:eastAsia="en-US" w:bidi="en-US"/>
        </w:rPr>
        <w:t xml:space="preserve">c </w:t>
      </w:r>
      <w:r w:rsidRPr="00F90A4E">
        <w:rPr>
          <w:color w:val="auto"/>
          <w:sz w:val="24"/>
          <w:szCs w:val="24"/>
        </w:rPr>
        <w:t>глаголами</w:t>
      </w:r>
      <w:r w:rsidRPr="00F90A4E">
        <w:rPr>
          <w:color w:val="auto"/>
          <w:sz w:val="24"/>
          <w:szCs w:val="24"/>
          <w:lang w:val="en-US" w:eastAsia="en-US" w:bidi="en-US"/>
        </w:rPr>
        <w:t xml:space="preserve">to stop, to remember, to forget </w:t>
      </w:r>
      <w:r w:rsidRPr="00F90A4E">
        <w:rPr>
          <w:color w:val="auto"/>
          <w:sz w:val="24"/>
          <w:szCs w:val="24"/>
          <w:lang w:val="en-US"/>
        </w:rPr>
        <w:t>(</w:t>
      </w:r>
      <w:r w:rsidRPr="00F90A4E">
        <w:rPr>
          <w:color w:val="auto"/>
          <w:sz w:val="24"/>
          <w:szCs w:val="24"/>
        </w:rPr>
        <w:t>разницавзначении</w:t>
      </w:r>
      <w:r w:rsidRPr="00F90A4E">
        <w:rPr>
          <w:color w:val="auto"/>
          <w:sz w:val="24"/>
          <w:szCs w:val="24"/>
          <w:lang w:val="en-US" w:eastAsia="en-US" w:bidi="en-US"/>
        </w:rPr>
        <w:t xml:space="preserve">to stop doing smth </w:t>
      </w:r>
      <w:r w:rsidRPr="00F90A4E">
        <w:rPr>
          <w:color w:val="auto"/>
          <w:sz w:val="24"/>
          <w:szCs w:val="24"/>
        </w:rPr>
        <w:t>и</w:t>
      </w:r>
      <w:r w:rsidRPr="00F90A4E">
        <w:rPr>
          <w:color w:val="auto"/>
          <w:sz w:val="24"/>
          <w:szCs w:val="24"/>
          <w:lang w:val="en-US" w:eastAsia="en-US" w:bidi="en-US"/>
        </w:rPr>
        <w:t>to stop to do smth).</w:t>
      </w:r>
    </w:p>
    <w:p w:rsidR="00A57638" w:rsidRPr="00F90A4E" w:rsidRDefault="00E235EB" w:rsidP="00C25F9F">
      <w:pPr>
        <w:pStyle w:val="13"/>
        <w:jc w:val="both"/>
        <w:rPr>
          <w:color w:val="auto"/>
          <w:sz w:val="24"/>
          <w:szCs w:val="24"/>
          <w:lang w:val="en-US"/>
        </w:rPr>
      </w:pPr>
      <w:r w:rsidRPr="00F90A4E">
        <w:rPr>
          <w:color w:val="auto"/>
          <w:sz w:val="24"/>
          <w:szCs w:val="24"/>
        </w:rPr>
        <w:t>Глаголыввидо</w:t>
      </w:r>
      <w:r w:rsidRPr="00F90A4E">
        <w:rPr>
          <w:color w:val="auto"/>
          <w:sz w:val="24"/>
          <w:szCs w:val="24"/>
          <w:lang w:val="en-US"/>
        </w:rPr>
        <w:t>-</w:t>
      </w:r>
      <w:r w:rsidRPr="00F90A4E">
        <w:rPr>
          <w:color w:val="auto"/>
          <w:sz w:val="24"/>
          <w:szCs w:val="24"/>
        </w:rPr>
        <w:t>временныхформахдействительногозалогавизъявительномнаклонении</w:t>
      </w:r>
      <w:r w:rsidRPr="00F90A4E">
        <w:rPr>
          <w:color w:val="auto"/>
          <w:sz w:val="24"/>
          <w:szCs w:val="24"/>
          <w:lang w:val="en-US" w:eastAsia="en-US" w:bidi="en-US"/>
        </w:rPr>
        <w:t>(Past Perfect Tense, Present Perfect Continuous Tense, Future-in-the-Past).</w:t>
      </w:r>
    </w:p>
    <w:p w:rsidR="00A57638" w:rsidRPr="00F90A4E" w:rsidRDefault="00E235EB" w:rsidP="00C25F9F">
      <w:pPr>
        <w:pStyle w:val="13"/>
        <w:jc w:val="both"/>
        <w:rPr>
          <w:color w:val="auto"/>
          <w:sz w:val="24"/>
          <w:szCs w:val="24"/>
        </w:rPr>
      </w:pPr>
      <w:r w:rsidRPr="00F90A4E">
        <w:rPr>
          <w:color w:val="auto"/>
          <w:sz w:val="24"/>
          <w:szCs w:val="24"/>
        </w:rPr>
        <w:t>Модальные глаголы в косвенной речи в настоящем и прошедшем времени.</w:t>
      </w:r>
    </w:p>
    <w:p w:rsidR="00A57638" w:rsidRPr="00F90A4E" w:rsidRDefault="00E235EB" w:rsidP="00C25F9F">
      <w:pPr>
        <w:pStyle w:val="13"/>
        <w:jc w:val="both"/>
        <w:rPr>
          <w:color w:val="auto"/>
          <w:sz w:val="24"/>
          <w:szCs w:val="24"/>
        </w:rPr>
      </w:pPr>
      <w:r w:rsidRPr="00F90A4E">
        <w:rPr>
          <w:color w:val="auto"/>
          <w:sz w:val="24"/>
          <w:szCs w:val="24"/>
        </w:rPr>
        <w:t>Неличные формы глагола (инфинитив, герундий, причастия настоящего и прошедшего времени).</w:t>
      </w:r>
    </w:p>
    <w:p w:rsidR="00A57638" w:rsidRPr="00F90A4E" w:rsidRDefault="00E235EB" w:rsidP="00C25F9F">
      <w:pPr>
        <w:pStyle w:val="13"/>
        <w:jc w:val="both"/>
        <w:rPr>
          <w:color w:val="auto"/>
          <w:sz w:val="24"/>
          <w:szCs w:val="24"/>
        </w:rPr>
      </w:pPr>
      <w:r w:rsidRPr="00F90A4E">
        <w:rPr>
          <w:color w:val="auto"/>
          <w:sz w:val="24"/>
          <w:szCs w:val="24"/>
        </w:rPr>
        <w:t xml:space="preserve">Наречия </w:t>
      </w:r>
      <w:r w:rsidRPr="00F90A4E">
        <w:rPr>
          <w:color w:val="auto"/>
          <w:sz w:val="24"/>
          <w:szCs w:val="24"/>
          <w:lang w:val="en-US" w:eastAsia="en-US" w:bidi="en-US"/>
        </w:rPr>
        <w:t>too</w:t>
      </w:r>
      <w:r w:rsidRPr="00F90A4E">
        <w:rPr>
          <w:color w:val="auto"/>
          <w:sz w:val="24"/>
          <w:szCs w:val="24"/>
          <w:lang w:eastAsia="en-US" w:bidi="en-US"/>
        </w:rPr>
        <w:t xml:space="preserve"> — </w:t>
      </w:r>
      <w:r w:rsidRPr="00F90A4E">
        <w:rPr>
          <w:color w:val="auto"/>
          <w:sz w:val="24"/>
          <w:szCs w:val="24"/>
          <w:lang w:val="en-US" w:eastAsia="en-US" w:bidi="en-US"/>
        </w:rPr>
        <w:t>enough</w:t>
      </w:r>
      <w:r w:rsidRPr="00F90A4E">
        <w:rPr>
          <w:color w:val="auto"/>
          <w:sz w:val="24"/>
          <w:szCs w:val="24"/>
          <w:lang w:eastAsia="en-US" w:bidi="en-US"/>
        </w:rPr>
        <w:t>.</w:t>
      </w:r>
    </w:p>
    <w:p w:rsidR="00A57638" w:rsidRPr="00F90A4E" w:rsidRDefault="00E235EB" w:rsidP="009F7684">
      <w:pPr>
        <w:pStyle w:val="13"/>
        <w:spacing w:line="240" w:lineRule="auto"/>
        <w:jc w:val="both"/>
        <w:rPr>
          <w:color w:val="auto"/>
          <w:sz w:val="24"/>
          <w:szCs w:val="24"/>
        </w:rPr>
      </w:pPr>
      <w:r w:rsidRPr="00F90A4E">
        <w:rPr>
          <w:color w:val="auto"/>
          <w:sz w:val="24"/>
          <w:szCs w:val="24"/>
        </w:rPr>
        <w:t xml:space="preserve">Отрицательные местоимения </w:t>
      </w:r>
      <w:r w:rsidRPr="00F90A4E">
        <w:rPr>
          <w:color w:val="auto"/>
          <w:sz w:val="24"/>
          <w:szCs w:val="24"/>
          <w:lang w:val="en-US" w:eastAsia="en-US" w:bidi="en-US"/>
        </w:rPr>
        <w:t>no</w:t>
      </w:r>
      <w:r w:rsidRPr="00F90A4E">
        <w:rPr>
          <w:color w:val="auto"/>
          <w:sz w:val="24"/>
          <w:szCs w:val="24"/>
        </w:rPr>
        <w:t xml:space="preserve">(и его производные </w:t>
      </w:r>
      <w:r w:rsidRPr="00F90A4E">
        <w:rPr>
          <w:color w:val="auto"/>
          <w:sz w:val="24"/>
          <w:szCs w:val="24"/>
          <w:lang w:val="en-US" w:eastAsia="en-US" w:bidi="en-US"/>
        </w:rPr>
        <w:t>nobody</w:t>
      </w:r>
      <w:r w:rsidRPr="00F90A4E">
        <w:rPr>
          <w:color w:val="auto"/>
          <w:sz w:val="24"/>
          <w:szCs w:val="24"/>
          <w:lang w:eastAsia="en-US" w:bidi="en-US"/>
        </w:rPr>
        <w:t xml:space="preserve">, </w:t>
      </w:r>
      <w:r w:rsidRPr="00F90A4E">
        <w:rPr>
          <w:color w:val="auto"/>
          <w:sz w:val="24"/>
          <w:szCs w:val="24"/>
          <w:lang w:val="en-US" w:eastAsia="en-US" w:bidi="en-US"/>
        </w:rPr>
        <w:t>nothing</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 xml:space="preserve">.), </w:t>
      </w:r>
      <w:r w:rsidRPr="00F90A4E">
        <w:rPr>
          <w:color w:val="auto"/>
          <w:sz w:val="24"/>
          <w:szCs w:val="24"/>
          <w:lang w:val="en-US" w:eastAsia="en-US" w:bidi="en-US"/>
        </w:rPr>
        <w:t>none</w:t>
      </w:r>
      <w:r w:rsidRPr="00F90A4E">
        <w:rPr>
          <w:color w:val="auto"/>
          <w:sz w:val="24"/>
          <w:szCs w:val="24"/>
          <w:lang w:eastAsia="en-US" w:bidi="en-US"/>
        </w:rPr>
        <w:t>.</w:t>
      </w:r>
    </w:p>
    <w:p w:rsidR="00A57638" w:rsidRPr="00F90A4E" w:rsidRDefault="00E235EB" w:rsidP="009F7684">
      <w:pPr>
        <w:pStyle w:val="af5"/>
        <w:rPr>
          <w:rFonts w:ascii="Times New Roman" w:hAnsi="Times New Roman" w:cs="Times New Roman"/>
          <w:sz w:val="24"/>
          <w:szCs w:val="24"/>
        </w:rPr>
      </w:pPr>
      <w:r w:rsidRPr="00F90A4E">
        <w:rPr>
          <w:rFonts w:ascii="Times New Roman" w:hAnsi="Times New Roman" w:cs="Times New Roman"/>
          <w:sz w:val="24"/>
          <w:szCs w:val="24"/>
        </w:rPr>
        <w:t>Социокультурные знания и умения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Осуществление межличностного и межкультурного общения с использованием знаний о национально-культурных осо</w:t>
      </w:r>
      <w:r w:rsidR="009F7684">
        <w:rPr>
          <w:color w:val="auto"/>
          <w:sz w:val="24"/>
          <w:szCs w:val="24"/>
        </w:rPr>
        <w:t>бенностях своей страны и страны(</w:t>
      </w:r>
      <w:r w:rsidRPr="00F90A4E">
        <w:rPr>
          <w:color w:val="auto"/>
          <w:sz w:val="24"/>
          <w:szCs w:val="24"/>
        </w:rPr>
        <w:t>стран</w:t>
      </w:r>
      <w:r w:rsidR="009F7684">
        <w:rPr>
          <w:color w:val="auto"/>
          <w:sz w:val="24"/>
          <w:szCs w:val="24"/>
        </w:rPr>
        <w:t>)</w:t>
      </w:r>
      <w:r w:rsidRPr="00F90A4E">
        <w:rPr>
          <w:color w:val="auto"/>
          <w:sz w:val="24"/>
          <w:szCs w:val="24"/>
        </w:rPr>
        <w:t xml:space="preserve">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Социокультурный портрет родной </w:t>
      </w:r>
      <w:r w:rsidR="009F7684">
        <w:rPr>
          <w:color w:val="auto"/>
          <w:sz w:val="24"/>
          <w:szCs w:val="24"/>
        </w:rPr>
        <w:t xml:space="preserve">страны и страны(стран) </w:t>
      </w:r>
      <w:r w:rsidRPr="00F90A4E">
        <w:rPr>
          <w:color w:val="auto"/>
          <w:sz w:val="24"/>
          <w:szCs w:val="24"/>
        </w:rPr>
        <w:t xml:space="preserve">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w:t>
      </w:r>
      <w:r w:rsidRPr="00F90A4E">
        <w:rPr>
          <w:color w:val="auto"/>
          <w:sz w:val="24"/>
          <w:szCs w:val="24"/>
        </w:rPr>
        <w:lastRenderedPageBreak/>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F90A4E" w:rsidRDefault="00E235EB" w:rsidP="00C25F9F">
      <w:pPr>
        <w:pStyle w:val="13"/>
        <w:spacing w:line="252" w:lineRule="auto"/>
        <w:jc w:val="both"/>
        <w:rPr>
          <w:color w:val="auto"/>
          <w:sz w:val="24"/>
          <w:szCs w:val="24"/>
        </w:rPr>
      </w:pPr>
      <w:r w:rsidRPr="00F90A4E">
        <w:rPr>
          <w:color w:val="auto"/>
          <w:sz w:val="24"/>
          <w:szCs w:val="24"/>
        </w:rPr>
        <w:t>Осуществление межличностного и межкультурного общения с использованием знаний о национально-культурных осо</w:t>
      </w:r>
      <w:r w:rsidR="009F7684">
        <w:rPr>
          <w:color w:val="auto"/>
          <w:sz w:val="24"/>
          <w:szCs w:val="24"/>
        </w:rPr>
        <w:t>бенностях своей страны и страны(</w:t>
      </w:r>
      <w:r w:rsidRPr="00F90A4E">
        <w:rPr>
          <w:color w:val="auto"/>
          <w:sz w:val="24"/>
          <w:szCs w:val="24"/>
        </w:rPr>
        <w:t>стран</w:t>
      </w:r>
      <w:r w:rsidR="009F7684">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Соблюдение нормы вежливости в межкультурном общении.</w:t>
      </w:r>
    </w:p>
    <w:p w:rsidR="00A57638" w:rsidRPr="00F90A4E" w:rsidRDefault="00E235EB" w:rsidP="00C25F9F">
      <w:pPr>
        <w:pStyle w:val="13"/>
        <w:spacing w:line="252" w:lineRule="auto"/>
        <w:jc w:val="both"/>
        <w:rPr>
          <w:color w:val="auto"/>
          <w:sz w:val="24"/>
          <w:szCs w:val="24"/>
        </w:rPr>
      </w:pPr>
      <w:r w:rsidRPr="00F90A4E">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Развитие умений: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крат</w:t>
      </w:r>
      <w:r w:rsidR="009F7684">
        <w:rPr>
          <w:color w:val="auto"/>
          <w:sz w:val="24"/>
          <w:szCs w:val="24"/>
        </w:rPr>
        <w:t>ко представлять Россию и страну (</w:t>
      </w:r>
      <w:r w:rsidRPr="00F90A4E">
        <w:rPr>
          <w:color w:val="auto"/>
          <w:sz w:val="24"/>
          <w:szCs w:val="24"/>
        </w:rPr>
        <w:t>страны</w:t>
      </w:r>
      <w:r w:rsidR="009F7684">
        <w:rPr>
          <w:color w:val="auto"/>
          <w:sz w:val="24"/>
          <w:szCs w:val="24"/>
        </w:rPr>
        <w:t>)</w:t>
      </w:r>
      <w:r w:rsidRPr="00F90A4E">
        <w:rPr>
          <w:color w:val="auto"/>
          <w:sz w:val="24"/>
          <w:szCs w:val="24"/>
        </w:rPr>
        <w:t xml:space="preserve"> изучаемого языка (культурные явления, события, достопримечательности);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F90A4E" w:rsidRDefault="00E235EB" w:rsidP="00C25F9F">
      <w:pPr>
        <w:pStyle w:val="13"/>
        <w:spacing w:line="252" w:lineRule="auto"/>
        <w:jc w:val="both"/>
        <w:rPr>
          <w:color w:val="auto"/>
          <w:sz w:val="24"/>
          <w:szCs w:val="24"/>
        </w:rPr>
      </w:pPr>
      <w:r w:rsidRPr="00F90A4E">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Компенсаторные умения</w:t>
      </w:r>
    </w:p>
    <w:p w:rsidR="00A57638" w:rsidRPr="00F90A4E" w:rsidRDefault="00E235EB" w:rsidP="00C25F9F">
      <w:pPr>
        <w:pStyle w:val="13"/>
        <w:jc w:val="both"/>
        <w:rPr>
          <w:color w:val="auto"/>
          <w:sz w:val="24"/>
          <w:szCs w:val="24"/>
        </w:rPr>
      </w:pPr>
      <w:r w:rsidRPr="00F90A4E">
        <w:rPr>
          <w:color w:val="auto"/>
          <w:sz w:val="24"/>
          <w:szCs w:val="24"/>
        </w:rPr>
        <w:t xml:space="preserve">Использование при чтении и аудировании языковой, в том числе контекстуальной, догадки; использование </w:t>
      </w:r>
      <w:r w:rsidR="009F7684">
        <w:rPr>
          <w:color w:val="auto"/>
          <w:sz w:val="24"/>
          <w:szCs w:val="24"/>
        </w:rPr>
        <w:t>при говорении и письме перифраз (</w:t>
      </w:r>
      <w:r w:rsidRPr="00F90A4E">
        <w:rPr>
          <w:color w:val="auto"/>
          <w:sz w:val="24"/>
          <w:szCs w:val="24"/>
        </w:rPr>
        <w:t>толкование</w:t>
      </w:r>
      <w:r w:rsidR="009F7684">
        <w:rPr>
          <w:color w:val="auto"/>
          <w:sz w:val="24"/>
          <w:szCs w:val="24"/>
        </w:rPr>
        <w:t>)</w:t>
      </w:r>
      <w:r w:rsidRPr="00F90A4E">
        <w:rPr>
          <w:color w:val="auto"/>
          <w:sz w:val="24"/>
          <w:szCs w:val="24"/>
        </w:rPr>
        <w:t>,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F90A4E" w:rsidRDefault="00E235EB" w:rsidP="00C25F9F">
      <w:pPr>
        <w:pStyle w:val="13"/>
        <w:jc w:val="both"/>
        <w:rPr>
          <w:color w:val="auto"/>
          <w:sz w:val="24"/>
          <w:szCs w:val="24"/>
        </w:rPr>
      </w:pPr>
      <w:r w:rsidRPr="00F90A4E">
        <w:rPr>
          <w:color w:val="auto"/>
          <w:sz w:val="24"/>
          <w:szCs w:val="24"/>
        </w:rPr>
        <w:t>Переспрашивать, просить повторить, уточняя значение незнакомых слов.</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Использование в качестве опоры при порождении собственных высказываний ключевых слов, плана.</w:t>
      </w:r>
    </w:p>
    <w:p w:rsidR="00A57638" w:rsidRPr="00F90A4E" w:rsidRDefault="00E235EB" w:rsidP="00C25F9F">
      <w:pPr>
        <w:pStyle w:val="13"/>
        <w:spacing w:line="252" w:lineRule="auto"/>
        <w:jc w:val="both"/>
        <w:rPr>
          <w:color w:val="auto"/>
          <w:sz w:val="24"/>
          <w:szCs w:val="24"/>
        </w:rPr>
      </w:pPr>
      <w:r w:rsidRPr="00F90A4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F90A4E" w:rsidRDefault="00E235EB" w:rsidP="00730453">
      <w:pPr>
        <w:pStyle w:val="13"/>
        <w:spacing w:line="252" w:lineRule="auto"/>
        <w:jc w:val="both"/>
        <w:rPr>
          <w:color w:val="auto"/>
          <w:sz w:val="24"/>
          <w:szCs w:val="24"/>
        </w:rPr>
      </w:pPr>
      <w:r w:rsidRPr="00F90A4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F90A4E" w:rsidRDefault="00E235EB" w:rsidP="00730453">
      <w:pPr>
        <w:pStyle w:val="af5"/>
        <w:rPr>
          <w:rFonts w:ascii="Times New Roman" w:hAnsi="Times New Roman" w:cs="Times New Roman"/>
          <w:sz w:val="24"/>
          <w:szCs w:val="24"/>
        </w:rPr>
      </w:pPr>
      <w:bookmarkStart w:id="155" w:name="bookmark559"/>
      <w:r w:rsidRPr="00F90A4E">
        <w:rPr>
          <w:rFonts w:ascii="Times New Roman" w:hAnsi="Times New Roman" w:cs="Times New Roman"/>
          <w:sz w:val="24"/>
          <w:szCs w:val="24"/>
        </w:rPr>
        <w:t>9 класс</w:t>
      </w:r>
      <w:bookmarkEnd w:id="155"/>
    </w:p>
    <w:p w:rsidR="00A57638" w:rsidRPr="00F90A4E" w:rsidRDefault="00E235EB" w:rsidP="00730453">
      <w:pPr>
        <w:pStyle w:val="af5"/>
        <w:rPr>
          <w:rFonts w:ascii="Times New Roman" w:hAnsi="Times New Roman" w:cs="Times New Roman"/>
          <w:sz w:val="24"/>
          <w:szCs w:val="24"/>
        </w:rPr>
      </w:pPr>
      <w:r w:rsidRPr="00F90A4E">
        <w:rPr>
          <w:rFonts w:ascii="Times New Roman" w:hAnsi="Times New Roman" w:cs="Times New Roman"/>
          <w:bCs/>
          <w:sz w:val="24"/>
          <w:szCs w:val="24"/>
        </w:rPr>
        <w:t>Коммуникативные умения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F90A4E" w:rsidRDefault="00E235EB" w:rsidP="00C25F9F">
      <w:pPr>
        <w:pStyle w:val="13"/>
        <w:spacing w:line="252" w:lineRule="auto"/>
        <w:jc w:val="both"/>
        <w:rPr>
          <w:color w:val="auto"/>
          <w:sz w:val="24"/>
          <w:szCs w:val="24"/>
        </w:rPr>
      </w:pPr>
      <w:r w:rsidRPr="00F90A4E">
        <w:rPr>
          <w:color w:val="auto"/>
          <w:sz w:val="24"/>
          <w:szCs w:val="24"/>
        </w:rPr>
        <w:t>Взаимоотношения в семье и с друзьями. Конфликты и их разрешение.</w:t>
      </w:r>
    </w:p>
    <w:p w:rsidR="00A57638" w:rsidRPr="00F90A4E" w:rsidRDefault="009F7684" w:rsidP="00C25F9F">
      <w:pPr>
        <w:pStyle w:val="13"/>
        <w:spacing w:line="252" w:lineRule="auto"/>
        <w:jc w:val="both"/>
        <w:rPr>
          <w:color w:val="auto"/>
          <w:sz w:val="24"/>
          <w:szCs w:val="24"/>
        </w:rPr>
      </w:pPr>
      <w:r>
        <w:rPr>
          <w:color w:val="auto"/>
          <w:sz w:val="24"/>
          <w:szCs w:val="24"/>
        </w:rPr>
        <w:t>Внешность и характер человека(</w:t>
      </w:r>
      <w:r w:rsidR="00E235EB" w:rsidRPr="00F90A4E">
        <w:rPr>
          <w:color w:val="auto"/>
          <w:sz w:val="24"/>
          <w:szCs w:val="24"/>
        </w:rPr>
        <w:t>литературного персонажа</w:t>
      </w:r>
      <w:r>
        <w:rPr>
          <w:color w:val="auto"/>
          <w:sz w:val="24"/>
          <w:szCs w:val="24"/>
        </w:rPr>
        <w:t>)</w:t>
      </w:r>
      <w:r w:rsidR="00E235EB" w:rsidRPr="00F90A4E">
        <w:rPr>
          <w:color w:val="auto"/>
          <w:sz w:val="24"/>
          <w:szCs w:val="24"/>
        </w:rPr>
        <w:t>.</w:t>
      </w:r>
    </w:p>
    <w:p w:rsidR="00A57638" w:rsidRPr="00F90A4E" w:rsidRDefault="009F7684" w:rsidP="00C25F9F">
      <w:pPr>
        <w:pStyle w:val="13"/>
        <w:spacing w:line="252" w:lineRule="auto"/>
        <w:jc w:val="both"/>
        <w:rPr>
          <w:color w:val="auto"/>
          <w:sz w:val="24"/>
          <w:szCs w:val="24"/>
        </w:rPr>
      </w:pPr>
      <w:r>
        <w:rPr>
          <w:color w:val="auto"/>
          <w:sz w:val="24"/>
          <w:szCs w:val="24"/>
        </w:rPr>
        <w:t>Досуг и увлечения(</w:t>
      </w:r>
      <w:r w:rsidR="00E235EB" w:rsidRPr="00F90A4E">
        <w:rPr>
          <w:color w:val="auto"/>
          <w:sz w:val="24"/>
          <w:szCs w:val="24"/>
        </w:rPr>
        <w:t>хобби</w:t>
      </w:r>
      <w:r>
        <w:rPr>
          <w:color w:val="auto"/>
          <w:sz w:val="24"/>
          <w:szCs w:val="24"/>
        </w:rPr>
        <w:t>)</w:t>
      </w:r>
      <w:r w:rsidR="00E235EB" w:rsidRPr="00F90A4E">
        <w:rPr>
          <w:color w:val="auto"/>
          <w:sz w:val="24"/>
          <w:szCs w:val="24"/>
        </w:rPr>
        <w:t xml:space="preserve"> современного подростка (чтение, кино, театр, музыка, музей, спорт, живопись; компьютерные игры). Роль книги в жизни подростка.</w:t>
      </w:r>
    </w:p>
    <w:p w:rsidR="00A57638" w:rsidRPr="00F90A4E" w:rsidRDefault="00E235EB" w:rsidP="00C25F9F">
      <w:pPr>
        <w:pStyle w:val="13"/>
        <w:spacing w:line="252" w:lineRule="auto"/>
        <w:jc w:val="both"/>
        <w:rPr>
          <w:color w:val="auto"/>
          <w:sz w:val="24"/>
          <w:szCs w:val="24"/>
        </w:rPr>
      </w:pPr>
      <w:r w:rsidRPr="00F90A4E">
        <w:rPr>
          <w:color w:val="auto"/>
          <w:sz w:val="24"/>
          <w:szCs w:val="24"/>
        </w:rPr>
        <w:t>Здоровый образ жизни: режим труда и отдыха, фитнес, сбалансированное питание. Посещение врача.</w:t>
      </w:r>
    </w:p>
    <w:p w:rsidR="00A57638" w:rsidRPr="00F90A4E" w:rsidRDefault="00E235EB" w:rsidP="00C25F9F">
      <w:pPr>
        <w:pStyle w:val="13"/>
        <w:spacing w:line="252" w:lineRule="auto"/>
        <w:jc w:val="both"/>
        <w:rPr>
          <w:color w:val="auto"/>
          <w:sz w:val="24"/>
          <w:szCs w:val="24"/>
        </w:rPr>
      </w:pPr>
      <w:r w:rsidRPr="00F90A4E">
        <w:rPr>
          <w:color w:val="auto"/>
          <w:sz w:val="24"/>
          <w:szCs w:val="24"/>
        </w:rPr>
        <w:t>Покупки: одежда, обувь и продукты питания. Карманные деньги. Молодёжная мода.</w:t>
      </w:r>
    </w:p>
    <w:p w:rsidR="00A57638" w:rsidRPr="00F90A4E" w:rsidRDefault="00E235EB" w:rsidP="00C25F9F">
      <w:pPr>
        <w:pStyle w:val="13"/>
        <w:spacing w:line="252" w:lineRule="auto"/>
        <w:jc w:val="both"/>
        <w:rPr>
          <w:color w:val="auto"/>
          <w:sz w:val="24"/>
          <w:szCs w:val="24"/>
        </w:rPr>
      </w:pPr>
      <w:r w:rsidRPr="00F90A4E">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F90A4E" w:rsidRDefault="00E235EB" w:rsidP="00C25F9F">
      <w:pPr>
        <w:pStyle w:val="13"/>
        <w:spacing w:line="252" w:lineRule="auto"/>
        <w:jc w:val="both"/>
        <w:rPr>
          <w:color w:val="auto"/>
          <w:sz w:val="24"/>
          <w:szCs w:val="24"/>
        </w:rPr>
      </w:pPr>
      <w:r w:rsidRPr="00F90A4E">
        <w:rPr>
          <w:color w:val="auto"/>
          <w:sz w:val="24"/>
          <w:szCs w:val="24"/>
        </w:rPr>
        <w:t>Виды отдыха в различное время года. Путешествия по России и зарубежным странам. Транспорт.</w:t>
      </w:r>
    </w:p>
    <w:p w:rsidR="00A57638" w:rsidRPr="00F90A4E" w:rsidRDefault="00E235EB" w:rsidP="00C25F9F">
      <w:pPr>
        <w:pStyle w:val="13"/>
        <w:spacing w:line="252" w:lineRule="auto"/>
        <w:jc w:val="both"/>
        <w:rPr>
          <w:color w:val="auto"/>
          <w:sz w:val="24"/>
          <w:szCs w:val="24"/>
        </w:rPr>
      </w:pPr>
      <w:r w:rsidRPr="00F90A4E">
        <w:rPr>
          <w:color w:val="auto"/>
          <w:sz w:val="24"/>
          <w:szCs w:val="24"/>
        </w:rPr>
        <w:t>Природа: флора и фауна. Проблемы экологии. Защита окружающей среды. Климат, погода. Стихийные бедствия.</w:t>
      </w:r>
    </w:p>
    <w:p w:rsidR="00A57638" w:rsidRPr="00F90A4E" w:rsidRDefault="00E235EB" w:rsidP="00C25F9F">
      <w:pPr>
        <w:pStyle w:val="13"/>
        <w:spacing w:line="252" w:lineRule="auto"/>
        <w:jc w:val="both"/>
        <w:rPr>
          <w:color w:val="auto"/>
          <w:sz w:val="24"/>
          <w:szCs w:val="24"/>
        </w:rPr>
      </w:pPr>
      <w:r w:rsidRPr="00F90A4E">
        <w:rPr>
          <w:color w:val="auto"/>
          <w:sz w:val="24"/>
          <w:szCs w:val="24"/>
        </w:rPr>
        <w:t>Средства массовой информации (телевидение, радио, пресса, Интернет).</w:t>
      </w:r>
    </w:p>
    <w:p w:rsidR="00A57638" w:rsidRPr="00F90A4E" w:rsidRDefault="00C55022" w:rsidP="00C25F9F">
      <w:pPr>
        <w:pStyle w:val="13"/>
        <w:spacing w:line="252" w:lineRule="auto"/>
        <w:jc w:val="both"/>
        <w:rPr>
          <w:color w:val="auto"/>
          <w:sz w:val="24"/>
          <w:szCs w:val="24"/>
        </w:rPr>
      </w:pPr>
      <w:r>
        <w:rPr>
          <w:color w:val="auto"/>
          <w:sz w:val="24"/>
          <w:szCs w:val="24"/>
        </w:rPr>
        <w:t>Родная страна и страна(</w:t>
      </w:r>
      <w:r w:rsidR="00E235EB" w:rsidRPr="00F90A4E">
        <w:rPr>
          <w:color w:val="auto"/>
          <w:sz w:val="24"/>
          <w:szCs w:val="24"/>
        </w:rPr>
        <w:t>страны</w:t>
      </w:r>
      <w:r>
        <w:rPr>
          <w:color w:val="auto"/>
          <w:sz w:val="24"/>
          <w:szCs w:val="24"/>
        </w:rPr>
        <w:t>)</w:t>
      </w:r>
      <w:r w:rsidR="00E235EB" w:rsidRPr="00F90A4E">
        <w:rPr>
          <w:color w:val="auto"/>
          <w:sz w:val="24"/>
          <w:szCs w:val="24"/>
        </w:rPr>
        <w:t xml:space="preserve">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F90A4E" w:rsidRDefault="00E235EB" w:rsidP="00C25F9F">
      <w:pPr>
        <w:pStyle w:val="13"/>
        <w:spacing w:line="240" w:lineRule="auto"/>
        <w:jc w:val="both"/>
        <w:rPr>
          <w:color w:val="auto"/>
          <w:sz w:val="24"/>
          <w:szCs w:val="24"/>
        </w:rPr>
      </w:pPr>
      <w:r w:rsidRPr="00F90A4E">
        <w:rPr>
          <w:color w:val="auto"/>
          <w:sz w:val="24"/>
          <w:szCs w:val="24"/>
        </w:rPr>
        <w:lastRenderedPageBreak/>
        <w:t>Выдающи</w:t>
      </w:r>
      <w:r w:rsidR="00C55022">
        <w:rPr>
          <w:color w:val="auto"/>
          <w:sz w:val="24"/>
          <w:szCs w:val="24"/>
        </w:rPr>
        <w:t>еся люди родной страны и страны(</w:t>
      </w:r>
      <w:r w:rsidRPr="00F90A4E">
        <w:rPr>
          <w:color w:val="auto"/>
          <w:sz w:val="24"/>
          <w:szCs w:val="24"/>
        </w:rPr>
        <w:t>стран</w:t>
      </w:r>
      <w:r w:rsidR="00C55022">
        <w:rPr>
          <w:color w:val="auto"/>
          <w:sz w:val="24"/>
          <w:szCs w:val="24"/>
        </w:rPr>
        <w:t>)</w:t>
      </w:r>
      <w:r w:rsidRPr="00F90A4E">
        <w:rPr>
          <w:color w:val="auto"/>
          <w:sz w:val="24"/>
          <w:szCs w:val="24"/>
        </w:rPr>
        <w:t xml:space="preserve">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Говорение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диалогической речи</w:t>
      </w:r>
      <w:r w:rsidRPr="00F90A4E">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 этикетного характера:</w:t>
      </w:r>
      <w:r w:rsidRPr="00F90A4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w:t>
      </w:r>
      <w:r w:rsidRPr="00F90A4E">
        <w:rPr>
          <w:color w:val="auto"/>
          <w:sz w:val="24"/>
          <w:szCs w:val="24"/>
        </w:rPr>
        <w:t xml:space="preserve"> — </w:t>
      </w:r>
      <w:r w:rsidRPr="00F90A4E">
        <w:rPr>
          <w:i/>
          <w:iCs/>
          <w:color w:val="auto"/>
          <w:sz w:val="24"/>
          <w:szCs w:val="24"/>
        </w:rPr>
        <w:t>побуждение к действию:</w:t>
      </w:r>
      <w:r w:rsidRPr="00F90A4E">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диалог-расспрос:</w:t>
      </w:r>
      <w:r w:rsidRPr="00F90A4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диалог</w:t>
      </w:r>
      <w:r w:rsidRPr="00F90A4E">
        <w:rPr>
          <w:color w:val="auto"/>
          <w:sz w:val="24"/>
          <w:szCs w:val="24"/>
        </w:rPr>
        <w:t xml:space="preserve"> — </w:t>
      </w:r>
      <w:r w:rsidRPr="00F90A4E">
        <w:rPr>
          <w:i/>
          <w:iCs/>
          <w:color w:val="auto"/>
          <w:sz w:val="24"/>
          <w:szCs w:val="24"/>
        </w:rPr>
        <w:t>обмен мнениями:</w:t>
      </w:r>
      <w:r w:rsidRPr="00F90A4E">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F90A4E" w:rsidRDefault="00E235EB" w:rsidP="00C25F9F">
      <w:pPr>
        <w:pStyle w:val="13"/>
        <w:spacing w:line="252" w:lineRule="auto"/>
        <w:jc w:val="both"/>
        <w:rPr>
          <w:color w:val="auto"/>
          <w:sz w:val="24"/>
          <w:szCs w:val="24"/>
        </w:rPr>
      </w:pPr>
      <w:r w:rsidRPr="00F90A4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w:t>
      </w:r>
      <w:r w:rsidR="00C55022">
        <w:rPr>
          <w:color w:val="auto"/>
          <w:sz w:val="24"/>
          <w:szCs w:val="24"/>
        </w:rPr>
        <w:t>ючевых слов, речевых ситуаций и(</w:t>
      </w:r>
      <w:r w:rsidRPr="00F90A4E">
        <w:rPr>
          <w:color w:val="auto"/>
          <w:sz w:val="24"/>
          <w:szCs w:val="24"/>
        </w:rPr>
        <w:t>или</w:t>
      </w:r>
      <w:r w:rsidR="00C55022">
        <w:rPr>
          <w:color w:val="auto"/>
          <w:sz w:val="24"/>
          <w:szCs w:val="24"/>
        </w:rPr>
        <w:t>)</w:t>
      </w:r>
      <w:r w:rsidRPr="00F90A4E">
        <w:rPr>
          <w:color w:val="auto"/>
          <w:sz w:val="24"/>
          <w:szCs w:val="24"/>
        </w:rPr>
        <w:t xml:space="preserve"> иллюстраций, фотографий или без опор с соблюдением норм рече</w:t>
      </w:r>
      <w:r w:rsidR="00C55022">
        <w:rPr>
          <w:color w:val="auto"/>
          <w:sz w:val="24"/>
          <w:szCs w:val="24"/>
        </w:rPr>
        <w:t>вого этикета, принятых в стране(</w:t>
      </w:r>
      <w:r w:rsidRPr="00F90A4E">
        <w:rPr>
          <w:color w:val="auto"/>
          <w:sz w:val="24"/>
          <w:szCs w:val="24"/>
        </w:rPr>
        <w:t>странах</w:t>
      </w:r>
      <w:r w:rsidR="00C55022">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Развитие коммуникативных умений </w:t>
      </w:r>
      <w:r w:rsidRPr="00F90A4E">
        <w:rPr>
          <w:b/>
          <w:bCs/>
          <w:i/>
          <w:iCs/>
          <w:color w:val="auto"/>
          <w:sz w:val="24"/>
          <w:szCs w:val="24"/>
        </w:rPr>
        <w:t>монологической речи</w:t>
      </w:r>
      <w:r w:rsidRPr="00F90A4E">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F90A4E" w:rsidRDefault="00E235EB" w:rsidP="0042529B">
      <w:pPr>
        <w:pStyle w:val="13"/>
        <w:numPr>
          <w:ilvl w:val="0"/>
          <w:numId w:val="16"/>
        </w:numPr>
        <w:tabs>
          <w:tab w:val="left" w:pos="289"/>
        </w:tabs>
        <w:spacing w:line="252" w:lineRule="auto"/>
        <w:ind w:left="240" w:hanging="240"/>
        <w:jc w:val="both"/>
        <w:rPr>
          <w:color w:val="auto"/>
          <w:sz w:val="24"/>
          <w:szCs w:val="24"/>
        </w:rPr>
      </w:pPr>
      <w:r w:rsidRPr="00F90A4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F90A4E" w:rsidRDefault="00E235EB" w:rsidP="0042529B">
      <w:pPr>
        <w:pStyle w:val="13"/>
        <w:numPr>
          <w:ilvl w:val="0"/>
          <w:numId w:val="16"/>
        </w:numPr>
        <w:tabs>
          <w:tab w:val="left" w:pos="289"/>
        </w:tabs>
        <w:spacing w:line="252" w:lineRule="auto"/>
        <w:ind w:firstLine="0"/>
        <w:jc w:val="both"/>
        <w:rPr>
          <w:color w:val="auto"/>
          <w:sz w:val="24"/>
          <w:szCs w:val="24"/>
        </w:rPr>
      </w:pPr>
      <w:r w:rsidRPr="00F90A4E">
        <w:rPr>
          <w:color w:val="auto"/>
          <w:sz w:val="24"/>
          <w:szCs w:val="24"/>
        </w:rPr>
        <w:t>повествование</w:t>
      </w:r>
      <w:r w:rsidR="00C55022">
        <w:rPr>
          <w:color w:val="auto"/>
          <w:sz w:val="24"/>
          <w:szCs w:val="24"/>
        </w:rPr>
        <w:t>(</w:t>
      </w:r>
      <w:r w:rsidRPr="00F90A4E">
        <w:rPr>
          <w:color w:val="auto"/>
          <w:sz w:val="24"/>
          <w:szCs w:val="24"/>
        </w:rPr>
        <w:t>сообщение</w:t>
      </w:r>
      <w:r w:rsidR="00C55022">
        <w:rPr>
          <w:color w:val="auto"/>
          <w:sz w:val="24"/>
          <w:szCs w:val="24"/>
        </w:rPr>
        <w:t>)</w:t>
      </w:r>
      <w:r w:rsidRPr="00F90A4E">
        <w:rPr>
          <w:color w:val="auto"/>
          <w:sz w:val="24"/>
          <w:szCs w:val="24"/>
        </w:rPr>
        <w:t>;</w:t>
      </w:r>
    </w:p>
    <w:p w:rsidR="00A57638" w:rsidRPr="00F90A4E" w:rsidRDefault="00E235EB" w:rsidP="0042529B">
      <w:pPr>
        <w:pStyle w:val="13"/>
        <w:numPr>
          <w:ilvl w:val="0"/>
          <w:numId w:val="16"/>
        </w:numPr>
        <w:tabs>
          <w:tab w:val="left" w:pos="289"/>
        </w:tabs>
        <w:spacing w:after="40" w:line="252" w:lineRule="auto"/>
        <w:ind w:firstLine="0"/>
        <w:jc w:val="both"/>
        <w:rPr>
          <w:color w:val="auto"/>
          <w:sz w:val="24"/>
          <w:szCs w:val="24"/>
        </w:rPr>
      </w:pPr>
      <w:r w:rsidRPr="00F90A4E">
        <w:rPr>
          <w:color w:val="auto"/>
          <w:sz w:val="24"/>
          <w:szCs w:val="24"/>
        </w:rPr>
        <w:t>рассуждение;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выражение и краткое аргументирование своего мн</w:t>
      </w:r>
      <w:r w:rsidR="00C55022">
        <w:rPr>
          <w:color w:val="auto"/>
          <w:sz w:val="24"/>
          <w:szCs w:val="24"/>
        </w:rPr>
        <w:t>ения по отношению к услышанному(</w:t>
      </w:r>
      <w:r w:rsidRPr="00F90A4E">
        <w:rPr>
          <w:color w:val="auto"/>
          <w:sz w:val="24"/>
          <w:szCs w:val="24"/>
        </w:rPr>
        <w:t>прочитанному</w:t>
      </w:r>
      <w:r w:rsidR="00C55022">
        <w:rPr>
          <w:color w:val="auto"/>
          <w:sz w:val="24"/>
          <w:szCs w:val="24"/>
        </w:rPr>
        <w:t>)</w:t>
      </w:r>
      <w:r w:rsidRPr="00F90A4E">
        <w:rPr>
          <w:color w:val="auto"/>
          <w:sz w:val="24"/>
          <w:szCs w:val="24"/>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F90A4E" w:rsidRDefault="00E235EB" w:rsidP="00C25F9F">
      <w:pPr>
        <w:pStyle w:val="13"/>
        <w:spacing w:after="40" w:line="252" w:lineRule="auto"/>
        <w:jc w:val="both"/>
        <w:rPr>
          <w:color w:val="auto"/>
          <w:sz w:val="24"/>
          <w:szCs w:val="24"/>
        </w:rPr>
      </w:pPr>
      <w:r w:rsidRPr="00F90A4E">
        <w:rPr>
          <w:color w:val="auto"/>
          <w:sz w:val="24"/>
          <w:szCs w:val="24"/>
        </w:rPr>
        <w:t>составление рассказа по картинкам;</w:t>
      </w:r>
    </w:p>
    <w:p w:rsidR="00A57638" w:rsidRPr="00F90A4E" w:rsidRDefault="00E235EB" w:rsidP="00C25F9F">
      <w:pPr>
        <w:pStyle w:val="13"/>
        <w:spacing w:line="252" w:lineRule="auto"/>
        <w:jc w:val="both"/>
        <w:rPr>
          <w:color w:val="auto"/>
          <w:sz w:val="24"/>
          <w:szCs w:val="24"/>
        </w:rPr>
      </w:pPr>
      <w:r w:rsidRPr="00F90A4E">
        <w:rPr>
          <w:color w:val="auto"/>
          <w:sz w:val="24"/>
          <w:szCs w:val="24"/>
        </w:rPr>
        <w:t>изложение результатов выполненной проектной работы.</w:t>
      </w:r>
    </w:p>
    <w:p w:rsidR="00A57638" w:rsidRPr="00F90A4E" w:rsidRDefault="00E235EB" w:rsidP="00C25F9F">
      <w:pPr>
        <w:pStyle w:val="13"/>
        <w:spacing w:line="252" w:lineRule="auto"/>
        <w:jc w:val="both"/>
        <w:rPr>
          <w:color w:val="auto"/>
          <w:sz w:val="24"/>
          <w:szCs w:val="24"/>
        </w:rPr>
      </w:pPr>
      <w:r w:rsidRPr="00F90A4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монологического высказывания — 10—12 фраз.</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Аудирование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При непосредственном общении: понимание на слух речи учител</w:t>
      </w:r>
      <w:r w:rsidR="00C55022">
        <w:rPr>
          <w:color w:val="auto"/>
          <w:sz w:val="24"/>
          <w:szCs w:val="24"/>
        </w:rPr>
        <w:t>я и одноклассников и вербальная(</w:t>
      </w:r>
      <w:r w:rsidRPr="00F90A4E">
        <w:rPr>
          <w:color w:val="auto"/>
          <w:sz w:val="24"/>
          <w:szCs w:val="24"/>
        </w:rPr>
        <w:t>невербальная</w:t>
      </w:r>
      <w:r w:rsidR="00C55022">
        <w:rPr>
          <w:color w:val="auto"/>
          <w:sz w:val="24"/>
          <w:szCs w:val="24"/>
        </w:rPr>
        <w:t>)</w:t>
      </w:r>
      <w:r w:rsidRPr="00F90A4E">
        <w:rPr>
          <w:color w:val="auto"/>
          <w:sz w:val="24"/>
          <w:szCs w:val="24"/>
        </w:rPr>
        <w:t xml:space="preserve"> реакция на услышанное; использование переспрос или просьбу повторить для уточнения отдельных деталей.</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sidRPr="00F90A4E">
        <w:rPr>
          <w:color w:val="auto"/>
          <w:sz w:val="24"/>
          <w:szCs w:val="24"/>
        </w:rPr>
        <w:lastRenderedPageBreak/>
        <w:t xml:space="preserve">коммуникативной задачи: с пониманием основного </w:t>
      </w:r>
      <w:r w:rsidR="00C55022">
        <w:rPr>
          <w:color w:val="auto"/>
          <w:sz w:val="24"/>
          <w:szCs w:val="24"/>
        </w:rPr>
        <w:t>содержания; с пониманием нужной (интересующей,</w:t>
      </w:r>
      <w:r w:rsidRPr="00F90A4E">
        <w:rPr>
          <w:color w:val="auto"/>
          <w:sz w:val="24"/>
          <w:szCs w:val="24"/>
        </w:rPr>
        <w:t>запрашиваемой</w:t>
      </w:r>
      <w:r w:rsidR="00C55022">
        <w:rPr>
          <w:color w:val="auto"/>
          <w:sz w:val="24"/>
          <w:szCs w:val="24"/>
        </w:rPr>
        <w:t>)</w:t>
      </w:r>
      <w:r w:rsidRPr="00F90A4E">
        <w:rPr>
          <w:color w:val="auto"/>
          <w:sz w:val="24"/>
          <w:szCs w:val="24"/>
        </w:rPr>
        <w:t xml:space="preserve"> информации.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Аудирование с пониманием основного содержания текста предполагает умение определять осн</w:t>
      </w:r>
      <w:r w:rsidR="00C55022">
        <w:rPr>
          <w:color w:val="auto"/>
          <w:sz w:val="24"/>
          <w:szCs w:val="24"/>
        </w:rPr>
        <w:t>овную тему(идею) и главные факты(</w:t>
      </w:r>
      <w:r w:rsidRPr="00F90A4E">
        <w:rPr>
          <w:color w:val="auto"/>
          <w:sz w:val="24"/>
          <w:szCs w:val="24"/>
        </w:rPr>
        <w:t>события</w:t>
      </w:r>
      <w:r w:rsidR="00C55022">
        <w:rPr>
          <w:color w:val="auto"/>
          <w:sz w:val="24"/>
          <w:szCs w:val="24"/>
        </w:rPr>
        <w:t>)</w:t>
      </w:r>
      <w:r w:rsidRPr="00F90A4E">
        <w:rPr>
          <w:color w:val="auto"/>
          <w:sz w:val="24"/>
          <w:szCs w:val="24"/>
        </w:rPr>
        <w:t xml:space="preserve">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F90A4E" w:rsidRDefault="00C55022" w:rsidP="00C25F9F">
      <w:pPr>
        <w:pStyle w:val="13"/>
        <w:spacing w:line="252" w:lineRule="auto"/>
        <w:jc w:val="both"/>
        <w:rPr>
          <w:color w:val="auto"/>
          <w:sz w:val="24"/>
          <w:szCs w:val="24"/>
        </w:rPr>
      </w:pPr>
      <w:r>
        <w:rPr>
          <w:color w:val="auto"/>
          <w:sz w:val="24"/>
          <w:szCs w:val="24"/>
        </w:rPr>
        <w:t>Аудирование с пониманием нужной (интересующей,</w:t>
      </w:r>
      <w:r w:rsidR="00E235EB" w:rsidRPr="00F90A4E">
        <w:rPr>
          <w:color w:val="auto"/>
          <w:sz w:val="24"/>
          <w:szCs w:val="24"/>
        </w:rPr>
        <w:t>запрашиваемой</w:t>
      </w:r>
      <w:r>
        <w:rPr>
          <w:color w:val="auto"/>
          <w:sz w:val="24"/>
          <w:szCs w:val="24"/>
        </w:rPr>
        <w:t>)</w:t>
      </w:r>
      <w:r w:rsidR="00E235EB" w:rsidRPr="00F90A4E">
        <w:rPr>
          <w:color w:val="auto"/>
          <w:sz w:val="24"/>
          <w:szCs w:val="24"/>
        </w:rPr>
        <w:t xml:space="preserve"> информации предполагает умение выделять нуж</w:t>
      </w:r>
      <w:r w:rsidR="00EE47AA" w:rsidRPr="00F90A4E">
        <w:rPr>
          <w:color w:val="auto"/>
          <w:sz w:val="24"/>
          <w:szCs w:val="24"/>
        </w:rPr>
        <w:t>н</w:t>
      </w:r>
      <w:r>
        <w:rPr>
          <w:color w:val="auto"/>
          <w:sz w:val="24"/>
          <w:szCs w:val="24"/>
        </w:rPr>
        <w:t>ую(</w:t>
      </w:r>
      <w:r w:rsidR="00E235EB" w:rsidRPr="00F90A4E">
        <w:rPr>
          <w:color w:val="auto"/>
          <w:sz w:val="24"/>
          <w:szCs w:val="24"/>
        </w:rPr>
        <w:t>интересующую</w:t>
      </w:r>
      <w:r>
        <w:rPr>
          <w:color w:val="auto"/>
          <w:sz w:val="24"/>
          <w:szCs w:val="24"/>
        </w:rPr>
        <w:t>,</w:t>
      </w:r>
      <w:r w:rsidR="00E235EB" w:rsidRPr="00F90A4E">
        <w:rPr>
          <w:color w:val="auto"/>
          <w:sz w:val="24"/>
          <w:szCs w:val="24"/>
        </w:rPr>
        <w:t>запрашиваемую</w:t>
      </w:r>
      <w:r>
        <w:rPr>
          <w:color w:val="auto"/>
          <w:sz w:val="24"/>
          <w:szCs w:val="24"/>
        </w:rPr>
        <w:t>)</w:t>
      </w:r>
      <w:r w:rsidR="00E235EB" w:rsidRPr="00F90A4E">
        <w:rPr>
          <w:color w:val="auto"/>
          <w:sz w:val="24"/>
          <w:szCs w:val="24"/>
        </w:rPr>
        <w:t xml:space="preserve"> информацию, представленную в эксплицитной (явной) форме, в воспринимаемом на слух тексте.</w:t>
      </w:r>
    </w:p>
    <w:p w:rsidR="00A57638" w:rsidRPr="00F90A4E" w:rsidRDefault="00E235EB" w:rsidP="00C25F9F">
      <w:pPr>
        <w:pStyle w:val="13"/>
        <w:spacing w:line="252" w:lineRule="auto"/>
        <w:jc w:val="both"/>
        <w:rPr>
          <w:color w:val="auto"/>
          <w:sz w:val="24"/>
          <w:szCs w:val="24"/>
        </w:rPr>
      </w:pPr>
      <w:r w:rsidRPr="00F90A4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F90A4E" w:rsidRDefault="00E235EB" w:rsidP="00C25F9F">
      <w:pPr>
        <w:pStyle w:val="13"/>
        <w:spacing w:line="252" w:lineRule="auto"/>
        <w:jc w:val="both"/>
        <w:rPr>
          <w:color w:val="auto"/>
          <w:sz w:val="24"/>
          <w:szCs w:val="24"/>
        </w:rPr>
      </w:pPr>
      <w:r w:rsidRPr="00F90A4E">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F90A4E" w:rsidRDefault="00E235EB" w:rsidP="00C25F9F">
      <w:pPr>
        <w:pStyle w:val="13"/>
        <w:spacing w:line="252" w:lineRule="auto"/>
        <w:jc w:val="both"/>
        <w:rPr>
          <w:color w:val="auto"/>
          <w:sz w:val="24"/>
          <w:szCs w:val="24"/>
        </w:rPr>
      </w:pPr>
      <w:r w:rsidRPr="00F90A4E">
        <w:rPr>
          <w:color w:val="auto"/>
          <w:sz w:val="24"/>
          <w:szCs w:val="24"/>
        </w:rPr>
        <w:t>Время звучания текста/текстов для аудирования — до 2 минут.</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Смысловое чтение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w:t>
      </w:r>
      <w:r w:rsidR="00C55022">
        <w:rPr>
          <w:color w:val="auto"/>
          <w:sz w:val="24"/>
          <w:szCs w:val="24"/>
        </w:rPr>
        <w:t>содержания; с пониманием нужной (интересующей,</w:t>
      </w:r>
      <w:r w:rsidRPr="00F90A4E">
        <w:rPr>
          <w:color w:val="auto"/>
          <w:sz w:val="24"/>
          <w:szCs w:val="24"/>
        </w:rPr>
        <w:t>запрашиваемой</w:t>
      </w:r>
      <w:r w:rsidR="00C55022">
        <w:rPr>
          <w:color w:val="auto"/>
          <w:sz w:val="24"/>
          <w:szCs w:val="24"/>
        </w:rPr>
        <w:t>)</w:t>
      </w:r>
      <w:r w:rsidRPr="00F90A4E">
        <w:rPr>
          <w:color w:val="auto"/>
          <w:sz w:val="24"/>
          <w:szCs w:val="24"/>
        </w:rPr>
        <w:t xml:space="preserve"> информации; с полным пониманием содержания текста.</w:t>
      </w:r>
    </w:p>
    <w:p w:rsidR="00A57638" w:rsidRPr="00F90A4E" w:rsidRDefault="00E235EB" w:rsidP="00C25F9F">
      <w:pPr>
        <w:pStyle w:val="13"/>
        <w:spacing w:line="252" w:lineRule="auto"/>
        <w:jc w:val="both"/>
        <w:rPr>
          <w:color w:val="auto"/>
          <w:sz w:val="24"/>
          <w:szCs w:val="24"/>
        </w:rPr>
      </w:pPr>
      <w:r w:rsidRPr="00F90A4E">
        <w:rPr>
          <w:color w:val="auto"/>
          <w:sz w:val="24"/>
          <w:szCs w:val="24"/>
        </w:rPr>
        <w:t>Чтение с пониманием основного содержания текста предполагает умения: определять тему/основн</w:t>
      </w:r>
      <w:r w:rsidR="00C55022">
        <w:rPr>
          <w:color w:val="auto"/>
          <w:sz w:val="24"/>
          <w:szCs w:val="24"/>
        </w:rPr>
        <w:t>ую мысль, выделять главные факт (</w:t>
      </w:r>
      <w:r w:rsidRPr="00F90A4E">
        <w:rPr>
          <w:color w:val="auto"/>
          <w:sz w:val="24"/>
          <w:szCs w:val="24"/>
        </w:rPr>
        <w:t>события</w:t>
      </w:r>
      <w:r w:rsidR="00C55022">
        <w:rPr>
          <w:color w:val="auto"/>
          <w:sz w:val="24"/>
          <w:szCs w:val="24"/>
        </w:rPr>
        <w:t>)</w:t>
      </w:r>
      <w:r w:rsidRPr="00F90A4E">
        <w:rPr>
          <w:color w:val="auto"/>
          <w:sz w:val="24"/>
          <w:szCs w:val="24"/>
        </w:rPr>
        <w:t xml:space="preserve"> (опуская второстепенные); прогнозировать</w:t>
      </w:r>
      <w:r w:rsidR="00C55022">
        <w:rPr>
          <w:color w:val="auto"/>
          <w:sz w:val="24"/>
          <w:szCs w:val="24"/>
        </w:rPr>
        <w:t xml:space="preserve"> содержание текста по заголовку(</w:t>
      </w:r>
      <w:r w:rsidRPr="00F90A4E">
        <w:rPr>
          <w:color w:val="auto"/>
          <w:sz w:val="24"/>
          <w:szCs w:val="24"/>
        </w:rPr>
        <w:t>началу текста</w:t>
      </w:r>
      <w:r w:rsidR="00C55022">
        <w:rPr>
          <w:color w:val="auto"/>
          <w:sz w:val="24"/>
          <w:szCs w:val="24"/>
        </w:rPr>
        <w:t>)</w:t>
      </w:r>
      <w:r w:rsidRPr="00F90A4E">
        <w:rPr>
          <w:color w:val="auto"/>
          <w:sz w:val="24"/>
          <w:szCs w:val="24"/>
        </w:rPr>
        <w:t>; определять логическую последовательность главных фактов, событий; разбивать текст на относительно самостоятельные смысл</w:t>
      </w:r>
      <w:r w:rsidR="00C55022">
        <w:rPr>
          <w:color w:val="auto"/>
          <w:sz w:val="24"/>
          <w:szCs w:val="24"/>
        </w:rPr>
        <w:t>овые части; озаглавливать текст(</w:t>
      </w:r>
      <w:r w:rsidRPr="00F90A4E">
        <w:rPr>
          <w:color w:val="auto"/>
          <w:sz w:val="24"/>
          <w:szCs w:val="24"/>
        </w:rPr>
        <w:t>его отдельные части</w:t>
      </w:r>
      <w:r w:rsidR="00C55022">
        <w:rPr>
          <w:color w:val="auto"/>
          <w:sz w:val="24"/>
          <w:szCs w:val="24"/>
        </w:rPr>
        <w:t>)</w:t>
      </w:r>
      <w:r w:rsidRPr="00F90A4E">
        <w:rPr>
          <w:color w:val="auto"/>
          <w:sz w:val="24"/>
          <w:szCs w:val="24"/>
        </w:rPr>
        <w:t>; игнорировать незнакомые слова, несущественные для понимания основного содержания; понимать интернациональные слова.</w:t>
      </w:r>
    </w:p>
    <w:p w:rsidR="00A57638" w:rsidRPr="00F90A4E" w:rsidRDefault="00E235EB" w:rsidP="00C25F9F">
      <w:pPr>
        <w:pStyle w:val="13"/>
        <w:spacing w:line="252" w:lineRule="auto"/>
        <w:jc w:val="both"/>
        <w:rPr>
          <w:color w:val="auto"/>
          <w:sz w:val="24"/>
          <w:szCs w:val="24"/>
        </w:rPr>
      </w:pPr>
      <w:r w:rsidRPr="00F90A4E">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F90A4E" w:rsidRDefault="00E235EB" w:rsidP="00C25F9F">
      <w:pPr>
        <w:pStyle w:val="13"/>
        <w:spacing w:line="252" w:lineRule="auto"/>
        <w:jc w:val="both"/>
        <w:rPr>
          <w:color w:val="auto"/>
          <w:sz w:val="24"/>
          <w:szCs w:val="24"/>
        </w:rPr>
      </w:pPr>
      <w:r w:rsidRPr="00F90A4E">
        <w:rPr>
          <w:color w:val="auto"/>
          <w:sz w:val="24"/>
          <w:szCs w:val="24"/>
        </w:rPr>
        <w:t>Чтение несплошных текстов (таблиц, диаграмм, схем) и понимание представленной в них информации.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Чтение </w:t>
      </w:r>
      <w:r w:rsidRPr="00F90A4E">
        <w:rPr>
          <w:i/>
          <w:iCs/>
          <w:color w:val="auto"/>
          <w:sz w:val="24"/>
          <w:szCs w:val="24"/>
        </w:rPr>
        <w:t>с полным пониманием содержания</w:t>
      </w:r>
      <w:r w:rsidRPr="00F90A4E">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F90A4E" w:rsidRDefault="00E235EB" w:rsidP="00C25F9F">
      <w:pPr>
        <w:pStyle w:val="13"/>
        <w:spacing w:line="252" w:lineRule="auto"/>
        <w:jc w:val="both"/>
        <w:rPr>
          <w:color w:val="auto"/>
          <w:sz w:val="24"/>
          <w:szCs w:val="24"/>
        </w:rPr>
      </w:pPr>
      <w:r w:rsidRPr="00F90A4E">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F90A4E" w:rsidRDefault="00E235EB" w:rsidP="00C25F9F">
      <w:pPr>
        <w:pStyle w:val="13"/>
        <w:spacing w:line="252" w:lineRule="auto"/>
        <w:jc w:val="both"/>
        <w:rPr>
          <w:color w:val="auto"/>
          <w:sz w:val="24"/>
          <w:szCs w:val="24"/>
        </w:rPr>
      </w:pPr>
      <w:r w:rsidRPr="00F90A4E">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F90A4E" w:rsidRDefault="00C55022" w:rsidP="00C25F9F">
      <w:pPr>
        <w:pStyle w:val="13"/>
        <w:spacing w:line="252" w:lineRule="auto"/>
        <w:jc w:val="both"/>
        <w:rPr>
          <w:color w:val="auto"/>
          <w:sz w:val="24"/>
          <w:szCs w:val="24"/>
        </w:rPr>
      </w:pPr>
      <w:r>
        <w:rPr>
          <w:color w:val="auto"/>
          <w:sz w:val="24"/>
          <w:szCs w:val="24"/>
        </w:rPr>
        <w:t>Объём текста(</w:t>
      </w:r>
      <w:r w:rsidR="00E235EB" w:rsidRPr="00F90A4E">
        <w:rPr>
          <w:color w:val="auto"/>
          <w:sz w:val="24"/>
          <w:szCs w:val="24"/>
        </w:rPr>
        <w:t>текстов</w:t>
      </w:r>
      <w:r>
        <w:rPr>
          <w:color w:val="auto"/>
          <w:sz w:val="24"/>
          <w:szCs w:val="24"/>
        </w:rPr>
        <w:t>)</w:t>
      </w:r>
      <w:r w:rsidR="00E235EB" w:rsidRPr="00F90A4E">
        <w:rPr>
          <w:color w:val="auto"/>
          <w:sz w:val="24"/>
          <w:szCs w:val="24"/>
        </w:rPr>
        <w:t xml:space="preserve"> для чтения — 500—600 слов.</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Письменная речь</w:t>
      </w:r>
    </w:p>
    <w:p w:rsidR="00A57638" w:rsidRPr="00F90A4E" w:rsidRDefault="00E235EB" w:rsidP="00C25F9F">
      <w:pPr>
        <w:pStyle w:val="13"/>
        <w:jc w:val="both"/>
        <w:rPr>
          <w:color w:val="auto"/>
          <w:sz w:val="24"/>
          <w:szCs w:val="24"/>
        </w:rPr>
      </w:pPr>
      <w:r w:rsidRPr="00F90A4E">
        <w:rPr>
          <w:color w:val="auto"/>
          <w:sz w:val="24"/>
          <w:szCs w:val="24"/>
        </w:rPr>
        <w:t>Развитие умений письменной речи:</w:t>
      </w:r>
    </w:p>
    <w:p w:rsidR="00A57638" w:rsidRPr="00F90A4E" w:rsidRDefault="00C55022" w:rsidP="00C25F9F">
      <w:pPr>
        <w:pStyle w:val="13"/>
        <w:jc w:val="both"/>
        <w:rPr>
          <w:color w:val="auto"/>
          <w:sz w:val="24"/>
          <w:szCs w:val="24"/>
        </w:rPr>
      </w:pPr>
      <w:r>
        <w:rPr>
          <w:color w:val="auto"/>
          <w:sz w:val="24"/>
          <w:szCs w:val="24"/>
        </w:rPr>
        <w:t>составление плана(</w:t>
      </w:r>
      <w:r w:rsidR="00E235EB" w:rsidRPr="00F90A4E">
        <w:rPr>
          <w:color w:val="auto"/>
          <w:sz w:val="24"/>
          <w:szCs w:val="24"/>
        </w:rPr>
        <w:t>тезисов</w:t>
      </w:r>
      <w:r>
        <w:rPr>
          <w:color w:val="auto"/>
          <w:sz w:val="24"/>
          <w:szCs w:val="24"/>
        </w:rPr>
        <w:t>)</w:t>
      </w:r>
      <w:r w:rsidR="00E235EB" w:rsidRPr="00F90A4E">
        <w:rPr>
          <w:color w:val="auto"/>
          <w:sz w:val="24"/>
          <w:szCs w:val="24"/>
        </w:rPr>
        <w:t xml:space="preserve"> устного или письменного сообщения;</w:t>
      </w:r>
    </w:p>
    <w:p w:rsidR="00A57638" w:rsidRPr="00F90A4E" w:rsidRDefault="00E235EB" w:rsidP="00C25F9F">
      <w:pPr>
        <w:pStyle w:val="13"/>
        <w:jc w:val="both"/>
        <w:rPr>
          <w:color w:val="auto"/>
          <w:sz w:val="24"/>
          <w:szCs w:val="24"/>
        </w:rPr>
      </w:pPr>
      <w:r w:rsidRPr="00F90A4E">
        <w:rPr>
          <w:color w:val="auto"/>
          <w:sz w:val="24"/>
          <w:szCs w:val="24"/>
        </w:rPr>
        <w:lastRenderedPageBreak/>
        <w:t>заполнение анкет и формуляров: сообщение о себе основных сведений в соответстви</w:t>
      </w:r>
      <w:r w:rsidR="00C55022">
        <w:rPr>
          <w:color w:val="auto"/>
          <w:sz w:val="24"/>
          <w:szCs w:val="24"/>
        </w:rPr>
        <w:t>и с нормами, принятыми в стране(</w:t>
      </w:r>
      <w:r w:rsidRPr="00F90A4E">
        <w:rPr>
          <w:color w:val="auto"/>
          <w:sz w:val="24"/>
          <w:szCs w:val="24"/>
        </w:rPr>
        <w:t>странах</w:t>
      </w:r>
      <w:r w:rsidR="00C55022">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jc w:val="both"/>
        <w:rPr>
          <w:color w:val="auto"/>
          <w:sz w:val="24"/>
          <w:szCs w:val="24"/>
        </w:rPr>
      </w:pPr>
      <w:r w:rsidRPr="00F90A4E">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C55022">
        <w:rPr>
          <w:color w:val="auto"/>
          <w:sz w:val="24"/>
          <w:szCs w:val="24"/>
        </w:rPr>
        <w:t>ражать благодарность(извинение,</w:t>
      </w:r>
      <w:r w:rsidRPr="00F90A4E">
        <w:rPr>
          <w:color w:val="auto"/>
          <w:sz w:val="24"/>
          <w:szCs w:val="24"/>
        </w:rPr>
        <w:t>просьбу</w:t>
      </w:r>
      <w:r w:rsidR="00C55022">
        <w:rPr>
          <w:color w:val="auto"/>
          <w:sz w:val="24"/>
          <w:szCs w:val="24"/>
        </w:rPr>
        <w:t>)</w:t>
      </w:r>
      <w:r w:rsidRPr="00F90A4E">
        <w:rPr>
          <w:color w:val="auto"/>
          <w:sz w:val="24"/>
          <w:szCs w:val="24"/>
        </w:rPr>
        <w:t>, запрашивать интересующую информацию; оформлять обращение, завершающую фразу и подпись в соответствии с нормами неофициально</w:t>
      </w:r>
      <w:r w:rsidR="00C55022">
        <w:rPr>
          <w:color w:val="auto"/>
          <w:sz w:val="24"/>
          <w:szCs w:val="24"/>
        </w:rPr>
        <w:t>го общения, принятыми в стране (</w:t>
      </w:r>
      <w:r w:rsidRPr="00F90A4E">
        <w:rPr>
          <w:color w:val="auto"/>
          <w:sz w:val="24"/>
          <w:szCs w:val="24"/>
        </w:rPr>
        <w:t>странах</w:t>
      </w:r>
      <w:r w:rsidR="00C55022">
        <w:rPr>
          <w:color w:val="auto"/>
          <w:sz w:val="24"/>
          <w:szCs w:val="24"/>
        </w:rPr>
        <w:t>)</w:t>
      </w:r>
      <w:r w:rsidRPr="00F90A4E">
        <w:rPr>
          <w:color w:val="auto"/>
          <w:sz w:val="24"/>
          <w:szCs w:val="24"/>
        </w:rPr>
        <w:t xml:space="preserve"> изучаемого языка. Объём письма — до 120 слов;</w:t>
      </w:r>
    </w:p>
    <w:p w:rsidR="00A57638" w:rsidRPr="00F90A4E" w:rsidRDefault="00E235EB" w:rsidP="00C25F9F">
      <w:pPr>
        <w:pStyle w:val="13"/>
        <w:jc w:val="both"/>
        <w:rPr>
          <w:color w:val="auto"/>
          <w:sz w:val="24"/>
          <w:szCs w:val="24"/>
        </w:rPr>
      </w:pPr>
      <w:r w:rsidRPr="00F90A4E">
        <w:rPr>
          <w:color w:val="auto"/>
          <w:sz w:val="24"/>
          <w:szCs w:val="24"/>
        </w:rPr>
        <w:t>создание небольшого письменного высказывания с опо</w:t>
      </w:r>
      <w:r w:rsidR="00C55022">
        <w:rPr>
          <w:color w:val="auto"/>
          <w:sz w:val="24"/>
          <w:szCs w:val="24"/>
        </w:rPr>
        <w:t>рой на образец, план, таблицу и(</w:t>
      </w:r>
      <w:r w:rsidRPr="00F90A4E">
        <w:rPr>
          <w:color w:val="auto"/>
          <w:sz w:val="24"/>
          <w:szCs w:val="24"/>
        </w:rPr>
        <w:t>или</w:t>
      </w:r>
      <w:r w:rsidR="00C55022">
        <w:rPr>
          <w:color w:val="auto"/>
          <w:sz w:val="24"/>
          <w:szCs w:val="24"/>
        </w:rPr>
        <w:t>)</w:t>
      </w:r>
      <w:r w:rsidRPr="00F90A4E">
        <w:rPr>
          <w:color w:val="auto"/>
          <w:sz w:val="24"/>
          <w:szCs w:val="24"/>
        </w:rPr>
        <w:t xml:space="preserve"> прочитанный/прослушанный текст. Объём письменного высказывания — до 120 слов;</w:t>
      </w:r>
    </w:p>
    <w:p w:rsidR="00A57638" w:rsidRPr="00F90A4E" w:rsidRDefault="00E235EB" w:rsidP="00C25F9F">
      <w:pPr>
        <w:pStyle w:val="13"/>
        <w:jc w:val="both"/>
        <w:rPr>
          <w:color w:val="auto"/>
          <w:sz w:val="24"/>
          <w:szCs w:val="24"/>
        </w:rPr>
      </w:pPr>
      <w:r w:rsidRPr="00F90A4E">
        <w:rPr>
          <w:color w:val="auto"/>
          <w:sz w:val="24"/>
          <w:szCs w:val="24"/>
        </w:rPr>
        <w:t>заполнение таблицы с к</w:t>
      </w:r>
      <w:r w:rsidR="0067650A" w:rsidRPr="00F90A4E">
        <w:rPr>
          <w:color w:val="auto"/>
          <w:sz w:val="24"/>
          <w:szCs w:val="24"/>
        </w:rPr>
        <w:t>раткой фиксацией содержания про</w:t>
      </w:r>
      <w:r w:rsidR="00C55022">
        <w:rPr>
          <w:color w:val="auto"/>
          <w:sz w:val="24"/>
          <w:szCs w:val="24"/>
        </w:rPr>
        <w:t>читанного (</w:t>
      </w:r>
      <w:r w:rsidRPr="00F90A4E">
        <w:rPr>
          <w:color w:val="auto"/>
          <w:sz w:val="24"/>
          <w:szCs w:val="24"/>
        </w:rPr>
        <w:t>прослушанного</w:t>
      </w:r>
      <w:r w:rsidR="00C55022">
        <w:rPr>
          <w:color w:val="auto"/>
          <w:sz w:val="24"/>
          <w:szCs w:val="24"/>
        </w:rPr>
        <w:t>)</w:t>
      </w:r>
      <w:r w:rsidRPr="00F90A4E">
        <w:rPr>
          <w:color w:val="auto"/>
          <w:sz w:val="24"/>
          <w:szCs w:val="24"/>
        </w:rPr>
        <w:t xml:space="preserve"> текста;</w:t>
      </w:r>
    </w:p>
    <w:p w:rsidR="00A57638" w:rsidRPr="00F90A4E" w:rsidRDefault="00E235EB" w:rsidP="00C25F9F">
      <w:pPr>
        <w:pStyle w:val="13"/>
        <w:jc w:val="both"/>
        <w:rPr>
          <w:color w:val="auto"/>
          <w:sz w:val="24"/>
          <w:szCs w:val="24"/>
        </w:rPr>
      </w:pPr>
      <w:r w:rsidRPr="00F90A4E">
        <w:rPr>
          <w:color w:val="auto"/>
          <w:sz w:val="24"/>
          <w:szCs w:val="24"/>
        </w:rPr>
        <w:t>преобразование таблицы, схемы в текстовый вариант представления информации;</w:t>
      </w:r>
    </w:p>
    <w:p w:rsidR="00A57638" w:rsidRPr="00F90A4E" w:rsidRDefault="00E235EB" w:rsidP="00C55022">
      <w:pPr>
        <w:pStyle w:val="13"/>
        <w:spacing w:line="240" w:lineRule="auto"/>
        <w:jc w:val="both"/>
        <w:rPr>
          <w:color w:val="auto"/>
          <w:sz w:val="24"/>
          <w:szCs w:val="24"/>
        </w:rPr>
      </w:pPr>
      <w:r w:rsidRPr="00F90A4E">
        <w:rPr>
          <w:color w:val="auto"/>
          <w:sz w:val="24"/>
          <w:szCs w:val="24"/>
        </w:rPr>
        <w:t>письменное представление результатов выполненной проектной работы (объём — 100—120 слов).</w:t>
      </w:r>
    </w:p>
    <w:p w:rsidR="00A57638" w:rsidRPr="00F90A4E" w:rsidRDefault="00E235EB" w:rsidP="00C55022">
      <w:pPr>
        <w:pStyle w:val="af5"/>
        <w:rPr>
          <w:rFonts w:ascii="Times New Roman" w:hAnsi="Times New Roman" w:cs="Times New Roman"/>
          <w:sz w:val="24"/>
          <w:szCs w:val="24"/>
        </w:rPr>
      </w:pPr>
      <w:r w:rsidRPr="00F90A4E">
        <w:rPr>
          <w:rFonts w:ascii="Times New Roman" w:hAnsi="Times New Roman" w:cs="Times New Roman"/>
          <w:sz w:val="24"/>
          <w:szCs w:val="24"/>
        </w:rPr>
        <w:t>Языковые знания и умения</w:t>
      </w:r>
    </w:p>
    <w:p w:rsidR="00A57638" w:rsidRPr="00F90A4E" w:rsidRDefault="00E235EB" w:rsidP="00C55022">
      <w:pPr>
        <w:pStyle w:val="16"/>
        <w:rPr>
          <w:rFonts w:ascii="Times New Roman" w:hAnsi="Times New Roman" w:cs="Times New Roman"/>
          <w:sz w:val="24"/>
          <w:szCs w:val="24"/>
        </w:rPr>
      </w:pPr>
      <w:r w:rsidRPr="00F90A4E">
        <w:rPr>
          <w:rFonts w:ascii="Times New Roman" w:hAnsi="Times New Roman" w:cs="Times New Roman"/>
          <w:sz w:val="24"/>
          <w:szCs w:val="24"/>
        </w:rPr>
        <w:t>Фонетическая сторона речи</w:t>
      </w:r>
    </w:p>
    <w:p w:rsidR="00A57638" w:rsidRPr="00F90A4E" w:rsidRDefault="00E235EB" w:rsidP="00C25F9F">
      <w:pPr>
        <w:pStyle w:val="13"/>
        <w:spacing w:line="257" w:lineRule="auto"/>
        <w:jc w:val="both"/>
        <w:rPr>
          <w:color w:val="auto"/>
          <w:sz w:val="24"/>
          <w:szCs w:val="24"/>
        </w:rPr>
      </w:pPr>
      <w:r w:rsidRPr="00F90A4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Выражение модального значения, чувства и эмоции.</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57638" w:rsidRPr="00F90A4E" w:rsidRDefault="00E235EB" w:rsidP="00C25F9F">
      <w:pPr>
        <w:pStyle w:val="13"/>
        <w:spacing w:line="252" w:lineRule="auto"/>
        <w:jc w:val="both"/>
        <w:rPr>
          <w:color w:val="auto"/>
          <w:sz w:val="24"/>
          <w:szCs w:val="24"/>
        </w:rPr>
      </w:pPr>
      <w:r w:rsidRPr="00F90A4E">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F90A4E" w:rsidRDefault="00E235EB" w:rsidP="00C25F9F">
      <w:pPr>
        <w:pStyle w:val="13"/>
        <w:spacing w:line="252" w:lineRule="auto"/>
        <w:jc w:val="both"/>
        <w:rPr>
          <w:color w:val="auto"/>
          <w:sz w:val="24"/>
          <w:szCs w:val="24"/>
        </w:rPr>
      </w:pPr>
      <w:r w:rsidRPr="00F90A4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F90A4E" w:rsidRDefault="00E235EB" w:rsidP="00C55022">
      <w:pPr>
        <w:pStyle w:val="13"/>
        <w:spacing w:line="240" w:lineRule="auto"/>
        <w:jc w:val="both"/>
        <w:rPr>
          <w:color w:val="auto"/>
          <w:sz w:val="24"/>
          <w:szCs w:val="24"/>
        </w:rPr>
      </w:pPr>
      <w:r w:rsidRPr="00F90A4E">
        <w:rPr>
          <w:color w:val="auto"/>
          <w:sz w:val="24"/>
          <w:szCs w:val="24"/>
        </w:rPr>
        <w:t>Объём текста для чтения вслух — до 110 слов.</w:t>
      </w:r>
    </w:p>
    <w:p w:rsidR="00A57638" w:rsidRPr="00F90A4E" w:rsidRDefault="00E235EB" w:rsidP="00C55022">
      <w:pPr>
        <w:pStyle w:val="16"/>
        <w:rPr>
          <w:rFonts w:ascii="Times New Roman" w:hAnsi="Times New Roman" w:cs="Times New Roman"/>
          <w:sz w:val="24"/>
          <w:szCs w:val="24"/>
        </w:rPr>
      </w:pPr>
      <w:r w:rsidRPr="00F90A4E">
        <w:rPr>
          <w:rFonts w:ascii="Times New Roman" w:hAnsi="Times New Roman" w:cs="Times New Roman"/>
          <w:sz w:val="24"/>
          <w:szCs w:val="24"/>
        </w:rPr>
        <w:t>Графика, орфография и пунктуация</w:t>
      </w:r>
    </w:p>
    <w:p w:rsidR="00A57638" w:rsidRPr="00F90A4E" w:rsidRDefault="00E235EB" w:rsidP="00C55022">
      <w:pPr>
        <w:pStyle w:val="13"/>
        <w:spacing w:line="240" w:lineRule="auto"/>
        <w:jc w:val="both"/>
        <w:rPr>
          <w:color w:val="auto"/>
          <w:sz w:val="24"/>
          <w:szCs w:val="24"/>
        </w:rPr>
      </w:pPr>
      <w:r w:rsidRPr="00F90A4E">
        <w:rPr>
          <w:color w:val="auto"/>
          <w:sz w:val="24"/>
          <w:szCs w:val="24"/>
        </w:rPr>
        <w:t>Правильное написание изученных слов.</w:t>
      </w:r>
    </w:p>
    <w:p w:rsidR="00A57638" w:rsidRPr="00F90A4E" w:rsidRDefault="00E235EB" w:rsidP="00C25F9F">
      <w:pPr>
        <w:pStyle w:val="13"/>
        <w:jc w:val="both"/>
        <w:rPr>
          <w:color w:val="auto"/>
          <w:sz w:val="24"/>
          <w:szCs w:val="24"/>
        </w:rPr>
      </w:pPr>
      <w:r w:rsidRPr="00F90A4E">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90A4E">
        <w:rPr>
          <w:color w:val="auto"/>
          <w:sz w:val="24"/>
          <w:szCs w:val="24"/>
          <w:lang w:val="en-US" w:eastAsia="en-US" w:bidi="en-US"/>
        </w:rPr>
        <w:t>firstly</w:t>
      </w:r>
      <w:r w:rsidRPr="00F90A4E">
        <w:rPr>
          <w:color w:val="auto"/>
          <w:sz w:val="24"/>
          <w:szCs w:val="24"/>
          <w:lang w:eastAsia="en-US" w:bidi="en-US"/>
        </w:rPr>
        <w:t>/</w:t>
      </w:r>
      <w:r w:rsidRPr="00F90A4E">
        <w:rPr>
          <w:color w:val="auto"/>
          <w:sz w:val="24"/>
          <w:szCs w:val="24"/>
          <w:lang w:val="en-US" w:eastAsia="en-US" w:bidi="en-US"/>
        </w:rPr>
        <w:t>firstofall</w:t>
      </w:r>
      <w:r w:rsidRPr="00F90A4E">
        <w:rPr>
          <w:color w:val="auto"/>
          <w:sz w:val="24"/>
          <w:szCs w:val="24"/>
          <w:lang w:eastAsia="en-US" w:bidi="en-US"/>
        </w:rPr>
        <w:t xml:space="preserve">, </w:t>
      </w:r>
      <w:r w:rsidRPr="00F90A4E">
        <w:rPr>
          <w:color w:val="auto"/>
          <w:sz w:val="24"/>
          <w:szCs w:val="24"/>
          <w:lang w:val="en-US" w:eastAsia="en-US" w:bidi="en-US"/>
        </w:rPr>
        <w:t>secondly</w:t>
      </w:r>
      <w:r w:rsidRPr="00F90A4E">
        <w:rPr>
          <w:color w:val="auto"/>
          <w:sz w:val="24"/>
          <w:szCs w:val="24"/>
          <w:lang w:eastAsia="en-US" w:bidi="en-US"/>
        </w:rPr>
        <w:t xml:space="preserve">, </w:t>
      </w:r>
      <w:r w:rsidRPr="00F90A4E">
        <w:rPr>
          <w:color w:val="auto"/>
          <w:sz w:val="24"/>
          <w:szCs w:val="24"/>
          <w:lang w:val="en-US" w:eastAsia="en-US" w:bidi="en-US"/>
        </w:rPr>
        <w:t>finally</w:t>
      </w:r>
      <w:r w:rsidRPr="00F90A4E">
        <w:rPr>
          <w:color w:val="auto"/>
          <w:sz w:val="24"/>
          <w:szCs w:val="24"/>
          <w:lang w:eastAsia="en-US" w:bidi="en-US"/>
        </w:rPr>
        <w:t xml:space="preserve">; </w:t>
      </w:r>
      <w:r w:rsidRPr="00F90A4E">
        <w:rPr>
          <w:color w:val="auto"/>
          <w:sz w:val="24"/>
          <w:szCs w:val="24"/>
          <w:lang w:val="en-US" w:eastAsia="en-US" w:bidi="en-US"/>
        </w:rPr>
        <w:t>ontheonehand</w:t>
      </w:r>
      <w:r w:rsidRPr="00F90A4E">
        <w:rPr>
          <w:color w:val="auto"/>
          <w:sz w:val="24"/>
          <w:szCs w:val="24"/>
          <w:lang w:eastAsia="en-US" w:bidi="en-US"/>
        </w:rPr>
        <w:t xml:space="preserve">, </w:t>
      </w:r>
      <w:r w:rsidRPr="00F90A4E">
        <w:rPr>
          <w:color w:val="auto"/>
          <w:sz w:val="24"/>
          <w:szCs w:val="24"/>
          <w:lang w:val="en-US" w:eastAsia="en-US" w:bidi="en-US"/>
        </w:rPr>
        <w:t>ontheotherhand</w:t>
      </w:r>
      <w:r w:rsidRPr="00F90A4E">
        <w:rPr>
          <w:color w:val="auto"/>
          <w:sz w:val="24"/>
          <w:szCs w:val="24"/>
          <w:lang w:eastAsia="en-US" w:bidi="en-US"/>
        </w:rPr>
        <w:t xml:space="preserve">); </w:t>
      </w:r>
      <w:r w:rsidRPr="00F90A4E">
        <w:rPr>
          <w:color w:val="auto"/>
          <w:sz w:val="24"/>
          <w:szCs w:val="24"/>
        </w:rPr>
        <w:t>апострофа.</w:t>
      </w:r>
    </w:p>
    <w:p w:rsidR="00A57638" w:rsidRPr="00F90A4E" w:rsidRDefault="00E235EB" w:rsidP="00C55022">
      <w:pPr>
        <w:pStyle w:val="13"/>
        <w:spacing w:line="240" w:lineRule="auto"/>
        <w:jc w:val="both"/>
        <w:rPr>
          <w:color w:val="auto"/>
          <w:sz w:val="24"/>
          <w:szCs w:val="24"/>
        </w:rPr>
      </w:pPr>
      <w:r w:rsidRPr="00F90A4E">
        <w:rPr>
          <w:color w:val="auto"/>
          <w:sz w:val="24"/>
          <w:szCs w:val="24"/>
        </w:rPr>
        <w:t>Пунктуационно правильное, в соответствии с нормами речев</w:t>
      </w:r>
      <w:r w:rsidR="00C55022">
        <w:rPr>
          <w:color w:val="auto"/>
          <w:sz w:val="24"/>
          <w:szCs w:val="24"/>
        </w:rPr>
        <w:t>ого этикета, принятыми в стране(</w:t>
      </w:r>
      <w:r w:rsidRPr="00F90A4E">
        <w:rPr>
          <w:color w:val="auto"/>
          <w:sz w:val="24"/>
          <w:szCs w:val="24"/>
        </w:rPr>
        <w:t>странах</w:t>
      </w:r>
      <w:r w:rsidR="00C55022">
        <w:rPr>
          <w:color w:val="auto"/>
          <w:sz w:val="24"/>
          <w:szCs w:val="24"/>
        </w:rPr>
        <w:t>)</w:t>
      </w:r>
      <w:r w:rsidRPr="00F90A4E">
        <w:rPr>
          <w:color w:val="auto"/>
          <w:sz w:val="24"/>
          <w:szCs w:val="24"/>
        </w:rPr>
        <w:t xml:space="preserve"> изучаемого языка, оформление электронного сообщения личного характера.</w:t>
      </w:r>
    </w:p>
    <w:p w:rsidR="00A57638" w:rsidRPr="00F90A4E" w:rsidRDefault="00E235EB" w:rsidP="00C55022">
      <w:pPr>
        <w:pStyle w:val="16"/>
        <w:rPr>
          <w:rFonts w:ascii="Times New Roman" w:hAnsi="Times New Roman" w:cs="Times New Roman"/>
          <w:sz w:val="24"/>
          <w:szCs w:val="24"/>
        </w:rPr>
      </w:pPr>
      <w:r w:rsidRPr="00F90A4E">
        <w:rPr>
          <w:rFonts w:ascii="Times New Roman" w:hAnsi="Times New Roman" w:cs="Times New Roman"/>
          <w:sz w:val="24"/>
          <w:szCs w:val="24"/>
        </w:rPr>
        <w:t>Лексическая сторона речи</w:t>
      </w:r>
    </w:p>
    <w:p w:rsidR="00A57638" w:rsidRPr="00F90A4E" w:rsidRDefault="00E235EB" w:rsidP="00C25F9F">
      <w:pPr>
        <w:pStyle w:val="13"/>
        <w:spacing w:line="252" w:lineRule="auto"/>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F90A4E" w:rsidRDefault="00E235EB" w:rsidP="00C25F9F">
      <w:pPr>
        <w:pStyle w:val="13"/>
        <w:spacing w:line="252" w:lineRule="auto"/>
        <w:jc w:val="both"/>
        <w:rPr>
          <w:color w:val="auto"/>
          <w:sz w:val="24"/>
          <w:szCs w:val="24"/>
        </w:rPr>
      </w:pPr>
      <w:r w:rsidRPr="00F90A4E">
        <w:rPr>
          <w:color w:val="auto"/>
          <w:sz w:val="24"/>
          <w:szCs w:val="24"/>
        </w:rPr>
        <w:t>Основные способы словообразования:</w:t>
      </w:r>
    </w:p>
    <w:p w:rsidR="00A57638" w:rsidRPr="00F90A4E" w:rsidRDefault="00E235EB" w:rsidP="0042529B">
      <w:pPr>
        <w:pStyle w:val="13"/>
        <w:numPr>
          <w:ilvl w:val="0"/>
          <w:numId w:val="17"/>
        </w:numPr>
        <w:tabs>
          <w:tab w:val="left" w:pos="603"/>
        </w:tabs>
        <w:spacing w:line="252" w:lineRule="auto"/>
        <w:jc w:val="both"/>
        <w:rPr>
          <w:color w:val="auto"/>
          <w:sz w:val="24"/>
          <w:szCs w:val="24"/>
        </w:rPr>
      </w:pPr>
      <w:r w:rsidRPr="00F90A4E">
        <w:rPr>
          <w:color w:val="auto"/>
          <w:sz w:val="24"/>
          <w:szCs w:val="24"/>
        </w:rPr>
        <w:t>аффиксация: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глаголов с помощью префиксов </w:t>
      </w:r>
      <w:r w:rsidRPr="00F90A4E">
        <w:rPr>
          <w:color w:val="auto"/>
          <w:sz w:val="24"/>
          <w:szCs w:val="24"/>
          <w:lang w:val="en-US" w:eastAsia="en-US" w:bidi="en-US"/>
        </w:rPr>
        <w:t>under</w:t>
      </w:r>
      <w:r w:rsidRPr="00F90A4E">
        <w:rPr>
          <w:color w:val="auto"/>
          <w:sz w:val="24"/>
          <w:szCs w:val="24"/>
          <w:lang w:eastAsia="en-US" w:bidi="en-US"/>
        </w:rPr>
        <w:t xml:space="preserve">-, </w:t>
      </w:r>
      <w:r w:rsidRPr="00F90A4E">
        <w:rPr>
          <w:color w:val="auto"/>
          <w:sz w:val="24"/>
          <w:szCs w:val="24"/>
          <w:lang w:val="en-US" w:eastAsia="en-US" w:bidi="en-US"/>
        </w:rPr>
        <w:t>over</w:t>
      </w:r>
      <w:r w:rsidRPr="00F90A4E">
        <w:rPr>
          <w:color w:val="auto"/>
          <w:sz w:val="24"/>
          <w:szCs w:val="24"/>
          <w:lang w:eastAsia="en-US" w:bidi="en-US"/>
        </w:rPr>
        <w:t xml:space="preserve">-, </w:t>
      </w:r>
      <w:r w:rsidRPr="00F90A4E">
        <w:rPr>
          <w:color w:val="auto"/>
          <w:sz w:val="24"/>
          <w:szCs w:val="24"/>
          <w:lang w:val="en-US" w:eastAsia="en-US" w:bidi="en-US"/>
        </w:rPr>
        <w:t>dis</w:t>
      </w:r>
      <w:r w:rsidRPr="00F90A4E">
        <w:rPr>
          <w:color w:val="auto"/>
          <w:sz w:val="24"/>
          <w:szCs w:val="24"/>
          <w:lang w:eastAsia="en-US" w:bidi="en-US"/>
        </w:rPr>
        <w:t xml:space="preserve">-, </w:t>
      </w:r>
      <w:r w:rsidRPr="00F90A4E">
        <w:rPr>
          <w:color w:val="auto"/>
          <w:sz w:val="24"/>
          <w:szCs w:val="24"/>
          <w:lang w:val="en-US" w:eastAsia="en-US" w:bidi="en-US"/>
        </w:rPr>
        <w:t>mis</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имён прилагательных с помощью суффиксов </w:t>
      </w:r>
      <w:r w:rsidRPr="00F90A4E">
        <w:rPr>
          <w:color w:val="auto"/>
          <w:sz w:val="24"/>
          <w:szCs w:val="24"/>
          <w:lang w:eastAsia="en-US" w:bidi="en-US"/>
        </w:rPr>
        <w:t>-</w:t>
      </w:r>
      <w:r w:rsidRPr="00F90A4E">
        <w:rPr>
          <w:color w:val="auto"/>
          <w:sz w:val="24"/>
          <w:szCs w:val="24"/>
          <w:lang w:val="en-US" w:eastAsia="en-US" w:bidi="en-US"/>
        </w:rPr>
        <w:t>able</w:t>
      </w:r>
      <w:r w:rsidRPr="00F90A4E">
        <w:rPr>
          <w:color w:val="auto"/>
          <w:sz w:val="24"/>
          <w:szCs w:val="24"/>
          <w:lang w:eastAsia="en-US" w:bidi="en-US"/>
        </w:rPr>
        <w:t>/-</w:t>
      </w:r>
      <w:r w:rsidRPr="00F90A4E">
        <w:rPr>
          <w:color w:val="auto"/>
          <w:sz w:val="24"/>
          <w:szCs w:val="24"/>
          <w:lang w:val="en-US" w:eastAsia="en-US" w:bidi="en-US"/>
        </w:rPr>
        <w:t>ible</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имён существительных с помощью отрицательных префиксов </w:t>
      </w:r>
      <w:r w:rsidRPr="00F90A4E">
        <w:rPr>
          <w:color w:val="auto"/>
          <w:sz w:val="24"/>
          <w:szCs w:val="24"/>
          <w:lang w:val="en-US" w:eastAsia="en-US" w:bidi="en-US"/>
        </w:rPr>
        <w:t>in</w:t>
      </w:r>
      <w:r w:rsidRPr="00F90A4E">
        <w:rPr>
          <w:color w:val="auto"/>
          <w:sz w:val="24"/>
          <w:szCs w:val="24"/>
          <w:lang w:eastAsia="en-US" w:bidi="en-US"/>
        </w:rPr>
        <w:t>-/</w:t>
      </w:r>
      <w:r w:rsidRPr="00F90A4E">
        <w:rPr>
          <w:color w:val="auto"/>
          <w:sz w:val="24"/>
          <w:szCs w:val="24"/>
          <w:lang w:val="en-US" w:eastAsia="en-US" w:bidi="en-US"/>
        </w:rPr>
        <w:t>im</w:t>
      </w:r>
      <w:r w:rsidRPr="00F90A4E">
        <w:rPr>
          <w:color w:val="auto"/>
          <w:sz w:val="24"/>
          <w:szCs w:val="24"/>
          <w:lang w:eastAsia="en-US" w:bidi="en-US"/>
        </w:rPr>
        <w:t>-;</w:t>
      </w:r>
    </w:p>
    <w:p w:rsidR="00A57638" w:rsidRPr="00F90A4E" w:rsidRDefault="00E235EB" w:rsidP="0042529B">
      <w:pPr>
        <w:pStyle w:val="13"/>
        <w:numPr>
          <w:ilvl w:val="0"/>
          <w:numId w:val="17"/>
        </w:numPr>
        <w:tabs>
          <w:tab w:val="left" w:pos="598"/>
        </w:tabs>
        <w:spacing w:line="252" w:lineRule="auto"/>
        <w:jc w:val="both"/>
        <w:rPr>
          <w:color w:val="auto"/>
          <w:sz w:val="24"/>
          <w:szCs w:val="24"/>
        </w:rPr>
      </w:pPr>
      <w:r w:rsidRPr="00F90A4E">
        <w:rPr>
          <w:color w:val="auto"/>
          <w:sz w:val="24"/>
          <w:szCs w:val="24"/>
        </w:rPr>
        <w:t>словосложение: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lastRenderedPageBreak/>
        <w:t xml:space="preserve">образование сложных существительных путём соединения основы числительного с основой существительного с добавлением суффикса </w:t>
      </w:r>
      <w:r w:rsidRPr="00F90A4E">
        <w:rPr>
          <w:color w:val="auto"/>
          <w:sz w:val="24"/>
          <w:szCs w:val="24"/>
          <w:lang w:eastAsia="en-US" w:bidi="en-US"/>
        </w:rPr>
        <w:t>-</w:t>
      </w:r>
      <w:r w:rsidRPr="00F90A4E">
        <w:rPr>
          <w:color w:val="auto"/>
          <w:sz w:val="24"/>
          <w:szCs w:val="24"/>
          <w:lang w:val="en-US" w:eastAsia="en-US" w:bidi="en-US"/>
        </w:rPr>
        <w:t>ed</w:t>
      </w:r>
      <w:r w:rsidRPr="00F90A4E">
        <w:rPr>
          <w:color w:val="auto"/>
          <w:sz w:val="24"/>
          <w:szCs w:val="24"/>
          <w:lang w:eastAsia="en-US" w:bidi="en-US"/>
        </w:rPr>
        <w:t xml:space="preserve"> (</w:t>
      </w:r>
      <w:r w:rsidRPr="00F90A4E">
        <w:rPr>
          <w:color w:val="auto"/>
          <w:sz w:val="24"/>
          <w:szCs w:val="24"/>
          <w:lang w:val="en-US" w:eastAsia="en-US" w:bidi="en-US"/>
        </w:rPr>
        <w:t>eight</w:t>
      </w:r>
      <w:r w:rsidRPr="00F90A4E">
        <w:rPr>
          <w:color w:val="auto"/>
          <w:sz w:val="24"/>
          <w:szCs w:val="24"/>
          <w:lang w:eastAsia="en-US" w:bidi="en-US"/>
        </w:rPr>
        <w:t>-</w:t>
      </w:r>
      <w:r w:rsidRPr="00F90A4E">
        <w:rPr>
          <w:color w:val="auto"/>
          <w:sz w:val="24"/>
          <w:szCs w:val="24"/>
          <w:lang w:val="en-US" w:eastAsia="en-US" w:bidi="en-US"/>
        </w:rPr>
        <w:t>legged</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сложных существительных путём соединения основ существительных с предлогом: </w:t>
      </w:r>
      <w:r w:rsidRPr="00F90A4E">
        <w:rPr>
          <w:color w:val="auto"/>
          <w:sz w:val="24"/>
          <w:szCs w:val="24"/>
          <w:lang w:val="en-US" w:eastAsia="en-US" w:bidi="en-US"/>
        </w:rPr>
        <w:t>father</w:t>
      </w:r>
      <w:r w:rsidRPr="00F90A4E">
        <w:rPr>
          <w:color w:val="auto"/>
          <w:sz w:val="24"/>
          <w:szCs w:val="24"/>
          <w:lang w:eastAsia="en-US" w:bidi="en-US"/>
        </w:rPr>
        <w:t>-</w:t>
      </w:r>
      <w:r w:rsidRPr="00F90A4E">
        <w:rPr>
          <w:color w:val="auto"/>
          <w:sz w:val="24"/>
          <w:szCs w:val="24"/>
          <w:lang w:val="en-US" w:eastAsia="en-US" w:bidi="en-US"/>
        </w:rPr>
        <w:t>in</w:t>
      </w:r>
      <w:r w:rsidRPr="00F90A4E">
        <w:rPr>
          <w:color w:val="auto"/>
          <w:sz w:val="24"/>
          <w:szCs w:val="24"/>
          <w:lang w:eastAsia="en-US" w:bidi="en-US"/>
        </w:rPr>
        <w:t>-</w:t>
      </w:r>
      <w:r w:rsidRPr="00F90A4E">
        <w:rPr>
          <w:color w:val="auto"/>
          <w:sz w:val="24"/>
          <w:szCs w:val="24"/>
          <w:lang w:val="en-US" w:eastAsia="en-US" w:bidi="en-US"/>
        </w:rPr>
        <w:t>law</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F90A4E">
        <w:rPr>
          <w:color w:val="auto"/>
          <w:sz w:val="24"/>
          <w:szCs w:val="24"/>
          <w:lang w:eastAsia="en-US" w:bidi="en-US"/>
        </w:rPr>
        <w:t>(</w:t>
      </w:r>
      <w:r w:rsidRPr="00F90A4E">
        <w:rPr>
          <w:color w:val="auto"/>
          <w:sz w:val="24"/>
          <w:szCs w:val="24"/>
          <w:lang w:val="en-US" w:eastAsia="en-US" w:bidi="en-US"/>
        </w:rPr>
        <w:t>nice</w:t>
      </w:r>
      <w:r w:rsidRPr="00F90A4E">
        <w:rPr>
          <w:color w:val="auto"/>
          <w:sz w:val="24"/>
          <w:szCs w:val="24"/>
          <w:lang w:eastAsia="en-US" w:bidi="en-US"/>
        </w:rPr>
        <w:t>-</w:t>
      </w:r>
      <w:r w:rsidRPr="00F90A4E">
        <w:rPr>
          <w:color w:val="auto"/>
          <w:sz w:val="24"/>
          <w:szCs w:val="24"/>
          <w:lang w:val="en-US" w:eastAsia="en-US" w:bidi="en-US"/>
        </w:rPr>
        <w:t>looking</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F90A4E">
        <w:rPr>
          <w:color w:val="auto"/>
          <w:sz w:val="24"/>
          <w:szCs w:val="24"/>
          <w:lang w:eastAsia="en-US" w:bidi="en-US"/>
        </w:rPr>
        <w:t>(</w:t>
      </w:r>
      <w:r w:rsidRPr="00F90A4E">
        <w:rPr>
          <w:color w:val="auto"/>
          <w:sz w:val="24"/>
          <w:szCs w:val="24"/>
          <w:lang w:val="en-US" w:eastAsia="en-US" w:bidi="en-US"/>
        </w:rPr>
        <w:t>well</w:t>
      </w:r>
      <w:r w:rsidRPr="00F90A4E">
        <w:rPr>
          <w:color w:val="auto"/>
          <w:sz w:val="24"/>
          <w:szCs w:val="24"/>
          <w:lang w:eastAsia="en-US" w:bidi="en-US"/>
        </w:rPr>
        <w:t>-</w:t>
      </w:r>
      <w:r w:rsidRPr="00F90A4E">
        <w:rPr>
          <w:color w:val="auto"/>
          <w:sz w:val="24"/>
          <w:szCs w:val="24"/>
          <w:lang w:val="en-US" w:eastAsia="en-US" w:bidi="en-US"/>
        </w:rPr>
        <w:t>behaved</w:t>
      </w:r>
      <w:r w:rsidRPr="00F90A4E">
        <w:rPr>
          <w:color w:val="auto"/>
          <w:sz w:val="24"/>
          <w:szCs w:val="24"/>
          <w:lang w:eastAsia="en-US" w:bidi="en-US"/>
        </w:rPr>
        <w:t>);</w:t>
      </w:r>
    </w:p>
    <w:p w:rsidR="00A57638" w:rsidRPr="00F90A4E" w:rsidRDefault="00E235EB" w:rsidP="0042529B">
      <w:pPr>
        <w:pStyle w:val="13"/>
        <w:numPr>
          <w:ilvl w:val="0"/>
          <w:numId w:val="17"/>
        </w:numPr>
        <w:tabs>
          <w:tab w:val="left" w:pos="603"/>
        </w:tabs>
        <w:spacing w:line="252" w:lineRule="auto"/>
        <w:jc w:val="both"/>
        <w:rPr>
          <w:color w:val="auto"/>
          <w:sz w:val="24"/>
          <w:szCs w:val="24"/>
        </w:rPr>
      </w:pPr>
      <w:r w:rsidRPr="00F90A4E">
        <w:rPr>
          <w:color w:val="auto"/>
          <w:sz w:val="24"/>
          <w:szCs w:val="24"/>
        </w:rPr>
        <w:t>конверсия: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образование глагола от имени прилагательного </w:t>
      </w:r>
      <w:r w:rsidRPr="00F90A4E">
        <w:rPr>
          <w:color w:val="auto"/>
          <w:sz w:val="24"/>
          <w:szCs w:val="24"/>
          <w:lang w:eastAsia="en-US" w:bidi="en-US"/>
        </w:rPr>
        <w:t>(</w:t>
      </w:r>
      <w:r w:rsidRPr="00F90A4E">
        <w:rPr>
          <w:color w:val="auto"/>
          <w:sz w:val="24"/>
          <w:szCs w:val="24"/>
          <w:lang w:val="en-US" w:eastAsia="en-US" w:bidi="en-US"/>
        </w:rPr>
        <w:t>cool</w:t>
      </w:r>
      <w:r w:rsidRPr="00F90A4E">
        <w:rPr>
          <w:color w:val="auto"/>
          <w:sz w:val="24"/>
          <w:szCs w:val="24"/>
        </w:rPr>
        <w:t xml:space="preserve">— </w:t>
      </w:r>
      <w:r w:rsidRPr="00F90A4E">
        <w:rPr>
          <w:color w:val="auto"/>
          <w:sz w:val="24"/>
          <w:szCs w:val="24"/>
          <w:lang w:val="en-US" w:eastAsia="en-US" w:bidi="en-US"/>
        </w:rPr>
        <w:t>tocool</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F90A4E" w:rsidRDefault="00E235EB" w:rsidP="00C55022">
      <w:pPr>
        <w:pStyle w:val="13"/>
        <w:spacing w:line="240" w:lineRule="auto"/>
        <w:jc w:val="both"/>
        <w:rPr>
          <w:color w:val="auto"/>
          <w:sz w:val="24"/>
          <w:szCs w:val="24"/>
        </w:rPr>
      </w:pPr>
      <w:r w:rsidRPr="00F90A4E">
        <w:rPr>
          <w:color w:val="auto"/>
          <w:sz w:val="24"/>
          <w:szCs w:val="24"/>
        </w:rPr>
        <w:t xml:space="preserve">Различные средства связи в тексте для обеспечения его целостности </w:t>
      </w:r>
      <w:r w:rsidRPr="00F90A4E">
        <w:rPr>
          <w:color w:val="auto"/>
          <w:sz w:val="24"/>
          <w:szCs w:val="24"/>
          <w:lang w:eastAsia="en-US" w:bidi="en-US"/>
        </w:rPr>
        <w:t>(</w:t>
      </w:r>
      <w:r w:rsidRPr="00F90A4E">
        <w:rPr>
          <w:color w:val="auto"/>
          <w:sz w:val="24"/>
          <w:szCs w:val="24"/>
          <w:lang w:val="en-US" w:eastAsia="en-US" w:bidi="en-US"/>
        </w:rPr>
        <w:t>firstly</w:t>
      </w:r>
      <w:r w:rsidRPr="00F90A4E">
        <w:rPr>
          <w:color w:val="auto"/>
          <w:sz w:val="24"/>
          <w:szCs w:val="24"/>
          <w:lang w:eastAsia="en-US" w:bidi="en-US"/>
        </w:rPr>
        <w:t xml:space="preserve">, </w:t>
      </w:r>
      <w:r w:rsidRPr="00F90A4E">
        <w:rPr>
          <w:color w:val="auto"/>
          <w:sz w:val="24"/>
          <w:szCs w:val="24"/>
          <w:lang w:val="en-US" w:eastAsia="en-US" w:bidi="en-US"/>
        </w:rPr>
        <w:t>however</w:t>
      </w:r>
      <w:r w:rsidRPr="00F90A4E">
        <w:rPr>
          <w:color w:val="auto"/>
          <w:sz w:val="24"/>
          <w:szCs w:val="24"/>
          <w:lang w:eastAsia="en-US" w:bidi="en-US"/>
        </w:rPr>
        <w:t xml:space="preserve">, </w:t>
      </w:r>
      <w:r w:rsidRPr="00F90A4E">
        <w:rPr>
          <w:color w:val="auto"/>
          <w:sz w:val="24"/>
          <w:szCs w:val="24"/>
          <w:lang w:val="en-US" w:eastAsia="en-US" w:bidi="en-US"/>
        </w:rPr>
        <w:t>finally</w:t>
      </w:r>
      <w:r w:rsidRPr="00F90A4E">
        <w:rPr>
          <w:color w:val="auto"/>
          <w:sz w:val="24"/>
          <w:szCs w:val="24"/>
          <w:lang w:eastAsia="en-US" w:bidi="en-US"/>
        </w:rPr>
        <w:t xml:space="preserve">, </w:t>
      </w:r>
      <w:r w:rsidRPr="00F90A4E">
        <w:rPr>
          <w:color w:val="auto"/>
          <w:sz w:val="24"/>
          <w:szCs w:val="24"/>
          <w:lang w:val="en-US" w:eastAsia="en-US" w:bidi="en-US"/>
        </w:rPr>
        <w:t>atlast</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w:t>
      </w:r>
    </w:p>
    <w:p w:rsidR="00A57638" w:rsidRPr="00F90A4E" w:rsidRDefault="00E235EB" w:rsidP="00C55022">
      <w:pPr>
        <w:pStyle w:val="16"/>
        <w:rPr>
          <w:rFonts w:ascii="Times New Roman" w:hAnsi="Times New Roman" w:cs="Times New Roman"/>
          <w:sz w:val="24"/>
          <w:szCs w:val="24"/>
        </w:rPr>
      </w:pPr>
      <w:r w:rsidRPr="00F90A4E">
        <w:rPr>
          <w:rFonts w:ascii="Times New Roman" w:hAnsi="Times New Roman" w:cs="Times New Roman"/>
          <w:sz w:val="24"/>
          <w:szCs w:val="24"/>
        </w:rPr>
        <w:t>Грамматическая сторона речи</w:t>
      </w:r>
    </w:p>
    <w:p w:rsidR="00A57638" w:rsidRPr="00F90A4E" w:rsidRDefault="00E235EB" w:rsidP="00C25F9F">
      <w:pPr>
        <w:pStyle w:val="13"/>
        <w:jc w:val="both"/>
        <w:rPr>
          <w:color w:val="auto"/>
          <w:sz w:val="24"/>
          <w:szCs w:val="24"/>
        </w:rPr>
      </w:pPr>
      <w:r w:rsidRPr="00F90A4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F90A4E" w:rsidRDefault="00E235EB" w:rsidP="00C25F9F">
      <w:pPr>
        <w:pStyle w:val="13"/>
        <w:jc w:val="both"/>
        <w:rPr>
          <w:color w:val="auto"/>
          <w:sz w:val="24"/>
          <w:szCs w:val="24"/>
          <w:lang w:val="en-US"/>
        </w:rPr>
      </w:pPr>
      <w:r w:rsidRPr="00F90A4E">
        <w:rPr>
          <w:color w:val="auto"/>
          <w:sz w:val="24"/>
          <w:szCs w:val="24"/>
        </w:rPr>
        <w:t>Предложениясосложнымдополнением</w:t>
      </w:r>
      <w:r w:rsidRPr="00F90A4E">
        <w:rPr>
          <w:color w:val="auto"/>
          <w:sz w:val="24"/>
          <w:szCs w:val="24"/>
          <w:lang w:val="en-US" w:eastAsia="en-US" w:bidi="en-US"/>
        </w:rPr>
        <w:t>(Complex Object) (I want to have my hair cut.).</w:t>
      </w:r>
    </w:p>
    <w:p w:rsidR="00A57638" w:rsidRPr="00F90A4E" w:rsidRDefault="00E235EB" w:rsidP="00C25F9F">
      <w:pPr>
        <w:pStyle w:val="13"/>
        <w:jc w:val="both"/>
        <w:rPr>
          <w:color w:val="auto"/>
          <w:sz w:val="24"/>
          <w:szCs w:val="24"/>
        </w:rPr>
      </w:pPr>
      <w:r w:rsidRPr="00F90A4E">
        <w:rPr>
          <w:color w:val="auto"/>
          <w:sz w:val="24"/>
          <w:szCs w:val="24"/>
        </w:rPr>
        <w:t xml:space="preserve">Условные предложения нереального характера </w:t>
      </w:r>
      <w:r w:rsidRPr="00F90A4E">
        <w:rPr>
          <w:color w:val="auto"/>
          <w:sz w:val="24"/>
          <w:szCs w:val="24"/>
          <w:lang w:eastAsia="en-US" w:bidi="en-US"/>
        </w:rPr>
        <w:t>(</w:t>
      </w:r>
      <w:r w:rsidRPr="00F90A4E">
        <w:rPr>
          <w:color w:val="auto"/>
          <w:sz w:val="24"/>
          <w:szCs w:val="24"/>
          <w:lang w:val="en-US" w:eastAsia="en-US" w:bidi="en-US"/>
        </w:rPr>
        <w:t>ConditionalII</w:t>
      </w:r>
      <w:r w:rsidRPr="00F90A4E">
        <w:rPr>
          <w:color w:val="auto"/>
          <w:sz w:val="24"/>
          <w:szCs w:val="24"/>
          <w:lang w:eastAsia="en-US" w:bidi="en-US"/>
        </w:rPr>
        <w:t>).</w:t>
      </w:r>
    </w:p>
    <w:p w:rsidR="00A57638" w:rsidRPr="00F90A4E" w:rsidRDefault="00E235EB" w:rsidP="00C25F9F">
      <w:pPr>
        <w:pStyle w:val="13"/>
        <w:jc w:val="both"/>
        <w:rPr>
          <w:color w:val="auto"/>
          <w:sz w:val="24"/>
          <w:szCs w:val="24"/>
        </w:rPr>
      </w:pPr>
      <w:r w:rsidRPr="00F90A4E">
        <w:rPr>
          <w:color w:val="auto"/>
          <w:sz w:val="24"/>
          <w:szCs w:val="24"/>
        </w:rPr>
        <w:t xml:space="preserve">Конструкции для выражения предпочтения </w:t>
      </w:r>
      <w:r w:rsidRPr="00F90A4E">
        <w:rPr>
          <w:color w:val="auto"/>
          <w:sz w:val="24"/>
          <w:szCs w:val="24"/>
          <w:lang w:val="en-US" w:eastAsia="en-US" w:bidi="en-US"/>
        </w:rPr>
        <w:t>Iprefer</w:t>
      </w:r>
      <w:r w:rsidR="0067650A" w:rsidRPr="00F90A4E">
        <w:rPr>
          <w:color w:val="auto"/>
          <w:sz w:val="24"/>
          <w:szCs w:val="24"/>
          <w:lang w:eastAsia="en-US" w:bidi="en-US"/>
        </w:rPr>
        <w:t>…</w:t>
      </w:r>
      <w:r w:rsidRPr="00F90A4E">
        <w:rPr>
          <w:color w:val="auto"/>
          <w:sz w:val="24"/>
          <w:szCs w:val="24"/>
          <w:lang w:eastAsia="en-US" w:bidi="en-US"/>
        </w:rPr>
        <w:t>/</w:t>
      </w:r>
      <w:r w:rsidRPr="00F90A4E">
        <w:rPr>
          <w:color w:val="auto"/>
          <w:sz w:val="24"/>
          <w:szCs w:val="24"/>
          <w:lang w:val="en-US" w:eastAsia="en-US" w:bidi="en-US"/>
        </w:rPr>
        <w:t>I</w:t>
      </w:r>
      <w:r w:rsidRPr="00F90A4E">
        <w:rPr>
          <w:color w:val="auto"/>
          <w:sz w:val="24"/>
          <w:szCs w:val="24"/>
          <w:lang w:eastAsia="en-US" w:bidi="en-US"/>
        </w:rPr>
        <w:t>’</w:t>
      </w:r>
      <w:r w:rsidRPr="00F90A4E">
        <w:rPr>
          <w:color w:val="auto"/>
          <w:sz w:val="24"/>
          <w:szCs w:val="24"/>
          <w:lang w:val="en-US" w:eastAsia="en-US" w:bidi="en-US"/>
        </w:rPr>
        <w:t>dprefer</w:t>
      </w:r>
      <w:r w:rsidR="0067650A" w:rsidRPr="00F90A4E">
        <w:rPr>
          <w:color w:val="auto"/>
          <w:sz w:val="24"/>
          <w:szCs w:val="24"/>
          <w:lang w:eastAsia="en-US" w:bidi="en-US"/>
        </w:rPr>
        <w:t>…</w:t>
      </w:r>
      <w:r w:rsidRPr="00F90A4E">
        <w:rPr>
          <w:color w:val="auto"/>
          <w:sz w:val="24"/>
          <w:szCs w:val="24"/>
          <w:lang w:eastAsia="en-US" w:bidi="en-US"/>
        </w:rPr>
        <w:t>/</w:t>
      </w:r>
      <w:r w:rsidRPr="00F90A4E">
        <w:rPr>
          <w:color w:val="auto"/>
          <w:sz w:val="24"/>
          <w:szCs w:val="24"/>
          <w:lang w:val="en-US" w:eastAsia="en-US" w:bidi="en-US"/>
        </w:rPr>
        <w:t>I</w:t>
      </w:r>
      <w:r w:rsidRPr="00F90A4E">
        <w:rPr>
          <w:color w:val="auto"/>
          <w:sz w:val="24"/>
          <w:szCs w:val="24"/>
          <w:lang w:eastAsia="en-US" w:bidi="en-US"/>
        </w:rPr>
        <w:t>’</w:t>
      </w:r>
      <w:r w:rsidRPr="00F90A4E">
        <w:rPr>
          <w:color w:val="auto"/>
          <w:sz w:val="24"/>
          <w:szCs w:val="24"/>
          <w:lang w:val="en-US" w:eastAsia="en-US" w:bidi="en-US"/>
        </w:rPr>
        <w:t>drather</w:t>
      </w:r>
      <w:r w:rsidR="0067650A" w:rsidRPr="00F90A4E">
        <w:rPr>
          <w:color w:val="auto"/>
          <w:sz w:val="24"/>
          <w:szCs w:val="24"/>
          <w:lang w:eastAsia="en-US" w:bidi="en-US"/>
        </w:rPr>
        <w:t xml:space="preserve"> ... .</w:t>
      </w:r>
    </w:p>
    <w:p w:rsidR="00A57638" w:rsidRPr="00F90A4E" w:rsidRDefault="00E235EB" w:rsidP="00C25F9F">
      <w:pPr>
        <w:pStyle w:val="13"/>
        <w:jc w:val="both"/>
        <w:rPr>
          <w:color w:val="auto"/>
          <w:sz w:val="24"/>
          <w:szCs w:val="24"/>
        </w:rPr>
      </w:pPr>
      <w:r w:rsidRPr="00F90A4E">
        <w:rPr>
          <w:color w:val="auto"/>
          <w:sz w:val="24"/>
          <w:szCs w:val="24"/>
        </w:rPr>
        <w:t xml:space="preserve">Конструкция </w:t>
      </w:r>
      <w:r w:rsidRPr="00F90A4E">
        <w:rPr>
          <w:color w:val="auto"/>
          <w:sz w:val="24"/>
          <w:szCs w:val="24"/>
          <w:lang w:val="en-US" w:eastAsia="en-US" w:bidi="en-US"/>
        </w:rPr>
        <w:t>Iwish</w:t>
      </w:r>
      <w:r w:rsidR="0067650A" w:rsidRPr="00F90A4E">
        <w:rPr>
          <w:color w:val="auto"/>
          <w:sz w:val="24"/>
          <w:szCs w:val="24"/>
          <w:lang w:eastAsia="en-US" w:bidi="en-US"/>
        </w:rPr>
        <w:t xml:space="preserve"> …</w:t>
      </w:r>
      <w:r w:rsidRPr="00F90A4E">
        <w:rPr>
          <w:color w:val="auto"/>
          <w:sz w:val="24"/>
          <w:szCs w:val="24"/>
          <w:lang w:eastAsia="en-US" w:bidi="en-US"/>
        </w:rPr>
        <w:t xml:space="preserve"> .</w:t>
      </w:r>
    </w:p>
    <w:p w:rsidR="00A57638" w:rsidRPr="00F90A4E" w:rsidRDefault="00E235EB" w:rsidP="00C25F9F">
      <w:pPr>
        <w:pStyle w:val="13"/>
        <w:jc w:val="both"/>
        <w:rPr>
          <w:color w:val="auto"/>
          <w:sz w:val="24"/>
          <w:szCs w:val="24"/>
        </w:rPr>
      </w:pPr>
      <w:r w:rsidRPr="00F90A4E">
        <w:rPr>
          <w:color w:val="auto"/>
          <w:sz w:val="24"/>
          <w:szCs w:val="24"/>
        </w:rPr>
        <w:t xml:space="preserve">Предложения с конструкцией </w:t>
      </w:r>
      <w:r w:rsidRPr="00F90A4E">
        <w:rPr>
          <w:color w:val="auto"/>
          <w:sz w:val="24"/>
          <w:szCs w:val="24"/>
          <w:lang w:val="en-US" w:eastAsia="en-US" w:bidi="en-US"/>
        </w:rPr>
        <w:t>either</w:t>
      </w:r>
      <w:r w:rsidR="0067650A" w:rsidRPr="00F90A4E">
        <w:rPr>
          <w:color w:val="auto"/>
          <w:sz w:val="24"/>
          <w:szCs w:val="24"/>
          <w:lang w:eastAsia="en-US" w:bidi="en-US"/>
        </w:rPr>
        <w:t xml:space="preserve"> …</w:t>
      </w:r>
      <w:r w:rsidRPr="00F90A4E">
        <w:rPr>
          <w:color w:val="auto"/>
          <w:sz w:val="24"/>
          <w:szCs w:val="24"/>
          <w:lang w:val="en-US" w:eastAsia="en-US" w:bidi="en-US"/>
        </w:rPr>
        <w:t>or</w:t>
      </w:r>
      <w:r w:rsidRPr="00F90A4E">
        <w:rPr>
          <w:color w:val="auto"/>
          <w:sz w:val="24"/>
          <w:szCs w:val="24"/>
          <w:lang w:eastAsia="en-US" w:bidi="en-US"/>
        </w:rPr>
        <w:t xml:space="preserve">, </w:t>
      </w:r>
      <w:r w:rsidRPr="00F90A4E">
        <w:rPr>
          <w:color w:val="auto"/>
          <w:sz w:val="24"/>
          <w:szCs w:val="24"/>
          <w:lang w:val="en-US" w:eastAsia="en-US" w:bidi="en-US"/>
        </w:rPr>
        <w:t>neither</w:t>
      </w:r>
      <w:r w:rsidR="0067650A" w:rsidRPr="00F90A4E">
        <w:rPr>
          <w:color w:val="auto"/>
          <w:sz w:val="24"/>
          <w:szCs w:val="24"/>
          <w:lang w:eastAsia="en-US" w:bidi="en-US"/>
        </w:rPr>
        <w:t xml:space="preserve"> …</w:t>
      </w:r>
      <w:r w:rsidRPr="00F90A4E">
        <w:rPr>
          <w:color w:val="auto"/>
          <w:sz w:val="24"/>
          <w:szCs w:val="24"/>
          <w:lang w:val="en-US" w:eastAsia="en-US" w:bidi="en-US"/>
        </w:rPr>
        <w:t>nor</w:t>
      </w:r>
      <w:r w:rsidRPr="00F90A4E">
        <w:rPr>
          <w:color w:val="auto"/>
          <w:sz w:val="24"/>
          <w:szCs w:val="24"/>
          <w:lang w:eastAsia="en-US" w:bidi="en-US"/>
        </w:rPr>
        <w:t>.</w:t>
      </w:r>
    </w:p>
    <w:p w:rsidR="00A57638" w:rsidRPr="00F90A4E" w:rsidRDefault="00E235EB" w:rsidP="00C25F9F">
      <w:pPr>
        <w:pStyle w:val="13"/>
        <w:jc w:val="both"/>
        <w:rPr>
          <w:color w:val="auto"/>
          <w:sz w:val="24"/>
          <w:szCs w:val="24"/>
        </w:rPr>
      </w:pPr>
      <w:r w:rsidRPr="00F90A4E">
        <w:rPr>
          <w:color w:val="auto"/>
          <w:sz w:val="24"/>
          <w:szCs w:val="24"/>
        </w:rPr>
        <w:t xml:space="preserve">Глаголы в видо-временных формах действительного залога в изъявительном наклонении </w:t>
      </w:r>
      <w:r w:rsidRPr="00F90A4E">
        <w:rPr>
          <w:color w:val="auto"/>
          <w:sz w:val="24"/>
          <w:szCs w:val="24"/>
          <w:lang w:eastAsia="en-US" w:bidi="en-US"/>
        </w:rPr>
        <w:t>(</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w:t>
      </w:r>
      <w:r w:rsidRPr="00F90A4E">
        <w:rPr>
          <w:color w:val="auto"/>
          <w:sz w:val="24"/>
          <w:szCs w:val="24"/>
          <w:lang w:eastAsia="en-US" w:bidi="en-US"/>
        </w:rPr>
        <w:t>/</w:t>
      </w:r>
      <w:r w:rsidRPr="00F90A4E">
        <w:rPr>
          <w:color w:val="auto"/>
          <w:sz w:val="24"/>
          <w:szCs w:val="24"/>
          <w:lang w:val="en-US" w:eastAsia="en-US" w:bidi="en-US"/>
        </w:rPr>
        <w:t>FutureSimpleTense</w:t>
      </w:r>
      <w:r w:rsidRPr="00F90A4E">
        <w:rPr>
          <w:color w:val="auto"/>
          <w:sz w:val="24"/>
          <w:szCs w:val="24"/>
          <w:lang w:eastAsia="en-US" w:bidi="en-US"/>
        </w:rPr>
        <w:t xml:space="preserve">; </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PastPerfectTense</w:t>
      </w:r>
      <w:r w:rsidRPr="00F90A4E">
        <w:rPr>
          <w:color w:val="auto"/>
          <w:sz w:val="24"/>
          <w:szCs w:val="24"/>
          <w:lang w:eastAsia="en-US" w:bidi="en-US"/>
        </w:rPr>
        <w:t xml:space="preserve">; </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PastContinuousTense</w:t>
      </w:r>
      <w:r w:rsidRPr="00F90A4E">
        <w:rPr>
          <w:color w:val="auto"/>
          <w:sz w:val="24"/>
          <w:szCs w:val="24"/>
          <w:lang w:eastAsia="en-US" w:bidi="en-US"/>
        </w:rPr>
        <w:t xml:space="preserve">, </w:t>
      </w:r>
      <w:r w:rsidRPr="00F90A4E">
        <w:rPr>
          <w:color w:val="auto"/>
          <w:sz w:val="24"/>
          <w:szCs w:val="24"/>
          <w:lang w:val="en-US" w:eastAsia="en-US" w:bidi="en-US"/>
        </w:rPr>
        <w:t>Future</w:t>
      </w:r>
      <w:r w:rsidRPr="00F90A4E">
        <w:rPr>
          <w:color w:val="auto"/>
          <w:sz w:val="24"/>
          <w:szCs w:val="24"/>
          <w:lang w:eastAsia="en-US" w:bidi="en-US"/>
        </w:rPr>
        <w:t>-</w:t>
      </w:r>
      <w:r w:rsidRPr="00F90A4E">
        <w:rPr>
          <w:color w:val="auto"/>
          <w:sz w:val="24"/>
          <w:szCs w:val="24"/>
          <w:lang w:val="en-US" w:eastAsia="en-US" w:bidi="en-US"/>
        </w:rPr>
        <w:t>in</w:t>
      </w:r>
      <w:r w:rsidRPr="00F90A4E">
        <w:rPr>
          <w:color w:val="auto"/>
          <w:sz w:val="24"/>
          <w:szCs w:val="24"/>
          <w:lang w:eastAsia="en-US" w:bidi="en-US"/>
        </w:rPr>
        <w:t>-</w:t>
      </w:r>
      <w:r w:rsidRPr="00F90A4E">
        <w:rPr>
          <w:color w:val="auto"/>
          <w:sz w:val="24"/>
          <w:szCs w:val="24"/>
          <w:lang w:val="en-US" w:eastAsia="en-US" w:bidi="en-US"/>
        </w:rPr>
        <w:t>the</w:t>
      </w:r>
      <w:r w:rsidRPr="00F90A4E">
        <w:rPr>
          <w:color w:val="auto"/>
          <w:sz w:val="24"/>
          <w:szCs w:val="24"/>
          <w:lang w:eastAsia="en-US" w:bidi="en-US"/>
        </w:rPr>
        <w:t>-</w:t>
      </w:r>
      <w:r w:rsidRPr="00F90A4E">
        <w:rPr>
          <w:color w:val="auto"/>
          <w:sz w:val="24"/>
          <w:szCs w:val="24"/>
          <w:lang w:val="en-US" w:eastAsia="en-US" w:bidi="en-US"/>
        </w:rPr>
        <w:t>Past</w:t>
      </w:r>
      <w:r w:rsidRPr="00F90A4E">
        <w:rPr>
          <w:color w:val="auto"/>
          <w:sz w:val="24"/>
          <w:szCs w:val="24"/>
          <w:lang w:eastAsia="en-US" w:bidi="en-US"/>
        </w:rPr>
        <w:t xml:space="preserve">) </w:t>
      </w:r>
      <w:r w:rsidRPr="00F90A4E">
        <w:rPr>
          <w:color w:val="auto"/>
          <w:sz w:val="24"/>
          <w:szCs w:val="24"/>
        </w:rPr>
        <w:t xml:space="preserve">и наиболее употребительных формах страдательного залога </w:t>
      </w:r>
      <w:r w:rsidRPr="00F90A4E">
        <w:rPr>
          <w:color w:val="auto"/>
          <w:sz w:val="24"/>
          <w:szCs w:val="24"/>
          <w:lang w:eastAsia="en-US" w:bidi="en-US"/>
        </w:rPr>
        <w:t>(</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PastSimplePassive</w:t>
      </w:r>
      <w:r w:rsidRPr="00F90A4E">
        <w:rPr>
          <w:color w:val="auto"/>
          <w:sz w:val="24"/>
          <w:szCs w:val="24"/>
          <w:lang w:eastAsia="en-US" w:bidi="en-US"/>
        </w:rPr>
        <w:t xml:space="preserve">; </w:t>
      </w:r>
      <w:r w:rsidRPr="00F90A4E">
        <w:rPr>
          <w:color w:val="auto"/>
          <w:sz w:val="24"/>
          <w:szCs w:val="24"/>
          <w:lang w:val="en-US" w:eastAsia="en-US" w:bidi="en-US"/>
        </w:rPr>
        <w:t>PresentPerfectPassive</w:t>
      </w:r>
      <w:r w:rsidRPr="00F90A4E">
        <w:rPr>
          <w:color w:val="auto"/>
          <w:sz w:val="24"/>
          <w:szCs w:val="24"/>
          <w:lang w:eastAsia="en-US" w:bidi="en-US"/>
        </w:rPr>
        <w:t>).</w:t>
      </w:r>
    </w:p>
    <w:p w:rsidR="00A57638" w:rsidRPr="00F90A4E" w:rsidRDefault="00E235EB" w:rsidP="00C55022">
      <w:pPr>
        <w:pStyle w:val="13"/>
        <w:spacing w:line="240" w:lineRule="auto"/>
        <w:jc w:val="both"/>
        <w:rPr>
          <w:color w:val="auto"/>
          <w:sz w:val="24"/>
          <w:szCs w:val="24"/>
        </w:rPr>
      </w:pPr>
      <w:r w:rsidRPr="00F90A4E">
        <w:rPr>
          <w:color w:val="auto"/>
          <w:sz w:val="24"/>
          <w:szCs w:val="24"/>
        </w:rPr>
        <w:t xml:space="preserve">Порядок следования имён прилагательных </w:t>
      </w:r>
      <w:r w:rsidRPr="00F90A4E">
        <w:rPr>
          <w:color w:val="auto"/>
          <w:sz w:val="24"/>
          <w:szCs w:val="24"/>
          <w:lang w:eastAsia="en-US" w:bidi="en-US"/>
        </w:rPr>
        <w:t>(</w:t>
      </w:r>
      <w:r w:rsidRPr="00F90A4E">
        <w:rPr>
          <w:color w:val="auto"/>
          <w:sz w:val="24"/>
          <w:szCs w:val="24"/>
          <w:lang w:val="en-US" w:eastAsia="en-US" w:bidi="en-US"/>
        </w:rPr>
        <w:t>nicelongblondhair</w:t>
      </w:r>
      <w:r w:rsidRPr="00F90A4E">
        <w:rPr>
          <w:color w:val="auto"/>
          <w:sz w:val="24"/>
          <w:szCs w:val="24"/>
          <w:lang w:eastAsia="en-US" w:bidi="en-US"/>
        </w:rPr>
        <w:t>).</w:t>
      </w:r>
    </w:p>
    <w:p w:rsidR="00A57638" w:rsidRPr="00F90A4E" w:rsidRDefault="00E235EB" w:rsidP="00C55022">
      <w:pPr>
        <w:pStyle w:val="af5"/>
        <w:rPr>
          <w:rFonts w:ascii="Times New Roman" w:hAnsi="Times New Roman" w:cs="Times New Roman"/>
          <w:sz w:val="24"/>
          <w:szCs w:val="24"/>
        </w:rPr>
      </w:pPr>
      <w:r w:rsidRPr="00F90A4E">
        <w:rPr>
          <w:rFonts w:ascii="Times New Roman" w:hAnsi="Times New Roman" w:cs="Times New Roman"/>
          <w:sz w:val="24"/>
          <w:szCs w:val="24"/>
        </w:rPr>
        <w:t>Социокультурные знания и умения</w:t>
      </w:r>
    </w:p>
    <w:p w:rsidR="00A57638" w:rsidRPr="00F90A4E" w:rsidRDefault="00E235EB" w:rsidP="00C25F9F">
      <w:pPr>
        <w:pStyle w:val="13"/>
        <w:jc w:val="both"/>
        <w:rPr>
          <w:color w:val="auto"/>
          <w:sz w:val="24"/>
          <w:szCs w:val="24"/>
        </w:rPr>
      </w:pPr>
      <w:r w:rsidRPr="00F90A4E">
        <w:rPr>
          <w:color w:val="auto"/>
          <w:sz w:val="24"/>
          <w:szCs w:val="24"/>
        </w:rPr>
        <w:t>Осуществление межличностного и межкультурного общения с использованием знаний о национально-культурных осо</w:t>
      </w:r>
      <w:r w:rsidR="00C55022">
        <w:rPr>
          <w:color w:val="auto"/>
          <w:sz w:val="24"/>
          <w:szCs w:val="24"/>
        </w:rPr>
        <w:t>бенностях своей страны и страны (</w:t>
      </w:r>
      <w:r w:rsidRPr="00F90A4E">
        <w:rPr>
          <w:color w:val="auto"/>
          <w:sz w:val="24"/>
          <w:szCs w:val="24"/>
        </w:rPr>
        <w:t>стран</w:t>
      </w:r>
      <w:r w:rsidR="00C55022">
        <w:rPr>
          <w:color w:val="auto"/>
          <w:sz w:val="24"/>
          <w:szCs w:val="24"/>
        </w:rPr>
        <w:t>)</w:t>
      </w:r>
      <w:r w:rsidRPr="00F90A4E">
        <w:rPr>
          <w:color w:val="auto"/>
          <w:sz w:val="24"/>
          <w:szCs w:val="24"/>
        </w:rPr>
        <w:t xml:space="preserve">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F90A4E" w:rsidRDefault="00E235EB" w:rsidP="00C25F9F">
      <w:pPr>
        <w:pStyle w:val="13"/>
        <w:jc w:val="both"/>
        <w:rPr>
          <w:color w:val="auto"/>
          <w:sz w:val="24"/>
          <w:szCs w:val="24"/>
        </w:rPr>
      </w:pPr>
      <w:r w:rsidRPr="00F90A4E">
        <w:rPr>
          <w:color w:val="auto"/>
          <w:sz w:val="24"/>
          <w:szCs w:val="24"/>
        </w:rPr>
        <w:t>Знание социокультурного п</w:t>
      </w:r>
      <w:r w:rsidR="0067650A" w:rsidRPr="00F90A4E">
        <w:rPr>
          <w:color w:val="auto"/>
          <w:sz w:val="24"/>
          <w:szCs w:val="24"/>
        </w:rPr>
        <w:t>ортрета родной страны и страны/</w:t>
      </w:r>
      <w:r w:rsidRPr="00F90A4E">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w:t>
      </w:r>
      <w:r w:rsidR="00C55022">
        <w:rPr>
          <w:color w:val="auto"/>
          <w:sz w:val="24"/>
          <w:szCs w:val="24"/>
        </w:rPr>
        <w:t xml:space="preserve"> образа жизни и культуры страны (</w:t>
      </w:r>
      <w:r w:rsidRPr="00F90A4E">
        <w:rPr>
          <w:color w:val="auto"/>
          <w:sz w:val="24"/>
          <w:szCs w:val="24"/>
        </w:rPr>
        <w:t>стран</w:t>
      </w:r>
      <w:r w:rsidR="00C55022">
        <w:rPr>
          <w:color w:val="auto"/>
          <w:sz w:val="24"/>
          <w:szCs w:val="24"/>
        </w:rPr>
        <w:t>)</w:t>
      </w:r>
      <w:r w:rsidRPr="00F90A4E">
        <w:rPr>
          <w:color w:val="auto"/>
          <w:sz w:val="24"/>
          <w:szCs w:val="24"/>
        </w:rPr>
        <w:t xml:space="preserve">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F90A4E" w:rsidRDefault="00E235EB" w:rsidP="00C25F9F">
      <w:pPr>
        <w:pStyle w:val="13"/>
        <w:jc w:val="both"/>
        <w:rPr>
          <w:color w:val="auto"/>
          <w:sz w:val="24"/>
          <w:szCs w:val="24"/>
        </w:rPr>
      </w:pPr>
      <w:r w:rsidRPr="00F90A4E">
        <w:rPr>
          <w:color w:val="auto"/>
          <w:sz w:val="24"/>
          <w:szCs w:val="24"/>
        </w:rPr>
        <w:t>Формирование элементарного представление о различных вариантах английского языка.</w:t>
      </w:r>
    </w:p>
    <w:p w:rsidR="00A57638" w:rsidRPr="00F90A4E" w:rsidRDefault="00E235EB" w:rsidP="00C25F9F">
      <w:pPr>
        <w:pStyle w:val="13"/>
        <w:jc w:val="both"/>
        <w:rPr>
          <w:color w:val="auto"/>
          <w:sz w:val="24"/>
          <w:szCs w:val="24"/>
        </w:rPr>
      </w:pPr>
      <w:r w:rsidRPr="00F90A4E">
        <w:rPr>
          <w:color w:val="auto"/>
          <w:sz w:val="24"/>
          <w:szCs w:val="24"/>
        </w:rPr>
        <w:t>Осуществление межличностного и межкультурного общения с использованием знаний о национально-культурных осо</w:t>
      </w:r>
      <w:r w:rsidR="00C55022">
        <w:rPr>
          <w:color w:val="auto"/>
          <w:sz w:val="24"/>
          <w:szCs w:val="24"/>
        </w:rPr>
        <w:t>бенностях своей страны и страны(</w:t>
      </w:r>
      <w:r w:rsidRPr="00F90A4E">
        <w:rPr>
          <w:color w:val="auto"/>
          <w:sz w:val="24"/>
          <w:szCs w:val="24"/>
        </w:rPr>
        <w:t>стран</w:t>
      </w:r>
      <w:r w:rsidR="00C55022">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jc w:val="both"/>
        <w:rPr>
          <w:color w:val="auto"/>
          <w:sz w:val="24"/>
          <w:szCs w:val="24"/>
        </w:rPr>
      </w:pPr>
      <w:r w:rsidRPr="00F90A4E">
        <w:rPr>
          <w:color w:val="auto"/>
          <w:sz w:val="24"/>
          <w:szCs w:val="24"/>
        </w:rPr>
        <w:t>Соблюдение нормы вежливости в межкультурном общении.</w:t>
      </w:r>
    </w:p>
    <w:p w:rsidR="00A57638" w:rsidRPr="00F90A4E" w:rsidRDefault="00E235EB" w:rsidP="00C25F9F">
      <w:pPr>
        <w:pStyle w:val="13"/>
        <w:jc w:val="both"/>
        <w:rPr>
          <w:color w:val="auto"/>
          <w:sz w:val="24"/>
          <w:szCs w:val="24"/>
        </w:rPr>
      </w:pPr>
      <w:r w:rsidRPr="00F90A4E">
        <w:rPr>
          <w:color w:val="auto"/>
          <w:sz w:val="24"/>
          <w:szCs w:val="24"/>
        </w:rPr>
        <w:t>Развитие умений:</w:t>
      </w:r>
    </w:p>
    <w:p w:rsidR="00A57638" w:rsidRPr="00F90A4E" w:rsidRDefault="00E235EB" w:rsidP="00C25F9F">
      <w:pPr>
        <w:pStyle w:val="13"/>
        <w:jc w:val="both"/>
        <w:rPr>
          <w:color w:val="auto"/>
          <w:sz w:val="24"/>
          <w:szCs w:val="24"/>
        </w:rPr>
      </w:pPr>
      <w:r w:rsidRPr="00F90A4E">
        <w:rPr>
          <w:color w:val="auto"/>
          <w:sz w:val="24"/>
          <w:szCs w:val="24"/>
        </w:rPr>
        <w:t>писать свои имя и фамилию, а также имена и фамилии своих родственников и друзей на английском языке;</w:t>
      </w:r>
    </w:p>
    <w:p w:rsidR="00A57638" w:rsidRPr="00F90A4E" w:rsidRDefault="00E235EB" w:rsidP="00C25F9F">
      <w:pPr>
        <w:pStyle w:val="13"/>
        <w:jc w:val="both"/>
        <w:rPr>
          <w:color w:val="auto"/>
          <w:sz w:val="24"/>
          <w:szCs w:val="24"/>
        </w:rPr>
      </w:pPr>
      <w:r w:rsidRPr="00F90A4E">
        <w:rPr>
          <w:color w:val="auto"/>
          <w:sz w:val="24"/>
          <w:szCs w:val="24"/>
        </w:rPr>
        <w:t>правильно оформлять свой адрес на английском языке (в анкете);</w:t>
      </w:r>
    </w:p>
    <w:p w:rsidR="00A57638" w:rsidRPr="00F90A4E" w:rsidRDefault="00E235EB" w:rsidP="00C25F9F">
      <w:pPr>
        <w:pStyle w:val="13"/>
        <w:jc w:val="both"/>
        <w:rPr>
          <w:color w:val="auto"/>
          <w:sz w:val="24"/>
          <w:szCs w:val="24"/>
        </w:rPr>
      </w:pPr>
      <w:r w:rsidRPr="00F90A4E">
        <w:rPr>
          <w:color w:val="auto"/>
          <w:sz w:val="24"/>
          <w:szCs w:val="24"/>
        </w:rPr>
        <w:t>правильно оформлять электронное сообщение личного характера в соответствии с нормами неофициальн</w:t>
      </w:r>
      <w:r w:rsidR="00C55022">
        <w:rPr>
          <w:color w:val="auto"/>
          <w:sz w:val="24"/>
          <w:szCs w:val="24"/>
        </w:rPr>
        <w:t>ого общения, принятыми в стране(</w:t>
      </w:r>
      <w:r w:rsidRPr="00F90A4E">
        <w:rPr>
          <w:color w:val="auto"/>
          <w:sz w:val="24"/>
          <w:szCs w:val="24"/>
        </w:rPr>
        <w:t>странах</w:t>
      </w:r>
      <w:r w:rsidR="00C55022">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jc w:val="both"/>
        <w:rPr>
          <w:color w:val="auto"/>
          <w:sz w:val="24"/>
          <w:szCs w:val="24"/>
        </w:rPr>
      </w:pPr>
      <w:r w:rsidRPr="00F90A4E">
        <w:rPr>
          <w:color w:val="auto"/>
          <w:sz w:val="24"/>
          <w:szCs w:val="24"/>
        </w:rPr>
        <w:t>крат</w:t>
      </w:r>
      <w:r w:rsidR="00C55022">
        <w:rPr>
          <w:color w:val="auto"/>
          <w:sz w:val="24"/>
          <w:szCs w:val="24"/>
        </w:rPr>
        <w:t>ко представлять Россию и страну(</w:t>
      </w:r>
      <w:r w:rsidRPr="00F90A4E">
        <w:rPr>
          <w:color w:val="auto"/>
          <w:sz w:val="24"/>
          <w:szCs w:val="24"/>
        </w:rPr>
        <w:t>страны</w:t>
      </w:r>
      <w:r w:rsidR="00C55022">
        <w:rPr>
          <w:color w:val="auto"/>
          <w:sz w:val="24"/>
          <w:szCs w:val="24"/>
        </w:rPr>
        <w:t>)</w:t>
      </w:r>
      <w:r w:rsidRPr="00F90A4E">
        <w:rPr>
          <w:color w:val="auto"/>
          <w:sz w:val="24"/>
          <w:szCs w:val="24"/>
        </w:rPr>
        <w:t xml:space="preserve"> изучаемого языка;</w:t>
      </w:r>
    </w:p>
    <w:p w:rsidR="00A57638" w:rsidRPr="00F90A4E" w:rsidRDefault="00E235EB" w:rsidP="00C25F9F">
      <w:pPr>
        <w:pStyle w:val="13"/>
        <w:jc w:val="both"/>
        <w:rPr>
          <w:color w:val="auto"/>
          <w:sz w:val="24"/>
          <w:szCs w:val="24"/>
        </w:rPr>
      </w:pPr>
      <w:r w:rsidRPr="00F90A4E">
        <w:rPr>
          <w:color w:val="auto"/>
          <w:sz w:val="24"/>
          <w:szCs w:val="24"/>
        </w:rPr>
        <w:lastRenderedPageBreak/>
        <w:t>кратко представлять некоторые культурные</w:t>
      </w:r>
      <w:r w:rsidR="00C55022">
        <w:rPr>
          <w:color w:val="auto"/>
          <w:sz w:val="24"/>
          <w:szCs w:val="24"/>
        </w:rPr>
        <w:t xml:space="preserve"> явления родной страны и страны(</w:t>
      </w:r>
      <w:r w:rsidRPr="00F90A4E">
        <w:rPr>
          <w:color w:val="auto"/>
          <w:sz w:val="24"/>
          <w:szCs w:val="24"/>
        </w:rPr>
        <w:t>стран</w:t>
      </w:r>
      <w:r w:rsidR="00C55022">
        <w:rPr>
          <w:color w:val="auto"/>
          <w:sz w:val="24"/>
          <w:szCs w:val="24"/>
        </w:rPr>
        <w:t>)</w:t>
      </w:r>
      <w:r w:rsidRPr="00F90A4E">
        <w:rPr>
          <w:color w:val="auto"/>
          <w:sz w:val="24"/>
          <w:szCs w:val="24"/>
        </w:rPr>
        <w:t xml:space="preserve"> изучаемого языка (основные национальные праздники, традиции в проведении досуга и питании, достопримечательности);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F90A4E" w:rsidRDefault="00E235EB" w:rsidP="00C55022">
      <w:pPr>
        <w:pStyle w:val="13"/>
        <w:spacing w:line="240" w:lineRule="auto"/>
        <w:jc w:val="both"/>
        <w:rPr>
          <w:color w:val="auto"/>
          <w:sz w:val="24"/>
          <w:szCs w:val="24"/>
        </w:rPr>
      </w:pPr>
      <w:r w:rsidRPr="00F90A4E">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F90A4E" w:rsidRDefault="00E235EB" w:rsidP="00C55022">
      <w:pPr>
        <w:pStyle w:val="af5"/>
        <w:rPr>
          <w:rFonts w:ascii="Times New Roman" w:hAnsi="Times New Roman" w:cs="Times New Roman"/>
          <w:sz w:val="24"/>
          <w:szCs w:val="24"/>
        </w:rPr>
      </w:pPr>
      <w:r w:rsidRPr="00F90A4E">
        <w:rPr>
          <w:rFonts w:ascii="Times New Roman" w:hAnsi="Times New Roman" w:cs="Times New Roman"/>
          <w:sz w:val="24"/>
          <w:szCs w:val="24"/>
        </w:rPr>
        <w:t>Компенсаторные умения</w:t>
      </w:r>
    </w:p>
    <w:p w:rsidR="00A57638" w:rsidRPr="00F90A4E" w:rsidRDefault="00E235EB" w:rsidP="00C55022">
      <w:pPr>
        <w:pStyle w:val="13"/>
        <w:spacing w:line="240" w:lineRule="auto"/>
        <w:jc w:val="both"/>
        <w:rPr>
          <w:color w:val="auto"/>
          <w:sz w:val="24"/>
          <w:szCs w:val="24"/>
        </w:rPr>
      </w:pPr>
      <w:r w:rsidRPr="00F90A4E">
        <w:rPr>
          <w:color w:val="auto"/>
          <w:sz w:val="24"/>
          <w:szCs w:val="24"/>
        </w:rPr>
        <w:t>Использование при чтении и аудировании языковой, в том числе контекстуальной, догадки; при говорении и п</w:t>
      </w:r>
      <w:r w:rsidR="005D51A9" w:rsidRPr="00F90A4E">
        <w:rPr>
          <w:color w:val="auto"/>
          <w:sz w:val="24"/>
          <w:szCs w:val="24"/>
        </w:rPr>
        <w:t>исьме — пе</w:t>
      </w:r>
      <w:r w:rsidRPr="00F90A4E">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F90A4E" w:rsidRDefault="00E235EB" w:rsidP="00C25F9F">
      <w:pPr>
        <w:pStyle w:val="13"/>
        <w:spacing w:line="252" w:lineRule="auto"/>
        <w:jc w:val="both"/>
        <w:rPr>
          <w:color w:val="auto"/>
          <w:sz w:val="24"/>
          <w:szCs w:val="24"/>
        </w:rPr>
      </w:pPr>
      <w:r w:rsidRPr="00F90A4E">
        <w:rPr>
          <w:color w:val="auto"/>
          <w:sz w:val="24"/>
          <w:szCs w:val="24"/>
        </w:rPr>
        <w:t>Переспрашивать, просить повторить, уточняя значение незнакомых слов.</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Использование в качестве опоры при порождении собственных высказываний ключевых слов, плана.</w:t>
      </w:r>
    </w:p>
    <w:p w:rsidR="00A57638" w:rsidRPr="00F90A4E" w:rsidRDefault="00E235EB" w:rsidP="00C25F9F">
      <w:pPr>
        <w:pStyle w:val="13"/>
        <w:spacing w:line="252" w:lineRule="auto"/>
        <w:jc w:val="both"/>
        <w:rPr>
          <w:color w:val="auto"/>
          <w:sz w:val="24"/>
          <w:szCs w:val="24"/>
        </w:rPr>
      </w:pPr>
      <w:r w:rsidRPr="00F90A4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Default="00E235EB" w:rsidP="00C86314">
      <w:pPr>
        <w:pStyle w:val="af5"/>
        <w:jc w:val="center"/>
        <w:rPr>
          <w:rFonts w:ascii="Times New Roman" w:hAnsi="Times New Roman" w:cs="Times New Roman"/>
          <w:sz w:val="24"/>
          <w:szCs w:val="24"/>
        </w:rPr>
      </w:pPr>
      <w:bookmarkStart w:id="156" w:name="bookmark561"/>
      <w:r w:rsidRPr="00F90A4E">
        <w:rPr>
          <w:rFonts w:ascii="Times New Roman" w:hAnsi="Times New Roman" w:cs="Times New Roman"/>
          <w:sz w:val="24"/>
          <w:szCs w:val="24"/>
        </w:rPr>
        <w:t>ПЛАНИРУЕМЫЕ РЕЗУЛЬТАТЫ</w:t>
      </w:r>
      <w:bookmarkEnd w:id="156"/>
      <w:r w:rsidR="00F10230" w:rsidRPr="00F90A4E">
        <w:rPr>
          <w:rFonts w:ascii="Times New Roman" w:hAnsi="Times New Roman" w:cs="Times New Roman"/>
          <w:sz w:val="24"/>
          <w:szCs w:val="24"/>
        </w:rPr>
        <w:t xml:space="preserve"> </w:t>
      </w:r>
      <w:r w:rsidRPr="00F90A4E">
        <w:rPr>
          <w:rFonts w:ascii="Times New Roman" w:hAnsi="Times New Roman" w:cs="Times New Roman"/>
          <w:sz w:val="24"/>
          <w:szCs w:val="24"/>
        </w:rPr>
        <w:t>ОСВОЕНИЯ</w:t>
      </w:r>
      <w:r w:rsidR="00F10230" w:rsidRPr="00F90A4E">
        <w:rPr>
          <w:rFonts w:ascii="Times New Roman" w:hAnsi="Times New Roman" w:cs="Times New Roman"/>
          <w:sz w:val="24"/>
          <w:szCs w:val="24"/>
        </w:rPr>
        <w:t xml:space="preserve"> </w:t>
      </w:r>
      <w:r w:rsidRPr="00F90A4E">
        <w:rPr>
          <w:rFonts w:ascii="Times New Roman" w:hAnsi="Times New Roman" w:cs="Times New Roman"/>
          <w:sz w:val="24"/>
          <w:szCs w:val="24"/>
        </w:rPr>
        <w:t xml:space="preserve"> </w:t>
      </w:r>
      <w:r w:rsidR="00C86314">
        <w:rPr>
          <w:rFonts w:ascii="Times New Roman" w:hAnsi="Times New Roman" w:cs="Times New Roman"/>
          <w:sz w:val="24"/>
          <w:szCs w:val="24"/>
        </w:rPr>
        <w:t>ПРОГРАММЫ ПО ИНОСТРАННОМУ (АНГЛИЙСКОМУ) ЯЗЫКУ</w:t>
      </w:r>
    </w:p>
    <w:p w:rsidR="00C86314" w:rsidRPr="00C86314" w:rsidRDefault="00C86314" w:rsidP="00C86314">
      <w:pPr>
        <w:widowControl/>
        <w:ind w:firstLine="709"/>
        <w:jc w:val="both"/>
        <w:rPr>
          <w:rFonts w:ascii="Times New Roman" w:hAnsi="Times New Roman"/>
        </w:rPr>
      </w:pPr>
      <w:r w:rsidRPr="00C86314">
        <w:rPr>
          <w:rFonts w:ascii="Times New Roman" w:hAnsi="Times New Roman"/>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57638" w:rsidRPr="00F90A4E" w:rsidRDefault="00E235EB" w:rsidP="00C25F9F">
      <w:pPr>
        <w:pStyle w:val="af5"/>
        <w:rPr>
          <w:rFonts w:ascii="Times New Roman" w:hAnsi="Times New Roman" w:cs="Times New Roman"/>
          <w:sz w:val="24"/>
          <w:szCs w:val="24"/>
        </w:rPr>
      </w:pPr>
      <w:bookmarkStart w:id="157" w:name="bookmark565"/>
      <w:r w:rsidRPr="00F90A4E">
        <w:rPr>
          <w:rFonts w:ascii="Times New Roman" w:hAnsi="Times New Roman" w:cs="Times New Roman"/>
          <w:sz w:val="24"/>
          <w:szCs w:val="24"/>
        </w:rPr>
        <w:t>ЛИЧНОСТНЫЕ РЕЗУЛЬТАТЫ</w:t>
      </w:r>
      <w:bookmarkEnd w:id="157"/>
    </w:p>
    <w:p w:rsidR="00C86314" w:rsidRDefault="00E235EB" w:rsidP="00C25F9F">
      <w:pPr>
        <w:pStyle w:val="13"/>
        <w:jc w:val="both"/>
        <w:rPr>
          <w:sz w:val="24"/>
          <w:szCs w:val="24"/>
        </w:rPr>
      </w:pPr>
      <w:r w:rsidRPr="00C86314">
        <w:rPr>
          <w:bCs/>
          <w:color w:val="auto"/>
          <w:sz w:val="24"/>
          <w:szCs w:val="24"/>
        </w:rPr>
        <w:t>Личностные результаты</w:t>
      </w:r>
      <w:r w:rsidRPr="00F90A4E">
        <w:rPr>
          <w:b/>
          <w:bCs/>
          <w:color w:val="auto"/>
          <w:sz w:val="24"/>
          <w:szCs w:val="24"/>
        </w:rPr>
        <w:t xml:space="preserve"> </w:t>
      </w:r>
      <w:r w:rsidR="00C86314" w:rsidRPr="00C86314">
        <w:rPr>
          <w:sz w:val="24"/>
          <w:szCs w:val="24"/>
        </w:rPr>
        <w:t>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C86314">
        <w:rPr>
          <w:sz w:val="24"/>
          <w:szCs w:val="24"/>
        </w:rPr>
        <w:t>.</w:t>
      </w:r>
    </w:p>
    <w:p w:rsidR="00A57638" w:rsidRPr="00F90A4E" w:rsidRDefault="00C86314" w:rsidP="00C25F9F">
      <w:pPr>
        <w:pStyle w:val="13"/>
        <w:jc w:val="both"/>
        <w:rPr>
          <w:color w:val="auto"/>
          <w:sz w:val="24"/>
          <w:szCs w:val="24"/>
        </w:rPr>
      </w:pPr>
      <w:r w:rsidRPr="00C86314">
        <w:rPr>
          <w:sz w:val="24"/>
          <w:szCs w:val="24"/>
        </w:rPr>
        <w:t xml:space="preserve">Личностные результаты </w:t>
      </w:r>
      <w:r w:rsidR="00E235EB" w:rsidRPr="00C86314">
        <w:rPr>
          <w:color w:val="auto"/>
          <w:sz w:val="24"/>
          <w:szCs w:val="24"/>
        </w:rPr>
        <w:t xml:space="preserve">освоения программы основного общего образования </w:t>
      </w:r>
      <w:r w:rsidR="00E137F6" w:rsidRPr="00C86314">
        <w:rPr>
          <w:color w:val="auto"/>
          <w:sz w:val="24"/>
          <w:szCs w:val="24"/>
        </w:rPr>
        <w:t>отражают</w:t>
      </w:r>
      <w:r w:rsidR="00E235EB" w:rsidRPr="00C86314">
        <w:rPr>
          <w:color w:val="auto"/>
          <w:sz w:val="24"/>
          <w:szCs w:val="24"/>
        </w:rPr>
        <w:t xml:space="preserve"> готовность обучающихся руководствоваться системой позитивных ценностных</w:t>
      </w:r>
      <w:r w:rsidR="00E235EB" w:rsidRPr="00F90A4E">
        <w:rPr>
          <w:color w:val="auto"/>
          <w:sz w:val="24"/>
          <w:szCs w:val="24"/>
        </w:rPr>
        <w:t xml:space="preserve">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C86314" w:rsidRDefault="00E235EB" w:rsidP="00C25F9F">
      <w:pPr>
        <w:pStyle w:val="13"/>
        <w:spacing w:line="252" w:lineRule="auto"/>
        <w:jc w:val="both"/>
        <w:rPr>
          <w:b/>
          <w:color w:val="auto"/>
          <w:sz w:val="24"/>
          <w:szCs w:val="24"/>
        </w:rPr>
      </w:pPr>
      <w:r w:rsidRPr="00C86314">
        <w:rPr>
          <w:b/>
          <w:iCs/>
          <w:color w:val="auto"/>
          <w:sz w:val="24"/>
          <w:szCs w:val="24"/>
        </w:rPr>
        <w:t>Гражданского воспитания</w:t>
      </w:r>
      <w:r w:rsidRPr="00C86314">
        <w:rPr>
          <w:b/>
          <w:color w:val="auto"/>
          <w:sz w:val="24"/>
          <w:szCs w:val="24"/>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57638" w:rsidRPr="00F90A4E" w:rsidRDefault="00E235EB" w:rsidP="00C25F9F">
      <w:pPr>
        <w:pStyle w:val="13"/>
        <w:spacing w:line="252" w:lineRule="auto"/>
        <w:jc w:val="both"/>
        <w:rPr>
          <w:color w:val="auto"/>
          <w:sz w:val="24"/>
          <w:szCs w:val="24"/>
        </w:rPr>
      </w:pPr>
      <w:r w:rsidRPr="00F90A4E">
        <w:rPr>
          <w:color w:val="auto"/>
          <w:sz w:val="24"/>
          <w:szCs w:val="24"/>
        </w:rPr>
        <w:t>активное участие в жизни семьи, Организации, местного сообщества, родного края, страны;</w:t>
      </w:r>
    </w:p>
    <w:p w:rsidR="00A57638" w:rsidRPr="00F90A4E" w:rsidRDefault="00E235EB" w:rsidP="00C25F9F">
      <w:pPr>
        <w:pStyle w:val="13"/>
        <w:spacing w:line="252" w:lineRule="auto"/>
        <w:jc w:val="both"/>
        <w:rPr>
          <w:color w:val="auto"/>
          <w:sz w:val="24"/>
          <w:szCs w:val="24"/>
        </w:rPr>
      </w:pPr>
      <w:r w:rsidRPr="00F90A4E">
        <w:rPr>
          <w:color w:val="auto"/>
          <w:sz w:val="24"/>
          <w:szCs w:val="24"/>
        </w:rPr>
        <w:t>неприятие любых форм экстремизма, дискриминации;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понимание роли различных социальных институтов в жизни человека;</w:t>
      </w:r>
    </w:p>
    <w:p w:rsidR="00A57638" w:rsidRPr="00F90A4E" w:rsidRDefault="00E235EB" w:rsidP="00C25F9F">
      <w:pPr>
        <w:pStyle w:val="13"/>
        <w:spacing w:line="252" w:lineRule="auto"/>
        <w:jc w:val="both"/>
        <w:rPr>
          <w:color w:val="auto"/>
          <w:sz w:val="24"/>
          <w:szCs w:val="24"/>
        </w:rPr>
      </w:pPr>
      <w:r w:rsidRPr="00F90A4E">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представление о способах противодействия коррупции;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F90A4E" w:rsidRDefault="00E235EB" w:rsidP="00C25F9F">
      <w:pPr>
        <w:pStyle w:val="13"/>
        <w:spacing w:line="252" w:lineRule="auto"/>
        <w:jc w:val="both"/>
        <w:rPr>
          <w:color w:val="auto"/>
          <w:sz w:val="24"/>
          <w:szCs w:val="24"/>
        </w:rPr>
      </w:pPr>
      <w:r w:rsidRPr="00F90A4E">
        <w:rPr>
          <w:color w:val="auto"/>
          <w:sz w:val="24"/>
          <w:szCs w:val="24"/>
        </w:rPr>
        <w:t>готовность к участию в гуманитарной деятельности (волонтёрство, помощь людям, нуждающимся в ней).</w:t>
      </w:r>
    </w:p>
    <w:p w:rsidR="00A57638" w:rsidRPr="00C86314" w:rsidRDefault="00E235EB" w:rsidP="00C25F9F">
      <w:pPr>
        <w:pStyle w:val="13"/>
        <w:spacing w:line="252" w:lineRule="auto"/>
        <w:jc w:val="both"/>
        <w:rPr>
          <w:b/>
          <w:color w:val="auto"/>
          <w:sz w:val="24"/>
          <w:szCs w:val="24"/>
        </w:rPr>
      </w:pPr>
      <w:r w:rsidRPr="00C86314">
        <w:rPr>
          <w:b/>
          <w:iCs/>
          <w:color w:val="auto"/>
          <w:sz w:val="24"/>
          <w:szCs w:val="24"/>
        </w:rPr>
        <w:lastRenderedPageBreak/>
        <w:t>Патриотического воспитания</w:t>
      </w:r>
      <w:r w:rsidRPr="00C86314">
        <w:rPr>
          <w:b/>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осознание российской г</w:t>
      </w:r>
      <w:r w:rsidR="005D51A9" w:rsidRPr="00F90A4E">
        <w:rPr>
          <w:color w:val="auto"/>
          <w:sz w:val="24"/>
          <w:szCs w:val="24"/>
        </w:rPr>
        <w:t>ражданской идентичности в поли</w:t>
      </w:r>
      <w:r w:rsidRPr="00F90A4E">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ценностное отношение к достижениям своей Родины </w:t>
      </w:r>
      <w:r w:rsidR="005D51A9" w:rsidRPr="00F90A4E">
        <w:rPr>
          <w:color w:val="auto"/>
          <w:sz w:val="24"/>
          <w:szCs w:val="24"/>
        </w:rPr>
        <w:softHyphen/>
        <w:t>–</w:t>
      </w:r>
      <w:r w:rsidRPr="00F90A4E">
        <w:rPr>
          <w:color w:val="auto"/>
          <w:sz w:val="24"/>
          <w:szCs w:val="24"/>
        </w:rPr>
        <w:t xml:space="preserve"> России, к науке, искусству, спорту, технологиям, боевым подвигам и трудовым достижениям народа;</w:t>
      </w:r>
    </w:p>
    <w:p w:rsidR="00A57638" w:rsidRPr="00F90A4E" w:rsidRDefault="00E235EB" w:rsidP="00C25F9F">
      <w:pPr>
        <w:pStyle w:val="13"/>
        <w:spacing w:line="259" w:lineRule="auto"/>
        <w:jc w:val="both"/>
        <w:rPr>
          <w:color w:val="auto"/>
          <w:sz w:val="24"/>
          <w:szCs w:val="24"/>
        </w:rPr>
      </w:pPr>
      <w:r w:rsidRPr="00F90A4E">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C86314" w:rsidRDefault="00E235EB" w:rsidP="00C25F9F">
      <w:pPr>
        <w:pStyle w:val="13"/>
        <w:spacing w:line="259" w:lineRule="auto"/>
        <w:jc w:val="both"/>
        <w:rPr>
          <w:b/>
          <w:color w:val="auto"/>
          <w:sz w:val="24"/>
          <w:szCs w:val="24"/>
        </w:rPr>
      </w:pPr>
      <w:r w:rsidRPr="00C86314">
        <w:rPr>
          <w:b/>
          <w:iCs/>
          <w:color w:val="auto"/>
          <w:sz w:val="24"/>
          <w:szCs w:val="24"/>
        </w:rPr>
        <w:t>Духовно-нравственного воспитания</w:t>
      </w:r>
      <w:r w:rsidRPr="00C86314">
        <w:rPr>
          <w:b/>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ориентация на моральные ценности и нормы в ситуациях нравственного выбора;</w:t>
      </w:r>
    </w:p>
    <w:p w:rsidR="00A57638" w:rsidRPr="00F90A4E" w:rsidRDefault="00E235EB" w:rsidP="00C25F9F">
      <w:pPr>
        <w:pStyle w:val="13"/>
        <w:spacing w:line="259" w:lineRule="auto"/>
        <w:jc w:val="both"/>
        <w:rPr>
          <w:color w:val="auto"/>
          <w:sz w:val="24"/>
          <w:szCs w:val="24"/>
        </w:rPr>
      </w:pPr>
      <w:r w:rsidRPr="00F90A4E">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F90A4E" w:rsidRDefault="00E235EB" w:rsidP="00C25F9F">
      <w:pPr>
        <w:pStyle w:val="13"/>
        <w:spacing w:line="259" w:lineRule="auto"/>
        <w:jc w:val="both"/>
        <w:rPr>
          <w:color w:val="auto"/>
          <w:sz w:val="24"/>
          <w:szCs w:val="24"/>
        </w:rPr>
      </w:pPr>
      <w:r w:rsidRPr="00F90A4E">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C86314" w:rsidRDefault="00E235EB" w:rsidP="00C25F9F">
      <w:pPr>
        <w:pStyle w:val="13"/>
        <w:spacing w:line="259" w:lineRule="auto"/>
        <w:jc w:val="both"/>
        <w:rPr>
          <w:b/>
          <w:color w:val="auto"/>
          <w:sz w:val="24"/>
          <w:szCs w:val="24"/>
        </w:rPr>
      </w:pPr>
      <w:r w:rsidRPr="00C86314">
        <w:rPr>
          <w:b/>
          <w:iCs/>
          <w:color w:val="auto"/>
          <w:sz w:val="24"/>
          <w:szCs w:val="24"/>
        </w:rPr>
        <w:t>Эстетического воспитания</w:t>
      </w:r>
      <w:r w:rsidRPr="00C86314">
        <w:rPr>
          <w:b/>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A57638" w:rsidRPr="00F90A4E" w:rsidRDefault="00E235EB" w:rsidP="00C25F9F">
      <w:pPr>
        <w:pStyle w:val="13"/>
        <w:spacing w:after="60" w:line="259" w:lineRule="auto"/>
        <w:jc w:val="both"/>
        <w:rPr>
          <w:color w:val="auto"/>
          <w:sz w:val="24"/>
          <w:szCs w:val="24"/>
        </w:rPr>
      </w:pPr>
      <w:r w:rsidRPr="00F90A4E">
        <w:rPr>
          <w:color w:val="auto"/>
          <w:sz w:val="24"/>
          <w:szCs w:val="24"/>
        </w:rPr>
        <w:t>стремление к самовыражению в разных видах искусства.</w:t>
      </w:r>
    </w:p>
    <w:p w:rsidR="00A57638" w:rsidRPr="00C86314" w:rsidRDefault="00E235EB" w:rsidP="00C25F9F">
      <w:pPr>
        <w:pStyle w:val="13"/>
        <w:spacing w:line="259" w:lineRule="auto"/>
        <w:jc w:val="both"/>
        <w:rPr>
          <w:b/>
          <w:color w:val="auto"/>
          <w:sz w:val="24"/>
          <w:szCs w:val="24"/>
        </w:rPr>
      </w:pPr>
      <w:r w:rsidRPr="00C86314">
        <w:rPr>
          <w:b/>
          <w:iCs/>
          <w:color w:val="auto"/>
          <w:sz w:val="24"/>
          <w:szCs w:val="24"/>
        </w:rPr>
        <w:t>Физического воспитания, формирования культуры здоровья и эмоционального благополучия</w:t>
      </w:r>
      <w:r w:rsidRPr="00C86314">
        <w:rPr>
          <w:b/>
          <w:color w:val="auto"/>
          <w:sz w:val="24"/>
          <w:szCs w:val="24"/>
        </w:rPr>
        <w:t>:</w:t>
      </w:r>
    </w:p>
    <w:p w:rsidR="00A57638" w:rsidRPr="00F90A4E" w:rsidRDefault="00E235EB" w:rsidP="00C86314">
      <w:pPr>
        <w:pStyle w:val="13"/>
        <w:spacing w:line="240" w:lineRule="auto"/>
        <w:ind w:firstLine="238"/>
        <w:jc w:val="both"/>
        <w:rPr>
          <w:color w:val="auto"/>
          <w:sz w:val="24"/>
          <w:szCs w:val="24"/>
        </w:rPr>
      </w:pPr>
      <w:r w:rsidRPr="00F90A4E">
        <w:rPr>
          <w:color w:val="auto"/>
          <w:sz w:val="24"/>
          <w:szCs w:val="24"/>
        </w:rPr>
        <w:t>осознание ценности жизни;</w:t>
      </w:r>
    </w:p>
    <w:p w:rsidR="00A57638" w:rsidRPr="00F90A4E" w:rsidRDefault="00E235EB" w:rsidP="00C86314">
      <w:pPr>
        <w:pStyle w:val="13"/>
        <w:spacing w:line="240" w:lineRule="auto"/>
        <w:ind w:firstLine="238"/>
        <w:jc w:val="both"/>
        <w:rPr>
          <w:color w:val="auto"/>
          <w:sz w:val="24"/>
          <w:szCs w:val="24"/>
        </w:rPr>
      </w:pPr>
      <w:r w:rsidRPr="00F90A4E">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F90A4E" w:rsidRDefault="00E235EB" w:rsidP="00C25F9F">
      <w:pPr>
        <w:pStyle w:val="13"/>
        <w:spacing w:line="259" w:lineRule="auto"/>
        <w:jc w:val="both"/>
        <w:rPr>
          <w:color w:val="auto"/>
          <w:sz w:val="24"/>
          <w:szCs w:val="24"/>
        </w:rPr>
      </w:pPr>
      <w:r w:rsidRPr="00F90A4E">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F90A4E" w:rsidRDefault="00E235EB" w:rsidP="00C25F9F">
      <w:pPr>
        <w:pStyle w:val="13"/>
        <w:spacing w:line="259" w:lineRule="auto"/>
        <w:jc w:val="both"/>
        <w:rPr>
          <w:color w:val="auto"/>
          <w:sz w:val="24"/>
          <w:szCs w:val="24"/>
        </w:rPr>
      </w:pPr>
      <w:r w:rsidRPr="00F90A4E">
        <w:rPr>
          <w:color w:val="auto"/>
          <w:sz w:val="24"/>
          <w:szCs w:val="24"/>
        </w:rPr>
        <w:t>соблюдение правил безопасности, в том числе н</w:t>
      </w:r>
      <w:r w:rsidR="00C86314">
        <w:rPr>
          <w:color w:val="auto"/>
          <w:sz w:val="24"/>
          <w:szCs w:val="24"/>
        </w:rPr>
        <w:t>авыков безопасного поведения в И</w:t>
      </w:r>
      <w:r w:rsidRPr="00F90A4E">
        <w:rPr>
          <w:color w:val="auto"/>
          <w:sz w:val="24"/>
          <w:szCs w:val="24"/>
        </w:rPr>
        <w:t>нтернет-среде;</w:t>
      </w:r>
    </w:p>
    <w:p w:rsidR="00A57638" w:rsidRPr="00F90A4E" w:rsidRDefault="00E235EB" w:rsidP="00C25F9F">
      <w:pPr>
        <w:pStyle w:val="13"/>
        <w:spacing w:line="259" w:lineRule="auto"/>
        <w:jc w:val="both"/>
        <w:rPr>
          <w:color w:val="auto"/>
          <w:sz w:val="24"/>
          <w:szCs w:val="24"/>
        </w:rPr>
      </w:pPr>
      <w:r w:rsidRPr="00F90A4E">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F90A4E" w:rsidRDefault="00E235EB" w:rsidP="00C25F9F">
      <w:pPr>
        <w:pStyle w:val="13"/>
        <w:spacing w:line="259" w:lineRule="auto"/>
        <w:jc w:val="both"/>
        <w:rPr>
          <w:color w:val="auto"/>
          <w:sz w:val="24"/>
          <w:szCs w:val="24"/>
        </w:rPr>
      </w:pPr>
      <w:r w:rsidRPr="00F90A4E">
        <w:rPr>
          <w:color w:val="auto"/>
          <w:sz w:val="24"/>
          <w:szCs w:val="24"/>
        </w:rPr>
        <w:t>умение принимать себя и других, не осуждая;</w:t>
      </w:r>
    </w:p>
    <w:p w:rsidR="00A57638" w:rsidRPr="00F90A4E" w:rsidRDefault="00E235EB" w:rsidP="00C25F9F">
      <w:pPr>
        <w:pStyle w:val="13"/>
        <w:spacing w:line="259" w:lineRule="auto"/>
        <w:jc w:val="both"/>
        <w:rPr>
          <w:color w:val="auto"/>
          <w:sz w:val="24"/>
          <w:szCs w:val="24"/>
        </w:rPr>
      </w:pPr>
      <w:r w:rsidRPr="00F90A4E">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F90A4E" w:rsidRDefault="00E235EB" w:rsidP="00C25F9F">
      <w:pPr>
        <w:pStyle w:val="13"/>
        <w:spacing w:line="259" w:lineRule="auto"/>
        <w:jc w:val="both"/>
        <w:rPr>
          <w:color w:val="auto"/>
          <w:sz w:val="24"/>
          <w:szCs w:val="24"/>
        </w:rPr>
      </w:pPr>
      <w:r w:rsidRPr="00F90A4E">
        <w:rPr>
          <w:color w:val="auto"/>
          <w:sz w:val="24"/>
          <w:szCs w:val="24"/>
        </w:rPr>
        <w:t>сформированность навыка рефлексии, признание своего права на ошибку и такого же права другого человека.</w:t>
      </w:r>
    </w:p>
    <w:p w:rsidR="00A57638" w:rsidRPr="00C86314" w:rsidRDefault="00E235EB" w:rsidP="00C25F9F">
      <w:pPr>
        <w:pStyle w:val="13"/>
        <w:spacing w:line="259" w:lineRule="auto"/>
        <w:jc w:val="both"/>
        <w:rPr>
          <w:b/>
          <w:color w:val="auto"/>
          <w:sz w:val="24"/>
          <w:szCs w:val="24"/>
        </w:rPr>
      </w:pPr>
      <w:r w:rsidRPr="00C86314">
        <w:rPr>
          <w:b/>
          <w:iCs/>
          <w:color w:val="auto"/>
          <w:sz w:val="24"/>
          <w:szCs w:val="24"/>
        </w:rPr>
        <w:t>Трудового воспитания</w:t>
      </w:r>
      <w:r w:rsidRPr="00C86314">
        <w:rPr>
          <w:b/>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F90A4E" w:rsidRDefault="00E235EB" w:rsidP="00C25F9F">
      <w:pPr>
        <w:pStyle w:val="13"/>
        <w:spacing w:line="259" w:lineRule="auto"/>
        <w:jc w:val="both"/>
        <w:rPr>
          <w:color w:val="auto"/>
          <w:sz w:val="24"/>
          <w:szCs w:val="24"/>
        </w:rPr>
      </w:pPr>
      <w:r w:rsidRPr="00F90A4E">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F90A4E" w:rsidRDefault="00E235EB" w:rsidP="00C25F9F">
      <w:pPr>
        <w:pStyle w:val="13"/>
        <w:spacing w:line="259" w:lineRule="auto"/>
        <w:jc w:val="both"/>
        <w:rPr>
          <w:color w:val="auto"/>
          <w:sz w:val="24"/>
          <w:szCs w:val="24"/>
        </w:rPr>
      </w:pPr>
      <w:r w:rsidRPr="00F90A4E">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F90A4E" w:rsidRDefault="00E235EB" w:rsidP="00C25F9F">
      <w:pPr>
        <w:pStyle w:val="13"/>
        <w:spacing w:line="259" w:lineRule="auto"/>
        <w:jc w:val="both"/>
        <w:rPr>
          <w:color w:val="auto"/>
          <w:sz w:val="24"/>
          <w:szCs w:val="24"/>
        </w:rPr>
      </w:pPr>
      <w:r w:rsidRPr="00F90A4E">
        <w:rPr>
          <w:color w:val="auto"/>
          <w:sz w:val="24"/>
          <w:szCs w:val="24"/>
        </w:rPr>
        <w:t>готовность адаптироваться в профессиональной среде;</w:t>
      </w:r>
    </w:p>
    <w:p w:rsidR="00A57638" w:rsidRPr="00F90A4E" w:rsidRDefault="00E235EB" w:rsidP="00C25F9F">
      <w:pPr>
        <w:pStyle w:val="13"/>
        <w:spacing w:line="259" w:lineRule="auto"/>
        <w:jc w:val="both"/>
        <w:rPr>
          <w:color w:val="auto"/>
          <w:sz w:val="24"/>
          <w:szCs w:val="24"/>
        </w:rPr>
      </w:pPr>
      <w:r w:rsidRPr="00F90A4E">
        <w:rPr>
          <w:color w:val="auto"/>
          <w:sz w:val="24"/>
          <w:szCs w:val="24"/>
        </w:rPr>
        <w:t>уважение к труду и результатам трудовой деятельности;</w:t>
      </w:r>
    </w:p>
    <w:p w:rsidR="00A57638" w:rsidRPr="00F90A4E" w:rsidRDefault="00E235EB" w:rsidP="00C25F9F">
      <w:pPr>
        <w:pStyle w:val="13"/>
        <w:spacing w:line="259" w:lineRule="auto"/>
        <w:jc w:val="both"/>
        <w:rPr>
          <w:color w:val="auto"/>
          <w:sz w:val="24"/>
          <w:szCs w:val="24"/>
        </w:rPr>
      </w:pPr>
      <w:r w:rsidRPr="00F90A4E">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C86314" w:rsidRDefault="00E235EB" w:rsidP="00C25F9F">
      <w:pPr>
        <w:pStyle w:val="13"/>
        <w:spacing w:line="259" w:lineRule="auto"/>
        <w:jc w:val="both"/>
        <w:rPr>
          <w:color w:val="auto"/>
          <w:sz w:val="24"/>
          <w:szCs w:val="24"/>
        </w:rPr>
      </w:pPr>
      <w:r w:rsidRPr="00C86314">
        <w:rPr>
          <w:iCs/>
          <w:color w:val="auto"/>
          <w:sz w:val="24"/>
          <w:szCs w:val="24"/>
        </w:rPr>
        <w:lastRenderedPageBreak/>
        <w:t>Экологического воспитания</w:t>
      </w:r>
      <w:r w:rsidRPr="00C86314">
        <w:rPr>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F90A4E" w:rsidRDefault="00E235EB" w:rsidP="00C25F9F">
      <w:pPr>
        <w:pStyle w:val="13"/>
        <w:spacing w:line="259" w:lineRule="auto"/>
        <w:jc w:val="both"/>
        <w:rPr>
          <w:color w:val="auto"/>
          <w:sz w:val="24"/>
          <w:szCs w:val="24"/>
        </w:rPr>
      </w:pPr>
      <w:r w:rsidRPr="00F90A4E">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активное неприятие действий, приносящих вред окружающей среде;</w:t>
      </w:r>
    </w:p>
    <w:p w:rsidR="00A57638" w:rsidRPr="00F90A4E" w:rsidRDefault="00E235EB" w:rsidP="00C25F9F">
      <w:pPr>
        <w:pStyle w:val="13"/>
        <w:spacing w:line="259" w:lineRule="auto"/>
        <w:jc w:val="both"/>
        <w:rPr>
          <w:color w:val="auto"/>
          <w:sz w:val="24"/>
          <w:szCs w:val="24"/>
        </w:rPr>
      </w:pPr>
      <w:r w:rsidRPr="00F90A4E">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A57638" w:rsidRPr="00F90A4E" w:rsidRDefault="00E235EB" w:rsidP="00C25F9F">
      <w:pPr>
        <w:pStyle w:val="13"/>
        <w:spacing w:line="259" w:lineRule="auto"/>
        <w:jc w:val="both"/>
        <w:rPr>
          <w:color w:val="auto"/>
          <w:sz w:val="24"/>
          <w:szCs w:val="24"/>
        </w:rPr>
      </w:pPr>
      <w:r w:rsidRPr="00F90A4E">
        <w:rPr>
          <w:color w:val="auto"/>
          <w:sz w:val="24"/>
          <w:szCs w:val="24"/>
        </w:rPr>
        <w:t>готовность к участию в практической деятельности экологической направленности.</w:t>
      </w:r>
    </w:p>
    <w:p w:rsidR="00A57638" w:rsidRPr="00C86314" w:rsidRDefault="00E235EB" w:rsidP="00C25F9F">
      <w:pPr>
        <w:pStyle w:val="13"/>
        <w:spacing w:line="259" w:lineRule="auto"/>
        <w:jc w:val="both"/>
        <w:rPr>
          <w:b/>
          <w:color w:val="auto"/>
          <w:sz w:val="24"/>
          <w:szCs w:val="24"/>
        </w:rPr>
      </w:pPr>
      <w:r w:rsidRPr="00C86314">
        <w:rPr>
          <w:b/>
          <w:iCs/>
          <w:color w:val="auto"/>
          <w:sz w:val="24"/>
          <w:szCs w:val="24"/>
        </w:rPr>
        <w:t>Ценности научного познания</w:t>
      </w:r>
      <w:r w:rsidRPr="00C86314">
        <w:rPr>
          <w:b/>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F90A4E" w:rsidRDefault="00E235EB" w:rsidP="00C25F9F">
      <w:pPr>
        <w:pStyle w:val="13"/>
        <w:spacing w:line="252" w:lineRule="auto"/>
        <w:jc w:val="both"/>
        <w:rPr>
          <w:color w:val="auto"/>
          <w:sz w:val="24"/>
          <w:szCs w:val="24"/>
        </w:rPr>
      </w:pPr>
      <w:r w:rsidRPr="00F90A4E">
        <w:rPr>
          <w:color w:val="auto"/>
          <w:sz w:val="24"/>
          <w:szCs w:val="24"/>
        </w:rPr>
        <w:t>овладение языковой и читательской культурой как средством познания мира;</w:t>
      </w:r>
    </w:p>
    <w:p w:rsidR="00A57638" w:rsidRPr="00F90A4E" w:rsidRDefault="00E235EB" w:rsidP="00C25F9F">
      <w:pPr>
        <w:pStyle w:val="13"/>
        <w:spacing w:line="252" w:lineRule="auto"/>
        <w:jc w:val="both"/>
        <w:rPr>
          <w:color w:val="auto"/>
          <w:sz w:val="24"/>
          <w:szCs w:val="24"/>
        </w:rPr>
      </w:pPr>
      <w:r w:rsidRPr="00F90A4E">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C86314" w:rsidRDefault="00C86314" w:rsidP="00C25F9F">
      <w:pPr>
        <w:pStyle w:val="13"/>
        <w:spacing w:line="252" w:lineRule="auto"/>
        <w:jc w:val="both"/>
        <w:rPr>
          <w:b/>
          <w:color w:val="auto"/>
          <w:sz w:val="24"/>
          <w:szCs w:val="24"/>
        </w:rPr>
      </w:pPr>
      <w:r w:rsidRPr="00C86314">
        <w:rPr>
          <w:b/>
          <w:iCs/>
          <w:color w:val="auto"/>
          <w:sz w:val="24"/>
          <w:szCs w:val="24"/>
        </w:rPr>
        <w:t>А</w:t>
      </w:r>
      <w:r w:rsidR="00E235EB" w:rsidRPr="00C86314">
        <w:rPr>
          <w:b/>
          <w:iCs/>
          <w:color w:val="auto"/>
          <w:sz w:val="24"/>
          <w:szCs w:val="24"/>
        </w:rPr>
        <w:t>даптацию обучающегося к изменяющимся условиям социальной и природной среды</w:t>
      </w:r>
      <w:r w:rsidR="00E235EB" w:rsidRPr="00C86314">
        <w:rPr>
          <w:b/>
          <w:color w:val="auto"/>
          <w:sz w:val="24"/>
          <w:szCs w:val="24"/>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F90A4E" w:rsidRDefault="00E235EB" w:rsidP="00C25F9F">
      <w:pPr>
        <w:pStyle w:val="13"/>
        <w:spacing w:line="252" w:lineRule="auto"/>
        <w:jc w:val="both"/>
        <w:rPr>
          <w:color w:val="auto"/>
          <w:sz w:val="24"/>
          <w:szCs w:val="24"/>
        </w:rPr>
      </w:pPr>
      <w:r w:rsidRPr="00F90A4E">
        <w:rPr>
          <w:color w:val="auto"/>
          <w:sz w:val="24"/>
          <w:szCs w:val="24"/>
        </w:rPr>
        <w:t>способность обучающихся взаимодействовать в условиях неопределённости, открытость опыту и знаниям других;</w:t>
      </w:r>
    </w:p>
    <w:p w:rsidR="00A57638" w:rsidRPr="00F90A4E" w:rsidRDefault="00E235EB" w:rsidP="00C25F9F">
      <w:pPr>
        <w:pStyle w:val="13"/>
        <w:spacing w:line="252" w:lineRule="auto"/>
        <w:jc w:val="both"/>
        <w:rPr>
          <w:color w:val="auto"/>
          <w:sz w:val="24"/>
          <w:szCs w:val="24"/>
        </w:rPr>
      </w:pPr>
      <w:r w:rsidRPr="00F90A4E">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F90A4E" w:rsidRDefault="00E235EB" w:rsidP="00C25F9F">
      <w:pPr>
        <w:pStyle w:val="13"/>
        <w:spacing w:line="252" w:lineRule="auto"/>
        <w:jc w:val="both"/>
        <w:rPr>
          <w:color w:val="auto"/>
          <w:sz w:val="24"/>
          <w:szCs w:val="24"/>
        </w:rPr>
      </w:pPr>
      <w:r w:rsidRPr="00F90A4E">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F90A4E" w:rsidRDefault="00E235EB" w:rsidP="00C25F9F">
      <w:pPr>
        <w:pStyle w:val="13"/>
        <w:spacing w:line="252" w:lineRule="auto"/>
        <w:jc w:val="both"/>
        <w:rPr>
          <w:color w:val="auto"/>
          <w:sz w:val="24"/>
          <w:szCs w:val="24"/>
        </w:rPr>
      </w:pPr>
      <w:r w:rsidRPr="00F90A4E">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F90A4E" w:rsidRDefault="00E235EB" w:rsidP="00C25F9F">
      <w:pPr>
        <w:pStyle w:val="13"/>
        <w:spacing w:line="252" w:lineRule="auto"/>
        <w:jc w:val="both"/>
        <w:rPr>
          <w:color w:val="auto"/>
          <w:sz w:val="24"/>
          <w:szCs w:val="24"/>
        </w:rPr>
      </w:pPr>
      <w:r w:rsidRPr="00F90A4E">
        <w:rPr>
          <w:color w:val="auto"/>
          <w:sz w:val="24"/>
          <w:szCs w:val="24"/>
        </w:rPr>
        <w:t>умение анализировать и выявлять взаимосвязи природы, общества и экономики;</w:t>
      </w:r>
    </w:p>
    <w:p w:rsidR="00A57638" w:rsidRPr="00F90A4E" w:rsidRDefault="00E235EB" w:rsidP="00C25F9F">
      <w:pPr>
        <w:pStyle w:val="13"/>
        <w:spacing w:line="252" w:lineRule="auto"/>
        <w:jc w:val="both"/>
        <w:rPr>
          <w:color w:val="auto"/>
          <w:sz w:val="24"/>
          <w:szCs w:val="24"/>
        </w:rPr>
      </w:pPr>
      <w:r w:rsidRPr="00F90A4E">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F90A4E" w:rsidRDefault="00E235EB" w:rsidP="00C25F9F">
      <w:pPr>
        <w:pStyle w:val="13"/>
        <w:spacing w:line="252" w:lineRule="auto"/>
        <w:jc w:val="both"/>
        <w:rPr>
          <w:color w:val="auto"/>
          <w:sz w:val="24"/>
          <w:szCs w:val="24"/>
        </w:rPr>
      </w:pPr>
      <w:r w:rsidRPr="00F90A4E">
        <w:rPr>
          <w:color w:val="auto"/>
          <w:sz w:val="24"/>
          <w:szCs w:val="24"/>
        </w:rPr>
        <w:t>способность обучающихся осознавать стрессовую ситуацию, оценивать происходящие изменения и их последствия;</w:t>
      </w:r>
    </w:p>
    <w:p w:rsidR="00A57638" w:rsidRPr="00F90A4E" w:rsidRDefault="00E235EB" w:rsidP="00C25F9F">
      <w:pPr>
        <w:pStyle w:val="13"/>
        <w:spacing w:line="252" w:lineRule="auto"/>
        <w:jc w:val="both"/>
        <w:rPr>
          <w:color w:val="auto"/>
          <w:sz w:val="24"/>
          <w:szCs w:val="24"/>
        </w:rPr>
      </w:pPr>
      <w:r w:rsidRPr="00F90A4E">
        <w:rPr>
          <w:color w:val="auto"/>
          <w:sz w:val="24"/>
          <w:szCs w:val="24"/>
        </w:rPr>
        <w:t>воспринимать стрессовую ситуацию как вызов, требующий контрмер;</w:t>
      </w:r>
    </w:p>
    <w:p w:rsidR="00A57638" w:rsidRPr="00F90A4E" w:rsidRDefault="00E235EB" w:rsidP="00C25F9F">
      <w:pPr>
        <w:pStyle w:val="13"/>
        <w:spacing w:line="252" w:lineRule="auto"/>
        <w:jc w:val="both"/>
        <w:rPr>
          <w:color w:val="auto"/>
          <w:sz w:val="24"/>
          <w:szCs w:val="24"/>
        </w:rPr>
      </w:pPr>
      <w:r w:rsidRPr="00F90A4E">
        <w:rPr>
          <w:color w:val="auto"/>
          <w:sz w:val="24"/>
          <w:szCs w:val="24"/>
        </w:rPr>
        <w:t>оценивать ситуацию стресса, корректировать принимаемые решения и действия;</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A57638" w:rsidRPr="00F90A4E" w:rsidRDefault="00E235EB" w:rsidP="00C86314">
      <w:pPr>
        <w:pStyle w:val="13"/>
        <w:spacing w:line="240" w:lineRule="auto"/>
        <w:jc w:val="both"/>
        <w:rPr>
          <w:color w:val="auto"/>
          <w:sz w:val="24"/>
          <w:szCs w:val="24"/>
        </w:rPr>
      </w:pPr>
      <w:r w:rsidRPr="00F90A4E">
        <w:rPr>
          <w:color w:val="auto"/>
          <w:sz w:val="24"/>
          <w:szCs w:val="24"/>
        </w:rPr>
        <w:t>быть готовым действовать в отсутствие гарантий успеха.</w:t>
      </w:r>
    </w:p>
    <w:p w:rsidR="00A57638" w:rsidRPr="00F90A4E" w:rsidRDefault="00E235EB" w:rsidP="00C86314">
      <w:pPr>
        <w:pStyle w:val="af5"/>
        <w:rPr>
          <w:rFonts w:ascii="Times New Roman" w:hAnsi="Times New Roman" w:cs="Times New Roman"/>
          <w:sz w:val="24"/>
          <w:szCs w:val="24"/>
        </w:rPr>
      </w:pPr>
      <w:bookmarkStart w:id="158" w:name="bookmark567"/>
      <w:r w:rsidRPr="00F90A4E">
        <w:rPr>
          <w:rFonts w:ascii="Times New Roman" w:hAnsi="Times New Roman" w:cs="Times New Roman"/>
          <w:sz w:val="24"/>
          <w:szCs w:val="24"/>
        </w:rPr>
        <w:t>МЕТАПРЕДМЕТНЫЕ РЕЗУЛЬТАТЫ</w:t>
      </w:r>
      <w:bookmarkEnd w:id="158"/>
    </w:p>
    <w:p w:rsidR="00A57638" w:rsidRPr="00F90A4E" w:rsidRDefault="00E137F6" w:rsidP="00C25F9F">
      <w:pPr>
        <w:pStyle w:val="13"/>
        <w:spacing w:line="252" w:lineRule="auto"/>
        <w:jc w:val="both"/>
        <w:rPr>
          <w:b/>
          <w:color w:val="auto"/>
          <w:sz w:val="24"/>
          <w:szCs w:val="24"/>
        </w:rPr>
      </w:pPr>
      <w:r w:rsidRPr="00F90A4E">
        <w:rPr>
          <w:b/>
          <w:i/>
          <w:iCs/>
          <w:color w:val="auto"/>
          <w:sz w:val="24"/>
          <w:szCs w:val="24"/>
        </w:rPr>
        <w:t>Познавательные  универсальные учебные</w:t>
      </w:r>
      <w:r w:rsidR="00E235EB" w:rsidRPr="00F90A4E">
        <w:rPr>
          <w:b/>
          <w:i/>
          <w:iCs/>
          <w:color w:val="auto"/>
          <w:sz w:val="24"/>
          <w:szCs w:val="24"/>
        </w:rPr>
        <w:t xml:space="preserve"> действия</w:t>
      </w:r>
      <w:r w:rsidR="00E235EB" w:rsidRPr="00F90A4E">
        <w:rPr>
          <w:b/>
          <w:color w:val="auto"/>
          <w:sz w:val="24"/>
          <w:szCs w:val="24"/>
        </w:rPr>
        <w:t>:</w:t>
      </w:r>
    </w:p>
    <w:p w:rsidR="00A57638" w:rsidRPr="00F90A4E" w:rsidRDefault="00E235EB" w:rsidP="0042529B">
      <w:pPr>
        <w:pStyle w:val="13"/>
        <w:numPr>
          <w:ilvl w:val="0"/>
          <w:numId w:val="18"/>
        </w:numPr>
        <w:tabs>
          <w:tab w:val="left" w:pos="572"/>
        </w:tabs>
        <w:spacing w:line="252" w:lineRule="auto"/>
        <w:jc w:val="both"/>
        <w:rPr>
          <w:color w:val="auto"/>
          <w:sz w:val="24"/>
          <w:szCs w:val="24"/>
        </w:rPr>
      </w:pPr>
      <w:r w:rsidRPr="00F90A4E">
        <w:rPr>
          <w:color w:val="auto"/>
          <w:sz w:val="24"/>
          <w:szCs w:val="24"/>
        </w:rPr>
        <w:lastRenderedPageBreak/>
        <w:t>базовые логические действия:</w:t>
      </w:r>
    </w:p>
    <w:p w:rsidR="00A57638" w:rsidRPr="00F90A4E" w:rsidRDefault="00E235EB" w:rsidP="00C25F9F">
      <w:pPr>
        <w:pStyle w:val="13"/>
        <w:spacing w:line="252" w:lineRule="auto"/>
        <w:jc w:val="both"/>
        <w:rPr>
          <w:color w:val="auto"/>
          <w:sz w:val="24"/>
          <w:szCs w:val="24"/>
        </w:rPr>
      </w:pPr>
      <w:r w:rsidRPr="00F90A4E">
        <w:rPr>
          <w:color w:val="auto"/>
          <w:sz w:val="24"/>
          <w:szCs w:val="24"/>
        </w:rPr>
        <w:t>выявлять и характеризовать существенные признаки объектов (явлений);</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F90A4E" w:rsidRDefault="00E235EB" w:rsidP="00C25F9F">
      <w:pPr>
        <w:pStyle w:val="13"/>
        <w:ind w:firstLine="238"/>
        <w:jc w:val="both"/>
        <w:rPr>
          <w:color w:val="auto"/>
          <w:sz w:val="24"/>
          <w:szCs w:val="24"/>
        </w:rPr>
      </w:pPr>
      <w:r w:rsidRPr="00F90A4E">
        <w:rPr>
          <w:color w:val="auto"/>
          <w:sz w:val="24"/>
          <w:szCs w:val="24"/>
        </w:rPr>
        <w:t>выявлять дефицит информации, данных, необходимых для решения поставленной задачи;</w:t>
      </w:r>
    </w:p>
    <w:p w:rsidR="00A57638" w:rsidRPr="00F90A4E" w:rsidRDefault="00E235EB" w:rsidP="00C25F9F">
      <w:pPr>
        <w:pStyle w:val="13"/>
        <w:ind w:firstLine="238"/>
        <w:jc w:val="both"/>
        <w:rPr>
          <w:color w:val="auto"/>
          <w:sz w:val="24"/>
          <w:szCs w:val="24"/>
        </w:rPr>
      </w:pPr>
      <w:r w:rsidRPr="00F90A4E">
        <w:rPr>
          <w:color w:val="auto"/>
          <w:sz w:val="24"/>
          <w:szCs w:val="24"/>
        </w:rPr>
        <w:t>выявлять причинно-следственные связи при изучении явлений и процессов;</w:t>
      </w:r>
    </w:p>
    <w:p w:rsidR="00A57638" w:rsidRPr="00F90A4E" w:rsidRDefault="00E235EB" w:rsidP="00C25F9F">
      <w:pPr>
        <w:pStyle w:val="13"/>
        <w:ind w:firstLine="238"/>
        <w:jc w:val="both"/>
        <w:rPr>
          <w:color w:val="auto"/>
          <w:sz w:val="24"/>
          <w:szCs w:val="24"/>
        </w:rPr>
      </w:pPr>
      <w:r w:rsidRPr="00F90A4E">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F90A4E" w:rsidRDefault="00E235EB" w:rsidP="00C25F9F">
      <w:pPr>
        <w:pStyle w:val="13"/>
        <w:jc w:val="both"/>
        <w:rPr>
          <w:color w:val="auto"/>
          <w:sz w:val="24"/>
          <w:szCs w:val="24"/>
        </w:rPr>
      </w:pPr>
      <w:r w:rsidRPr="00F90A4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F90A4E" w:rsidRDefault="00E235EB" w:rsidP="0042529B">
      <w:pPr>
        <w:pStyle w:val="13"/>
        <w:numPr>
          <w:ilvl w:val="0"/>
          <w:numId w:val="18"/>
        </w:numPr>
        <w:tabs>
          <w:tab w:val="left" w:pos="581"/>
        </w:tabs>
        <w:jc w:val="both"/>
        <w:rPr>
          <w:color w:val="auto"/>
          <w:sz w:val="24"/>
          <w:szCs w:val="24"/>
        </w:rPr>
      </w:pPr>
      <w:r w:rsidRPr="00F90A4E">
        <w:rPr>
          <w:color w:val="auto"/>
          <w:sz w:val="24"/>
          <w:szCs w:val="24"/>
        </w:rPr>
        <w:t>базовые исследовательские действия:</w:t>
      </w:r>
    </w:p>
    <w:p w:rsidR="00A57638" w:rsidRPr="00F90A4E" w:rsidRDefault="00E235EB" w:rsidP="00C25F9F">
      <w:pPr>
        <w:pStyle w:val="13"/>
        <w:jc w:val="both"/>
        <w:rPr>
          <w:color w:val="auto"/>
          <w:sz w:val="24"/>
          <w:szCs w:val="24"/>
        </w:rPr>
      </w:pPr>
      <w:r w:rsidRPr="00F90A4E">
        <w:rPr>
          <w:color w:val="auto"/>
          <w:sz w:val="24"/>
          <w:szCs w:val="24"/>
        </w:rPr>
        <w:t>использовать вопросы как исследовательский инструмент познания;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F90A4E" w:rsidRDefault="00E235EB" w:rsidP="00C25F9F">
      <w:pPr>
        <w:pStyle w:val="13"/>
        <w:spacing w:line="252" w:lineRule="auto"/>
        <w:jc w:val="both"/>
        <w:rPr>
          <w:color w:val="auto"/>
          <w:sz w:val="24"/>
          <w:szCs w:val="24"/>
        </w:rPr>
      </w:pPr>
      <w:r w:rsidRPr="00F90A4E">
        <w:rPr>
          <w:color w:val="auto"/>
          <w:sz w:val="24"/>
          <w:szCs w:val="24"/>
        </w:rPr>
        <w:t>оценивать на применимость и достоверность информацию, полученную в ходе исследования (эксперимента);</w:t>
      </w:r>
    </w:p>
    <w:p w:rsidR="00A57638" w:rsidRPr="00F90A4E" w:rsidRDefault="00E235EB" w:rsidP="00C25F9F">
      <w:pPr>
        <w:pStyle w:val="13"/>
        <w:spacing w:line="252" w:lineRule="auto"/>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F90A4E" w:rsidRDefault="00E235EB" w:rsidP="0042529B">
      <w:pPr>
        <w:pStyle w:val="13"/>
        <w:numPr>
          <w:ilvl w:val="0"/>
          <w:numId w:val="18"/>
        </w:numPr>
        <w:tabs>
          <w:tab w:val="left" w:pos="566"/>
        </w:tabs>
        <w:spacing w:line="252" w:lineRule="auto"/>
        <w:jc w:val="both"/>
        <w:rPr>
          <w:color w:val="auto"/>
          <w:sz w:val="24"/>
          <w:szCs w:val="24"/>
        </w:rPr>
      </w:pPr>
      <w:r w:rsidRPr="00F90A4E">
        <w:rPr>
          <w:color w:val="auto"/>
          <w:sz w:val="24"/>
          <w:szCs w:val="24"/>
        </w:rPr>
        <w:t>работа с информацией:</w:t>
      </w:r>
    </w:p>
    <w:p w:rsidR="00A57638" w:rsidRPr="00F90A4E" w:rsidRDefault="00E235EB" w:rsidP="00C25F9F">
      <w:pPr>
        <w:pStyle w:val="13"/>
        <w:spacing w:line="252" w:lineRule="auto"/>
        <w:jc w:val="both"/>
        <w:rPr>
          <w:color w:val="auto"/>
          <w:sz w:val="24"/>
          <w:szCs w:val="24"/>
        </w:rPr>
      </w:pPr>
      <w:r w:rsidRPr="00F90A4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F90A4E" w:rsidRDefault="00E235EB" w:rsidP="00C25F9F">
      <w:pPr>
        <w:pStyle w:val="13"/>
        <w:spacing w:line="252" w:lineRule="auto"/>
        <w:jc w:val="both"/>
        <w:rPr>
          <w:color w:val="auto"/>
          <w:sz w:val="24"/>
          <w:szCs w:val="24"/>
        </w:rPr>
      </w:pPr>
      <w:r w:rsidRPr="00F90A4E">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F90A4E" w:rsidRDefault="00E235EB" w:rsidP="00C25F9F">
      <w:pPr>
        <w:pStyle w:val="13"/>
        <w:spacing w:line="252" w:lineRule="auto"/>
        <w:jc w:val="both"/>
        <w:rPr>
          <w:color w:val="auto"/>
          <w:sz w:val="24"/>
          <w:szCs w:val="24"/>
        </w:rPr>
      </w:pPr>
      <w:r w:rsidRPr="00F90A4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F90A4E" w:rsidRDefault="00E235EB" w:rsidP="00C25F9F">
      <w:pPr>
        <w:pStyle w:val="13"/>
        <w:spacing w:line="252" w:lineRule="auto"/>
        <w:jc w:val="both"/>
        <w:rPr>
          <w:color w:val="auto"/>
          <w:sz w:val="24"/>
          <w:szCs w:val="24"/>
        </w:rPr>
      </w:pPr>
      <w:r w:rsidRPr="00F90A4E">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F90A4E" w:rsidRDefault="00E235EB" w:rsidP="00C25F9F">
      <w:pPr>
        <w:pStyle w:val="13"/>
        <w:spacing w:line="252" w:lineRule="auto"/>
        <w:jc w:val="both"/>
        <w:rPr>
          <w:color w:val="auto"/>
          <w:sz w:val="24"/>
          <w:szCs w:val="24"/>
        </w:rPr>
      </w:pPr>
      <w:r w:rsidRPr="00F90A4E">
        <w:rPr>
          <w:color w:val="auto"/>
          <w:sz w:val="24"/>
          <w:szCs w:val="24"/>
        </w:rPr>
        <w:t>эффективно запоминать и систематизировать информацию.</w:t>
      </w:r>
    </w:p>
    <w:p w:rsidR="00A57638" w:rsidRPr="00F90A4E" w:rsidRDefault="00E137F6" w:rsidP="00C25F9F">
      <w:pPr>
        <w:pStyle w:val="13"/>
        <w:spacing w:line="252" w:lineRule="auto"/>
        <w:jc w:val="both"/>
        <w:rPr>
          <w:color w:val="auto"/>
          <w:sz w:val="24"/>
          <w:szCs w:val="24"/>
        </w:rPr>
      </w:pPr>
      <w:r w:rsidRPr="00F90A4E">
        <w:rPr>
          <w:b/>
          <w:i/>
          <w:iCs/>
          <w:color w:val="auto"/>
          <w:sz w:val="24"/>
          <w:szCs w:val="24"/>
        </w:rPr>
        <w:t>Коммуникативные  универсальные учебные</w:t>
      </w:r>
      <w:r w:rsidR="00E235EB" w:rsidRPr="00F90A4E">
        <w:rPr>
          <w:b/>
          <w:i/>
          <w:iCs/>
          <w:color w:val="auto"/>
          <w:sz w:val="24"/>
          <w:szCs w:val="24"/>
        </w:rPr>
        <w:t xml:space="preserve"> действия</w:t>
      </w:r>
      <w:r w:rsidR="00E235EB" w:rsidRPr="00F90A4E">
        <w:rPr>
          <w:color w:val="auto"/>
          <w:sz w:val="24"/>
          <w:szCs w:val="24"/>
        </w:rPr>
        <w:t>:</w:t>
      </w:r>
    </w:p>
    <w:p w:rsidR="00A57638" w:rsidRPr="00F90A4E" w:rsidRDefault="00E235EB" w:rsidP="0042529B">
      <w:pPr>
        <w:pStyle w:val="13"/>
        <w:numPr>
          <w:ilvl w:val="0"/>
          <w:numId w:val="19"/>
        </w:numPr>
        <w:tabs>
          <w:tab w:val="left" w:pos="566"/>
        </w:tabs>
        <w:spacing w:line="252" w:lineRule="auto"/>
        <w:jc w:val="both"/>
        <w:rPr>
          <w:color w:val="auto"/>
          <w:sz w:val="24"/>
          <w:szCs w:val="24"/>
        </w:rPr>
      </w:pPr>
      <w:r w:rsidRPr="00F90A4E">
        <w:rPr>
          <w:color w:val="auto"/>
          <w:sz w:val="24"/>
          <w:szCs w:val="24"/>
        </w:rPr>
        <w:t>общение: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воспринимать и формулировать суждения, выражать эмоции в соответствии с целями и условиями общения;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выражать себя (свою точку зрения) в устных и письменных текстах;</w:t>
      </w:r>
    </w:p>
    <w:p w:rsidR="00A57638" w:rsidRPr="00F90A4E" w:rsidRDefault="00E235EB" w:rsidP="00C25F9F">
      <w:pPr>
        <w:pStyle w:val="13"/>
        <w:spacing w:line="252" w:lineRule="auto"/>
        <w:jc w:val="both"/>
        <w:rPr>
          <w:color w:val="auto"/>
          <w:sz w:val="24"/>
          <w:szCs w:val="24"/>
        </w:rPr>
      </w:pPr>
      <w:r w:rsidRPr="00F90A4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понимать намерения других, проявлять уважительное отношение к собеседнику и в </w:t>
      </w:r>
      <w:r w:rsidRPr="00F90A4E">
        <w:rPr>
          <w:color w:val="auto"/>
          <w:sz w:val="24"/>
          <w:szCs w:val="24"/>
        </w:rPr>
        <w:lastRenderedPageBreak/>
        <w:t>корректной форме формулировать свои возражения;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F90A4E" w:rsidRDefault="00E235EB" w:rsidP="00C25F9F">
      <w:pPr>
        <w:pStyle w:val="13"/>
        <w:spacing w:line="252" w:lineRule="auto"/>
        <w:jc w:val="both"/>
        <w:rPr>
          <w:color w:val="auto"/>
          <w:sz w:val="24"/>
          <w:szCs w:val="24"/>
        </w:rPr>
      </w:pPr>
      <w:r w:rsidRPr="00F90A4E">
        <w:rPr>
          <w:color w:val="auto"/>
          <w:sz w:val="24"/>
          <w:szCs w:val="24"/>
        </w:rPr>
        <w:t>публично представлять результаты выполненного опыта (эксперимента, исследования, проекта);</w:t>
      </w:r>
    </w:p>
    <w:p w:rsidR="00A57638" w:rsidRPr="00F90A4E" w:rsidRDefault="00E235EB" w:rsidP="00C25F9F">
      <w:pPr>
        <w:pStyle w:val="13"/>
        <w:spacing w:line="252" w:lineRule="auto"/>
        <w:jc w:val="both"/>
        <w:rPr>
          <w:color w:val="auto"/>
          <w:sz w:val="24"/>
          <w:szCs w:val="24"/>
        </w:rPr>
      </w:pPr>
      <w:r w:rsidRPr="00F90A4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F90A4E" w:rsidRDefault="00E235EB" w:rsidP="0042529B">
      <w:pPr>
        <w:pStyle w:val="13"/>
        <w:numPr>
          <w:ilvl w:val="0"/>
          <w:numId w:val="19"/>
        </w:numPr>
        <w:tabs>
          <w:tab w:val="left" w:pos="566"/>
        </w:tabs>
        <w:spacing w:line="252" w:lineRule="auto"/>
        <w:jc w:val="both"/>
        <w:rPr>
          <w:color w:val="auto"/>
          <w:sz w:val="24"/>
          <w:szCs w:val="24"/>
        </w:rPr>
      </w:pPr>
      <w:r w:rsidRPr="00F90A4E">
        <w:rPr>
          <w:color w:val="auto"/>
          <w:sz w:val="24"/>
          <w:szCs w:val="24"/>
        </w:rPr>
        <w:t>совместная деятельность:</w:t>
      </w:r>
    </w:p>
    <w:p w:rsidR="00A57638" w:rsidRPr="00F90A4E" w:rsidRDefault="00E235EB" w:rsidP="00C25F9F">
      <w:pPr>
        <w:pStyle w:val="13"/>
        <w:spacing w:line="252" w:lineRule="auto"/>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F90A4E" w:rsidRDefault="00E235EB" w:rsidP="00C25F9F">
      <w:pPr>
        <w:pStyle w:val="13"/>
        <w:spacing w:line="252" w:lineRule="auto"/>
        <w:jc w:val="both"/>
        <w:rPr>
          <w:color w:val="auto"/>
          <w:sz w:val="24"/>
          <w:szCs w:val="24"/>
        </w:rPr>
      </w:pPr>
      <w:r w:rsidRPr="00F90A4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F90A4E" w:rsidRDefault="00E235EB" w:rsidP="00C25F9F">
      <w:pPr>
        <w:pStyle w:val="13"/>
        <w:spacing w:line="252" w:lineRule="auto"/>
        <w:jc w:val="both"/>
        <w:rPr>
          <w:color w:val="auto"/>
          <w:sz w:val="24"/>
          <w:szCs w:val="24"/>
        </w:rPr>
      </w:pPr>
      <w:r w:rsidRPr="00F90A4E">
        <w:rPr>
          <w:color w:val="auto"/>
          <w:sz w:val="24"/>
          <w:szCs w:val="24"/>
        </w:rPr>
        <w:t>уметь обобщать мнения нескольких людей, проявлять готовность руководить, выполнять поручения, подчиняться;</w:t>
      </w:r>
    </w:p>
    <w:p w:rsidR="00A57638" w:rsidRPr="00F90A4E" w:rsidRDefault="00E235EB" w:rsidP="00C25F9F">
      <w:pPr>
        <w:pStyle w:val="13"/>
        <w:spacing w:line="252" w:lineRule="auto"/>
        <w:jc w:val="both"/>
        <w:rPr>
          <w:color w:val="auto"/>
          <w:sz w:val="24"/>
          <w:szCs w:val="24"/>
        </w:rPr>
      </w:pPr>
      <w:r w:rsidRPr="00F90A4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F90A4E" w:rsidRDefault="00E235EB" w:rsidP="00C25F9F">
      <w:pPr>
        <w:pStyle w:val="13"/>
        <w:spacing w:line="252" w:lineRule="auto"/>
        <w:jc w:val="both"/>
        <w:rPr>
          <w:color w:val="auto"/>
          <w:sz w:val="24"/>
          <w:szCs w:val="24"/>
        </w:rPr>
      </w:pPr>
      <w:r w:rsidRPr="00F90A4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F90A4E" w:rsidRDefault="00E235EB" w:rsidP="00C25F9F">
      <w:pPr>
        <w:pStyle w:val="13"/>
        <w:spacing w:line="252" w:lineRule="auto"/>
        <w:jc w:val="both"/>
        <w:rPr>
          <w:color w:val="auto"/>
          <w:sz w:val="24"/>
          <w:szCs w:val="24"/>
        </w:rPr>
      </w:pPr>
      <w:r w:rsidRPr="00F90A4E">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F90A4E" w:rsidRDefault="00E137F6" w:rsidP="00C25F9F">
      <w:pPr>
        <w:pStyle w:val="13"/>
        <w:spacing w:line="252" w:lineRule="auto"/>
        <w:jc w:val="both"/>
        <w:rPr>
          <w:color w:val="auto"/>
          <w:sz w:val="24"/>
          <w:szCs w:val="24"/>
        </w:rPr>
      </w:pPr>
      <w:r w:rsidRPr="00C86314">
        <w:rPr>
          <w:b/>
          <w:i/>
          <w:iCs/>
          <w:color w:val="auto"/>
          <w:sz w:val="24"/>
          <w:szCs w:val="24"/>
        </w:rPr>
        <w:t xml:space="preserve">Регулятивные  </w:t>
      </w:r>
      <w:r w:rsidR="00E235EB" w:rsidRPr="00C86314">
        <w:rPr>
          <w:b/>
          <w:i/>
          <w:iCs/>
          <w:color w:val="auto"/>
          <w:sz w:val="24"/>
          <w:szCs w:val="24"/>
        </w:rPr>
        <w:t>универсальны</w:t>
      </w:r>
      <w:r w:rsidRPr="00C86314">
        <w:rPr>
          <w:b/>
          <w:i/>
          <w:iCs/>
          <w:color w:val="auto"/>
          <w:sz w:val="24"/>
          <w:szCs w:val="24"/>
        </w:rPr>
        <w:t>е учебные</w:t>
      </w:r>
      <w:r w:rsidR="00E235EB" w:rsidRPr="00C86314">
        <w:rPr>
          <w:b/>
          <w:i/>
          <w:iCs/>
          <w:color w:val="auto"/>
          <w:sz w:val="24"/>
          <w:szCs w:val="24"/>
        </w:rPr>
        <w:t xml:space="preserve"> действия</w:t>
      </w:r>
      <w:r w:rsidR="00E235EB" w:rsidRPr="00F90A4E">
        <w:rPr>
          <w:color w:val="auto"/>
          <w:sz w:val="24"/>
          <w:szCs w:val="24"/>
        </w:rPr>
        <w:t>:</w:t>
      </w:r>
    </w:p>
    <w:p w:rsidR="00A57638" w:rsidRPr="00F90A4E" w:rsidRDefault="00E235EB" w:rsidP="0042529B">
      <w:pPr>
        <w:pStyle w:val="13"/>
        <w:numPr>
          <w:ilvl w:val="0"/>
          <w:numId w:val="20"/>
        </w:numPr>
        <w:tabs>
          <w:tab w:val="left" w:pos="566"/>
        </w:tabs>
        <w:spacing w:line="252" w:lineRule="auto"/>
        <w:jc w:val="both"/>
        <w:rPr>
          <w:color w:val="auto"/>
          <w:sz w:val="24"/>
          <w:szCs w:val="24"/>
        </w:rPr>
      </w:pPr>
      <w:r w:rsidRPr="00F90A4E">
        <w:rPr>
          <w:color w:val="auto"/>
          <w:sz w:val="24"/>
          <w:szCs w:val="24"/>
        </w:rPr>
        <w:t>самоорганизация: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выявлять проблемы для решения в жизненных и учебных ситуациях;</w:t>
      </w:r>
    </w:p>
    <w:p w:rsidR="00A57638" w:rsidRPr="00F90A4E" w:rsidRDefault="00E235EB" w:rsidP="00C25F9F">
      <w:pPr>
        <w:pStyle w:val="13"/>
        <w:spacing w:line="252" w:lineRule="auto"/>
        <w:jc w:val="both"/>
        <w:rPr>
          <w:color w:val="auto"/>
          <w:sz w:val="24"/>
          <w:szCs w:val="24"/>
        </w:rPr>
      </w:pPr>
      <w:r w:rsidRPr="00F90A4E">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F90A4E" w:rsidRDefault="00E235EB" w:rsidP="00C25F9F">
      <w:pPr>
        <w:pStyle w:val="13"/>
        <w:spacing w:line="252" w:lineRule="auto"/>
        <w:jc w:val="both"/>
        <w:rPr>
          <w:color w:val="auto"/>
          <w:sz w:val="24"/>
          <w:szCs w:val="24"/>
        </w:rPr>
      </w:pPr>
      <w:r w:rsidRPr="00F90A4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F90A4E" w:rsidRDefault="00E235EB" w:rsidP="00C25F9F">
      <w:pPr>
        <w:pStyle w:val="13"/>
        <w:spacing w:line="252" w:lineRule="auto"/>
        <w:jc w:val="both"/>
        <w:rPr>
          <w:color w:val="auto"/>
          <w:sz w:val="24"/>
          <w:szCs w:val="24"/>
        </w:rPr>
      </w:pPr>
      <w:r w:rsidRPr="00F90A4E">
        <w:rPr>
          <w:color w:val="auto"/>
          <w:sz w:val="24"/>
          <w:szCs w:val="24"/>
        </w:rPr>
        <w:t>делать выбор и брать ответственность за решение;</w:t>
      </w:r>
    </w:p>
    <w:p w:rsidR="00A57638" w:rsidRPr="00F90A4E" w:rsidRDefault="00E235EB" w:rsidP="0042529B">
      <w:pPr>
        <w:pStyle w:val="13"/>
        <w:numPr>
          <w:ilvl w:val="0"/>
          <w:numId w:val="20"/>
        </w:numPr>
        <w:tabs>
          <w:tab w:val="left" w:pos="576"/>
        </w:tabs>
        <w:spacing w:line="252" w:lineRule="auto"/>
        <w:jc w:val="both"/>
        <w:rPr>
          <w:color w:val="auto"/>
          <w:sz w:val="24"/>
          <w:szCs w:val="24"/>
        </w:rPr>
      </w:pPr>
      <w:r w:rsidRPr="00F90A4E">
        <w:rPr>
          <w:color w:val="auto"/>
          <w:sz w:val="24"/>
          <w:szCs w:val="24"/>
        </w:rPr>
        <w:t>самоконтроль:</w:t>
      </w:r>
    </w:p>
    <w:p w:rsidR="00A57638" w:rsidRPr="00F90A4E" w:rsidRDefault="00E235EB" w:rsidP="00C25F9F">
      <w:pPr>
        <w:pStyle w:val="13"/>
        <w:spacing w:line="252" w:lineRule="auto"/>
        <w:jc w:val="both"/>
        <w:rPr>
          <w:color w:val="auto"/>
          <w:sz w:val="24"/>
          <w:szCs w:val="24"/>
        </w:rPr>
      </w:pPr>
      <w:r w:rsidRPr="00F90A4E">
        <w:rPr>
          <w:color w:val="auto"/>
          <w:sz w:val="24"/>
          <w:szCs w:val="24"/>
        </w:rPr>
        <w:t>владеть способами самоконтроля, самомотивации и рефлексии;</w:t>
      </w:r>
    </w:p>
    <w:p w:rsidR="00A57638" w:rsidRPr="00F90A4E" w:rsidRDefault="00E235EB" w:rsidP="00C25F9F">
      <w:pPr>
        <w:pStyle w:val="13"/>
        <w:spacing w:line="252" w:lineRule="auto"/>
        <w:jc w:val="both"/>
        <w:rPr>
          <w:color w:val="auto"/>
          <w:sz w:val="24"/>
          <w:szCs w:val="24"/>
        </w:rPr>
      </w:pPr>
      <w:r w:rsidRPr="00F90A4E">
        <w:rPr>
          <w:color w:val="auto"/>
          <w:sz w:val="24"/>
          <w:szCs w:val="24"/>
        </w:rPr>
        <w:t>давать адекватную оценку ситуации и предлагать план её изменения;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F90A4E" w:rsidRDefault="00E235EB" w:rsidP="00C25F9F">
      <w:pPr>
        <w:pStyle w:val="13"/>
        <w:spacing w:after="40" w:line="252" w:lineRule="auto"/>
        <w:jc w:val="both"/>
        <w:rPr>
          <w:color w:val="auto"/>
          <w:sz w:val="24"/>
          <w:szCs w:val="24"/>
        </w:rPr>
      </w:pPr>
      <w:r w:rsidRPr="00F90A4E">
        <w:rPr>
          <w:color w:val="auto"/>
          <w:sz w:val="24"/>
          <w:szCs w:val="24"/>
        </w:rPr>
        <w:lastRenderedPageBreak/>
        <w:t>оценивать соответствие результата цели и условиям;</w:t>
      </w:r>
    </w:p>
    <w:p w:rsidR="00A57638" w:rsidRPr="00F90A4E" w:rsidRDefault="00E235EB" w:rsidP="0042529B">
      <w:pPr>
        <w:pStyle w:val="13"/>
        <w:numPr>
          <w:ilvl w:val="0"/>
          <w:numId w:val="20"/>
        </w:numPr>
        <w:tabs>
          <w:tab w:val="left" w:pos="576"/>
        </w:tabs>
        <w:spacing w:line="252" w:lineRule="auto"/>
        <w:jc w:val="both"/>
        <w:rPr>
          <w:color w:val="auto"/>
          <w:sz w:val="24"/>
          <w:szCs w:val="24"/>
        </w:rPr>
      </w:pPr>
      <w:r w:rsidRPr="00F90A4E">
        <w:rPr>
          <w:color w:val="auto"/>
          <w:sz w:val="24"/>
          <w:szCs w:val="24"/>
        </w:rPr>
        <w:t>эмоциональный интеллект:</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различать, называть и управлять собственными эмоциями и эмоциями других;</w:t>
      </w:r>
    </w:p>
    <w:p w:rsidR="00A57638" w:rsidRPr="00F90A4E" w:rsidRDefault="00E235EB" w:rsidP="00C25F9F">
      <w:pPr>
        <w:pStyle w:val="13"/>
        <w:spacing w:line="252" w:lineRule="auto"/>
        <w:jc w:val="both"/>
        <w:rPr>
          <w:color w:val="auto"/>
          <w:sz w:val="24"/>
          <w:szCs w:val="24"/>
        </w:rPr>
      </w:pPr>
      <w:r w:rsidRPr="00F90A4E">
        <w:rPr>
          <w:color w:val="auto"/>
          <w:sz w:val="24"/>
          <w:szCs w:val="24"/>
        </w:rPr>
        <w:t>выявлять и анализировать причины эмоций;</w:t>
      </w:r>
    </w:p>
    <w:p w:rsidR="00A57638" w:rsidRPr="00F90A4E" w:rsidRDefault="00E235EB" w:rsidP="00C25F9F">
      <w:pPr>
        <w:pStyle w:val="13"/>
        <w:spacing w:line="257" w:lineRule="auto"/>
        <w:jc w:val="both"/>
        <w:rPr>
          <w:color w:val="auto"/>
          <w:sz w:val="24"/>
          <w:szCs w:val="24"/>
        </w:rPr>
      </w:pPr>
      <w:r w:rsidRPr="00F90A4E">
        <w:rPr>
          <w:color w:val="auto"/>
          <w:sz w:val="24"/>
          <w:szCs w:val="24"/>
        </w:rPr>
        <w:t>ставить себя на место другого человека, понимать мотивы и намерения другого;</w:t>
      </w:r>
    </w:p>
    <w:p w:rsidR="00A57638" w:rsidRPr="00F90A4E" w:rsidRDefault="00E235EB" w:rsidP="00C25F9F">
      <w:pPr>
        <w:pStyle w:val="13"/>
        <w:spacing w:line="257" w:lineRule="auto"/>
        <w:jc w:val="both"/>
        <w:rPr>
          <w:color w:val="auto"/>
          <w:sz w:val="24"/>
          <w:szCs w:val="24"/>
        </w:rPr>
      </w:pPr>
      <w:r w:rsidRPr="00F90A4E">
        <w:rPr>
          <w:color w:val="auto"/>
          <w:sz w:val="24"/>
          <w:szCs w:val="24"/>
        </w:rPr>
        <w:t>регулировать способ выражения эмоций;</w:t>
      </w:r>
    </w:p>
    <w:p w:rsidR="00A57638" w:rsidRPr="00F90A4E" w:rsidRDefault="00E235EB" w:rsidP="0042529B">
      <w:pPr>
        <w:pStyle w:val="13"/>
        <w:numPr>
          <w:ilvl w:val="0"/>
          <w:numId w:val="20"/>
        </w:numPr>
        <w:tabs>
          <w:tab w:val="left" w:pos="566"/>
        </w:tabs>
        <w:spacing w:line="257" w:lineRule="auto"/>
        <w:jc w:val="both"/>
        <w:rPr>
          <w:color w:val="auto"/>
          <w:sz w:val="24"/>
          <w:szCs w:val="24"/>
        </w:rPr>
      </w:pPr>
      <w:r w:rsidRPr="00F90A4E">
        <w:rPr>
          <w:color w:val="auto"/>
          <w:sz w:val="24"/>
          <w:szCs w:val="24"/>
        </w:rPr>
        <w:t>принятие себя и других:</w:t>
      </w:r>
    </w:p>
    <w:p w:rsidR="00A57638" w:rsidRPr="00F90A4E" w:rsidRDefault="00E235EB" w:rsidP="00C25F9F">
      <w:pPr>
        <w:pStyle w:val="13"/>
        <w:spacing w:after="60" w:line="257" w:lineRule="auto"/>
        <w:jc w:val="both"/>
        <w:rPr>
          <w:color w:val="auto"/>
          <w:sz w:val="24"/>
          <w:szCs w:val="24"/>
        </w:rPr>
      </w:pPr>
      <w:r w:rsidRPr="00F90A4E">
        <w:rPr>
          <w:color w:val="auto"/>
          <w:sz w:val="24"/>
          <w:szCs w:val="24"/>
        </w:rPr>
        <w:t>осознанно относиться к другому человеку, его мнению;</w:t>
      </w:r>
    </w:p>
    <w:p w:rsidR="00A57638" w:rsidRPr="00F90A4E" w:rsidRDefault="00E235EB" w:rsidP="00C25F9F">
      <w:pPr>
        <w:pStyle w:val="13"/>
        <w:spacing w:line="257" w:lineRule="auto"/>
        <w:jc w:val="both"/>
        <w:rPr>
          <w:color w:val="auto"/>
          <w:sz w:val="24"/>
          <w:szCs w:val="24"/>
        </w:rPr>
      </w:pPr>
      <w:r w:rsidRPr="00F90A4E">
        <w:rPr>
          <w:color w:val="auto"/>
          <w:sz w:val="24"/>
          <w:szCs w:val="24"/>
        </w:rPr>
        <w:t>признавать своё право на ошибку и такое же право другого;</w:t>
      </w:r>
    </w:p>
    <w:p w:rsidR="00A57638" w:rsidRPr="00F90A4E" w:rsidRDefault="00E235EB" w:rsidP="00C25F9F">
      <w:pPr>
        <w:pStyle w:val="13"/>
        <w:spacing w:line="257" w:lineRule="auto"/>
        <w:jc w:val="both"/>
        <w:rPr>
          <w:color w:val="auto"/>
          <w:sz w:val="24"/>
          <w:szCs w:val="24"/>
        </w:rPr>
      </w:pPr>
      <w:r w:rsidRPr="00F90A4E">
        <w:rPr>
          <w:color w:val="auto"/>
          <w:sz w:val="24"/>
          <w:szCs w:val="24"/>
        </w:rPr>
        <w:t>принимать себя и других, не осуждая;</w:t>
      </w:r>
    </w:p>
    <w:p w:rsidR="00A57638" w:rsidRPr="00F90A4E" w:rsidRDefault="00E235EB" w:rsidP="00C25F9F">
      <w:pPr>
        <w:pStyle w:val="13"/>
        <w:spacing w:line="257" w:lineRule="auto"/>
        <w:jc w:val="both"/>
        <w:rPr>
          <w:color w:val="auto"/>
          <w:sz w:val="24"/>
          <w:szCs w:val="24"/>
        </w:rPr>
      </w:pPr>
      <w:r w:rsidRPr="00F90A4E">
        <w:rPr>
          <w:color w:val="auto"/>
          <w:sz w:val="24"/>
          <w:szCs w:val="24"/>
        </w:rPr>
        <w:t>открытость себе и другим;</w:t>
      </w:r>
    </w:p>
    <w:p w:rsidR="00A57638" w:rsidRPr="00F90A4E" w:rsidRDefault="00E235EB" w:rsidP="00C25F9F">
      <w:pPr>
        <w:pStyle w:val="13"/>
        <w:spacing w:line="257" w:lineRule="auto"/>
        <w:jc w:val="both"/>
        <w:rPr>
          <w:color w:val="auto"/>
          <w:sz w:val="24"/>
          <w:szCs w:val="24"/>
        </w:rPr>
      </w:pPr>
      <w:r w:rsidRPr="00F90A4E">
        <w:rPr>
          <w:color w:val="auto"/>
          <w:sz w:val="24"/>
          <w:szCs w:val="24"/>
        </w:rPr>
        <w:t>осознавать невозможность контролировать всё вокруг.</w:t>
      </w:r>
    </w:p>
    <w:p w:rsidR="00C86314" w:rsidRPr="00C86314" w:rsidRDefault="00C86314" w:rsidP="00C86314">
      <w:pPr>
        <w:widowControl/>
        <w:ind w:firstLine="709"/>
        <w:jc w:val="both"/>
        <w:rPr>
          <w:rFonts w:ascii="Times New Roman" w:hAnsi="Times New Roman"/>
        </w:rPr>
      </w:pPr>
      <w:bookmarkStart w:id="159" w:name="bookmark569"/>
      <w:r w:rsidRPr="00C86314">
        <w:rPr>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ПРЕДМЕТНЫЕ РЕЗУЛЬТАТЫ</w:t>
      </w:r>
      <w:bookmarkEnd w:id="159"/>
    </w:p>
    <w:p w:rsidR="00C86314" w:rsidRPr="00CA4934" w:rsidRDefault="00C86314" w:rsidP="00C86314">
      <w:pPr>
        <w:widowControl/>
        <w:ind w:firstLine="709"/>
        <w:jc w:val="both"/>
        <w:rPr>
          <w:rFonts w:ascii="Times New Roman" w:hAnsi="Times New Roman"/>
          <w:sz w:val="28"/>
          <w:szCs w:val="28"/>
        </w:rPr>
      </w:pPr>
      <w:bookmarkStart w:id="160" w:name="bookmark571"/>
      <w:r w:rsidRPr="00C86314">
        <w:rPr>
          <w:rFonts w:ascii="Times New Roman" w:hAnsi="Times New Roman"/>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Pr="00CA4934">
        <w:rPr>
          <w:rFonts w:ascii="Times New Roman" w:hAnsi="Times New Roman"/>
          <w:sz w:val="28"/>
          <w:szCs w:val="28"/>
        </w:rPr>
        <w:t>).</w:t>
      </w:r>
    </w:p>
    <w:p w:rsidR="00A57638" w:rsidRPr="00F90A4E" w:rsidRDefault="00E235EB" w:rsidP="00671CCB">
      <w:pPr>
        <w:pStyle w:val="af5"/>
        <w:rPr>
          <w:rFonts w:ascii="Times New Roman" w:hAnsi="Times New Roman" w:cs="Times New Roman"/>
          <w:sz w:val="24"/>
          <w:szCs w:val="24"/>
        </w:rPr>
      </w:pPr>
      <w:r w:rsidRPr="00F90A4E">
        <w:rPr>
          <w:rFonts w:ascii="Times New Roman" w:hAnsi="Times New Roman" w:cs="Times New Roman"/>
          <w:sz w:val="24"/>
          <w:szCs w:val="24"/>
        </w:rPr>
        <w:t>5 класс</w:t>
      </w:r>
      <w:bookmarkEnd w:id="160"/>
    </w:p>
    <w:p w:rsidR="00A57638" w:rsidRPr="00F90A4E" w:rsidRDefault="00E235EB" w:rsidP="0042529B">
      <w:pPr>
        <w:pStyle w:val="13"/>
        <w:numPr>
          <w:ilvl w:val="0"/>
          <w:numId w:val="21"/>
        </w:numPr>
        <w:tabs>
          <w:tab w:val="left" w:pos="566"/>
        </w:tabs>
        <w:spacing w:line="252" w:lineRule="auto"/>
        <w:jc w:val="both"/>
        <w:rPr>
          <w:color w:val="auto"/>
          <w:sz w:val="24"/>
          <w:szCs w:val="24"/>
        </w:rPr>
      </w:pPr>
      <w:r w:rsidRPr="00F90A4E">
        <w:rPr>
          <w:color w:val="auto"/>
          <w:sz w:val="24"/>
          <w:szCs w:val="24"/>
        </w:rPr>
        <w:t>владеть основными видами речевой деятельности:</w:t>
      </w:r>
    </w:p>
    <w:p w:rsidR="00A57638" w:rsidRPr="00F90A4E" w:rsidRDefault="00E235EB" w:rsidP="00C25F9F">
      <w:pPr>
        <w:pStyle w:val="13"/>
        <w:jc w:val="both"/>
        <w:rPr>
          <w:color w:val="auto"/>
          <w:sz w:val="24"/>
          <w:szCs w:val="24"/>
        </w:rPr>
      </w:pPr>
      <w:r w:rsidRPr="00F90A4E">
        <w:rPr>
          <w:b/>
          <w:bCs/>
          <w:color w:val="auto"/>
          <w:sz w:val="24"/>
          <w:szCs w:val="24"/>
        </w:rPr>
        <w:t xml:space="preserve">говорение: </w:t>
      </w:r>
      <w:r w:rsidRPr="00F90A4E">
        <w:rPr>
          <w:i/>
          <w:iCs/>
          <w:color w:val="auto"/>
          <w:sz w:val="24"/>
          <w:szCs w:val="24"/>
        </w:rPr>
        <w:t>вести разные виды диалогов</w:t>
      </w:r>
      <w:r w:rsidRPr="00F90A4E">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создавать разные виды монологических высказываний</w:t>
      </w:r>
      <w:r w:rsidRPr="00F90A4E">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F90A4E">
        <w:rPr>
          <w:i/>
          <w:iCs/>
          <w:color w:val="auto"/>
          <w:sz w:val="24"/>
          <w:szCs w:val="24"/>
        </w:rPr>
        <w:t>излагать</w:t>
      </w:r>
      <w:r w:rsidRPr="00F90A4E">
        <w:rPr>
          <w:color w:val="auto"/>
          <w:sz w:val="24"/>
          <w:szCs w:val="24"/>
        </w:rPr>
        <w:t xml:space="preserve"> основное содержание прочитанного текста с вербальными и/или зрительными опорами (объём — 5—6 фраз); кратко </w:t>
      </w:r>
      <w:r w:rsidRPr="00F90A4E">
        <w:rPr>
          <w:i/>
          <w:iCs/>
          <w:color w:val="auto"/>
          <w:sz w:val="24"/>
          <w:szCs w:val="24"/>
        </w:rPr>
        <w:t>излагать</w:t>
      </w:r>
      <w:r w:rsidRPr="00F90A4E">
        <w:rPr>
          <w:color w:val="auto"/>
          <w:sz w:val="24"/>
          <w:szCs w:val="24"/>
        </w:rPr>
        <w:t xml:space="preserve"> результаты выполненной проектной работы (объём — до 6 фраз);</w:t>
      </w:r>
    </w:p>
    <w:p w:rsidR="00A57638" w:rsidRPr="00F90A4E" w:rsidRDefault="00E235EB" w:rsidP="00C25F9F">
      <w:pPr>
        <w:pStyle w:val="13"/>
        <w:jc w:val="both"/>
        <w:rPr>
          <w:color w:val="auto"/>
          <w:sz w:val="24"/>
          <w:szCs w:val="24"/>
        </w:rPr>
      </w:pPr>
      <w:r w:rsidRPr="00F90A4E">
        <w:rPr>
          <w:b/>
          <w:bCs/>
          <w:color w:val="auto"/>
          <w:sz w:val="24"/>
          <w:szCs w:val="24"/>
        </w:rPr>
        <w:t xml:space="preserve">аудирование: </w:t>
      </w:r>
      <w:r w:rsidRPr="00F90A4E">
        <w:rPr>
          <w:i/>
          <w:iCs/>
          <w:color w:val="auto"/>
          <w:sz w:val="24"/>
          <w:szCs w:val="24"/>
        </w:rPr>
        <w:t>воспринимать на слух и понимать</w:t>
      </w:r>
      <w:r w:rsidRPr="00F90A4E">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F90A4E" w:rsidRDefault="00E235EB" w:rsidP="00C25F9F">
      <w:pPr>
        <w:pStyle w:val="13"/>
        <w:jc w:val="both"/>
        <w:rPr>
          <w:color w:val="auto"/>
          <w:sz w:val="24"/>
          <w:szCs w:val="24"/>
        </w:rPr>
      </w:pPr>
      <w:r w:rsidRPr="00F90A4E">
        <w:rPr>
          <w:b/>
          <w:bCs/>
          <w:color w:val="auto"/>
          <w:sz w:val="24"/>
          <w:szCs w:val="24"/>
        </w:rPr>
        <w:t xml:space="preserve">смысловое чтение: </w:t>
      </w:r>
      <w:r w:rsidRPr="00F90A4E">
        <w:rPr>
          <w:i/>
          <w:iCs/>
          <w:color w:val="auto"/>
          <w:sz w:val="24"/>
          <w:szCs w:val="24"/>
        </w:rPr>
        <w:t>читать про себя и понимать</w:t>
      </w:r>
      <w:r w:rsidRPr="00F90A4E">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F90A4E" w:rsidRDefault="00E235EB" w:rsidP="00C25F9F">
      <w:pPr>
        <w:pStyle w:val="13"/>
        <w:jc w:val="both"/>
        <w:rPr>
          <w:color w:val="auto"/>
          <w:sz w:val="24"/>
          <w:szCs w:val="24"/>
        </w:rPr>
      </w:pPr>
      <w:r w:rsidRPr="00F90A4E">
        <w:rPr>
          <w:b/>
          <w:bCs/>
          <w:color w:val="auto"/>
          <w:sz w:val="24"/>
          <w:szCs w:val="24"/>
        </w:rPr>
        <w:t xml:space="preserve">письменная речь: </w:t>
      </w:r>
      <w:r w:rsidRPr="00F90A4E">
        <w:rPr>
          <w:i/>
          <w:iCs/>
          <w:color w:val="auto"/>
          <w:sz w:val="24"/>
          <w:szCs w:val="24"/>
        </w:rPr>
        <w:t>писать</w:t>
      </w:r>
      <w:r w:rsidRPr="00F90A4E">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F90A4E">
        <w:rPr>
          <w:color w:val="auto"/>
          <w:sz w:val="24"/>
          <w:szCs w:val="24"/>
        </w:rPr>
        <w:t>рмами, принятыми в стране/стра</w:t>
      </w:r>
      <w:r w:rsidRPr="00F90A4E">
        <w:rPr>
          <w:color w:val="auto"/>
          <w:sz w:val="24"/>
          <w:szCs w:val="24"/>
        </w:rPr>
        <w:t xml:space="preserve">нах изучаемого языка; </w:t>
      </w:r>
      <w:r w:rsidRPr="00F90A4E">
        <w:rPr>
          <w:i/>
          <w:iCs/>
          <w:color w:val="auto"/>
          <w:sz w:val="24"/>
          <w:szCs w:val="24"/>
        </w:rPr>
        <w:t>писать</w:t>
      </w:r>
      <w:r w:rsidRPr="00F90A4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F90A4E" w:rsidRDefault="00E235EB" w:rsidP="0042529B">
      <w:pPr>
        <w:pStyle w:val="13"/>
        <w:numPr>
          <w:ilvl w:val="0"/>
          <w:numId w:val="21"/>
        </w:numPr>
        <w:tabs>
          <w:tab w:val="left" w:pos="564"/>
        </w:tabs>
        <w:jc w:val="both"/>
        <w:rPr>
          <w:color w:val="auto"/>
          <w:sz w:val="24"/>
          <w:szCs w:val="24"/>
        </w:rPr>
      </w:pPr>
      <w:r w:rsidRPr="00F90A4E">
        <w:rPr>
          <w:i/>
          <w:iCs/>
          <w:color w:val="auto"/>
          <w:sz w:val="24"/>
          <w:szCs w:val="24"/>
        </w:rPr>
        <w:t>владеть</w:t>
      </w:r>
      <w:r w:rsidRPr="00F90A4E">
        <w:rPr>
          <w:b/>
          <w:bCs/>
          <w:color w:val="auto"/>
          <w:sz w:val="24"/>
          <w:szCs w:val="24"/>
        </w:rPr>
        <w:t xml:space="preserve"> фонетическими навыками: </w:t>
      </w:r>
      <w:r w:rsidRPr="00F90A4E">
        <w:rPr>
          <w:i/>
          <w:iCs/>
          <w:color w:val="auto"/>
          <w:sz w:val="24"/>
          <w:szCs w:val="24"/>
        </w:rPr>
        <w:t>различать на слух и адекватно,</w:t>
      </w:r>
      <w:r w:rsidRPr="00F90A4E">
        <w:rPr>
          <w:color w:val="auto"/>
          <w:sz w:val="24"/>
          <w:szCs w:val="24"/>
        </w:rPr>
        <w:t xml:space="preserve"> без ошибок, </w:t>
      </w:r>
      <w:r w:rsidRPr="00F90A4E">
        <w:rPr>
          <w:color w:val="auto"/>
          <w:sz w:val="24"/>
          <w:szCs w:val="24"/>
        </w:rPr>
        <w:lastRenderedPageBreak/>
        <w:t xml:space="preserve">ведущих к сбою коммуникации, </w:t>
      </w:r>
      <w:r w:rsidRPr="00F90A4E">
        <w:rPr>
          <w:i/>
          <w:iCs/>
          <w:color w:val="auto"/>
          <w:sz w:val="24"/>
          <w:szCs w:val="24"/>
        </w:rPr>
        <w:t>произносить</w:t>
      </w:r>
      <w:r w:rsidRPr="00F90A4E">
        <w:rPr>
          <w:color w:val="auto"/>
          <w:sz w:val="24"/>
          <w:szCs w:val="24"/>
        </w:rPr>
        <w:t xml:space="preserve"> слова с правильным ударением и фразы с соблюдением их ритмико-интонационных особенностей, в том числе </w:t>
      </w:r>
      <w:r w:rsidRPr="00F90A4E">
        <w:rPr>
          <w:i/>
          <w:iCs/>
          <w:color w:val="auto"/>
          <w:sz w:val="24"/>
          <w:szCs w:val="24"/>
        </w:rPr>
        <w:t>применять правила</w:t>
      </w:r>
      <w:r w:rsidRPr="00F90A4E">
        <w:rPr>
          <w:color w:val="auto"/>
          <w:sz w:val="24"/>
          <w:szCs w:val="24"/>
        </w:rPr>
        <w:t xml:space="preserve"> отсутствия фразового ударения на служебных словах; </w:t>
      </w:r>
      <w:r w:rsidRPr="00F90A4E">
        <w:rPr>
          <w:i/>
          <w:iCs/>
          <w:color w:val="auto"/>
          <w:sz w:val="24"/>
          <w:szCs w:val="24"/>
        </w:rPr>
        <w:t>выразительно читать вслух</w:t>
      </w:r>
      <w:r w:rsidRPr="00F90A4E">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F90A4E" w:rsidRDefault="00E235EB" w:rsidP="00C25F9F">
      <w:pPr>
        <w:pStyle w:val="13"/>
        <w:jc w:val="both"/>
        <w:rPr>
          <w:color w:val="auto"/>
          <w:sz w:val="24"/>
          <w:szCs w:val="24"/>
        </w:rPr>
      </w:pPr>
      <w:r w:rsidRPr="00F90A4E">
        <w:rPr>
          <w:i/>
          <w:iCs/>
          <w:color w:val="auto"/>
          <w:sz w:val="24"/>
          <w:szCs w:val="24"/>
        </w:rPr>
        <w:t>владеть</w:t>
      </w:r>
      <w:r w:rsidRPr="00F90A4E">
        <w:rPr>
          <w:b/>
          <w:bCs/>
          <w:color w:val="auto"/>
          <w:sz w:val="24"/>
          <w:szCs w:val="24"/>
        </w:rPr>
        <w:t xml:space="preserve"> орфографическими </w:t>
      </w:r>
      <w:r w:rsidRPr="00F90A4E">
        <w:rPr>
          <w:color w:val="auto"/>
          <w:sz w:val="24"/>
          <w:szCs w:val="24"/>
        </w:rPr>
        <w:t xml:space="preserve">навыками: правильно </w:t>
      </w:r>
      <w:r w:rsidRPr="00F90A4E">
        <w:rPr>
          <w:i/>
          <w:iCs/>
          <w:color w:val="auto"/>
          <w:sz w:val="24"/>
          <w:szCs w:val="24"/>
        </w:rPr>
        <w:t xml:space="preserve">писать </w:t>
      </w:r>
      <w:r w:rsidRPr="00F90A4E">
        <w:rPr>
          <w:color w:val="auto"/>
          <w:sz w:val="24"/>
          <w:szCs w:val="24"/>
        </w:rPr>
        <w:t>изученные слова;</w:t>
      </w:r>
    </w:p>
    <w:p w:rsidR="00A57638" w:rsidRPr="00F90A4E" w:rsidRDefault="00E235EB" w:rsidP="00C25F9F">
      <w:pPr>
        <w:pStyle w:val="13"/>
        <w:jc w:val="both"/>
        <w:rPr>
          <w:color w:val="auto"/>
          <w:sz w:val="24"/>
          <w:szCs w:val="24"/>
        </w:rPr>
      </w:pPr>
      <w:r w:rsidRPr="00F90A4E">
        <w:rPr>
          <w:i/>
          <w:iCs/>
          <w:color w:val="auto"/>
          <w:sz w:val="24"/>
          <w:szCs w:val="24"/>
        </w:rPr>
        <w:t>владеть</w:t>
      </w:r>
      <w:r w:rsidRPr="00F90A4E">
        <w:rPr>
          <w:b/>
          <w:bCs/>
          <w:color w:val="auto"/>
          <w:sz w:val="24"/>
          <w:szCs w:val="24"/>
        </w:rPr>
        <w:t xml:space="preserve"> пунктуационными </w:t>
      </w:r>
      <w:r w:rsidRPr="00F90A4E">
        <w:rPr>
          <w:color w:val="auto"/>
          <w:sz w:val="24"/>
          <w:szCs w:val="24"/>
        </w:rPr>
        <w:t xml:space="preserve">навыками: </w:t>
      </w:r>
      <w:r w:rsidRPr="00F90A4E">
        <w:rPr>
          <w:i/>
          <w:iCs/>
          <w:color w:val="auto"/>
          <w:sz w:val="24"/>
          <w:szCs w:val="24"/>
        </w:rPr>
        <w:t>использовать</w:t>
      </w:r>
      <w:r w:rsidRPr="00F90A4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F90A4E" w:rsidRDefault="00E235EB" w:rsidP="0042529B">
      <w:pPr>
        <w:pStyle w:val="13"/>
        <w:numPr>
          <w:ilvl w:val="0"/>
          <w:numId w:val="21"/>
        </w:numPr>
        <w:tabs>
          <w:tab w:val="left" w:pos="564"/>
        </w:tabs>
        <w:jc w:val="both"/>
        <w:rPr>
          <w:color w:val="auto"/>
          <w:sz w:val="24"/>
          <w:szCs w:val="24"/>
        </w:rPr>
      </w:pPr>
      <w:r w:rsidRPr="00F90A4E">
        <w:rPr>
          <w:i/>
          <w:iCs/>
          <w:color w:val="auto"/>
          <w:sz w:val="24"/>
          <w:szCs w:val="24"/>
        </w:rPr>
        <w:t>распознавать</w:t>
      </w:r>
      <w:r w:rsidRPr="00F90A4E">
        <w:rPr>
          <w:color w:val="auto"/>
          <w:sz w:val="24"/>
          <w:szCs w:val="24"/>
        </w:rPr>
        <w:t xml:space="preserve"> в звучащем и письменном тексте 675 лексических единиц (слов, словосочетаний, речевых клише) и правильно </w:t>
      </w:r>
      <w:r w:rsidRPr="00F90A4E">
        <w:rPr>
          <w:i/>
          <w:iCs/>
          <w:color w:val="auto"/>
          <w:sz w:val="24"/>
          <w:szCs w:val="24"/>
        </w:rPr>
        <w:t>употреблять</w:t>
      </w:r>
      <w:r w:rsidRPr="00F90A4E">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F90A4E">
        <w:rPr>
          <w:color w:val="auto"/>
          <w:sz w:val="24"/>
          <w:szCs w:val="24"/>
          <w:lang w:eastAsia="en-US" w:bidi="en-US"/>
        </w:rPr>
        <w:t>-</w:t>
      </w:r>
      <w:r w:rsidRPr="00F90A4E">
        <w:rPr>
          <w:color w:val="auto"/>
          <w:sz w:val="24"/>
          <w:szCs w:val="24"/>
          <w:lang w:val="en-US" w:eastAsia="en-US" w:bidi="en-US"/>
        </w:rPr>
        <w:t>er</w:t>
      </w:r>
      <w:r w:rsidRPr="00F90A4E">
        <w:rPr>
          <w:color w:val="auto"/>
          <w:sz w:val="24"/>
          <w:szCs w:val="24"/>
          <w:lang w:eastAsia="en-US" w:bidi="en-US"/>
        </w:rPr>
        <w:t>/-</w:t>
      </w:r>
      <w:r w:rsidRPr="00F90A4E">
        <w:rPr>
          <w:color w:val="auto"/>
          <w:sz w:val="24"/>
          <w:szCs w:val="24"/>
          <w:lang w:val="en-US" w:eastAsia="en-US" w:bidi="en-US"/>
        </w:rPr>
        <w:t>or</w:t>
      </w:r>
      <w:r w:rsidRPr="00F90A4E">
        <w:rPr>
          <w:color w:val="auto"/>
          <w:sz w:val="24"/>
          <w:szCs w:val="24"/>
          <w:lang w:eastAsia="en-US" w:bidi="en-US"/>
        </w:rPr>
        <w:t>, -</w:t>
      </w:r>
      <w:r w:rsidRPr="00F90A4E">
        <w:rPr>
          <w:color w:val="auto"/>
          <w:sz w:val="24"/>
          <w:szCs w:val="24"/>
          <w:lang w:val="en-US" w:eastAsia="en-US" w:bidi="en-US"/>
        </w:rPr>
        <w:t>ist</w:t>
      </w:r>
      <w:r w:rsidRPr="00F90A4E">
        <w:rPr>
          <w:color w:val="auto"/>
          <w:sz w:val="24"/>
          <w:szCs w:val="24"/>
          <w:lang w:eastAsia="en-US" w:bidi="en-US"/>
        </w:rPr>
        <w:t>, -</w:t>
      </w:r>
      <w:r w:rsidRPr="00F90A4E">
        <w:rPr>
          <w:color w:val="auto"/>
          <w:sz w:val="24"/>
          <w:szCs w:val="24"/>
          <w:lang w:val="en-US" w:eastAsia="en-US" w:bidi="en-US"/>
        </w:rPr>
        <w:t>sion</w:t>
      </w:r>
      <w:r w:rsidRPr="00F90A4E">
        <w:rPr>
          <w:color w:val="auto"/>
          <w:sz w:val="24"/>
          <w:szCs w:val="24"/>
          <w:lang w:eastAsia="en-US" w:bidi="en-US"/>
        </w:rPr>
        <w:t xml:space="preserve">/- </w:t>
      </w:r>
      <w:r w:rsidRPr="00F90A4E">
        <w:rPr>
          <w:color w:val="auto"/>
          <w:sz w:val="24"/>
          <w:szCs w:val="24"/>
          <w:lang w:val="en-US" w:eastAsia="en-US" w:bidi="en-US"/>
        </w:rPr>
        <w:t>tion</w:t>
      </w:r>
      <w:r w:rsidRPr="00F90A4E">
        <w:rPr>
          <w:color w:val="auto"/>
          <w:sz w:val="24"/>
          <w:szCs w:val="24"/>
          <w:lang w:eastAsia="en-US" w:bidi="en-US"/>
        </w:rPr>
        <w:t xml:space="preserve">; </w:t>
      </w:r>
      <w:r w:rsidRPr="00F90A4E">
        <w:rPr>
          <w:color w:val="auto"/>
          <w:sz w:val="24"/>
          <w:szCs w:val="24"/>
        </w:rPr>
        <w:t xml:space="preserve">имена прилагательные с суффиксами </w:t>
      </w:r>
      <w:r w:rsidRPr="00F90A4E">
        <w:rPr>
          <w:color w:val="auto"/>
          <w:sz w:val="24"/>
          <w:szCs w:val="24"/>
          <w:lang w:eastAsia="en-US" w:bidi="en-US"/>
        </w:rPr>
        <w:t>-</w:t>
      </w:r>
      <w:r w:rsidRPr="00F90A4E">
        <w:rPr>
          <w:color w:val="auto"/>
          <w:sz w:val="24"/>
          <w:szCs w:val="24"/>
          <w:lang w:val="en-US" w:eastAsia="en-US" w:bidi="en-US"/>
        </w:rPr>
        <w:t>ful</w:t>
      </w:r>
      <w:r w:rsidRPr="00F90A4E">
        <w:rPr>
          <w:color w:val="auto"/>
          <w:sz w:val="24"/>
          <w:szCs w:val="24"/>
          <w:lang w:eastAsia="en-US" w:bidi="en-US"/>
        </w:rPr>
        <w:t>, -</w:t>
      </w:r>
      <w:r w:rsidRPr="00F90A4E">
        <w:rPr>
          <w:color w:val="auto"/>
          <w:sz w:val="24"/>
          <w:szCs w:val="24"/>
          <w:lang w:val="en-US" w:eastAsia="en-US" w:bidi="en-US"/>
        </w:rPr>
        <w:t>ian</w:t>
      </w:r>
      <w:r w:rsidRPr="00F90A4E">
        <w:rPr>
          <w:color w:val="auto"/>
          <w:sz w:val="24"/>
          <w:szCs w:val="24"/>
          <w:lang w:eastAsia="en-US" w:bidi="en-US"/>
        </w:rPr>
        <w:t>/-</w:t>
      </w:r>
      <w:r w:rsidRPr="00F90A4E">
        <w:rPr>
          <w:color w:val="auto"/>
          <w:sz w:val="24"/>
          <w:szCs w:val="24"/>
          <w:lang w:val="en-US" w:eastAsia="en-US" w:bidi="en-US"/>
        </w:rPr>
        <w:t>an</w:t>
      </w:r>
      <w:r w:rsidRPr="00F90A4E">
        <w:rPr>
          <w:color w:val="auto"/>
          <w:sz w:val="24"/>
          <w:szCs w:val="24"/>
          <w:lang w:eastAsia="en-US" w:bidi="en-US"/>
        </w:rPr>
        <w:t xml:space="preserve">; </w:t>
      </w:r>
      <w:r w:rsidRPr="00F90A4E">
        <w:rPr>
          <w:color w:val="auto"/>
          <w:sz w:val="24"/>
          <w:szCs w:val="24"/>
        </w:rPr>
        <w:t xml:space="preserve">наречия с суффиксом </w:t>
      </w:r>
      <w:r w:rsidRPr="00F90A4E">
        <w:rPr>
          <w:color w:val="auto"/>
          <w:sz w:val="24"/>
          <w:szCs w:val="24"/>
          <w:lang w:eastAsia="en-US" w:bidi="en-US"/>
        </w:rPr>
        <w:t>-</w:t>
      </w:r>
      <w:r w:rsidRPr="00F90A4E">
        <w:rPr>
          <w:color w:val="auto"/>
          <w:sz w:val="24"/>
          <w:szCs w:val="24"/>
          <w:lang w:val="en-US" w:eastAsia="en-US" w:bidi="en-US"/>
        </w:rPr>
        <w:t>ly</w:t>
      </w:r>
      <w:r w:rsidRPr="00F90A4E">
        <w:rPr>
          <w:color w:val="auto"/>
          <w:sz w:val="24"/>
          <w:szCs w:val="24"/>
          <w:lang w:eastAsia="en-US" w:bidi="en-US"/>
        </w:rPr>
        <w:t xml:space="preserve">; </w:t>
      </w:r>
      <w:r w:rsidRPr="00F90A4E">
        <w:rPr>
          <w:color w:val="auto"/>
          <w:sz w:val="24"/>
          <w:szCs w:val="24"/>
        </w:rPr>
        <w:t xml:space="preserve">имена прилагательные, имена существительные и наречия с отрицательным префиксом </w:t>
      </w:r>
      <w:r w:rsidRPr="00F90A4E">
        <w:rPr>
          <w:color w:val="auto"/>
          <w:sz w:val="24"/>
          <w:szCs w:val="24"/>
          <w:lang w:val="en-US" w:eastAsia="en-US" w:bidi="en-US"/>
        </w:rPr>
        <w:t>un</w:t>
      </w:r>
      <w:r w:rsidRPr="00F90A4E">
        <w:rPr>
          <w:color w:val="auto"/>
          <w:sz w:val="24"/>
          <w:szCs w:val="24"/>
          <w:lang w:eastAsia="en-US" w:bidi="en-US"/>
        </w:rPr>
        <w:t>-;</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изученные синонимы и интернациональные слова;</w:t>
      </w:r>
    </w:p>
    <w:p w:rsidR="00A57638" w:rsidRPr="00F90A4E" w:rsidRDefault="00E235EB" w:rsidP="0042529B">
      <w:pPr>
        <w:pStyle w:val="13"/>
        <w:numPr>
          <w:ilvl w:val="0"/>
          <w:numId w:val="21"/>
        </w:numPr>
        <w:tabs>
          <w:tab w:val="left" w:pos="566"/>
        </w:tabs>
        <w:spacing w:line="259" w:lineRule="auto"/>
        <w:jc w:val="both"/>
        <w:rPr>
          <w:color w:val="auto"/>
          <w:sz w:val="24"/>
          <w:szCs w:val="24"/>
        </w:rPr>
      </w:pPr>
      <w:r w:rsidRPr="00F90A4E">
        <w:rPr>
          <w:i/>
          <w:iCs/>
          <w:color w:val="auto"/>
          <w:sz w:val="24"/>
          <w:szCs w:val="24"/>
        </w:rPr>
        <w:t>знать и понимать</w:t>
      </w:r>
      <w:r w:rsidRPr="00F90A4E">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распознавать</w:t>
      </w:r>
      <w:r w:rsidRPr="00F90A4E">
        <w:rPr>
          <w:color w:val="auto"/>
          <w:sz w:val="24"/>
          <w:szCs w:val="24"/>
        </w:rPr>
        <w:t xml:space="preserve"> в письменном и звучащем тексте и употреблять в устной и письменной речи:</w:t>
      </w:r>
    </w:p>
    <w:p w:rsidR="00A57638" w:rsidRPr="00F90A4E" w:rsidRDefault="00E235EB" w:rsidP="00BB5F3D">
      <w:pPr>
        <w:pStyle w:val="13"/>
        <w:numPr>
          <w:ilvl w:val="0"/>
          <w:numId w:val="147"/>
        </w:numPr>
        <w:spacing w:line="259" w:lineRule="auto"/>
        <w:jc w:val="both"/>
        <w:rPr>
          <w:color w:val="auto"/>
          <w:sz w:val="24"/>
          <w:szCs w:val="24"/>
        </w:rPr>
      </w:pPr>
      <w:r w:rsidRPr="00F90A4E">
        <w:rPr>
          <w:color w:val="auto"/>
          <w:sz w:val="24"/>
          <w:szCs w:val="24"/>
        </w:rPr>
        <w:t>предложения с несколькими обстоятельствами, следующими в определённом порядке;</w:t>
      </w:r>
    </w:p>
    <w:p w:rsidR="00A57638" w:rsidRPr="00F90A4E" w:rsidRDefault="00E235EB" w:rsidP="00BB5F3D">
      <w:pPr>
        <w:pStyle w:val="13"/>
        <w:numPr>
          <w:ilvl w:val="0"/>
          <w:numId w:val="147"/>
        </w:numPr>
        <w:spacing w:line="259" w:lineRule="auto"/>
        <w:jc w:val="both"/>
        <w:rPr>
          <w:color w:val="auto"/>
          <w:sz w:val="24"/>
          <w:szCs w:val="24"/>
        </w:rPr>
      </w:pPr>
      <w:r w:rsidRPr="00F90A4E">
        <w:rPr>
          <w:color w:val="auto"/>
          <w:sz w:val="24"/>
          <w:szCs w:val="24"/>
        </w:rPr>
        <w:t xml:space="preserve">вопросительные предложения (альтернативный и разделительный вопросы в </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w:t>
      </w:r>
      <w:r w:rsidRPr="00F90A4E">
        <w:rPr>
          <w:color w:val="auto"/>
          <w:sz w:val="24"/>
          <w:szCs w:val="24"/>
          <w:lang w:eastAsia="en-US" w:bidi="en-US"/>
        </w:rPr>
        <w:t>/</w:t>
      </w:r>
      <w:r w:rsidRPr="00F90A4E">
        <w:rPr>
          <w:color w:val="auto"/>
          <w:sz w:val="24"/>
          <w:szCs w:val="24"/>
          <w:lang w:val="en-US" w:eastAsia="en-US" w:bidi="en-US"/>
        </w:rPr>
        <w:t>FutureSimpleTense</w:t>
      </w:r>
      <w:r w:rsidRPr="00F90A4E">
        <w:rPr>
          <w:color w:val="auto"/>
          <w:sz w:val="24"/>
          <w:szCs w:val="24"/>
          <w:lang w:eastAsia="en-US" w:bidi="en-US"/>
        </w:rPr>
        <w:t>);</w:t>
      </w:r>
    </w:p>
    <w:p w:rsidR="00A57638" w:rsidRPr="00F90A4E" w:rsidRDefault="00E235EB" w:rsidP="00BB5F3D">
      <w:pPr>
        <w:pStyle w:val="13"/>
        <w:numPr>
          <w:ilvl w:val="0"/>
          <w:numId w:val="147"/>
        </w:numPr>
        <w:spacing w:line="259" w:lineRule="auto"/>
        <w:jc w:val="both"/>
        <w:rPr>
          <w:color w:val="auto"/>
          <w:sz w:val="24"/>
          <w:szCs w:val="24"/>
        </w:rPr>
      </w:pPr>
      <w:r w:rsidRPr="00F90A4E">
        <w:rPr>
          <w:color w:val="auto"/>
          <w:sz w:val="24"/>
          <w:szCs w:val="24"/>
        </w:rPr>
        <w:t xml:space="preserve">глаголы в видо-временных формах действительного залога в изъявительном наклонении в </w:t>
      </w:r>
      <w:r w:rsidRPr="00F90A4E">
        <w:rPr>
          <w:color w:val="auto"/>
          <w:sz w:val="24"/>
          <w:szCs w:val="24"/>
          <w:lang w:val="en-US" w:eastAsia="en-US" w:bidi="en-US"/>
        </w:rPr>
        <w:t>PresentPerfectTense</w:t>
      </w:r>
      <w:r w:rsidRPr="00F90A4E">
        <w:rPr>
          <w:color w:val="auto"/>
          <w:sz w:val="24"/>
          <w:szCs w:val="24"/>
        </w:rPr>
        <w:t>в повествовательных (утвердительных и отрицательных) и вопросительных предложениях;</w:t>
      </w:r>
    </w:p>
    <w:p w:rsidR="00A57638" w:rsidRPr="00F90A4E" w:rsidRDefault="00E235EB" w:rsidP="00BB5F3D">
      <w:pPr>
        <w:pStyle w:val="13"/>
        <w:numPr>
          <w:ilvl w:val="0"/>
          <w:numId w:val="147"/>
        </w:numPr>
        <w:spacing w:line="259" w:lineRule="auto"/>
        <w:jc w:val="both"/>
        <w:rPr>
          <w:color w:val="auto"/>
          <w:sz w:val="24"/>
          <w:szCs w:val="24"/>
        </w:rPr>
      </w:pPr>
      <w:r w:rsidRPr="00F90A4E">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F90A4E" w:rsidRDefault="00E235EB" w:rsidP="00BB5F3D">
      <w:pPr>
        <w:pStyle w:val="13"/>
        <w:numPr>
          <w:ilvl w:val="0"/>
          <w:numId w:val="147"/>
        </w:numPr>
        <w:spacing w:line="259" w:lineRule="auto"/>
        <w:jc w:val="both"/>
        <w:rPr>
          <w:color w:val="auto"/>
          <w:sz w:val="24"/>
          <w:szCs w:val="24"/>
        </w:rPr>
      </w:pPr>
      <w:r w:rsidRPr="00F90A4E">
        <w:rPr>
          <w:color w:val="auto"/>
          <w:sz w:val="24"/>
          <w:szCs w:val="24"/>
        </w:rPr>
        <w:t>имена существительные с причастиями настоящего и прошедшего времени;</w:t>
      </w:r>
    </w:p>
    <w:p w:rsidR="00A57638" w:rsidRPr="00F90A4E" w:rsidRDefault="00E235EB" w:rsidP="00BB5F3D">
      <w:pPr>
        <w:pStyle w:val="13"/>
        <w:numPr>
          <w:ilvl w:val="0"/>
          <w:numId w:val="147"/>
        </w:numPr>
        <w:spacing w:line="259" w:lineRule="auto"/>
        <w:jc w:val="both"/>
        <w:rPr>
          <w:color w:val="auto"/>
          <w:sz w:val="24"/>
          <w:szCs w:val="24"/>
        </w:rPr>
      </w:pPr>
      <w:r w:rsidRPr="00F90A4E">
        <w:rPr>
          <w:color w:val="auto"/>
          <w:sz w:val="24"/>
          <w:szCs w:val="24"/>
        </w:rPr>
        <w:t>наречия в положительной, сравнительной и превосходной степенях, образованные по правилу, и исключения;</w:t>
      </w:r>
    </w:p>
    <w:p w:rsidR="00A57638" w:rsidRPr="00F90A4E" w:rsidRDefault="00AC04B8" w:rsidP="00C25F9F">
      <w:pPr>
        <w:pStyle w:val="13"/>
        <w:tabs>
          <w:tab w:val="left" w:pos="471"/>
        </w:tabs>
        <w:spacing w:line="259" w:lineRule="auto"/>
        <w:ind w:left="240" w:firstLine="0"/>
        <w:jc w:val="both"/>
        <w:rPr>
          <w:color w:val="auto"/>
          <w:sz w:val="24"/>
          <w:szCs w:val="24"/>
        </w:rPr>
      </w:pPr>
      <w:r w:rsidRPr="00F90A4E">
        <w:rPr>
          <w:color w:val="auto"/>
          <w:sz w:val="24"/>
          <w:szCs w:val="24"/>
        </w:rPr>
        <w:t>5</w:t>
      </w:r>
      <w:r w:rsidR="00E235EB" w:rsidRPr="00F90A4E">
        <w:rPr>
          <w:color w:val="auto"/>
          <w:sz w:val="24"/>
          <w:szCs w:val="24"/>
        </w:rPr>
        <w:t xml:space="preserve">) </w:t>
      </w:r>
      <w:r w:rsidR="00E235EB" w:rsidRPr="00F90A4E">
        <w:rPr>
          <w:i/>
          <w:iCs/>
          <w:color w:val="auto"/>
          <w:sz w:val="24"/>
          <w:szCs w:val="24"/>
        </w:rPr>
        <w:t>владеть</w:t>
      </w:r>
      <w:r w:rsidR="00E235EB" w:rsidRPr="00F90A4E">
        <w:rPr>
          <w:color w:val="auto"/>
          <w:sz w:val="24"/>
          <w:szCs w:val="24"/>
        </w:rPr>
        <w:t xml:space="preserve"> социокультурными знаниями и умениями:</w:t>
      </w:r>
    </w:p>
    <w:p w:rsidR="00A57638" w:rsidRPr="00F90A4E" w:rsidRDefault="00E235EB" w:rsidP="00BB5F3D">
      <w:pPr>
        <w:pStyle w:val="13"/>
        <w:numPr>
          <w:ilvl w:val="0"/>
          <w:numId w:val="148"/>
        </w:numPr>
        <w:tabs>
          <w:tab w:val="left" w:pos="198"/>
        </w:tabs>
        <w:spacing w:line="259" w:lineRule="auto"/>
        <w:jc w:val="both"/>
        <w:rPr>
          <w:color w:val="auto"/>
          <w:sz w:val="24"/>
          <w:szCs w:val="24"/>
        </w:rPr>
      </w:pPr>
      <w:r w:rsidRPr="00F90A4E">
        <w:rPr>
          <w:i/>
          <w:iCs/>
          <w:color w:val="auto"/>
          <w:sz w:val="24"/>
          <w:szCs w:val="24"/>
        </w:rPr>
        <w:t>использовать</w:t>
      </w:r>
      <w:r w:rsidRPr="00F90A4E">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F90A4E" w:rsidRDefault="00E235EB" w:rsidP="00BB5F3D">
      <w:pPr>
        <w:pStyle w:val="13"/>
        <w:numPr>
          <w:ilvl w:val="0"/>
          <w:numId w:val="148"/>
        </w:numPr>
        <w:tabs>
          <w:tab w:val="left" w:pos="198"/>
        </w:tabs>
        <w:spacing w:line="259" w:lineRule="auto"/>
        <w:jc w:val="both"/>
        <w:rPr>
          <w:color w:val="auto"/>
          <w:sz w:val="24"/>
          <w:szCs w:val="24"/>
        </w:rPr>
      </w:pPr>
      <w:r w:rsidRPr="00F90A4E">
        <w:rPr>
          <w:i/>
          <w:iCs/>
          <w:color w:val="auto"/>
          <w:sz w:val="24"/>
          <w:szCs w:val="24"/>
        </w:rPr>
        <w:t>знать/понимать и использовать</w:t>
      </w:r>
      <w:r w:rsidRPr="00F90A4E">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F90A4E" w:rsidRDefault="00E235EB" w:rsidP="00BB5F3D">
      <w:pPr>
        <w:pStyle w:val="13"/>
        <w:numPr>
          <w:ilvl w:val="0"/>
          <w:numId w:val="148"/>
        </w:numPr>
        <w:jc w:val="both"/>
        <w:rPr>
          <w:color w:val="auto"/>
          <w:sz w:val="24"/>
          <w:szCs w:val="24"/>
        </w:rPr>
      </w:pPr>
      <w:r w:rsidRPr="00F90A4E">
        <w:rPr>
          <w:i/>
          <w:iCs/>
          <w:color w:val="auto"/>
          <w:sz w:val="24"/>
          <w:szCs w:val="24"/>
        </w:rPr>
        <w:t>правильно оформлять</w:t>
      </w:r>
      <w:r w:rsidRPr="00F90A4E">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F90A4E" w:rsidRDefault="00E235EB" w:rsidP="00BB5F3D">
      <w:pPr>
        <w:pStyle w:val="13"/>
        <w:numPr>
          <w:ilvl w:val="0"/>
          <w:numId w:val="148"/>
        </w:numPr>
        <w:jc w:val="both"/>
        <w:rPr>
          <w:color w:val="auto"/>
          <w:sz w:val="24"/>
          <w:szCs w:val="24"/>
        </w:rPr>
      </w:pPr>
      <w:r w:rsidRPr="00F90A4E">
        <w:rPr>
          <w:i/>
          <w:iCs/>
          <w:color w:val="auto"/>
          <w:sz w:val="24"/>
          <w:szCs w:val="24"/>
        </w:rPr>
        <w:t>обладать базовыми знаниями</w:t>
      </w:r>
      <w:r w:rsidRPr="00F90A4E">
        <w:rPr>
          <w:color w:val="auto"/>
          <w:sz w:val="24"/>
          <w:szCs w:val="24"/>
        </w:rPr>
        <w:t xml:space="preserve"> о социокультурном портрете родной страны и страны/стран изучаемого языка;</w:t>
      </w:r>
    </w:p>
    <w:p w:rsidR="00A57638" w:rsidRPr="00F90A4E" w:rsidRDefault="00E235EB" w:rsidP="00BB5F3D">
      <w:pPr>
        <w:pStyle w:val="13"/>
        <w:numPr>
          <w:ilvl w:val="0"/>
          <w:numId w:val="148"/>
        </w:numPr>
        <w:jc w:val="both"/>
        <w:rPr>
          <w:color w:val="auto"/>
          <w:sz w:val="24"/>
          <w:szCs w:val="24"/>
        </w:rPr>
      </w:pPr>
      <w:r w:rsidRPr="00F90A4E">
        <w:rPr>
          <w:i/>
          <w:iCs/>
          <w:color w:val="auto"/>
          <w:sz w:val="24"/>
          <w:szCs w:val="24"/>
        </w:rPr>
        <w:t>кратко представлять</w:t>
      </w:r>
      <w:r w:rsidR="00591FEB">
        <w:rPr>
          <w:color w:val="auto"/>
          <w:sz w:val="24"/>
          <w:szCs w:val="24"/>
        </w:rPr>
        <w:t xml:space="preserve"> Россию и страны (</w:t>
      </w:r>
      <w:r w:rsidRPr="00F90A4E">
        <w:rPr>
          <w:color w:val="auto"/>
          <w:sz w:val="24"/>
          <w:szCs w:val="24"/>
        </w:rPr>
        <w:t>стран</w:t>
      </w:r>
      <w:r w:rsidR="00591FEB">
        <w:rPr>
          <w:color w:val="auto"/>
          <w:sz w:val="24"/>
          <w:szCs w:val="24"/>
        </w:rPr>
        <w:t>)</w:t>
      </w:r>
      <w:r w:rsidRPr="00F90A4E">
        <w:rPr>
          <w:color w:val="auto"/>
          <w:sz w:val="24"/>
          <w:szCs w:val="24"/>
        </w:rPr>
        <w:t xml:space="preserve"> изучаемого языка;</w:t>
      </w:r>
    </w:p>
    <w:p w:rsidR="00A57638" w:rsidRPr="00F90A4E" w:rsidRDefault="00E235EB" w:rsidP="0042529B">
      <w:pPr>
        <w:pStyle w:val="13"/>
        <w:numPr>
          <w:ilvl w:val="0"/>
          <w:numId w:val="22"/>
        </w:numPr>
        <w:tabs>
          <w:tab w:val="left" w:pos="570"/>
        </w:tabs>
        <w:jc w:val="both"/>
        <w:rPr>
          <w:color w:val="auto"/>
          <w:sz w:val="24"/>
          <w:szCs w:val="24"/>
        </w:rPr>
      </w:pPr>
      <w:r w:rsidRPr="00F90A4E">
        <w:rPr>
          <w:i/>
          <w:iCs/>
          <w:color w:val="auto"/>
          <w:sz w:val="24"/>
          <w:szCs w:val="24"/>
        </w:rPr>
        <w:t>владеть</w:t>
      </w:r>
      <w:r w:rsidRPr="00F90A4E">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w:t>
      </w:r>
      <w:r w:rsidRPr="00F90A4E">
        <w:rPr>
          <w:color w:val="auto"/>
          <w:sz w:val="24"/>
          <w:szCs w:val="24"/>
        </w:rPr>
        <w:lastRenderedPageBreak/>
        <w:t xml:space="preserve">являющуюся необходимой для понимания основного содержания прочитанного </w:t>
      </w:r>
      <w:r w:rsidR="004D1BF4">
        <w:rPr>
          <w:color w:val="auto"/>
          <w:sz w:val="24"/>
          <w:szCs w:val="24"/>
        </w:rPr>
        <w:t>(</w:t>
      </w:r>
      <w:r w:rsidRPr="00F90A4E">
        <w:rPr>
          <w:color w:val="auto"/>
          <w:sz w:val="24"/>
          <w:szCs w:val="24"/>
        </w:rPr>
        <w:t>прослушанного</w:t>
      </w:r>
      <w:r w:rsidR="004D1BF4">
        <w:rPr>
          <w:color w:val="auto"/>
          <w:sz w:val="24"/>
          <w:szCs w:val="24"/>
        </w:rPr>
        <w:t>)</w:t>
      </w:r>
      <w:r w:rsidRPr="00F90A4E">
        <w:rPr>
          <w:color w:val="auto"/>
          <w:sz w:val="24"/>
          <w:szCs w:val="24"/>
        </w:rPr>
        <w:t xml:space="preserve"> текста или для нахождения в тексте запрашиваемой информации;</w:t>
      </w:r>
    </w:p>
    <w:p w:rsidR="00A57638" w:rsidRPr="00F90A4E" w:rsidRDefault="00E235EB" w:rsidP="0042529B">
      <w:pPr>
        <w:pStyle w:val="13"/>
        <w:numPr>
          <w:ilvl w:val="0"/>
          <w:numId w:val="22"/>
        </w:numPr>
        <w:tabs>
          <w:tab w:val="left" w:pos="570"/>
        </w:tabs>
        <w:jc w:val="both"/>
        <w:rPr>
          <w:color w:val="auto"/>
          <w:sz w:val="24"/>
          <w:szCs w:val="24"/>
        </w:rPr>
      </w:pPr>
      <w:r w:rsidRPr="00F90A4E">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Default="00E235EB" w:rsidP="0042529B">
      <w:pPr>
        <w:pStyle w:val="13"/>
        <w:numPr>
          <w:ilvl w:val="0"/>
          <w:numId w:val="22"/>
        </w:numPr>
        <w:tabs>
          <w:tab w:val="left" w:pos="570"/>
        </w:tabs>
        <w:jc w:val="both"/>
        <w:rPr>
          <w:color w:val="auto"/>
          <w:sz w:val="24"/>
          <w:szCs w:val="24"/>
        </w:rPr>
      </w:pPr>
      <w:r w:rsidRPr="00F90A4E">
        <w:rPr>
          <w:color w:val="auto"/>
          <w:sz w:val="24"/>
          <w:szCs w:val="24"/>
        </w:rPr>
        <w:t>использовать иноязычные словари и справочники, в том числе информационно-справочные системы в электронной форме.</w:t>
      </w:r>
    </w:p>
    <w:p w:rsidR="00591FEB" w:rsidRPr="00591FEB" w:rsidRDefault="00591FEB" w:rsidP="0042529B">
      <w:pPr>
        <w:pStyle w:val="afe"/>
        <w:widowControl/>
        <w:numPr>
          <w:ilvl w:val="0"/>
          <w:numId w:val="22"/>
        </w:numPr>
        <w:ind w:left="0" w:firstLine="142"/>
        <w:jc w:val="both"/>
        <w:rPr>
          <w:rFonts w:ascii="Times New Roman" w:hAnsi="Times New Roman"/>
        </w:rPr>
      </w:pPr>
      <w:r w:rsidRPr="00591FEB">
        <w:rPr>
          <w:rFonts w:ascii="Times New Roman" w:hAnsi="Times New Roman"/>
          <w:sz w:val="28"/>
          <w:szCs w:val="28"/>
        </w:rPr>
        <w:t> </w:t>
      </w:r>
      <w:r w:rsidRPr="00591FEB">
        <w:rPr>
          <w:rFonts w:ascii="Times New Roman" w:hAnsi="Times New Roman"/>
        </w:rPr>
        <w:t>достигать взаимопонимания в процессе устного и письменного общения с носителями иностранного языка, с людьми другой культуры;</w:t>
      </w:r>
    </w:p>
    <w:p w:rsidR="00591FEB" w:rsidRPr="00591FEB" w:rsidRDefault="00591FEB" w:rsidP="0042529B">
      <w:pPr>
        <w:pStyle w:val="afe"/>
        <w:widowControl/>
        <w:numPr>
          <w:ilvl w:val="0"/>
          <w:numId w:val="22"/>
        </w:numPr>
        <w:ind w:left="0" w:firstLine="142"/>
        <w:jc w:val="both"/>
        <w:rPr>
          <w:rFonts w:ascii="Times New Roman" w:hAnsi="Times New Roman"/>
          <w:sz w:val="28"/>
          <w:szCs w:val="28"/>
        </w:rPr>
      </w:pPr>
      <w:r w:rsidRPr="00591FEB">
        <w:rPr>
          <w:rFonts w:ascii="Times New Roman" w:hAnsi="Times New Roman"/>
        </w:rPr>
        <w:t> 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Pr="00591FEB">
        <w:rPr>
          <w:rFonts w:ascii="Times New Roman" w:hAnsi="Times New Roman"/>
          <w:sz w:val="28"/>
          <w:szCs w:val="28"/>
        </w:rPr>
        <w:t>.</w:t>
      </w:r>
    </w:p>
    <w:p w:rsidR="00A57638" w:rsidRPr="00F90A4E" w:rsidRDefault="00E235EB" w:rsidP="00671CCB">
      <w:pPr>
        <w:pStyle w:val="af5"/>
        <w:rPr>
          <w:rFonts w:ascii="Times New Roman" w:hAnsi="Times New Roman" w:cs="Times New Roman"/>
          <w:sz w:val="24"/>
          <w:szCs w:val="24"/>
        </w:rPr>
      </w:pPr>
      <w:bookmarkStart w:id="161" w:name="bookmark573"/>
      <w:r w:rsidRPr="00F90A4E">
        <w:rPr>
          <w:rFonts w:ascii="Times New Roman" w:hAnsi="Times New Roman" w:cs="Times New Roman"/>
          <w:sz w:val="24"/>
          <w:szCs w:val="24"/>
        </w:rPr>
        <w:t>6 класс</w:t>
      </w:r>
      <w:bookmarkEnd w:id="161"/>
    </w:p>
    <w:p w:rsidR="00A57638" w:rsidRPr="00F90A4E" w:rsidRDefault="00E235EB" w:rsidP="0042529B">
      <w:pPr>
        <w:pStyle w:val="13"/>
        <w:numPr>
          <w:ilvl w:val="0"/>
          <w:numId w:val="23"/>
        </w:numPr>
        <w:tabs>
          <w:tab w:val="left" w:pos="570"/>
        </w:tabs>
        <w:jc w:val="both"/>
        <w:rPr>
          <w:color w:val="auto"/>
          <w:sz w:val="24"/>
          <w:szCs w:val="24"/>
        </w:rPr>
      </w:pPr>
      <w:r w:rsidRPr="00F90A4E">
        <w:rPr>
          <w:color w:val="auto"/>
          <w:sz w:val="24"/>
          <w:szCs w:val="24"/>
        </w:rPr>
        <w:t>владеть основными видами речевой деятельности:</w:t>
      </w:r>
    </w:p>
    <w:p w:rsidR="00A57638" w:rsidRPr="00F90A4E" w:rsidRDefault="00E235EB" w:rsidP="00C25F9F">
      <w:pPr>
        <w:pStyle w:val="13"/>
        <w:jc w:val="both"/>
        <w:rPr>
          <w:color w:val="auto"/>
          <w:sz w:val="24"/>
          <w:szCs w:val="24"/>
        </w:rPr>
      </w:pPr>
      <w:r w:rsidRPr="00F90A4E">
        <w:rPr>
          <w:b/>
          <w:bCs/>
          <w:color w:val="auto"/>
          <w:sz w:val="24"/>
          <w:szCs w:val="24"/>
        </w:rPr>
        <w:t xml:space="preserve">говорение: </w:t>
      </w:r>
      <w:r w:rsidRPr="00671CCB">
        <w:rPr>
          <w:iCs/>
          <w:color w:val="auto"/>
          <w:sz w:val="24"/>
          <w:szCs w:val="24"/>
        </w:rPr>
        <w:t>вести разные виды диалогов</w:t>
      </w:r>
      <w:r w:rsidRPr="00F90A4E">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F90A4E" w:rsidRDefault="00E235EB" w:rsidP="00C25F9F">
      <w:pPr>
        <w:pStyle w:val="13"/>
        <w:jc w:val="both"/>
        <w:rPr>
          <w:color w:val="auto"/>
          <w:sz w:val="24"/>
          <w:szCs w:val="24"/>
        </w:rPr>
      </w:pPr>
      <w:r w:rsidRPr="00671CCB">
        <w:rPr>
          <w:iCs/>
          <w:color w:val="auto"/>
          <w:sz w:val="24"/>
          <w:szCs w:val="24"/>
        </w:rPr>
        <w:t>создавать разные виды монологических высказываний</w:t>
      </w:r>
      <w:r w:rsidRPr="00F90A4E">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F90A4E">
        <w:rPr>
          <w:i/>
          <w:iCs/>
          <w:color w:val="auto"/>
          <w:sz w:val="24"/>
          <w:szCs w:val="24"/>
        </w:rPr>
        <w:t>излагать</w:t>
      </w:r>
      <w:r w:rsidRPr="00F90A4E">
        <w:rPr>
          <w:color w:val="auto"/>
          <w:sz w:val="24"/>
          <w:szCs w:val="24"/>
        </w:rPr>
        <w:t xml:space="preserve"> основное содержание прочитанного текста с вербальными и/или зрительными опорами (объём — 7—8 фраз); кратко </w:t>
      </w:r>
      <w:r w:rsidRPr="00F90A4E">
        <w:rPr>
          <w:i/>
          <w:iCs/>
          <w:color w:val="auto"/>
          <w:sz w:val="24"/>
          <w:szCs w:val="24"/>
        </w:rPr>
        <w:t>излагать</w:t>
      </w:r>
      <w:r w:rsidRPr="00F90A4E">
        <w:rPr>
          <w:color w:val="auto"/>
          <w:sz w:val="24"/>
          <w:szCs w:val="24"/>
        </w:rPr>
        <w:t xml:space="preserve"> результаты выполненной проектной работы (объём — 7—8 фраз);</w:t>
      </w:r>
    </w:p>
    <w:p w:rsidR="00A57638" w:rsidRPr="00F90A4E" w:rsidRDefault="00E235EB" w:rsidP="00C25F9F">
      <w:pPr>
        <w:pStyle w:val="13"/>
        <w:jc w:val="both"/>
        <w:rPr>
          <w:color w:val="auto"/>
          <w:sz w:val="24"/>
          <w:szCs w:val="24"/>
        </w:rPr>
      </w:pPr>
      <w:r w:rsidRPr="00F90A4E">
        <w:rPr>
          <w:b/>
          <w:bCs/>
          <w:color w:val="auto"/>
          <w:sz w:val="24"/>
          <w:szCs w:val="24"/>
        </w:rPr>
        <w:t xml:space="preserve">аудирование: </w:t>
      </w:r>
      <w:r w:rsidRPr="00F90A4E">
        <w:rPr>
          <w:i/>
          <w:iCs/>
          <w:color w:val="auto"/>
          <w:sz w:val="24"/>
          <w:szCs w:val="24"/>
        </w:rPr>
        <w:t>воспринимать на слух и понимать</w:t>
      </w:r>
      <w:r w:rsidRPr="00F90A4E">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F90A4E" w:rsidRDefault="00E235EB" w:rsidP="00C25F9F">
      <w:pPr>
        <w:pStyle w:val="13"/>
        <w:jc w:val="both"/>
        <w:rPr>
          <w:color w:val="auto"/>
          <w:sz w:val="24"/>
          <w:szCs w:val="24"/>
        </w:rPr>
      </w:pPr>
      <w:r w:rsidRPr="00F90A4E">
        <w:rPr>
          <w:b/>
          <w:bCs/>
          <w:color w:val="auto"/>
          <w:sz w:val="24"/>
          <w:szCs w:val="24"/>
        </w:rPr>
        <w:t xml:space="preserve">смысловое чтение: </w:t>
      </w:r>
      <w:r w:rsidRPr="00F90A4E">
        <w:rPr>
          <w:i/>
          <w:iCs/>
          <w:color w:val="auto"/>
          <w:sz w:val="24"/>
          <w:szCs w:val="24"/>
        </w:rPr>
        <w:t>читать про себя и понимать</w:t>
      </w:r>
      <w:r w:rsidRPr="00F90A4E">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F90A4E">
        <w:rPr>
          <w:i/>
          <w:iCs/>
          <w:color w:val="auto"/>
          <w:sz w:val="24"/>
          <w:szCs w:val="24"/>
        </w:rPr>
        <w:t>определять</w:t>
      </w:r>
      <w:r w:rsidRPr="00F90A4E">
        <w:rPr>
          <w:color w:val="auto"/>
          <w:sz w:val="24"/>
          <w:szCs w:val="24"/>
        </w:rPr>
        <w:t xml:space="preserve"> тему текста по заголовку;</w:t>
      </w:r>
    </w:p>
    <w:p w:rsidR="00A57638" w:rsidRPr="00F90A4E" w:rsidRDefault="00E235EB" w:rsidP="00C25F9F">
      <w:pPr>
        <w:pStyle w:val="13"/>
        <w:jc w:val="both"/>
        <w:rPr>
          <w:color w:val="auto"/>
          <w:sz w:val="24"/>
          <w:szCs w:val="24"/>
        </w:rPr>
      </w:pPr>
      <w:r w:rsidRPr="00F90A4E">
        <w:rPr>
          <w:b/>
          <w:bCs/>
          <w:color w:val="auto"/>
          <w:sz w:val="24"/>
          <w:szCs w:val="24"/>
        </w:rPr>
        <w:t xml:space="preserve">письменная речь: </w:t>
      </w:r>
      <w:r w:rsidRPr="00F90A4E">
        <w:rPr>
          <w:i/>
          <w:iCs/>
          <w:color w:val="auto"/>
          <w:sz w:val="24"/>
          <w:szCs w:val="24"/>
        </w:rPr>
        <w:t>заполнять</w:t>
      </w:r>
      <w:r w:rsidRPr="00F90A4E">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F90A4E">
        <w:rPr>
          <w:i/>
          <w:iCs/>
          <w:color w:val="auto"/>
          <w:sz w:val="24"/>
          <w:szCs w:val="24"/>
        </w:rPr>
        <w:t>писать</w:t>
      </w:r>
      <w:r w:rsidRPr="00F90A4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F90A4E">
        <w:rPr>
          <w:i/>
          <w:iCs/>
          <w:color w:val="auto"/>
          <w:sz w:val="24"/>
          <w:szCs w:val="24"/>
        </w:rPr>
        <w:t>создавать</w:t>
      </w:r>
      <w:r w:rsidRPr="00F90A4E">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F90A4E" w:rsidRDefault="00E235EB" w:rsidP="0042529B">
      <w:pPr>
        <w:pStyle w:val="13"/>
        <w:numPr>
          <w:ilvl w:val="0"/>
          <w:numId w:val="23"/>
        </w:numPr>
        <w:tabs>
          <w:tab w:val="left" w:pos="564"/>
        </w:tabs>
        <w:spacing w:line="252" w:lineRule="auto"/>
        <w:jc w:val="both"/>
        <w:rPr>
          <w:color w:val="auto"/>
          <w:sz w:val="24"/>
          <w:szCs w:val="24"/>
        </w:rPr>
      </w:pPr>
      <w:r w:rsidRPr="00F90A4E">
        <w:rPr>
          <w:color w:val="auto"/>
          <w:sz w:val="24"/>
          <w:szCs w:val="24"/>
        </w:rPr>
        <w:t xml:space="preserve">владеть </w:t>
      </w:r>
      <w:r w:rsidRPr="00F90A4E">
        <w:rPr>
          <w:b/>
          <w:bCs/>
          <w:color w:val="auto"/>
          <w:sz w:val="24"/>
          <w:szCs w:val="24"/>
        </w:rPr>
        <w:t xml:space="preserve">фонетическими навыками: </w:t>
      </w:r>
      <w:r w:rsidRPr="00F90A4E">
        <w:rPr>
          <w:i/>
          <w:iCs/>
          <w:color w:val="auto"/>
          <w:sz w:val="24"/>
          <w:szCs w:val="24"/>
        </w:rPr>
        <w:t>различать на слух и адекватно</w:t>
      </w:r>
      <w:r w:rsidRPr="00F90A4E">
        <w:rPr>
          <w:color w:val="auto"/>
          <w:sz w:val="24"/>
          <w:szCs w:val="24"/>
        </w:rPr>
        <w:t xml:space="preserve">, без ошибок, ведущих к сбою коммуникации, </w:t>
      </w:r>
      <w:r w:rsidRPr="00F90A4E">
        <w:rPr>
          <w:i/>
          <w:iCs/>
          <w:color w:val="auto"/>
          <w:sz w:val="24"/>
          <w:szCs w:val="24"/>
        </w:rPr>
        <w:t>произносить</w:t>
      </w:r>
      <w:r w:rsidRPr="00F90A4E">
        <w:rPr>
          <w:color w:val="auto"/>
          <w:sz w:val="24"/>
          <w:szCs w:val="24"/>
        </w:rPr>
        <w:t xml:space="preserve"> слова с правильным ударением и фразы с соблюдением их ритмико-интонационных особенностей, в том числе </w:t>
      </w:r>
      <w:r w:rsidRPr="00F90A4E">
        <w:rPr>
          <w:i/>
          <w:iCs/>
          <w:color w:val="auto"/>
          <w:sz w:val="24"/>
          <w:szCs w:val="24"/>
        </w:rPr>
        <w:t>применять правила</w:t>
      </w:r>
      <w:r w:rsidRPr="00F90A4E">
        <w:rPr>
          <w:color w:val="auto"/>
          <w:sz w:val="24"/>
          <w:szCs w:val="24"/>
        </w:rPr>
        <w:t xml:space="preserve"> отсутствия фразового ударения на служебных словах; </w:t>
      </w:r>
      <w:r w:rsidRPr="00F90A4E">
        <w:rPr>
          <w:i/>
          <w:iCs/>
          <w:color w:val="auto"/>
          <w:sz w:val="24"/>
          <w:szCs w:val="24"/>
        </w:rPr>
        <w:t>выразительно читать вслух</w:t>
      </w:r>
      <w:r w:rsidRPr="00F90A4E">
        <w:rPr>
          <w:color w:val="auto"/>
          <w:sz w:val="24"/>
          <w:szCs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владеть</w:t>
      </w:r>
      <w:r w:rsidRPr="00F90A4E">
        <w:rPr>
          <w:b/>
          <w:bCs/>
          <w:color w:val="auto"/>
          <w:sz w:val="24"/>
          <w:szCs w:val="24"/>
        </w:rPr>
        <w:t xml:space="preserve"> орфографическими </w:t>
      </w:r>
      <w:r w:rsidRPr="00F90A4E">
        <w:rPr>
          <w:color w:val="auto"/>
          <w:sz w:val="24"/>
          <w:szCs w:val="24"/>
        </w:rPr>
        <w:t xml:space="preserve">навыками: правильно </w:t>
      </w:r>
      <w:r w:rsidRPr="00F90A4E">
        <w:rPr>
          <w:i/>
          <w:iCs/>
          <w:color w:val="auto"/>
          <w:sz w:val="24"/>
          <w:szCs w:val="24"/>
        </w:rPr>
        <w:t xml:space="preserve">писать </w:t>
      </w:r>
      <w:r w:rsidRPr="00F90A4E">
        <w:rPr>
          <w:color w:val="auto"/>
          <w:sz w:val="24"/>
          <w:szCs w:val="24"/>
        </w:rPr>
        <w:t>изученные слова;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владеть</w:t>
      </w:r>
      <w:r w:rsidRPr="00F90A4E">
        <w:rPr>
          <w:b/>
          <w:bCs/>
          <w:color w:val="auto"/>
          <w:sz w:val="24"/>
          <w:szCs w:val="24"/>
        </w:rPr>
        <w:t xml:space="preserve"> пунктуационными </w:t>
      </w:r>
      <w:r w:rsidRPr="00F90A4E">
        <w:rPr>
          <w:color w:val="auto"/>
          <w:sz w:val="24"/>
          <w:szCs w:val="24"/>
        </w:rPr>
        <w:t xml:space="preserve">навыками: </w:t>
      </w:r>
      <w:r w:rsidRPr="00F90A4E">
        <w:rPr>
          <w:i/>
          <w:iCs/>
          <w:color w:val="auto"/>
          <w:sz w:val="24"/>
          <w:szCs w:val="24"/>
        </w:rPr>
        <w:t>использовать</w:t>
      </w:r>
      <w:r w:rsidRPr="00F90A4E">
        <w:rPr>
          <w:color w:val="auto"/>
          <w:sz w:val="24"/>
          <w:szCs w:val="24"/>
        </w:rPr>
        <w:t xml:space="preserve"> точку, вопросительный и восклицательный знаки в конце предложения, запятую при перечислении и обращении, </w:t>
      </w:r>
      <w:r w:rsidRPr="00F90A4E">
        <w:rPr>
          <w:color w:val="auto"/>
          <w:sz w:val="24"/>
          <w:szCs w:val="24"/>
        </w:rPr>
        <w:lastRenderedPageBreak/>
        <w:t xml:space="preserve">апостроф; пунктуационно правильно </w:t>
      </w:r>
      <w:r w:rsidRPr="00F90A4E">
        <w:rPr>
          <w:i/>
          <w:iCs/>
          <w:color w:val="auto"/>
          <w:sz w:val="24"/>
          <w:szCs w:val="24"/>
        </w:rPr>
        <w:t>оформлять</w:t>
      </w:r>
      <w:r w:rsidRPr="00F90A4E">
        <w:rPr>
          <w:color w:val="auto"/>
          <w:sz w:val="24"/>
          <w:szCs w:val="24"/>
        </w:rPr>
        <w:t xml:space="preserve"> электронное сообщение личного характера;</w:t>
      </w:r>
    </w:p>
    <w:p w:rsidR="00A57638" w:rsidRPr="00F90A4E" w:rsidRDefault="00E235EB" w:rsidP="0042529B">
      <w:pPr>
        <w:pStyle w:val="13"/>
        <w:numPr>
          <w:ilvl w:val="0"/>
          <w:numId w:val="23"/>
        </w:numPr>
        <w:tabs>
          <w:tab w:val="left" w:pos="564"/>
        </w:tabs>
        <w:spacing w:line="252" w:lineRule="auto"/>
        <w:jc w:val="both"/>
        <w:rPr>
          <w:color w:val="auto"/>
          <w:sz w:val="24"/>
          <w:szCs w:val="24"/>
        </w:rPr>
      </w:pPr>
      <w:r w:rsidRPr="00F90A4E">
        <w:rPr>
          <w:i/>
          <w:iCs/>
          <w:color w:val="auto"/>
          <w:sz w:val="24"/>
          <w:szCs w:val="24"/>
        </w:rPr>
        <w:t>распознавать</w:t>
      </w:r>
      <w:r w:rsidRPr="00F90A4E">
        <w:rPr>
          <w:color w:val="auto"/>
          <w:sz w:val="24"/>
          <w:szCs w:val="24"/>
        </w:rPr>
        <w:t xml:space="preserve"> в звучащем и письменном тексте 800 лексических единиц (слов, словосочетаний, речевых клише) и правильно </w:t>
      </w:r>
      <w:r w:rsidRPr="00F90A4E">
        <w:rPr>
          <w:i/>
          <w:iCs/>
          <w:color w:val="auto"/>
          <w:sz w:val="24"/>
          <w:szCs w:val="24"/>
        </w:rPr>
        <w:t>употреблять</w:t>
      </w:r>
      <w:r w:rsidRPr="00F90A4E">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F90A4E" w:rsidRDefault="00E235EB" w:rsidP="00C25F9F">
      <w:pPr>
        <w:pStyle w:val="13"/>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F90A4E">
        <w:rPr>
          <w:color w:val="auto"/>
          <w:sz w:val="24"/>
          <w:szCs w:val="24"/>
          <w:lang w:eastAsia="en-US" w:bidi="en-US"/>
        </w:rPr>
        <w:t>-</w:t>
      </w:r>
      <w:r w:rsidRPr="00F90A4E">
        <w:rPr>
          <w:color w:val="auto"/>
          <w:sz w:val="24"/>
          <w:szCs w:val="24"/>
          <w:lang w:val="en-US" w:eastAsia="en-US" w:bidi="en-US"/>
        </w:rPr>
        <w:t>ing</w:t>
      </w:r>
      <w:r w:rsidRPr="00F90A4E">
        <w:rPr>
          <w:color w:val="auto"/>
          <w:sz w:val="24"/>
          <w:szCs w:val="24"/>
          <w:lang w:eastAsia="en-US" w:bidi="en-US"/>
        </w:rPr>
        <w:t xml:space="preserve">; </w:t>
      </w:r>
      <w:r w:rsidRPr="00F90A4E">
        <w:rPr>
          <w:color w:val="auto"/>
          <w:sz w:val="24"/>
          <w:szCs w:val="24"/>
        </w:rPr>
        <w:t xml:space="preserve">имена прилагательные с помощью суффиксов </w:t>
      </w:r>
      <w:r w:rsidRPr="00F90A4E">
        <w:rPr>
          <w:color w:val="auto"/>
          <w:sz w:val="24"/>
          <w:szCs w:val="24"/>
          <w:lang w:eastAsia="en-US" w:bidi="en-US"/>
        </w:rPr>
        <w:t>-</w:t>
      </w:r>
      <w:r w:rsidRPr="00F90A4E">
        <w:rPr>
          <w:color w:val="auto"/>
          <w:sz w:val="24"/>
          <w:szCs w:val="24"/>
          <w:lang w:val="en-US" w:eastAsia="en-US" w:bidi="en-US"/>
        </w:rPr>
        <w:t>ing</w:t>
      </w:r>
      <w:r w:rsidRPr="00F90A4E">
        <w:rPr>
          <w:color w:val="auto"/>
          <w:sz w:val="24"/>
          <w:szCs w:val="24"/>
          <w:lang w:eastAsia="en-US" w:bidi="en-US"/>
        </w:rPr>
        <w:t>, -</w:t>
      </w:r>
      <w:r w:rsidRPr="00F90A4E">
        <w:rPr>
          <w:color w:val="auto"/>
          <w:sz w:val="24"/>
          <w:szCs w:val="24"/>
          <w:lang w:val="en-US" w:eastAsia="en-US" w:bidi="en-US"/>
        </w:rPr>
        <w:t>less</w:t>
      </w:r>
      <w:r w:rsidRPr="00F90A4E">
        <w:rPr>
          <w:color w:val="auto"/>
          <w:sz w:val="24"/>
          <w:szCs w:val="24"/>
          <w:lang w:eastAsia="en-US" w:bidi="en-US"/>
        </w:rPr>
        <w:t>, -</w:t>
      </w:r>
      <w:r w:rsidRPr="00F90A4E">
        <w:rPr>
          <w:color w:val="auto"/>
          <w:sz w:val="24"/>
          <w:szCs w:val="24"/>
          <w:lang w:val="en-US" w:eastAsia="en-US" w:bidi="en-US"/>
        </w:rPr>
        <w:t>ive</w:t>
      </w:r>
      <w:r w:rsidRPr="00F90A4E">
        <w:rPr>
          <w:color w:val="auto"/>
          <w:sz w:val="24"/>
          <w:szCs w:val="24"/>
          <w:lang w:eastAsia="en-US" w:bidi="en-US"/>
        </w:rPr>
        <w:t>, -</w:t>
      </w:r>
      <w:r w:rsidRPr="00F90A4E">
        <w:rPr>
          <w:color w:val="auto"/>
          <w:sz w:val="24"/>
          <w:szCs w:val="24"/>
          <w:lang w:val="en-US" w:eastAsia="en-US" w:bidi="en-US"/>
        </w:rPr>
        <w:t>al</w:t>
      </w:r>
      <w:r w:rsidRPr="00F90A4E">
        <w:rPr>
          <w:color w:val="auto"/>
          <w:sz w:val="24"/>
          <w:szCs w:val="24"/>
          <w:lang w:eastAsia="en-US" w:bidi="en-US"/>
        </w:rPr>
        <w:t>;</w:t>
      </w:r>
    </w:p>
    <w:p w:rsidR="00A57638" w:rsidRPr="00F90A4E" w:rsidRDefault="00E235EB" w:rsidP="00C25F9F">
      <w:pPr>
        <w:pStyle w:val="13"/>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изученные синонимы, антонимы и интернациональные слова;</w:t>
      </w:r>
    </w:p>
    <w:p w:rsidR="00A57638" w:rsidRPr="00F90A4E" w:rsidRDefault="00E235EB" w:rsidP="00C25F9F">
      <w:pPr>
        <w:pStyle w:val="13"/>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F90A4E" w:rsidRDefault="00E235EB" w:rsidP="0042529B">
      <w:pPr>
        <w:pStyle w:val="13"/>
        <w:numPr>
          <w:ilvl w:val="0"/>
          <w:numId w:val="23"/>
        </w:numPr>
        <w:tabs>
          <w:tab w:val="left" w:pos="566"/>
        </w:tabs>
        <w:jc w:val="both"/>
        <w:rPr>
          <w:color w:val="auto"/>
          <w:sz w:val="24"/>
          <w:szCs w:val="24"/>
        </w:rPr>
      </w:pPr>
      <w:r w:rsidRPr="00F90A4E">
        <w:rPr>
          <w:i/>
          <w:iCs/>
          <w:color w:val="auto"/>
          <w:sz w:val="24"/>
          <w:szCs w:val="24"/>
        </w:rPr>
        <w:t>знать и понимать</w:t>
      </w:r>
      <w:r w:rsidRPr="00F90A4E">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F90A4E" w:rsidRDefault="00E235EB" w:rsidP="00C25F9F">
      <w:pPr>
        <w:pStyle w:val="13"/>
        <w:jc w:val="both"/>
        <w:rPr>
          <w:color w:val="auto"/>
          <w:sz w:val="24"/>
          <w:szCs w:val="24"/>
        </w:rPr>
      </w:pPr>
      <w:r w:rsidRPr="00F90A4E">
        <w:rPr>
          <w:i/>
          <w:iCs/>
          <w:color w:val="auto"/>
          <w:sz w:val="24"/>
          <w:szCs w:val="24"/>
        </w:rPr>
        <w:t>распознавать</w:t>
      </w:r>
      <w:r w:rsidRPr="00F90A4E">
        <w:rPr>
          <w:color w:val="auto"/>
          <w:sz w:val="24"/>
          <w:szCs w:val="24"/>
        </w:rPr>
        <w:t xml:space="preserve"> в письменном и звучащем тексте и </w:t>
      </w:r>
      <w:r w:rsidRPr="00F90A4E">
        <w:rPr>
          <w:i/>
          <w:iCs/>
          <w:color w:val="auto"/>
          <w:sz w:val="24"/>
          <w:szCs w:val="24"/>
        </w:rPr>
        <w:t>употреблять</w:t>
      </w:r>
      <w:r w:rsidRPr="00F90A4E">
        <w:rPr>
          <w:color w:val="auto"/>
          <w:sz w:val="24"/>
          <w:szCs w:val="24"/>
        </w:rPr>
        <w:t xml:space="preserve"> в устной и письменной речи:</w:t>
      </w:r>
    </w:p>
    <w:p w:rsidR="00A57638" w:rsidRPr="00F90A4E" w:rsidRDefault="00E235EB" w:rsidP="00BB5F3D">
      <w:pPr>
        <w:pStyle w:val="13"/>
        <w:numPr>
          <w:ilvl w:val="0"/>
          <w:numId w:val="150"/>
        </w:numPr>
        <w:spacing w:line="240" w:lineRule="auto"/>
        <w:ind w:left="0" w:firstLine="425"/>
        <w:jc w:val="both"/>
        <w:rPr>
          <w:color w:val="auto"/>
          <w:sz w:val="24"/>
          <w:szCs w:val="24"/>
        </w:rPr>
      </w:pPr>
      <w:r w:rsidRPr="00F90A4E">
        <w:rPr>
          <w:color w:val="auto"/>
          <w:sz w:val="24"/>
          <w:szCs w:val="24"/>
        </w:rPr>
        <w:t xml:space="preserve">сложноподчинённые предложения с придаточными определительными с союзными словами </w:t>
      </w:r>
      <w:r w:rsidRPr="00F90A4E">
        <w:rPr>
          <w:color w:val="auto"/>
          <w:sz w:val="24"/>
          <w:szCs w:val="24"/>
          <w:lang w:val="en-US" w:eastAsia="en-US" w:bidi="en-US"/>
        </w:rPr>
        <w:t>who</w:t>
      </w:r>
      <w:r w:rsidRPr="00F90A4E">
        <w:rPr>
          <w:color w:val="auto"/>
          <w:sz w:val="24"/>
          <w:szCs w:val="24"/>
          <w:lang w:eastAsia="en-US" w:bidi="en-US"/>
        </w:rPr>
        <w:t xml:space="preserve">, </w:t>
      </w:r>
      <w:r w:rsidRPr="00F90A4E">
        <w:rPr>
          <w:color w:val="auto"/>
          <w:sz w:val="24"/>
          <w:szCs w:val="24"/>
          <w:lang w:val="en-US" w:eastAsia="en-US" w:bidi="en-US"/>
        </w:rPr>
        <w:t>which</w:t>
      </w:r>
      <w:r w:rsidRPr="00F90A4E">
        <w:rPr>
          <w:color w:val="auto"/>
          <w:sz w:val="24"/>
          <w:szCs w:val="24"/>
          <w:lang w:eastAsia="en-US" w:bidi="en-US"/>
        </w:rPr>
        <w:t xml:space="preserve">, </w:t>
      </w:r>
      <w:r w:rsidRPr="00F90A4E">
        <w:rPr>
          <w:color w:val="auto"/>
          <w:sz w:val="24"/>
          <w:szCs w:val="24"/>
          <w:lang w:val="en-US" w:eastAsia="en-US" w:bidi="en-US"/>
        </w:rPr>
        <w:t>that</w:t>
      </w:r>
      <w:r w:rsidRPr="00F90A4E">
        <w:rPr>
          <w:color w:val="auto"/>
          <w:sz w:val="24"/>
          <w:szCs w:val="24"/>
          <w:lang w:eastAsia="en-US" w:bidi="en-US"/>
        </w:rPr>
        <w:t>;</w:t>
      </w:r>
    </w:p>
    <w:p w:rsidR="00A57638" w:rsidRPr="00F90A4E" w:rsidRDefault="00E235EB" w:rsidP="00BB5F3D">
      <w:pPr>
        <w:pStyle w:val="13"/>
        <w:numPr>
          <w:ilvl w:val="0"/>
          <w:numId w:val="150"/>
        </w:numPr>
        <w:spacing w:line="240" w:lineRule="auto"/>
        <w:ind w:left="0" w:firstLine="425"/>
        <w:jc w:val="both"/>
        <w:rPr>
          <w:color w:val="auto"/>
          <w:sz w:val="24"/>
          <w:szCs w:val="24"/>
        </w:rPr>
      </w:pPr>
      <w:r w:rsidRPr="00F90A4E">
        <w:rPr>
          <w:color w:val="auto"/>
          <w:sz w:val="24"/>
          <w:szCs w:val="24"/>
        </w:rPr>
        <w:t xml:space="preserve">сложноподчинённые предложения с придаточными времени с союзами </w:t>
      </w:r>
      <w:r w:rsidRPr="00F90A4E">
        <w:rPr>
          <w:color w:val="auto"/>
          <w:sz w:val="24"/>
          <w:szCs w:val="24"/>
          <w:lang w:val="en-US" w:eastAsia="en-US" w:bidi="en-US"/>
        </w:rPr>
        <w:t>for</w:t>
      </w:r>
      <w:r w:rsidRPr="00F90A4E">
        <w:rPr>
          <w:color w:val="auto"/>
          <w:sz w:val="24"/>
          <w:szCs w:val="24"/>
          <w:lang w:eastAsia="en-US" w:bidi="en-US"/>
        </w:rPr>
        <w:t xml:space="preserve">, </w:t>
      </w:r>
      <w:r w:rsidRPr="00F90A4E">
        <w:rPr>
          <w:color w:val="auto"/>
          <w:sz w:val="24"/>
          <w:szCs w:val="24"/>
          <w:lang w:val="en-US" w:eastAsia="en-US" w:bidi="en-US"/>
        </w:rPr>
        <w:t>since</w:t>
      </w:r>
      <w:r w:rsidRPr="00F90A4E">
        <w:rPr>
          <w:color w:val="auto"/>
          <w:sz w:val="24"/>
          <w:szCs w:val="24"/>
          <w:lang w:eastAsia="en-US" w:bidi="en-US"/>
        </w:rPr>
        <w:t>;</w:t>
      </w:r>
    </w:p>
    <w:p w:rsidR="00A57638" w:rsidRPr="00F90A4E" w:rsidRDefault="00E235EB" w:rsidP="00BB5F3D">
      <w:pPr>
        <w:pStyle w:val="13"/>
        <w:numPr>
          <w:ilvl w:val="0"/>
          <w:numId w:val="150"/>
        </w:numPr>
        <w:spacing w:line="240" w:lineRule="auto"/>
        <w:ind w:left="0" w:firstLine="425"/>
        <w:jc w:val="both"/>
        <w:rPr>
          <w:color w:val="auto"/>
          <w:sz w:val="24"/>
          <w:szCs w:val="24"/>
        </w:rPr>
      </w:pPr>
      <w:r w:rsidRPr="00F90A4E">
        <w:rPr>
          <w:color w:val="auto"/>
          <w:sz w:val="24"/>
          <w:szCs w:val="24"/>
        </w:rPr>
        <w:t xml:space="preserve">предложения с конструкциями </w:t>
      </w:r>
      <w:r w:rsidRPr="00F90A4E">
        <w:rPr>
          <w:color w:val="auto"/>
          <w:sz w:val="24"/>
          <w:szCs w:val="24"/>
          <w:lang w:val="en-US" w:eastAsia="en-US" w:bidi="en-US"/>
        </w:rPr>
        <w:t>as</w:t>
      </w:r>
      <w:r w:rsidRPr="00F90A4E">
        <w:rPr>
          <w:color w:val="auto"/>
          <w:sz w:val="24"/>
          <w:szCs w:val="24"/>
        </w:rPr>
        <w:t xml:space="preserve">... </w:t>
      </w:r>
      <w:r w:rsidRPr="00F90A4E">
        <w:rPr>
          <w:color w:val="auto"/>
          <w:sz w:val="24"/>
          <w:szCs w:val="24"/>
          <w:lang w:val="en-US" w:eastAsia="en-US" w:bidi="en-US"/>
        </w:rPr>
        <w:t>as</w:t>
      </w:r>
      <w:r w:rsidRPr="00F90A4E">
        <w:rPr>
          <w:color w:val="auto"/>
          <w:sz w:val="24"/>
          <w:szCs w:val="24"/>
          <w:lang w:eastAsia="en-US" w:bidi="en-US"/>
        </w:rPr>
        <w:t xml:space="preserve">, </w:t>
      </w:r>
      <w:r w:rsidRPr="00F90A4E">
        <w:rPr>
          <w:color w:val="auto"/>
          <w:sz w:val="24"/>
          <w:szCs w:val="24"/>
          <w:lang w:val="en-US" w:eastAsia="en-US" w:bidi="en-US"/>
        </w:rPr>
        <w:t>notso</w:t>
      </w:r>
      <w:r w:rsidRPr="00F90A4E">
        <w:rPr>
          <w:color w:val="auto"/>
          <w:sz w:val="24"/>
          <w:szCs w:val="24"/>
          <w:lang w:eastAsia="en-US" w:bidi="en-US"/>
        </w:rPr>
        <w:t xml:space="preserve"> ... </w:t>
      </w:r>
      <w:r w:rsidRPr="00F90A4E">
        <w:rPr>
          <w:color w:val="auto"/>
          <w:sz w:val="24"/>
          <w:szCs w:val="24"/>
          <w:lang w:val="en-US" w:eastAsia="en-US" w:bidi="en-US"/>
        </w:rPr>
        <w:t>as</w:t>
      </w:r>
      <w:r w:rsidRPr="00F90A4E">
        <w:rPr>
          <w:color w:val="auto"/>
          <w:sz w:val="24"/>
          <w:szCs w:val="24"/>
          <w:lang w:eastAsia="en-US" w:bidi="en-US"/>
        </w:rPr>
        <w:t>;</w:t>
      </w:r>
    </w:p>
    <w:p w:rsidR="00A57638" w:rsidRPr="00F90A4E" w:rsidRDefault="00E235EB" w:rsidP="00BB5F3D">
      <w:pPr>
        <w:pStyle w:val="13"/>
        <w:numPr>
          <w:ilvl w:val="0"/>
          <w:numId w:val="150"/>
        </w:numPr>
        <w:spacing w:line="240" w:lineRule="auto"/>
        <w:ind w:left="0" w:firstLine="425"/>
        <w:jc w:val="both"/>
        <w:rPr>
          <w:color w:val="auto"/>
          <w:sz w:val="24"/>
          <w:szCs w:val="24"/>
        </w:rPr>
      </w:pPr>
      <w:r w:rsidRPr="00F90A4E">
        <w:rPr>
          <w:color w:val="auto"/>
          <w:sz w:val="24"/>
          <w:szCs w:val="24"/>
        </w:rPr>
        <w:t xml:space="preserve">глаголы в видо-временных формах действительного залога в изъявительном наклонении в </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PastContinuousTense</w:t>
      </w:r>
      <w:r w:rsidRPr="00F90A4E">
        <w:rPr>
          <w:color w:val="auto"/>
          <w:sz w:val="24"/>
          <w:szCs w:val="24"/>
          <w:lang w:eastAsia="en-US" w:bidi="en-US"/>
        </w:rPr>
        <w:t>;</w:t>
      </w:r>
    </w:p>
    <w:p w:rsidR="00A57638" w:rsidRPr="00F90A4E" w:rsidRDefault="00E235EB" w:rsidP="00BB5F3D">
      <w:pPr>
        <w:pStyle w:val="13"/>
        <w:numPr>
          <w:ilvl w:val="0"/>
          <w:numId w:val="150"/>
        </w:numPr>
        <w:spacing w:line="240" w:lineRule="auto"/>
        <w:ind w:left="0" w:firstLine="425"/>
        <w:jc w:val="both"/>
        <w:rPr>
          <w:color w:val="auto"/>
          <w:sz w:val="24"/>
          <w:szCs w:val="24"/>
        </w:rPr>
      </w:pPr>
      <w:r w:rsidRPr="00F90A4E">
        <w:rPr>
          <w:color w:val="auto"/>
          <w:sz w:val="24"/>
          <w:szCs w:val="24"/>
        </w:rPr>
        <w:t xml:space="preserve">все типы вопросительных предложений (общий, специальный, альтернативный, разделительный вопросы) в </w:t>
      </w:r>
      <w:r w:rsidRPr="00F90A4E">
        <w:rPr>
          <w:color w:val="auto"/>
          <w:sz w:val="24"/>
          <w:szCs w:val="24"/>
          <w:lang w:val="en-US" w:eastAsia="en-US" w:bidi="en-US"/>
        </w:rPr>
        <w:t>Present</w:t>
      </w:r>
      <w:r w:rsidRPr="00F90A4E">
        <w:rPr>
          <w:color w:val="auto"/>
          <w:sz w:val="24"/>
          <w:szCs w:val="24"/>
          <w:lang w:eastAsia="en-US" w:bidi="en-US"/>
        </w:rPr>
        <w:t xml:space="preserve">/ </w:t>
      </w:r>
      <w:r w:rsidRPr="00F90A4E">
        <w:rPr>
          <w:color w:val="auto"/>
          <w:sz w:val="24"/>
          <w:szCs w:val="24"/>
          <w:lang w:val="en-US" w:eastAsia="en-US" w:bidi="en-US"/>
        </w:rPr>
        <w:t>PastContinuousTense</w:t>
      </w:r>
      <w:r w:rsidRPr="00F90A4E">
        <w:rPr>
          <w:color w:val="auto"/>
          <w:sz w:val="24"/>
          <w:szCs w:val="24"/>
          <w:lang w:eastAsia="en-US" w:bidi="en-US"/>
        </w:rPr>
        <w:t>;</w:t>
      </w:r>
    </w:p>
    <w:p w:rsidR="00A57638" w:rsidRPr="00F90A4E" w:rsidRDefault="00E235EB" w:rsidP="00BB5F3D">
      <w:pPr>
        <w:pStyle w:val="13"/>
        <w:numPr>
          <w:ilvl w:val="0"/>
          <w:numId w:val="150"/>
        </w:numPr>
        <w:spacing w:line="240" w:lineRule="auto"/>
        <w:ind w:left="0" w:firstLine="425"/>
        <w:jc w:val="both"/>
        <w:rPr>
          <w:color w:val="auto"/>
          <w:sz w:val="24"/>
          <w:szCs w:val="24"/>
          <w:lang w:val="en-US"/>
        </w:rPr>
      </w:pPr>
      <w:r w:rsidRPr="00F90A4E">
        <w:rPr>
          <w:color w:val="auto"/>
          <w:sz w:val="24"/>
          <w:szCs w:val="24"/>
        </w:rPr>
        <w:t>модальныеглаголыиихэквиваленты</w:t>
      </w:r>
      <w:r w:rsidRPr="00F90A4E">
        <w:rPr>
          <w:color w:val="auto"/>
          <w:sz w:val="24"/>
          <w:szCs w:val="24"/>
          <w:lang w:val="en-US" w:eastAsia="en-US" w:bidi="en-US"/>
        </w:rPr>
        <w:t>(can/be able to, must/ have to, may, should, need);</w:t>
      </w:r>
    </w:p>
    <w:p w:rsidR="00A57638" w:rsidRPr="00F90A4E" w:rsidRDefault="00E235EB" w:rsidP="00BB5F3D">
      <w:pPr>
        <w:pStyle w:val="13"/>
        <w:numPr>
          <w:ilvl w:val="0"/>
          <w:numId w:val="150"/>
        </w:numPr>
        <w:spacing w:line="240" w:lineRule="auto"/>
        <w:ind w:left="0" w:firstLine="425"/>
        <w:jc w:val="both"/>
        <w:rPr>
          <w:color w:val="auto"/>
          <w:sz w:val="24"/>
          <w:szCs w:val="24"/>
          <w:lang w:val="en-US"/>
        </w:rPr>
      </w:pPr>
      <w:r w:rsidRPr="00F90A4E">
        <w:rPr>
          <w:color w:val="auto"/>
          <w:sz w:val="24"/>
          <w:szCs w:val="24"/>
        </w:rPr>
        <w:t>слова</w:t>
      </w:r>
      <w:r w:rsidRPr="00F90A4E">
        <w:rPr>
          <w:color w:val="auto"/>
          <w:sz w:val="24"/>
          <w:szCs w:val="24"/>
          <w:lang w:val="en-US"/>
        </w:rPr>
        <w:t xml:space="preserve">, </w:t>
      </w:r>
      <w:r w:rsidRPr="00F90A4E">
        <w:rPr>
          <w:color w:val="auto"/>
          <w:sz w:val="24"/>
          <w:szCs w:val="24"/>
        </w:rPr>
        <w:t>выражающиеколичество</w:t>
      </w:r>
      <w:r w:rsidRPr="00F90A4E">
        <w:rPr>
          <w:color w:val="auto"/>
          <w:sz w:val="24"/>
          <w:szCs w:val="24"/>
          <w:lang w:val="en-US" w:eastAsia="en-US" w:bidi="en-US"/>
        </w:rPr>
        <w:t>(little/a little, few/a few);</w:t>
      </w:r>
    </w:p>
    <w:p w:rsidR="00A57638" w:rsidRPr="00F90A4E" w:rsidRDefault="00E235EB" w:rsidP="00BB5F3D">
      <w:pPr>
        <w:pStyle w:val="13"/>
        <w:numPr>
          <w:ilvl w:val="0"/>
          <w:numId w:val="150"/>
        </w:numPr>
        <w:spacing w:line="271" w:lineRule="auto"/>
        <w:ind w:left="0" w:firstLine="426"/>
        <w:jc w:val="both"/>
        <w:rPr>
          <w:color w:val="auto"/>
          <w:sz w:val="24"/>
          <w:szCs w:val="24"/>
        </w:rPr>
      </w:pPr>
      <w:r w:rsidRPr="00F90A4E">
        <w:rPr>
          <w:color w:val="auto"/>
          <w:sz w:val="24"/>
          <w:szCs w:val="24"/>
        </w:rPr>
        <w:t xml:space="preserve">возвратные, неопределённые местоимения </w:t>
      </w:r>
      <w:r w:rsidRPr="00F90A4E">
        <w:rPr>
          <w:color w:val="auto"/>
          <w:sz w:val="24"/>
          <w:szCs w:val="24"/>
          <w:lang w:val="en-US" w:eastAsia="en-US" w:bidi="en-US"/>
        </w:rPr>
        <w:t>some</w:t>
      </w:r>
      <w:r w:rsidRPr="00F90A4E">
        <w:rPr>
          <w:color w:val="auto"/>
          <w:sz w:val="24"/>
          <w:szCs w:val="24"/>
          <w:lang w:eastAsia="en-US" w:bidi="en-US"/>
        </w:rPr>
        <w:t xml:space="preserve">, </w:t>
      </w:r>
      <w:r w:rsidRPr="00F90A4E">
        <w:rPr>
          <w:color w:val="auto"/>
          <w:sz w:val="24"/>
          <w:szCs w:val="24"/>
          <w:lang w:val="en-US" w:eastAsia="en-US" w:bidi="en-US"/>
        </w:rPr>
        <w:t>any</w:t>
      </w:r>
      <w:r w:rsidRPr="00F90A4E">
        <w:rPr>
          <w:color w:val="auto"/>
          <w:sz w:val="24"/>
          <w:szCs w:val="24"/>
        </w:rPr>
        <w:t xml:space="preserve">и их производные </w:t>
      </w:r>
      <w:r w:rsidRPr="00F90A4E">
        <w:rPr>
          <w:color w:val="auto"/>
          <w:sz w:val="24"/>
          <w:szCs w:val="24"/>
          <w:lang w:eastAsia="en-US" w:bidi="en-US"/>
        </w:rPr>
        <w:t>(</w:t>
      </w:r>
      <w:r w:rsidRPr="00F90A4E">
        <w:rPr>
          <w:color w:val="auto"/>
          <w:sz w:val="24"/>
          <w:szCs w:val="24"/>
          <w:lang w:val="en-US" w:eastAsia="en-US" w:bidi="en-US"/>
        </w:rPr>
        <w:t>somebody</w:t>
      </w:r>
      <w:r w:rsidRPr="00F90A4E">
        <w:rPr>
          <w:color w:val="auto"/>
          <w:sz w:val="24"/>
          <w:szCs w:val="24"/>
          <w:lang w:eastAsia="en-US" w:bidi="en-US"/>
        </w:rPr>
        <w:t xml:space="preserve">, </w:t>
      </w:r>
      <w:r w:rsidRPr="00F90A4E">
        <w:rPr>
          <w:color w:val="auto"/>
          <w:sz w:val="24"/>
          <w:szCs w:val="24"/>
          <w:lang w:val="en-US" w:eastAsia="en-US" w:bidi="en-US"/>
        </w:rPr>
        <w:t>anybody</w:t>
      </w:r>
      <w:r w:rsidRPr="00F90A4E">
        <w:rPr>
          <w:color w:val="auto"/>
          <w:sz w:val="24"/>
          <w:szCs w:val="24"/>
          <w:lang w:eastAsia="en-US" w:bidi="en-US"/>
        </w:rPr>
        <w:t xml:space="preserve">; </w:t>
      </w:r>
      <w:r w:rsidRPr="00F90A4E">
        <w:rPr>
          <w:color w:val="auto"/>
          <w:sz w:val="24"/>
          <w:szCs w:val="24"/>
          <w:lang w:val="en-US" w:eastAsia="en-US" w:bidi="en-US"/>
        </w:rPr>
        <w:t>something</w:t>
      </w:r>
      <w:r w:rsidRPr="00F90A4E">
        <w:rPr>
          <w:color w:val="auto"/>
          <w:sz w:val="24"/>
          <w:szCs w:val="24"/>
          <w:lang w:eastAsia="en-US" w:bidi="en-US"/>
        </w:rPr>
        <w:t xml:space="preserve">, </w:t>
      </w:r>
      <w:r w:rsidRPr="00F90A4E">
        <w:rPr>
          <w:color w:val="auto"/>
          <w:sz w:val="24"/>
          <w:szCs w:val="24"/>
          <w:lang w:val="en-US" w:eastAsia="en-US" w:bidi="en-US"/>
        </w:rPr>
        <w:t>anything</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 xml:space="preserve">.) </w:t>
      </w:r>
      <w:r w:rsidRPr="00F90A4E">
        <w:rPr>
          <w:color w:val="auto"/>
          <w:sz w:val="24"/>
          <w:szCs w:val="24"/>
          <w:lang w:val="en-US" w:eastAsia="en-US" w:bidi="en-US"/>
        </w:rPr>
        <w:t>every</w:t>
      </w:r>
      <w:r w:rsidRPr="00F90A4E">
        <w:rPr>
          <w:color w:val="auto"/>
          <w:sz w:val="24"/>
          <w:szCs w:val="24"/>
        </w:rPr>
        <w:t xml:space="preserve">и производные </w:t>
      </w:r>
      <w:r w:rsidRPr="00F90A4E">
        <w:rPr>
          <w:color w:val="auto"/>
          <w:sz w:val="24"/>
          <w:szCs w:val="24"/>
          <w:lang w:eastAsia="en-US" w:bidi="en-US"/>
        </w:rPr>
        <w:t>(</w:t>
      </w:r>
      <w:r w:rsidRPr="00F90A4E">
        <w:rPr>
          <w:color w:val="auto"/>
          <w:sz w:val="24"/>
          <w:szCs w:val="24"/>
          <w:lang w:val="en-US" w:eastAsia="en-US" w:bidi="en-US"/>
        </w:rPr>
        <w:t>everybody</w:t>
      </w:r>
      <w:r w:rsidRPr="00F90A4E">
        <w:rPr>
          <w:color w:val="auto"/>
          <w:sz w:val="24"/>
          <w:szCs w:val="24"/>
          <w:lang w:eastAsia="en-US" w:bidi="en-US"/>
        </w:rPr>
        <w:t xml:space="preserve">, </w:t>
      </w:r>
      <w:r w:rsidRPr="00F90A4E">
        <w:rPr>
          <w:color w:val="auto"/>
          <w:sz w:val="24"/>
          <w:szCs w:val="24"/>
          <w:lang w:val="en-US" w:eastAsia="en-US" w:bidi="en-US"/>
        </w:rPr>
        <w:t>everything</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 xml:space="preserve">.) </w:t>
      </w:r>
      <w:r w:rsidRPr="00F90A4E">
        <w:rPr>
          <w:color w:val="auto"/>
          <w:sz w:val="24"/>
          <w:szCs w:val="24"/>
        </w:rPr>
        <w:t>в повествовательных (утвердительных и отрицательных) и вопросительных предложениях;</w:t>
      </w:r>
    </w:p>
    <w:p w:rsidR="00A57638" w:rsidRPr="00F90A4E" w:rsidRDefault="00E235EB" w:rsidP="00BB5F3D">
      <w:pPr>
        <w:pStyle w:val="13"/>
        <w:numPr>
          <w:ilvl w:val="0"/>
          <w:numId w:val="150"/>
        </w:numPr>
        <w:spacing w:line="298" w:lineRule="auto"/>
        <w:ind w:left="0" w:firstLine="426"/>
        <w:jc w:val="both"/>
        <w:rPr>
          <w:color w:val="auto"/>
          <w:sz w:val="24"/>
          <w:szCs w:val="24"/>
        </w:rPr>
      </w:pPr>
      <w:r w:rsidRPr="00F90A4E">
        <w:rPr>
          <w:color w:val="auto"/>
          <w:sz w:val="24"/>
          <w:szCs w:val="24"/>
        </w:rPr>
        <w:t xml:space="preserve">числительные для обозначения дат и больших чисел </w:t>
      </w:r>
      <w:r w:rsidRPr="00F90A4E">
        <w:rPr>
          <w:color w:val="auto"/>
          <w:sz w:val="24"/>
          <w:szCs w:val="24"/>
          <w:lang w:eastAsia="en-US" w:bidi="en-US"/>
        </w:rPr>
        <w:t>(100— 1000);</w:t>
      </w:r>
    </w:p>
    <w:p w:rsidR="00A57638" w:rsidRPr="00F90A4E" w:rsidRDefault="00E235EB" w:rsidP="00C25F9F">
      <w:pPr>
        <w:pStyle w:val="13"/>
        <w:jc w:val="both"/>
        <w:rPr>
          <w:color w:val="auto"/>
          <w:sz w:val="24"/>
          <w:szCs w:val="24"/>
        </w:rPr>
      </w:pPr>
      <w:r w:rsidRPr="00F90A4E">
        <w:rPr>
          <w:color w:val="auto"/>
          <w:sz w:val="24"/>
          <w:szCs w:val="24"/>
          <w:lang w:eastAsia="en-US" w:bidi="en-US"/>
        </w:rPr>
        <w:t xml:space="preserve">5) </w:t>
      </w:r>
      <w:r w:rsidRPr="00F90A4E">
        <w:rPr>
          <w:i/>
          <w:iCs/>
          <w:color w:val="auto"/>
          <w:sz w:val="24"/>
          <w:szCs w:val="24"/>
        </w:rPr>
        <w:t>владеть</w:t>
      </w:r>
      <w:r w:rsidRPr="00F90A4E">
        <w:rPr>
          <w:color w:val="auto"/>
          <w:sz w:val="24"/>
          <w:szCs w:val="24"/>
        </w:rPr>
        <w:t xml:space="preserve"> социокультурными знаниями и умениями:</w:t>
      </w:r>
    </w:p>
    <w:p w:rsidR="00A57638" w:rsidRPr="00F90A4E" w:rsidRDefault="00E235EB" w:rsidP="00BB5F3D">
      <w:pPr>
        <w:pStyle w:val="13"/>
        <w:numPr>
          <w:ilvl w:val="0"/>
          <w:numId w:val="149"/>
        </w:numPr>
        <w:spacing w:line="240" w:lineRule="auto"/>
        <w:ind w:left="0" w:firstLine="425"/>
        <w:jc w:val="both"/>
        <w:rPr>
          <w:color w:val="auto"/>
          <w:sz w:val="24"/>
          <w:szCs w:val="24"/>
        </w:rPr>
      </w:pPr>
      <w:r w:rsidRPr="00F90A4E">
        <w:rPr>
          <w:i/>
          <w:iCs/>
          <w:color w:val="auto"/>
          <w:sz w:val="24"/>
          <w:szCs w:val="24"/>
        </w:rPr>
        <w:t>использовать</w:t>
      </w:r>
      <w:r w:rsidRPr="00F90A4E">
        <w:rPr>
          <w:color w:val="auto"/>
          <w:sz w:val="24"/>
          <w:szCs w:val="24"/>
        </w:rPr>
        <w:t xml:space="preserve"> отдельные социокультурные элементы речевого </w:t>
      </w:r>
      <w:r w:rsidR="004D1BF4">
        <w:rPr>
          <w:color w:val="auto"/>
          <w:sz w:val="24"/>
          <w:szCs w:val="24"/>
        </w:rPr>
        <w:t>поведенческого этикета в стране (</w:t>
      </w:r>
      <w:r w:rsidRPr="00F90A4E">
        <w:rPr>
          <w:color w:val="auto"/>
          <w:sz w:val="24"/>
          <w:szCs w:val="24"/>
        </w:rPr>
        <w:t>странах</w:t>
      </w:r>
      <w:r w:rsidR="004D1BF4">
        <w:rPr>
          <w:color w:val="auto"/>
          <w:sz w:val="24"/>
          <w:szCs w:val="24"/>
        </w:rPr>
        <w:t>)</w:t>
      </w:r>
      <w:r w:rsidRPr="00F90A4E">
        <w:rPr>
          <w:color w:val="auto"/>
          <w:sz w:val="24"/>
          <w:szCs w:val="24"/>
        </w:rPr>
        <w:t xml:space="preserve"> изучаемого языка в рамках тематического содержания речи;</w:t>
      </w:r>
    </w:p>
    <w:p w:rsidR="00A57638" w:rsidRPr="00F90A4E" w:rsidRDefault="00E235EB" w:rsidP="004D1BF4">
      <w:pPr>
        <w:pStyle w:val="13"/>
        <w:spacing w:line="240" w:lineRule="auto"/>
        <w:ind w:left="425" w:firstLine="0"/>
        <w:jc w:val="both"/>
        <w:rPr>
          <w:color w:val="auto"/>
          <w:sz w:val="24"/>
          <w:szCs w:val="24"/>
        </w:rPr>
      </w:pPr>
      <w:r w:rsidRPr="00F90A4E">
        <w:rPr>
          <w:i/>
          <w:iCs/>
          <w:color w:val="auto"/>
          <w:sz w:val="24"/>
          <w:szCs w:val="24"/>
        </w:rPr>
        <w:t>понимать и использовать</w:t>
      </w:r>
      <w:r w:rsidRPr="00F90A4E">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F90A4E" w:rsidRDefault="00E235EB" w:rsidP="00BB5F3D">
      <w:pPr>
        <w:pStyle w:val="13"/>
        <w:numPr>
          <w:ilvl w:val="0"/>
          <w:numId w:val="149"/>
        </w:numPr>
        <w:spacing w:line="240" w:lineRule="auto"/>
        <w:ind w:left="0" w:firstLine="425"/>
        <w:jc w:val="both"/>
        <w:rPr>
          <w:color w:val="auto"/>
          <w:sz w:val="24"/>
          <w:szCs w:val="24"/>
        </w:rPr>
      </w:pPr>
      <w:r w:rsidRPr="00F90A4E">
        <w:rPr>
          <w:i/>
          <w:iCs/>
          <w:color w:val="auto"/>
          <w:sz w:val="24"/>
          <w:szCs w:val="24"/>
        </w:rPr>
        <w:t>обладать базовыми знаниями</w:t>
      </w:r>
      <w:r w:rsidRPr="00F90A4E">
        <w:rPr>
          <w:color w:val="auto"/>
          <w:sz w:val="24"/>
          <w:szCs w:val="24"/>
        </w:rPr>
        <w:t xml:space="preserve"> о социокультурном портрете родной страны и ст</w:t>
      </w:r>
      <w:r w:rsidR="004D1BF4">
        <w:rPr>
          <w:color w:val="auto"/>
          <w:sz w:val="24"/>
          <w:szCs w:val="24"/>
        </w:rPr>
        <w:t>раны(</w:t>
      </w:r>
      <w:r w:rsidRPr="00F90A4E">
        <w:rPr>
          <w:color w:val="auto"/>
          <w:sz w:val="24"/>
          <w:szCs w:val="24"/>
        </w:rPr>
        <w:t>стран</w:t>
      </w:r>
      <w:r w:rsidR="004D1BF4">
        <w:rPr>
          <w:color w:val="auto"/>
          <w:sz w:val="24"/>
          <w:szCs w:val="24"/>
        </w:rPr>
        <w:t>)</w:t>
      </w:r>
      <w:r w:rsidRPr="00F90A4E">
        <w:rPr>
          <w:color w:val="auto"/>
          <w:sz w:val="24"/>
          <w:szCs w:val="24"/>
        </w:rPr>
        <w:t xml:space="preserve"> изучаемого языка;</w:t>
      </w:r>
    </w:p>
    <w:p w:rsidR="00A57638" w:rsidRPr="00F90A4E" w:rsidRDefault="00E235EB" w:rsidP="00BB5F3D">
      <w:pPr>
        <w:pStyle w:val="13"/>
        <w:numPr>
          <w:ilvl w:val="0"/>
          <w:numId w:val="149"/>
        </w:numPr>
        <w:spacing w:line="240" w:lineRule="auto"/>
        <w:ind w:left="0" w:firstLine="425"/>
        <w:jc w:val="both"/>
        <w:rPr>
          <w:color w:val="auto"/>
          <w:sz w:val="24"/>
          <w:szCs w:val="24"/>
        </w:rPr>
      </w:pPr>
      <w:r w:rsidRPr="00F90A4E">
        <w:rPr>
          <w:i/>
          <w:iCs/>
          <w:color w:val="auto"/>
          <w:sz w:val="24"/>
          <w:szCs w:val="24"/>
        </w:rPr>
        <w:t>кратко представлять</w:t>
      </w:r>
      <w:r w:rsidR="004D1BF4">
        <w:rPr>
          <w:color w:val="auto"/>
          <w:sz w:val="24"/>
          <w:szCs w:val="24"/>
        </w:rPr>
        <w:t xml:space="preserve"> Россию и страну(</w:t>
      </w:r>
      <w:r w:rsidRPr="00F90A4E">
        <w:rPr>
          <w:color w:val="auto"/>
          <w:sz w:val="24"/>
          <w:szCs w:val="24"/>
        </w:rPr>
        <w:t>страны</w:t>
      </w:r>
      <w:r w:rsidR="004D1BF4">
        <w:rPr>
          <w:color w:val="auto"/>
          <w:sz w:val="24"/>
          <w:szCs w:val="24"/>
        </w:rPr>
        <w:t>)</w:t>
      </w:r>
      <w:r w:rsidRPr="00F90A4E">
        <w:rPr>
          <w:color w:val="auto"/>
          <w:sz w:val="24"/>
          <w:szCs w:val="24"/>
        </w:rPr>
        <w:t xml:space="preserve"> изучаемого языка;</w:t>
      </w:r>
    </w:p>
    <w:p w:rsidR="00A57638" w:rsidRPr="00F90A4E" w:rsidRDefault="00E235EB" w:rsidP="0042529B">
      <w:pPr>
        <w:pStyle w:val="13"/>
        <w:numPr>
          <w:ilvl w:val="0"/>
          <w:numId w:val="24"/>
        </w:numPr>
        <w:tabs>
          <w:tab w:val="left" w:pos="570"/>
        </w:tabs>
        <w:spacing w:line="252" w:lineRule="auto"/>
        <w:jc w:val="both"/>
        <w:rPr>
          <w:color w:val="auto"/>
          <w:sz w:val="24"/>
          <w:szCs w:val="24"/>
        </w:rPr>
      </w:pPr>
      <w:r w:rsidRPr="00F90A4E">
        <w:rPr>
          <w:i/>
          <w:iCs/>
          <w:color w:val="auto"/>
          <w:sz w:val="24"/>
          <w:szCs w:val="24"/>
        </w:rPr>
        <w:t>владеть</w:t>
      </w:r>
      <w:r w:rsidRPr="00F90A4E">
        <w:rPr>
          <w:color w:val="auto"/>
          <w:sz w:val="24"/>
          <w:szCs w:val="24"/>
        </w:rPr>
        <w:t xml:space="preserve"> компенсаторными умениями: </w:t>
      </w:r>
      <w:r w:rsidRPr="00F90A4E">
        <w:rPr>
          <w:i/>
          <w:iCs/>
          <w:color w:val="auto"/>
          <w:sz w:val="24"/>
          <w:szCs w:val="24"/>
        </w:rPr>
        <w:t>использовать</w:t>
      </w:r>
      <w:r w:rsidRPr="00F90A4E">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F90A4E" w:rsidRDefault="00E235EB" w:rsidP="0042529B">
      <w:pPr>
        <w:pStyle w:val="13"/>
        <w:numPr>
          <w:ilvl w:val="0"/>
          <w:numId w:val="24"/>
        </w:numPr>
        <w:tabs>
          <w:tab w:val="left" w:pos="570"/>
        </w:tabs>
        <w:spacing w:line="252" w:lineRule="auto"/>
        <w:jc w:val="both"/>
        <w:rPr>
          <w:color w:val="auto"/>
          <w:sz w:val="24"/>
          <w:szCs w:val="24"/>
        </w:rPr>
      </w:pPr>
      <w:r w:rsidRPr="00F90A4E">
        <w:rPr>
          <w:i/>
          <w:iCs/>
          <w:color w:val="auto"/>
          <w:sz w:val="24"/>
          <w:szCs w:val="24"/>
        </w:rPr>
        <w:t>участвовать</w:t>
      </w:r>
      <w:r w:rsidRPr="00F90A4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F90A4E" w:rsidRDefault="00E235EB" w:rsidP="0042529B">
      <w:pPr>
        <w:pStyle w:val="13"/>
        <w:numPr>
          <w:ilvl w:val="0"/>
          <w:numId w:val="24"/>
        </w:numPr>
        <w:tabs>
          <w:tab w:val="left" w:pos="570"/>
        </w:tabs>
        <w:spacing w:line="252" w:lineRule="auto"/>
        <w:jc w:val="both"/>
        <w:rPr>
          <w:color w:val="auto"/>
          <w:sz w:val="24"/>
          <w:szCs w:val="24"/>
        </w:rPr>
      </w:pPr>
      <w:r w:rsidRPr="00F90A4E">
        <w:rPr>
          <w:i/>
          <w:iCs/>
          <w:color w:val="auto"/>
          <w:sz w:val="24"/>
          <w:szCs w:val="24"/>
        </w:rPr>
        <w:t>использовать</w:t>
      </w:r>
      <w:r w:rsidRPr="00F90A4E">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F90A4E" w:rsidRDefault="00E235EB" w:rsidP="0042529B">
      <w:pPr>
        <w:pStyle w:val="13"/>
        <w:numPr>
          <w:ilvl w:val="0"/>
          <w:numId w:val="24"/>
        </w:numPr>
        <w:tabs>
          <w:tab w:val="left" w:pos="570"/>
        </w:tabs>
        <w:spacing w:line="252" w:lineRule="auto"/>
        <w:jc w:val="both"/>
        <w:rPr>
          <w:color w:val="auto"/>
          <w:sz w:val="24"/>
          <w:szCs w:val="24"/>
        </w:rPr>
      </w:pPr>
      <w:r w:rsidRPr="00F90A4E">
        <w:rPr>
          <w:i/>
          <w:iCs/>
          <w:color w:val="auto"/>
          <w:sz w:val="24"/>
          <w:szCs w:val="24"/>
        </w:rPr>
        <w:t>достигать</w:t>
      </w:r>
      <w:r w:rsidRPr="00F90A4E">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F90A4E" w:rsidRDefault="00E235EB" w:rsidP="0042529B">
      <w:pPr>
        <w:pStyle w:val="13"/>
        <w:numPr>
          <w:ilvl w:val="0"/>
          <w:numId w:val="24"/>
        </w:numPr>
        <w:tabs>
          <w:tab w:val="left" w:pos="663"/>
        </w:tabs>
        <w:spacing w:line="252" w:lineRule="auto"/>
        <w:jc w:val="both"/>
        <w:rPr>
          <w:color w:val="auto"/>
          <w:sz w:val="24"/>
          <w:szCs w:val="24"/>
        </w:rPr>
      </w:pPr>
      <w:r w:rsidRPr="00F90A4E">
        <w:rPr>
          <w:i/>
          <w:iCs/>
          <w:color w:val="auto"/>
          <w:sz w:val="24"/>
          <w:szCs w:val="24"/>
        </w:rPr>
        <w:t>сравнивать</w:t>
      </w:r>
      <w:r w:rsidRPr="00F90A4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F90A4E" w:rsidRDefault="00E235EB" w:rsidP="00671CCB">
      <w:pPr>
        <w:pStyle w:val="af5"/>
        <w:rPr>
          <w:rFonts w:ascii="Times New Roman" w:hAnsi="Times New Roman" w:cs="Times New Roman"/>
          <w:sz w:val="24"/>
          <w:szCs w:val="24"/>
        </w:rPr>
      </w:pPr>
      <w:bookmarkStart w:id="162" w:name="bookmark575"/>
      <w:r w:rsidRPr="00F90A4E">
        <w:rPr>
          <w:rFonts w:ascii="Times New Roman" w:hAnsi="Times New Roman" w:cs="Times New Roman"/>
          <w:sz w:val="24"/>
          <w:szCs w:val="24"/>
        </w:rPr>
        <w:lastRenderedPageBreak/>
        <w:t>7 класс</w:t>
      </w:r>
      <w:bookmarkEnd w:id="162"/>
    </w:p>
    <w:p w:rsidR="00A57638" w:rsidRPr="00F90A4E" w:rsidRDefault="00E235EB" w:rsidP="0042529B">
      <w:pPr>
        <w:pStyle w:val="13"/>
        <w:numPr>
          <w:ilvl w:val="0"/>
          <w:numId w:val="25"/>
        </w:numPr>
        <w:tabs>
          <w:tab w:val="left" w:pos="570"/>
        </w:tabs>
        <w:jc w:val="both"/>
        <w:rPr>
          <w:color w:val="auto"/>
          <w:sz w:val="24"/>
          <w:szCs w:val="24"/>
        </w:rPr>
      </w:pPr>
      <w:r w:rsidRPr="00F90A4E">
        <w:rPr>
          <w:i/>
          <w:iCs/>
          <w:color w:val="auto"/>
          <w:sz w:val="24"/>
          <w:szCs w:val="24"/>
        </w:rPr>
        <w:t>владеть</w:t>
      </w:r>
      <w:r w:rsidRPr="00F90A4E">
        <w:rPr>
          <w:color w:val="auto"/>
          <w:sz w:val="24"/>
          <w:szCs w:val="24"/>
        </w:rPr>
        <w:t xml:space="preserve"> основными видами речевой деятельности:</w:t>
      </w:r>
    </w:p>
    <w:p w:rsidR="00A57638" w:rsidRPr="00F90A4E" w:rsidRDefault="00E235EB" w:rsidP="00C25F9F">
      <w:pPr>
        <w:pStyle w:val="13"/>
        <w:jc w:val="both"/>
        <w:rPr>
          <w:color w:val="auto"/>
          <w:sz w:val="24"/>
          <w:szCs w:val="24"/>
        </w:rPr>
      </w:pPr>
      <w:r w:rsidRPr="00F90A4E">
        <w:rPr>
          <w:b/>
          <w:bCs/>
          <w:color w:val="auto"/>
          <w:sz w:val="24"/>
          <w:szCs w:val="24"/>
        </w:rPr>
        <w:t xml:space="preserve">говорение: </w:t>
      </w:r>
      <w:r w:rsidRPr="00F90A4E">
        <w:rPr>
          <w:i/>
          <w:iCs/>
          <w:color w:val="auto"/>
          <w:sz w:val="24"/>
          <w:szCs w:val="24"/>
        </w:rPr>
        <w:t>вести разные виды диалогов</w:t>
      </w:r>
      <w:r w:rsidRPr="00F90A4E">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F90A4E" w:rsidRDefault="00E235EB" w:rsidP="00C25F9F">
      <w:pPr>
        <w:pStyle w:val="13"/>
        <w:jc w:val="both"/>
        <w:rPr>
          <w:color w:val="auto"/>
          <w:sz w:val="24"/>
          <w:szCs w:val="24"/>
        </w:rPr>
      </w:pPr>
      <w:r w:rsidRPr="00F90A4E">
        <w:rPr>
          <w:i/>
          <w:iCs/>
          <w:color w:val="auto"/>
          <w:sz w:val="24"/>
          <w:szCs w:val="24"/>
        </w:rPr>
        <w:t>создавать разные виды монологических высказываний</w:t>
      </w:r>
      <w:r w:rsidRPr="00F90A4E">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F90A4E">
        <w:rPr>
          <w:i/>
          <w:iCs/>
          <w:color w:val="auto"/>
          <w:sz w:val="24"/>
          <w:szCs w:val="24"/>
        </w:rPr>
        <w:t>излагать</w:t>
      </w:r>
      <w:r w:rsidRPr="00F90A4E">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F90A4E">
        <w:rPr>
          <w:i/>
          <w:iCs/>
          <w:color w:val="auto"/>
          <w:sz w:val="24"/>
          <w:szCs w:val="24"/>
        </w:rPr>
        <w:t>кратко излагать</w:t>
      </w:r>
      <w:r w:rsidRPr="00F90A4E">
        <w:rPr>
          <w:color w:val="auto"/>
          <w:sz w:val="24"/>
          <w:szCs w:val="24"/>
        </w:rPr>
        <w:t xml:space="preserve"> результаты выполненной проектной работы (объём — 8—9 фраз);</w:t>
      </w:r>
    </w:p>
    <w:p w:rsidR="00A57638" w:rsidRPr="00F90A4E" w:rsidRDefault="00E235EB" w:rsidP="00C25F9F">
      <w:pPr>
        <w:pStyle w:val="13"/>
        <w:jc w:val="both"/>
        <w:rPr>
          <w:color w:val="auto"/>
          <w:sz w:val="24"/>
          <w:szCs w:val="24"/>
        </w:rPr>
      </w:pPr>
      <w:r w:rsidRPr="00F90A4E">
        <w:rPr>
          <w:b/>
          <w:bCs/>
          <w:color w:val="auto"/>
          <w:sz w:val="24"/>
          <w:szCs w:val="24"/>
        </w:rPr>
        <w:t xml:space="preserve">аудирование: </w:t>
      </w:r>
      <w:r w:rsidRPr="00F90A4E">
        <w:rPr>
          <w:i/>
          <w:iCs/>
          <w:color w:val="auto"/>
          <w:sz w:val="24"/>
          <w:szCs w:val="24"/>
        </w:rPr>
        <w:t>воспринимать на слух и понимать</w:t>
      </w:r>
      <w:r w:rsidRPr="00F90A4E">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F90A4E" w:rsidRDefault="00E235EB" w:rsidP="00C25F9F">
      <w:pPr>
        <w:pStyle w:val="13"/>
        <w:jc w:val="both"/>
        <w:rPr>
          <w:color w:val="auto"/>
          <w:sz w:val="24"/>
          <w:szCs w:val="24"/>
        </w:rPr>
      </w:pPr>
      <w:r w:rsidRPr="00F90A4E">
        <w:rPr>
          <w:b/>
          <w:bCs/>
          <w:color w:val="auto"/>
          <w:sz w:val="24"/>
          <w:szCs w:val="24"/>
        </w:rPr>
        <w:t xml:space="preserve">смысловое чтение: </w:t>
      </w:r>
      <w:r w:rsidRPr="00F90A4E">
        <w:rPr>
          <w:i/>
          <w:iCs/>
          <w:color w:val="auto"/>
          <w:sz w:val="24"/>
          <w:szCs w:val="24"/>
        </w:rPr>
        <w:t>читать про себя и понимать</w:t>
      </w:r>
      <w:r w:rsidRPr="00F90A4E">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F90A4E">
        <w:rPr>
          <w:i/>
          <w:iCs/>
          <w:color w:val="auto"/>
          <w:sz w:val="24"/>
          <w:szCs w:val="24"/>
        </w:rPr>
        <w:t>читать про себя</w:t>
      </w:r>
      <w:r w:rsidRPr="00F90A4E">
        <w:rPr>
          <w:color w:val="auto"/>
          <w:sz w:val="24"/>
          <w:szCs w:val="24"/>
        </w:rPr>
        <w:t xml:space="preserve"> несплошные тексты (таблицы, диаграммы) и </w:t>
      </w:r>
      <w:r w:rsidRPr="00F90A4E">
        <w:rPr>
          <w:i/>
          <w:iCs/>
          <w:color w:val="auto"/>
          <w:sz w:val="24"/>
          <w:szCs w:val="24"/>
        </w:rPr>
        <w:t>понимать</w:t>
      </w:r>
      <w:r w:rsidRPr="00F90A4E">
        <w:rPr>
          <w:color w:val="auto"/>
          <w:sz w:val="24"/>
          <w:szCs w:val="24"/>
        </w:rPr>
        <w:t xml:space="preserve"> представленную в них информацию; </w:t>
      </w:r>
      <w:r w:rsidRPr="00F90A4E">
        <w:rPr>
          <w:i/>
          <w:iCs/>
          <w:color w:val="auto"/>
          <w:sz w:val="24"/>
          <w:szCs w:val="24"/>
        </w:rPr>
        <w:t>определять</w:t>
      </w:r>
      <w:r w:rsidRPr="00F90A4E">
        <w:rPr>
          <w:color w:val="auto"/>
          <w:sz w:val="24"/>
          <w:szCs w:val="24"/>
        </w:rPr>
        <w:t xml:space="preserve"> последовательность главных фактов/событий в тексте;</w:t>
      </w:r>
    </w:p>
    <w:p w:rsidR="00A57638" w:rsidRPr="00F90A4E" w:rsidRDefault="00E235EB" w:rsidP="00C25F9F">
      <w:pPr>
        <w:pStyle w:val="13"/>
        <w:jc w:val="both"/>
        <w:rPr>
          <w:color w:val="auto"/>
          <w:sz w:val="24"/>
          <w:szCs w:val="24"/>
        </w:rPr>
      </w:pPr>
      <w:r w:rsidRPr="00F90A4E">
        <w:rPr>
          <w:b/>
          <w:bCs/>
          <w:color w:val="auto"/>
          <w:sz w:val="24"/>
          <w:szCs w:val="24"/>
        </w:rPr>
        <w:t xml:space="preserve">письменная речь: </w:t>
      </w:r>
      <w:r w:rsidRPr="00F90A4E">
        <w:rPr>
          <w:i/>
          <w:iCs/>
          <w:color w:val="auto"/>
          <w:sz w:val="24"/>
          <w:szCs w:val="24"/>
        </w:rPr>
        <w:t>заполнять</w:t>
      </w:r>
      <w:r w:rsidRPr="00F90A4E">
        <w:rPr>
          <w:color w:val="auto"/>
          <w:sz w:val="24"/>
          <w:szCs w:val="24"/>
        </w:rPr>
        <w:t xml:space="preserve"> анкеты и формуляры с указанием личной информации; </w:t>
      </w:r>
      <w:r w:rsidRPr="00F90A4E">
        <w:rPr>
          <w:i/>
          <w:iCs/>
          <w:color w:val="auto"/>
          <w:sz w:val="24"/>
          <w:szCs w:val="24"/>
        </w:rPr>
        <w:t>писать</w:t>
      </w:r>
      <w:r w:rsidRPr="00F90A4E">
        <w:rPr>
          <w:color w:val="auto"/>
          <w:sz w:val="24"/>
          <w:szCs w:val="24"/>
        </w:rPr>
        <w:t xml:space="preserve"> электронное сообщение личного характера, соблюдая реч</w:t>
      </w:r>
      <w:r w:rsidR="00C61707" w:rsidRPr="00F90A4E">
        <w:rPr>
          <w:color w:val="auto"/>
          <w:sz w:val="24"/>
          <w:szCs w:val="24"/>
        </w:rPr>
        <w:t>евой этикет, принятый в стране/</w:t>
      </w:r>
      <w:r w:rsidRPr="00F90A4E">
        <w:rPr>
          <w:color w:val="auto"/>
          <w:sz w:val="24"/>
          <w:szCs w:val="24"/>
        </w:rPr>
        <w:t xml:space="preserve">странах изучаемого языка (объём сообщения — до 90 слов); </w:t>
      </w:r>
      <w:r w:rsidRPr="00F90A4E">
        <w:rPr>
          <w:i/>
          <w:iCs/>
          <w:color w:val="auto"/>
          <w:sz w:val="24"/>
          <w:szCs w:val="24"/>
        </w:rPr>
        <w:t>создавать</w:t>
      </w:r>
      <w:r w:rsidRPr="00F90A4E">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F90A4E" w:rsidRDefault="00E235EB" w:rsidP="0042529B">
      <w:pPr>
        <w:pStyle w:val="13"/>
        <w:numPr>
          <w:ilvl w:val="0"/>
          <w:numId w:val="25"/>
        </w:numPr>
        <w:tabs>
          <w:tab w:val="left" w:pos="566"/>
        </w:tabs>
        <w:jc w:val="both"/>
        <w:rPr>
          <w:color w:val="auto"/>
          <w:sz w:val="24"/>
          <w:szCs w:val="24"/>
        </w:rPr>
      </w:pPr>
      <w:r w:rsidRPr="00F90A4E">
        <w:rPr>
          <w:i/>
          <w:iCs/>
          <w:color w:val="auto"/>
          <w:sz w:val="24"/>
          <w:szCs w:val="24"/>
        </w:rPr>
        <w:t>владеть</w:t>
      </w:r>
      <w:r w:rsidRPr="00F90A4E">
        <w:rPr>
          <w:b/>
          <w:bCs/>
          <w:color w:val="auto"/>
          <w:sz w:val="24"/>
          <w:szCs w:val="24"/>
        </w:rPr>
        <w:t xml:space="preserve"> фонетическими </w:t>
      </w:r>
      <w:r w:rsidRPr="00F90A4E">
        <w:rPr>
          <w:color w:val="auto"/>
          <w:sz w:val="24"/>
          <w:szCs w:val="24"/>
        </w:rPr>
        <w:t xml:space="preserve">навыками: </w:t>
      </w:r>
      <w:r w:rsidRPr="00F90A4E">
        <w:rPr>
          <w:i/>
          <w:iCs/>
          <w:color w:val="auto"/>
          <w:sz w:val="24"/>
          <w:szCs w:val="24"/>
        </w:rPr>
        <w:t xml:space="preserve">различать на слух </w:t>
      </w:r>
      <w:r w:rsidRPr="00F90A4E">
        <w:rPr>
          <w:color w:val="auto"/>
          <w:sz w:val="24"/>
          <w:szCs w:val="24"/>
        </w:rPr>
        <w:t xml:space="preserve">и адекватно, без ошибок, ведущих к сбою коммуникации, </w:t>
      </w:r>
      <w:r w:rsidRPr="00F90A4E">
        <w:rPr>
          <w:i/>
          <w:iCs/>
          <w:color w:val="auto"/>
          <w:sz w:val="24"/>
          <w:szCs w:val="24"/>
        </w:rPr>
        <w:t>произносить</w:t>
      </w:r>
      <w:r w:rsidRPr="00F90A4E">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F90A4E">
        <w:rPr>
          <w:i/>
          <w:iCs/>
          <w:color w:val="auto"/>
          <w:sz w:val="24"/>
          <w:szCs w:val="24"/>
        </w:rPr>
        <w:t>читать вслух</w:t>
      </w:r>
      <w:r w:rsidRPr="00F90A4E">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F90A4E" w:rsidRDefault="00E235EB" w:rsidP="00C25F9F">
      <w:pPr>
        <w:pStyle w:val="13"/>
        <w:jc w:val="both"/>
        <w:rPr>
          <w:color w:val="auto"/>
          <w:sz w:val="24"/>
          <w:szCs w:val="24"/>
        </w:rPr>
      </w:pPr>
      <w:r w:rsidRPr="00F90A4E">
        <w:rPr>
          <w:i/>
          <w:iCs/>
          <w:color w:val="auto"/>
          <w:sz w:val="24"/>
          <w:szCs w:val="24"/>
        </w:rPr>
        <w:t>владеть</w:t>
      </w:r>
      <w:r w:rsidRPr="00F90A4E">
        <w:rPr>
          <w:b/>
          <w:bCs/>
          <w:color w:val="auto"/>
          <w:sz w:val="24"/>
          <w:szCs w:val="24"/>
        </w:rPr>
        <w:t xml:space="preserve"> орфографическими </w:t>
      </w:r>
      <w:r w:rsidRPr="00F90A4E">
        <w:rPr>
          <w:color w:val="auto"/>
          <w:sz w:val="24"/>
          <w:szCs w:val="24"/>
        </w:rPr>
        <w:t xml:space="preserve">навыками: правильно </w:t>
      </w:r>
      <w:r w:rsidRPr="00F90A4E">
        <w:rPr>
          <w:i/>
          <w:iCs/>
          <w:color w:val="auto"/>
          <w:sz w:val="24"/>
          <w:szCs w:val="24"/>
        </w:rPr>
        <w:t xml:space="preserve">писать </w:t>
      </w:r>
      <w:r w:rsidRPr="00F90A4E">
        <w:rPr>
          <w:color w:val="auto"/>
          <w:sz w:val="24"/>
          <w:szCs w:val="24"/>
        </w:rPr>
        <w:t>изученные слова;</w:t>
      </w:r>
    </w:p>
    <w:p w:rsidR="00A57638" w:rsidRPr="00F90A4E" w:rsidRDefault="00E235EB" w:rsidP="00C25F9F">
      <w:pPr>
        <w:pStyle w:val="13"/>
        <w:jc w:val="both"/>
        <w:rPr>
          <w:color w:val="auto"/>
          <w:sz w:val="24"/>
          <w:szCs w:val="24"/>
        </w:rPr>
      </w:pPr>
      <w:r w:rsidRPr="00F90A4E">
        <w:rPr>
          <w:i/>
          <w:iCs/>
          <w:color w:val="auto"/>
          <w:sz w:val="24"/>
          <w:szCs w:val="24"/>
        </w:rPr>
        <w:t>владеть</w:t>
      </w:r>
      <w:r w:rsidRPr="00F90A4E">
        <w:rPr>
          <w:b/>
          <w:bCs/>
          <w:color w:val="auto"/>
          <w:sz w:val="24"/>
          <w:szCs w:val="24"/>
        </w:rPr>
        <w:t xml:space="preserve"> пунктуационными </w:t>
      </w:r>
      <w:r w:rsidRPr="00F90A4E">
        <w:rPr>
          <w:color w:val="auto"/>
          <w:sz w:val="24"/>
          <w:szCs w:val="24"/>
        </w:rPr>
        <w:t xml:space="preserve">навыками: </w:t>
      </w:r>
      <w:r w:rsidRPr="00F90A4E">
        <w:rPr>
          <w:i/>
          <w:iCs/>
          <w:color w:val="auto"/>
          <w:sz w:val="24"/>
          <w:szCs w:val="24"/>
        </w:rPr>
        <w:t>использовать</w:t>
      </w:r>
      <w:r w:rsidRPr="00F90A4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F90A4E">
        <w:rPr>
          <w:i/>
          <w:iCs/>
          <w:color w:val="auto"/>
          <w:sz w:val="24"/>
          <w:szCs w:val="24"/>
        </w:rPr>
        <w:t>оформлять</w:t>
      </w:r>
      <w:r w:rsidRPr="00F90A4E">
        <w:rPr>
          <w:color w:val="auto"/>
          <w:sz w:val="24"/>
          <w:szCs w:val="24"/>
        </w:rPr>
        <w:t xml:space="preserve"> электронное сообщение личного характера;</w:t>
      </w:r>
    </w:p>
    <w:p w:rsidR="00A57638" w:rsidRPr="00F90A4E" w:rsidRDefault="00E235EB" w:rsidP="0042529B">
      <w:pPr>
        <w:pStyle w:val="13"/>
        <w:numPr>
          <w:ilvl w:val="0"/>
          <w:numId w:val="25"/>
        </w:numPr>
        <w:tabs>
          <w:tab w:val="left" w:pos="564"/>
        </w:tabs>
        <w:spacing w:line="252" w:lineRule="auto"/>
        <w:jc w:val="both"/>
        <w:rPr>
          <w:color w:val="auto"/>
          <w:sz w:val="24"/>
          <w:szCs w:val="24"/>
        </w:rPr>
      </w:pPr>
      <w:r w:rsidRPr="00F90A4E">
        <w:rPr>
          <w:i/>
          <w:iCs/>
          <w:color w:val="auto"/>
          <w:sz w:val="24"/>
          <w:szCs w:val="24"/>
        </w:rPr>
        <w:t>распознавать</w:t>
      </w:r>
      <w:r w:rsidRPr="00F90A4E">
        <w:rPr>
          <w:color w:val="auto"/>
          <w:sz w:val="24"/>
          <w:szCs w:val="24"/>
        </w:rPr>
        <w:t xml:space="preserve"> в </w:t>
      </w:r>
      <w:r w:rsidR="004D1BF4">
        <w:rPr>
          <w:color w:val="auto"/>
          <w:sz w:val="24"/>
          <w:szCs w:val="24"/>
        </w:rPr>
        <w:t>устной речи</w:t>
      </w:r>
      <w:r w:rsidRPr="00F90A4E">
        <w:rPr>
          <w:color w:val="auto"/>
          <w:sz w:val="24"/>
          <w:szCs w:val="24"/>
        </w:rPr>
        <w:t xml:space="preserve"> и письменном тексте 1000 лексических единиц (слов, словосочетаний, речевых клише) и правильно </w:t>
      </w:r>
      <w:r w:rsidRPr="00F90A4E">
        <w:rPr>
          <w:i/>
          <w:iCs/>
          <w:color w:val="auto"/>
          <w:sz w:val="24"/>
          <w:szCs w:val="24"/>
        </w:rPr>
        <w:t>употреблять</w:t>
      </w:r>
      <w:r w:rsidRPr="00F90A4E">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F90A4E">
        <w:rPr>
          <w:color w:val="auto"/>
          <w:sz w:val="24"/>
          <w:szCs w:val="24"/>
          <w:lang w:eastAsia="en-US" w:bidi="en-US"/>
        </w:rPr>
        <w:t>-</w:t>
      </w:r>
      <w:r w:rsidRPr="00F90A4E">
        <w:rPr>
          <w:color w:val="auto"/>
          <w:sz w:val="24"/>
          <w:szCs w:val="24"/>
          <w:lang w:val="en-US" w:eastAsia="en-US" w:bidi="en-US"/>
        </w:rPr>
        <w:t>ness</w:t>
      </w:r>
      <w:r w:rsidRPr="00F90A4E">
        <w:rPr>
          <w:color w:val="auto"/>
          <w:sz w:val="24"/>
          <w:szCs w:val="24"/>
          <w:lang w:eastAsia="en-US" w:bidi="en-US"/>
        </w:rPr>
        <w:t>, -</w:t>
      </w:r>
      <w:r w:rsidRPr="00F90A4E">
        <w:rPr>
          <w:color w:val="auto"/>
          <w:sz w:val="24"/>
          <w:szCs w:val="24"/>
          <w:lang w:val="en-US" w:eastAsia="en-US" w:bidi="en-US"/>
        </w:rPr>
        <w:t>ment</w:t>
      </w:r>
      <w:r w:rsidRPr="00F90A4E">
        <w:rPr>
          <w:color w:val="auto"/>
          <w:sz w:val="24"/>
          <w:szCs w:val="24"/>
          <w:lang w:eastAsia="en-US" w:bidi="en-US"/>
        </w:rPr>
        <w:t xml:space="preserve">; </w:t>
      </w:r>
      <w:r w:rsidRPr="00F90A4E">
        <w:rPr>
          <w:color w:val="auto"/>
          <w:sz w:val="24"/>
          <w:szCs w:val="24"/>
        </w:rPr>
        <w:t xml:space="preserve">имена прилагательные с помощью суффиксов </w:t>
      </w:r>
      <w:r w:rsidRPr="00F90A4E">
        <w:rPr>
          <w:color w:val="auto"/>
          <w:sz w:val="24"/>
          <w:szCs w:val="24"/>
          <w:lang w:eastAsia="en-US" w:bidi="en-US"/>
        </w:rPr>
        <w:t>-</w:t>
      </w:r>
      <w:r w:rsidRPr="00F90A4E">
        <w:rPr>
          <w:color w:val="auto"/>
          <w:sz w:val="24"/>
          <w:szCs w:val="24"/>
          <w:lang w:val="en-US" w:eastAsia="en-US" w:bidi="en-US"/>
        </w:rPr>
        <w:t>ous</w:t>
      </w:r>
      <w:r w:rsidRPr="00F90A4E">
        <w:rPr>
          <w:color w:val="auto"/>
          <w:sz w:val="24"/>
          <w:szCs w:val="24"/>
          <w:lang w:eastAsia="en-US" w:bidi="en-US"/>
        </w:rPr>
        <w:t>, -</w:t>
      </w:r>
      <w:r w:rsidRPr="00F90A4E">
        <w:rPr>
          <w:color w:val="auto"/>
          <w:sz w:val="24"/>
          <w:szCs w:val="24"/>
          <w:lang w:val="en-US" w:eastAsia="en-US" w:bidi="en-US"/>
        </w:rPr>
        <w:t>ly</w:t>
      </w:r>
      <w:r w:rsidRPr="00F90A4E">
        <w:rPr>
          <w:color w:val="auto"/>
          <w:sz w:val="24"/>
          <w:szCs w:val="24"/>
          <w:lang w:eastAsia="en-US" w:bidi="en-US"/>
        </w:rPr>
        <w:t>, -</w:t>
      </w:r>
      <w:r w:rsidRPr="00F90A4E">
        <w:rPr>
          <w:color w:val="auto"/>
          <w:sz w:val="24"/>
          <w:szCs w:val="24"/>
          <w:lang w:val="en-US" w:eastAsia="en-US" w:bidi="en-US"/>
        </w:rPr>
        <w:t>y</w:t>
      </w:r>
      <w:r w:rsidRPr="00F90A4E">
        <w:rPr>
          <w:color w:val="auto"/>
          <w:sz w:val="24"/>
          <w:szCs w:val="24"/>
          <w:lang w:eastAsia="en-US" w:bidi="en-US"/>
        </w:rPr>
        <w:t xml:space="preserve">; </w:t>
      </w:r>
      <w:r w:rsidRPr="00F90A4E">
        <w:rPr>
          <w:color w:val="auto"/>
          <w:sz w:val="24"/>
          <w:szCs w:val="24"/>
        </w:rPr>
        <w:t xml:space="preserve">имена прилагательные и наречия с помощью отрицательных префиксов </w:t>
      </w:r>
      <w:r w:rsidRPr="00F90A4E">
        <w:rPr>
          <w:color w:val="auto"/>
          <w:sz w:val="24"/>
          <w:szCs w:val="24"/>
          <w:lang w:val="en-US" w:eastAsia="en-US" w:bidi="en-US"/>
        </w:rPr>
        <w:t>in</w:t>
      </w:r>
      <w:r w:rsidRPr="00F90A4E">
        <w:rPr>
          <w:color w:val="auto"/>
          <w:sz w:val="24"/>
          <w:szCs w:val="24"/>
          <w:lang w:eastAsia="en-US" w:bidi="en-US"/>
        </w:rPr>
        <w:t>-/</w:t>
      </w:r>
      <w:r w:rsidRPr="00F90A4E">
        <w:rPr>
          <w:color w:val="auto"/>
          <w:sz w:val="24"/>
          <w:szCs w:val="24"/>
          <w:lang w:val="en-US" w:eastAsia="en-US" w:bidi="en-US"/>
        </w:rPr>
        <w:t>im</w:t>
      </w:r>
      <w:r w:rsidRPr="00F90A4E">
        <w:rPr>
          <w:color w:val="auto"/>
          <w:sz w:val="24"/>
          <w:szCs w:val="24"/>
          <w:lang w:eastAsia="en-US" w:bidi="en-US"/>
        </w:rPr>
        <w:t xml:space="preserve">-; </w:t>
      </w:r>
      <w:r w:rsidRPr="00F90A4E">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F90A4E">
        <w:rPr>
          <w:color w:val="auto"/>
          <w:sz w:val="24"/>
          <w:szCs w:val="24"/>
          <w:lang w:eastAsia="en-US" w:bidi="en-US"/>
        </w:rPr>
        <w:t>-</w:t>
      </w:r>
      <w:r w:rsidRPr="00F90A4E">
        <w:rPr>
          <w:color w:val="auto"/>
          <w:sz w:val="24"/>
          <w:szCs w:val="24"/>
          <w:lang w:val="en-US" w:eastAsia="en-US" w:bidi="en-US"/>
        </w:rPr>
        <w:t>ed</w:t>
      </w:r>
      <w:r w:rsidRPr="00F90A4E">
        <w:rPr>
          <w:color w:val="auto"/>
          <w:sz w:val="24"/>
          <w:szCs w:val="24"/>
          <w:lang w:eastAsia="en-US" w:bidi="en-US"/>
        </w:rPr>
        <w:t xml:space="preserve"> (</w:t>
      </w:r>
      <w:r w:rsidRPr="00F90A4E">
        <w:rPr>
          <w:color w:val="auto"/>
          <w:sz w:val="24"/>
          <w:szCs w:val="24"/>
          <w:lang w:val="en-US" w:eastAsia="en-US" w:bidi="en-US"/>
        </w:rPr>
        <w:t>blue</w:t>
      </w:r>
      <w:r w:rsidRPr="00F90A4E">
        <w:rPr>
          <w:color w:val="auto"/>
          <w:sz w:val="24"/>
          <w:szCs w:val="24"/>
          <w:lang w:eastAsia="en-US" w:bidi="en-US"/>
        </w:rPr>
        <w:t>-</w:t>
      </w:r>
      <w:r w:rsidRPr="00F90A4E">
        <w:rPr>
          <w:color w:val="auto"/>
          <w:sz w:val="24"/>
          <w:szCs w:val="24"/>
          <w:lang w:val="en-US" w:eastAsia="en-US" w:bidi="en-US"/>
        </w:rPr>
        <w:t>eyed</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lastRenderedPageBreak/>
        <w:t>распознавать и употреблять</w:t>
      </w:r>
      <w:r w:rsidRPr="00F90A4E">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F90A4E" w:rsidRDefault="00E235EB" w:rsidP="0042529B">
      <w:pPr>
        <w:pStyle w:val="13"/>
        <w:numPr>
          <w:ilvl w:val="0"/>
          <w:numId w:val="25"/>
        </w:numPr>
        <w:tabs>
          <w:tab w:val="left" w:pos="564"/>
        </w:tabs>
        <w:spacing w:line="252" w:lineRule="auto"/>
        <w:jc w:val="both"/>
        <w:rPr>
          <w:color w:val="auto"/>
          <w:sz w:val="24"/>
          <w:szCs w:val="24"/>
        </w:rPr>
      </w:pPr>
      <w:r w:rsidRPr="00F90A4E">
        <w:rPr>
          <w:i/>
          <w:iCs/>
          <w:color w:val="auto"/>
          <w:sz w:val="24"/>
          <w:szCs w:val="24"/>
        </w:rPr>
        <w:t>понимать</w:t>
      </w:r>
      <w:r w:rsidRPr="00F90A4E">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F90A4E" w:rsidRDefault="00E235EB" w:rsidP="00C25F9F">
      <w:pPr>
        <w:pStyle w:val="13"/>
        <w:spacing w:line="252" w:lineRule="auto"/>
        <w:jc w:val="both"/>
        <w:rPr>
          <w:color w:val="auto"/>
          <w:sz w:val="24"/>
          <w:szCs w:val="24"/>
        </w:rPr>
      </w:pPr>
      <w:r w:rsidRPr="004D1BF4">
        <w:rPr>
          <w:iCs/>
          <w:color w:val="auto"/>
          <w:sz w:val="24"/>
          <w:szCs w:val="24"/>
        </w:rPr>
        <w:t>распознавать</w:t>
      </w:r>
      <w:r w:rsidRPr="004D1BF4">
        <w:rPr>
          <w:color w:val="auto"/>
          <w:sz w:val="24"/>
          <w:szCs w:val="24"/>
        </w:rPr>
        <w:t xml:space="preserve"> </w:t>
      </w:r>
      <w:r w:rsidR="004D1BF4" w:rsidRPr="004D1BF4">
        <w:rPr>
          <w:color w:val="auto"/>
          <w:sz w:val="24"/>
          <w:szCs w:val="24"/>
        </w:rPr>
        <w:t xml:space="preserve">и </w:t>
      </w:r>
      <w:r w:rsidRPr="004D1BF4">
        <w:rPr>
          <w:iCs/>
          <w:color w:val="auto"/>
          <w:sz w:val="24"/>
          <w:szCs w:val="24"/>
        </w:rPr>
        <w:t>употреблять</w:t>
      </w:r>
      <w:r w:rsidRPr="00F90A4E">
        <w:rPr>
          <w:color w:val="auto"/>
          <w:sz w:val="24"/>
          <w:szCs w:val="24"/>
        </w:rPr>
        <w:t xml:space="preserve"> в устной и письменной речи:</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 xml:space="preserve">предложения со сложным дополнением </w:t>
      </w:r>
      <w:r w:rsidRPr="00F90A4E">
        <w:rPr>
          <w:color w:val="auto"/>
          <w:sz w:val="24"/>
          <w:szCs w:val="24"/>
          <w:lang w:eastAsia="en-US" w:bidi="en-US"/>
        </w:rPr>
        <w:t>(</w:t>
      </w:r>
      <w:r w:rsidRPr="00F90A4E">
        <w:rPr>
          <w:color w:val="auto"/>
          <w:sz w:val="24"/>
          <w:szCs w:val="24"/>
          <w:lang w:val="en-US" w:eastAsia="en-US" w:bidi="en-US"/>
        </w:rPr>
        <w:t>ComplexObject</w:t>
      </w:r>
      <w:r w:rsidRPr="00F90A4E">
        <w:rPr>
          <w:color w:val="auto"/>
          <w:sz w:val="24"/>
          <w:szCs w:val="24"/>
          <w:lang w:eastAsia="en-US" w:bidi="en-US"/>
        </w:rPr>
        <w:t>);</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 xml:space="preserve">условные предложения реального </w:t>
      </w:r>
      <w:r w:rsidRPr="00F90A4E">
        <w:rPr>
          <w:color w:val="auto"/>
          <w:sz w:val="24"/>
          <w:szCs w:val="24"/>
          <w:lang w:eastAsia="en-US" w:bidi="en-US"/>
        </w:rPr>
        <w:t>(</w:t>
      </w:r>
      <w:r w:rsidRPr="00F90A4E">
        <w:rPr>
          <w:color w:val="auto"/>
          <w:sz w:val="24"/>
          <w:szCs w:val="24"/>
          <w:lang w:val="en-US" w:eastAsia="en-US" w:bidi="en-US"/>
        </w:rPr>
        <w:t>Conditional</w:t>
      </w:r>
      <w:r w:rsidRPr="00F90A4E">
        <w:rPr>
          <w:color w:val="auto"/>
          <w:sz w:val="24"/>
          <w:szCs w:val="24"/>
        </w:rPr>
        <w:t xml:space="preserve">0, </w:t>
      </w:r>
      <w:r w:rsidRPr="00F90A4E">
        <w:rPr>
          <w:color w:val="auto"/>
          <w:sz w:val="24"/>
          <w:szCs w:val="24"/>
          <w:lang w:val="en-US" w:eastAsia="en-US" w:bidi="en-US"/>
        </w:rPr>
        <w:t>ConditionalI</w:t>
      </w:r>
      <w:r w:rsidRPr="00F90A4E">
        <w:rPr>
          <w:color w:val="auto"/>
          <w:sz w:val="24"/>
          <w:szCs w:val="24"/>
          <w:lang w:eastAsia="en-US" w:bidi="en-US"/>
        </w:rPr>
        <w:t xml:space="preserve">) </w:t>
      </w:r>
      <w:r w:rsidRPr="00F90A4E">
        <w:rPr>
          <w:color w:val="auto"/>
          <w:sz w:val="24"/>
          <w:szCs w:val="24"/>
        </w:rPr>
        <w:t>характера;</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 xml:space="preserve">предложения с конструкцией </w:t>
      </w:r>
      <w:r w:rsidRPr="00F90A4E">
        <w:rPr>
          <w:color w:val="auto"/>
          <w:sz w:val="24"/>
          <w:szCs w:val="24"/>
          <w:lang w:val="en-US" w:eastAsia="en-US" w:bidi="en-US"/>
        </w:rPr>
        <w:t>tobegoingto</w:t>
      </w:r>
      <w:r w:rsidRPr="00F90A4E">
        <w:rPr>
          <w:color w:val="auto"/>
          <w:sz w:val="24"/>
          <w:szCs w:val="24"/>
        </w:rPr>
        <w:t xml:space="preserve">+ инфинитив и формы </w:t>
      </w:r>
      <w:r w:rsidRPr="00F90A4E">
        <w:rPr>
          <w:color w:val="auto"/>
          <w:sz w:val="24"/>
          <w:szCs w:val="24"/>
          <w:lang w:val="en-US" w:eastAsia="en-US" w:bidi="en-US"/>
        </w:rPr>
        <w:t>FutureSimpleTense</w:t>
      </w:r>
      <w:r w:rsidRPr="00F90A4E">
        <w:rPr>
          <w:color w:val="auto"/>
          <w:sz w:val="24"/>
          <w:szCs w:val="24"/>
        </w:rPr>
        <w:t xml:space="preserve">и </w:t>
      </w:r>
      <w:r w:rsidRPr="00F90A4E">
        <w:rPr>
          <w:color w:val="auto"/>
          <w:sz w:val="24"/>
          <w:szCs w:val="24"/>
          <w:lang w:val="en-US" w:eastAsia="en-US" w:bidi="en-US"/>
        </w:rPr>
        <w:t>PresentContinuousTense</w:t>
      </w:r>
      <w:r w:rsidRPr="00F90A4E">
        <w:rPr>
          <w:color w:val="auto"/>
          <w:sz w:val="24"/>
          <w:szCs w:val="24"/>
        </w:rPr>
        <w:t>для выражения будущего действия;</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 xml:space="preserve">конструкцию </w:t>
      </w:r>
      <w:r w:rsidRPr="00F90A4E">
        <w:rPr>
          <w:color w:val="auto"/>
          <w:sz w:val="24"/>
          <w:szCs w:val="24"/>
          <w:lang w:val="en-US" w:eastAsia="en-US" w:bidi="en-US"/>
        </w:rPr>
        <w:t>usedto</w:t>
      </w:r>
      <w:r w:rsidRPr="00F90A4E">
        <w:rPr>
          <w:color w:val="auto"/>
          <w:sz w:val="24"/>
          <w:szCs w:val="24"/>
        </w:rPr>
        <w:t>+ инфинитив глагола;</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 xml:space="preserve">глаголы в наиболее употребительных формах страдательного залога </w:t>
      </w:r>
      <w:r w:rsidRPr="00F90A4E">
        <w:rPr>
          <w:color w:val="auto"/>
          <w:sz w:val="24"/>
          <w:szCs w:val="24"/>
          <w:lang w:eastAsia="en-US" w:bidi="en-US"/>
        </w:rPr>
        <w:t>(</w:t>
      </w:r>
      <w:r w:rsidRPr="00F90A4E">
        <w:rPr>
          <w:color w:val="auto"/>
          <w:sz w:val="24"/>
          <w:szCs w:val="24"/>
          <w:lang w:val="en-US" w:eastAsia="en-US" w:bidi="en-US"/>
        </w:rPr>
        <w:t>Present</w:t>
      </w:r>
      <w:r w:rsidRPr="00F90A4E">
        <w:rPr>
          <w:color w:val="auto"/>
          <w:sz w:val="24"/>
          <w:szCs w:val="24"/>
          <w:lang w:eastAsia="en-US" w:bidi="en-US"/>
        </w:rPr>
        <w:t>/</w:t>
      </w:r>
      <w:r w:rsidRPr="00F90A4E">
        <w:rPr>
          <w:color w:val="auto"/>
          <w:sz w:val="24"/>
          <w:szCs w:val="24"/>
          <w:lang w:val="en-US" w:eastAsia="en-US" w:bidi="en-US"/>
        </w:rPr>
        <w:t>PastSimplePassive</w:t>
      </w:r>
      <w:r w:rsidRPr="00F90A4E">
        <w:rPr>
          <w:color w:val="auto"/>
          <w:sz w:val="24"/>
          <w:szCs w:val="24"/>
          <w:lang w:eastAsia="en-US" w:bidi="en-US"/>
        </w:rPr>
        <w:t>);</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предлоги, употребляемые с глаголами в страдательном залоге;</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 xml:space="preserve">модальный глагол </w:t>
      </w:r>
      <w:r w:rsidRPr="00F90A4E">
        <w:rPr>
          <w:color w:val="auto"/>
          <w:sz w:val="24"/>
          <w:szCs w:val="24"/>
          <w:lang w:val="en-US" w:eastAsia="en-US" w:bidi="en-US"/>
        </w:rPr>
        <w:t>might</w:t>
      </w:r>
      <w:r w:rsidRPr="00F90A4E">
        <w:rPr>
          <w:color w:val="auto"/>
          <w:sz w:val="24"/>
          <w:szCs w:val="24"/>
          <w:lang w:eastAsia="en-US" w:bidi="en-US"/>
        </w:rPr>
        <w:t>;</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 xml:space="preserve">наречия, совпадающие по форме с прилагательными </w:t>
      </w:r>
      <w:r w:rsidRPr="00F90A4E">
        <w:rPr>
          <w:color w:val="auto"/>
          <w:sz w:val="24"/>
          <w:szCs w:val="24"/>
          <w:lang w:eastAsia="en-US" w:bidi="en-US"/>
        </w:rPr>
        <w:t>(</w:t>
      </w:r>
      <w:r w:rsidRPr="00F90A4E">
        <w:rPr>
          <w:color w:val="auto"/>
          <w:sz w:val="24"/>
          <w:szCs w:val="24"/>
          <w:lang w:val="en-US" w:eastAsia="en-US" w:bidi="en-US"/>
        </w:rPr>
        <w:t>fast</w:t>
      </w:r>
      <w:r w:rsidRPr="00F90A4E">
        <w:rPr>
          <w:color w:val="auto"/>
          <w:sz w:val="24"/>
          <w:szCs w:val="24"/>
          <w:lang w:eastAsia="en-US" w:bidi="en-US"/>
        </w:rPr>
        <w:t xml:space="preserve">, </w:t>
      </w:r>
      <w:r w:rsidRPr="00F90A4E">
        <w:rPr>
          <w:color w:val="auto"/>
          <w:sz w:val="24"/>
          <w:szCs w:val="24"/>
          <w:lang w:val="en-US" w:eastAsia="en-US" w:bidi="en-US"/>
        </w:rPr>
        <w:t>high</w:t>
      </w:r>
      <w:r w:rsidRPr="00F90A4E">
        <w:rPr>
          <w:color w:val="auto"/>
          <w:sz w:val="24"/>
          <w:szCs w:val="24"/>
          <w:lang w:eastAsia="en-US" w:bidi="en-US"/>
        </w:rPr>
        <w:t xml:space="preserve">; </w:t>
      </w:r>
      <w:r w:rsidRPr="00F90A4E">
        <w:rPr>
          <w:color w:val="auto"/>
          <w:sz w:val="24"/>
          <w:szCs w:val="24"/>
          <w:lang w:val="en-US" w:eastAsia="en-US" w:bidi="en-US"/>
        </w:rPr>
        <w:t>early</w:t>
      </w:r>
      <w:r w:rsidRPr="00F90A4E">
        <w:rPr>
          <w:color w:val="auto"/>
          <w:sz w:val="24"/>
          <w:szCs w:val="24"/>
          <w:lang w:eastAsia="en-US" w:bidi="en-US"/>
        </w:rPr>
        <w:t>);</w:t>
      </w:r>
    </w:p>
    <w:p w:rsidR="00A57638" w:rsidRPr="00F90A4E" w:rsidRDefault="00E235EB" w:rsidP="00BB5F3D">
      <w:pPr>
        <w:pStyle w:val="13"/>
        <w:numPr>
          <w:ilvl w:val="0"/>
          <w:numId w:val="151"/>
        </w:numPr>
        <w:spacing w:line="240" w:lineRule="auto"/>
        <w:ind w:left="714" w:hanging="357"/>
        <w:jc w:val="both"/>
        <w:rPr>
          <w:color w:val="auto"/>
          <w:sz w:val="24"/>
          <w:szCs w:val="24"/>
          <w:lang w:val="en-US"/>
        </w:rPr>
      </w:pPr>
      <w:r w:rsidRPr="00F90A4E">
        <w:rPr>
          <w:color w:val="auto"/>
          <w:sz w:val="24"/>
          <w:szCs w:val="24"/>
        </w:rPr>
        <w:t>местоимения</w:t>
      </w:r>
      <w:r w:rsidRPr="00F90A4E">
        <w:rPr>
          <w:color w:val="auto"/>
          <w:sz w:val="24"/>
          <w:szCs w:val="24"/>
          <w:lang w:val="en-US" w:eastAsia="en-US" w:bidi="en-US"/>
        </w:rPr>
        <w:t>other/another, both, all, one;</w:t>
      </w:r>
    </w:p>
    <w:p w:rsidR="00A57638" w:rsidRPr="00F90A4E" w:rsidRDefault="00E235EB" w:rsidP="00BB5F3D">
      <w:pPr>
        <w:pStyle w:val="13"/>
        <w:numPr>
          <w:ilvl w:val="0"/>
          <w:numId w:val="151"/>
        </w:numPr>
        <w:spacing w:line="240" w:lineRule="auto"/>
        <w:ind w:left="714" w:hanging="357"/>
        <w:jc w:val="both"/>
        <w:rPr>
          <w:color w:val="auto"/>
          <w:sz w:val="24"/>
          <w:szCs w:val="24"/>
        </w:rPr>
      </w:pPr>
      <w:r w:rsidRPr="00F90A4E">
        <w:rPr>
          <w:color w:val="auto"/>
          <w:sz w:val="24"/>
          <w:szCs w:val="24"/>
        </w:rPr>
        <w:t>количественные числительные для обозначения больших чисел (до 1 000 000);</w:t>
      </w:r>
    </w:p>
    <w:p w:rsidR="00A57638" w:rsidRPr="00F90A4E" w:rsidRDefault="00E235EB" w:rsidP="0042529B">
      <w:pPr>
        <w:pStyle w:val="13"/>
        <w:numPr>
          <w:ilvl w:val="0"/>
          <w:numId w:val="26"/>
        </w:numPr>
        <w:tabs>
          <w:tab w:val="left" w:pos="569"/>
        </w:tabs>
        <w:spacing w:line="252" w:lineRule="auto"/>
        <w:jc w:val="both"/>
        <w:rPr>
          <w:color w:val="auto"/>
          <w:sz w:val="24"/>
          <w:szCs w:val="24"/>
        </w:rPr>
      </w:pPr>
      <w:r w:rsidRPr="00F90A4E">
        <w:rPr>
          <w:i/>
          <w:iCs/>
          <w:color w:val="auto"/>
          <w:sz w:val="24"/>
          <w:szCs w:val="24"/>
        </w:rPr>
        <w:t>владеть</w:t>
      </w:r>
      <w:r w:rsidRPr="00F90A4E">
        <w:rPr>
          <w:color w:val="auto"/>
          <w:sz w:val="24"/>
          <w:szCs w:val="24"/>
        </w:rPr>
        <w:t xml:space="preserve"> социокультурными знаниями и умениями:</w:t>
      </w:r>
    </w:p>
    <w:p w:rsidR="00A57638" w:rsidRPr="00F90A4E" w:rsidRDefault="00E235EB" w:rsidP="00C25F9F">
      <w:pPr>
        <w:pStyle w:val="13"/>
        <w:spacing w:line="252" w:lineRule="auto"/>
        <w:jc w:val="both"/>
        <w:rPr>
          <w:color w:val="auto"/>
          <w:sz w:val="24"/>
          <w:szCs w:val="24"/>
        </w:rPr>
      </w:pPr>
      <w:r w:rsidRPr="004D1BF4">
        <w:rPr>
          <w:iCs/>
          <w:color w:val="auto"/>
          <w:sz w:val="24"/>
          <w:szCs w:val="24"/>
        </w:rPr>
        <w:t>использовать</w:t>
      </w:r>
      <w:r w:rsidRPr="00F90A4E">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F90A4E" w:rsidRDefault="00E235EB" w:rsidP="00C25F9F">
      <w:pPr>
        <w:pStyle w:val="13"/>
        <w:spacing w:line="252" w:lineRule="auto"/>
        <w:jc w:val="both"/>
        <w:rPr>
          <w:color w:val="auto"/>
          <w:sz w:val="24"/>
          <w:szCs w:val="24"/>
        </w:rPr>
      </w:pPr>
      <w:r w:rsidRPr="004D1BF4">
        <w:rPr>
          <w:iCs/>
          <w:color w:val="auto"/>
          <w:sz w:val="24"/>
          <w:szCs w:val="24"/>
        </w:rPr>
        <w:t>понимать и использовать</w:t>
      </w:r>
      <w:r w:rsidRPr="00F90A4E">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F90A4E" w:rsidRDefault="00E235EB" w:rsidP="00C25F9F">
      <w:pPr>
        <w:pStyle w:val="13"/>
        <w:spacing w:line="252" w:lineRule="auto"/>
        <w:jc w:val="both"/>
        <w:rPr>
          <w:color w:val="auto"/>
          <w:sz w:val="24"/>
          <w:szCs w:val="24"/>
        </w:rPr>
      </w:pPr>
      <w:r w:rsidRPr="004D1BF4">
        <w:rPr>
          <w:iCs/>
          <w:color w:val="auto"/>
          <w:sz w:val="24"/>
          <w:szCs w:val="24"/>
        </w:rPr>
        <w:t>обладать базовыми знаниями</w:t>
      </w:r>
      <w:r w:rsidRPr="00F90A4E">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F90A4E" w:rsidRDefault="00E235EB" w:rsidP="00C25F9F">
      <w:pPr>
        <w:pStyle w:val="13"/>
        <w:spacing w:line="252" w:lineRule="auto"/>
        <w:jc w:val="both"/>
        <w:rPr>
          <w:color w:val="auto"/>
          <w:sz w:val="24"/>
          <w:szCs w:val="24"/>
        </w:rPr>
      </w:pPr>
      <w:r w:rsidRPr="004D1BF4">
        <w:rPr>
          <w:iCs/>
          <w:color w:val="auto"/>
          <w:sz w:val="24"/>
          <w:szCs w:val="24"/>
        </w:rPr>
        <w:t>кратко представлять</w:t>
      </w:r>
      <w:r w:rsidRPr="00F90A4E">
        <w:rPr>
          <w:color w:val="auto"/>
          <w:sz w:val="24"/>
          <w:szCs w:val="24"/>
        </w:rPr>
        <w:t xml:space="preserve"> Россию и страну</w:t>
      </w:r>
      <w:r w:rsidR="004D1BF4">
        <w:rPr>
          <w:color w:val="auto"/>
          <w:sz w:val="24"/>
          <w:szCs w:val="24"/>
        </w:rPr>
        <w:t>(</w:t>
      </w:r>
      <w:r w:rsidRPr="00F90A4E">
        <w:rPr>
          <w:color w:val="auto"/>
          <w:sz w:val="24"/>
          <w:szCs w:val="24"/>
        </w:rPr>
        <w:t>страны</w:t>
      </w:r>
      <w:r w:rsidR="004D1BF4">
        <w:rPr>
          <w:color w:val="auto"/>
          <w:sz w:val="24"/>
          <w:szCs w:val="24"/>
        </w:rPr>
        <w:t>)</w:t>
      </w:r>
      <w:r w:rsidRPr="00F90A4E">
        <w:rPr>
          <w:color w:val="auto"/>
          <w:sz w:val="24"/>
          <w:szCs w:val="24"/>
        </w:rPr>
        <w:t xml:space="preserve"> изучаемого языка;</w:t>
      </w:r>
    </w:p>
    <w:p w:rsidR="00A57638" w:rsidRPr="00F90A4E" w:rsidRDefault="00E235EB" w:rsidP="0042529B">
      <w:pPr>
        <w:pStyle w:val="13"/>
        <w:numPr>
          <w:ilvl w:val="0"/>
          <w:numId w:val="26"/>
        </w:numPr>
        <w:tabs>
          <w:tab w:val="left" w:pos="569"/>
        </w:tabs>
        <w:spacing w:line="252" w:lineRule="auto"/>
        <w:jc w:val="both"/>
        <w:rPr>
          <w:color w:val="auto"/>
          <w:sz w:val="24"/>
          <w:szCs w:val="24"/>
        </w:rPr>
      </w:pPr>
      <w:r w:rsidRPr="00F90A4E">
        <w:rPr>
          <w:i/>
          <w:iCs/>
          <w:color w:val="auto"/>
          <w:sz w:val="24"/>
          <w:szCs w:val="24"/>
        </w:rPr>
        <w:t>владеть</w:t>
      </w:r>
      <w:r w:rsidRPr="00F90A4E">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F90A4E" w:rsidRDefault="00E235EB" w:rsidP="0042529B">
      <w:pPr>
        <w:pStyle w:val="13"/>
        <w:numPr>
          <w:ilvl w:val="0"/>
          <w:numId w:val="26"/>
        </w:numPr>
        <w:tabs>
          <w:tab w:val="left" w:pos="569"/>
        </w:tabs>
        <w:spacing w:line="252" w:lineRule="auto"/>
        <w:jc w:val="both"/>
        <w:rPr>
          <w:color w:val="auto"/>
          <w:sz w:val="24"/>
          <w:szCs w:val="24"/>
        </w:rPr>
      </w:pPr>
      <w:r w:rsidRPr="00F90A4E">
        <w:rPr>
          <w:i/>
          <w:iCs/>
          <w:color w:val="auto"/>
          <w:sz w:val="24"/>
          <w:szCs w:val="24"/>
        </w:rPr>
        <w:t>участвовать</w:t>
      </w:r>
      <w:r w:rsidRPr="00F90A4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F90A4E" w:rsidRDefault="00E235EB" w:rsidP="0042529B">
      <w:pPr>
        <w:pStyle w:val="13"/>
        <w:numPr>
          <w:ilvl w:val="0"/>
          <w:numId w:val="26"/>
        </w:numPr>
        <w:tabs>
          <w:tab w:val="left" w:pos="569"/>
        </w:tabs>
        <w:spacing w:line="252" w:lineRule="auto"/>
        <w:jc w:val="both"/>
        <w:rPr>
          <w:color w:val="auto"/>
          <w:sz w:val="24"/>
          <w:szCs w:val="24"/>
        </w:rPr>
      </w:pPr>
      <w:r w:rsidRPr="00F90A4E">
        <w:rPr>
          <w:i/>
          <w:iCs/>
          <w:color w:val="auto"/>
          <w:sz w:val="24"/>
          <w:szCs w:val="24"/>
        </w:rPr>
        <w:t>использовать</w:t>
      </w:r>
      <w:r w:rsidRPr="00F90A4E">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F90A4E" w:rsidRDefault="00E235EB" w:rsidP="0042529B">
      <w:pPr>
        <w:pStyle w:val="13"/>
        <w:numPr>
          <w:ilvl w:val="0"/>
          <w:numId w:val="26"/>
        </w:numPr>
        <w:tabs>
          <w:tab w:val="left" w:pos="569"/>
        </w:tabs>
        <w:spacing w:line="252" w:lineRule="auto"/>
        <w:jc w:val="both"/>
        <w:rPr>
          <w:color w:val="auto"/>
          <w:sz w:val="24"/>
          <w:szCs w:val="24"/>
        </w:rPr>
      </w:pPr>
      <w:r w:rsidRPr="00F90A4E">
        <w:rPr>
          <w:i/>
          <w:iCs/>
          <w:color w:val="auto"/>
          <w:sz w:val="24"/>
          <w:szCs w:val="24"/>
        </w:rPr>
        <w:t>достигать</w:t>
      </w:r>
      <w:r w:rsidRPr="00F90A4E">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F90A4E" w:rsidRDefault="00E235EB" w:rsidP="0042529B">
      <w:pPr>
        <w:pStyle w:val="13"/>
        <w:numPr>
          <w:ilvl w:val="0"/>
          <w:numId w:val="26"/>
        </w:numPr>
        <w:tabs>
          <w:tab w:val="left" w:pos="663"/>
        </w:tabs>
        <w:spacing w:line="252" w:lineRule="auto"/>
        <w:jc w:val="both"/>
        <w:rPr>
          <w:color w:val="auto"/>
          <w:sz w:val="24"/>
          <w:szCs w:val="24"/>
        </w:rPr>
      </w:pPr>
      <w:r w:rsidRPr="00F90A4E">
        <w:rPr>
          <w:i/>
          <w:iCs/>
          <w:color w:val="auto"/>
          <w:sz w:val="24"/>
          <w:szCs w:val="24"/>
        </w:rPr>
        <w:t>сравнивать</w:t>
      </w:r>
      <w:r w:rsidRPr="00F90A4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F90A4E" w:rsidRDefault="00E235EB" w:rsidP="00671CCB">
      <w:pPr>
        <w:pStyle w:val="af5"/>
        <w:rPr>
          <w:rFonts w:ascii="Times New Roman" w:hAnsi="Times New Roman" w:cs="Times New Roman"/>
          <w:sz w:val="24"/>
          <w:szCs w:val="24"/>
        </w:rPr>
      </w:pPr>
      <w:bookmarkStart w:id="163" w:name="bookmark577"/>
      <w:r w:rsidRPr="00F90A4E">
        <w:rPr>
          <w:rFonts w:ascii="Times New Roman" w:hAnsi="Times New Roman" w:cs="Times New Roman"/>
          <w:sz w:val="24"/>
          <w:szCs w:val="24"/>
        </w:rPr>
        <w:t>8 класс</w:t>
      </w:r>
      <w:bookmarkEnd w:id="163"/>
    </w:p>
    <w:p w:rsidR="00A57638" w:rsidRPr="00F90A4E" w:rsidRDefault="00E235EB" w:rsidP="0042529B">
      <w:pPr>
        <w:pStyle w:val="13"/>
        <w:numPr>
          <w:ilvl w:val="0"/>
          <w:numId w:val="27"/>
        </w:numPr>
        <w:tabs>
          <w:tab w:val="left" w:pos="569"/>
        </w:tabs>
        <w:spacing w:line="257" w:lineRule="auto"/>
        <w:jc w:val="both"/>
        <w:rPr>
          <w:color w:val="auto"/>
          <w:sz w:val="24"/>
          <w:szCs w:val="24"/>
        </w:rPr>
      </w:pPr>
      <w:r w:rsidRPr="00F90A4E">
        <w:rPr>
          <w:i/>
          <w:iCs/>
          <w:color w:val="auto"/>
          <w:sz w:val="24"/>
          <w:szCs w:val="24"/>
        </w:rPr>
        <w:t>владеть</w:t>
      </w:r>
      <w:r w:rsidRPr="00F90A4E">
        <w:rPr>
          <w:color w:val="auto"/>
          <w:sz w:val="24"/>
          <w:szCs w:val="24"/>
        </w:rPr>
        <w:t xml:space="preserve"> основными видами речевой деятельности:</w:t>
      </w:r>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говорение: </w:t>
      </w:r>
      <w:r w:rsidRPr="00F90A4E">
        <w:rPr>
          <w:i/>
          <w:iCs/>
          <w:color w:val="auto"/>
          <w:sz w:val="24"/>
          <w:szCs w:val="24"/>
        </w:rPr>
        <w:t>вести разные виды диалогов</w:t>
      </w:r>
      <w:r w:rsidRPr="00F90A4E">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создавать разные виды монологических высказываний</w:t>
      </w:r>
      <w:r w:rsidRPr="00F90A4E">
        <w:rPr>
          <w:color w:val="auto"/>
          <w:sz w:val="24"/>
          <w:szCs w:val="24"/>
        </w:rPr>
        <w:t xml:space="preserve"> (описание, в том числе </w:t>
      </w:r>
      <w:r w:rsidRPr="00F90A4E">
        <w:rPr>
          <w:color w:val="auto"/>
          <w:sz w:val="24"/>
          <w:szCs w:val="24"/>
        </w:rPr>
        <w:lastRenderedPageBreak/>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F90A4E">
        <w:rPr>
          <w:i/>
          <w:iCs/>
          <w:color w:val="auto"/>
          <w:sz w:val="24"/>
          <w:szCs w:val="24"/>
        </w:rPr>
        <w:t xml:space="preserve">выражать и кратко аргументировать </w:t>
      </w:r>
      <w:r w:rsidRPr="00F90A4E">
        <w:rPr>
          <w:color w:val="auto"/>
          <w:sz w:val="24"/>
          <w:szCs w:val="24"/>
        </w:rPr>
        <w:t xml:space="preserve">своё мнение, </w:t>
      </w:r>
      <w:r w:rsidRPr="00F90A4E">
        <w:rPr>
          <w:i/>
          <w:iCs/>
          <w:color w:val="auto"/>
          <w:sz w:val="24"/>
          <w:szCs w:val="24"/>
        </w:rPr>
        <w:t>излагать</w:t>
      </w:r>
      <w:r w:rsidRPr="00F90A4E">
        <w:rPr>
          <w:color w:val="auto"/>
          <w:sz w:val="24"/>
          <w:szCs w:val="24"/>
        </w:rPr>
        <w:t xml:space="preserve"> ос</w:t>
      </w:r>
      <w:r w:rsidR="00C61707" w:rsidRPr="00F90A4E">
        <w:rPr>
          <w:color w:val="auto"/>
          <w:sz w:val="24"/>
          <w:szCs w:val="24"/>
        </w:rPr>
        <w:t>новное содержание прочитанного/</w:t>
      </w:r>
      <w:r w:rsidRPr="00F90A4E">
        <w:rPr>
          <w:color w:val="auto"/>
          <w:sz w:val="24"/>
          <w:szCs w:val="24"/>
        </w:rPr>
        <w:t xml:space="preserve">прослушанного текста с вербальными и/или зрительными опорами (объём — 9—10 фраз); </w:t>
      </w:r>
      <w:r w:rsidRPr="00F90A4E">
        <w:rPr>
          <w:i/>
          <w:iCs/>
          <w:color w:val="auto"/>
          <w:sz w:val="24"/>
          <w:szCs w:val="24"/>
        </w:rPr>
        <w:t>излагать</w:t>
      </w:r>
      <w:r w:rsidRPr="00F90A4E">
        <w:rPr>
          <w:color w:val="auto"/>
          <w:sz w:val="24"/>
          <w:szCs w:val="24"/>
        </w:rPr>
        <w:t xml:space="preserve"> результаты выполненной проектной работы (объём — 9—10 фраз);</w:t>
      </w:r>
    </w:p>
    <w:p w:rsidR="00A57638" w:rsidRPr="00F90A4E" w:rsidRDefault="00E235EB" w:rsidP="00C25F9F">
      <w:pPr>
        <w:pStyle w:val="13"/>
        <w:jc w:val="both"/>
        <w:rPr>
          <w:color w:val="auto"/>
          <w:sz w:val="24"/>
          <w:szCs w:val="24"/>
        </w:rPr>
      </w:pPr>
      <w:r w:rsidRPr="00F90A4E">
        <w:rPr>
          <w:b/>
          <w:bCs/>
          <w:color w:val="auto"/>
          <w:sz w:val="24"/>
          <w:szCs w:val="24"/>
        </w:rPr>
        <w:t xml:space="preserve">аудирование: </w:t>
      </w:r>
      <w:r w:rsidRPr="00F90A4E">
        <w:rPr>
          <w:i/>
          <w:iCs/>
          <w:color w:val="auto"/>
          <w:sz w:val="24"/>
          <w:szCs w:val="24"/>
        </w:rPr>
        <w:t>воспринимать на слух и понимать</w:t>
      </w:r>
      <w:r w:rsidRPr="00F90A4E">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F90A4E">
        <w:rPr>
          <w:i/>
          <w:iCs/>
          <w:color w:val="auto"/>
          <w:sz w:val="24"/>
          <w:szCs w:val="24"/>
        </w:rPr>
        <w:t>прогнозировать</w:t>
      </w:r>
      <w:r w:rsidRPr="00F90A4E">
        <w:rPr>
          <w:color w:val="auto"/>
          <w:sz w:val="24"/>
          <w:szCs w:val="24"/>
        </w:rPr>
        <w:t xml:space="preserve"> содержание звучащего текста по началу сообщения;</w:t>
      </w:r>
    </w:p>
    <w:p w:rsidR="00A57638" w:rsidRPr="00F90A4E" w:rsidRDefault="00E235EB" w:rsidP="00C25F9F">
      <w:pPr>
        <w:pStyle w:val="13"/>
        <w:jc w:val="both"/>
        <w:rPr>
          <w:color w:val="auto"/>
          <w:sz w:val="24"/>
          <w:szCs w:val="24"/>
        </w:rPr>
      </w:pPr>
      <w:r w:rsidRPr="00F90A4E">
        <w:rPr>
          <w:b/>
          <w:bCs/>
          <w:color w:val="auto"/>
          <w:sz w:val="24"/>
          <w:szCs w:val="24"/>
        </w:rPr>
        <w:t xml:space="preserve">смысловое чтение: </w:t>
      </w:r>
      <w:r w:rsidRPr="00F90A4E">
        <w:rPr>
          <w:i/>
          <w:iCs/>
          <w:color w:val="auto"/>
          <w:sz w:val="24"/>
          <w:szCs w:val="24"/>
        </w:rPr>
        <w:t>читать про себя и понимать</w:t>
      </w:r>
      <w:r w:rsidRPr="00F90A4E">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F90A4E">
        <w:rPr>
          <w:i/>
          <w:iCs/>
          <w:color w:val="auto"/>
          <w:sz w:val="24"/>
          <w:szCs w:val="24"/>
        </w:rPr>
        <w:t>читать несплошные тексты</w:t>
      </w:r>
      <w:r w:rsidRPr="00F90A4E">
        <w:rPr>
          <w:color w:val="auto"/>
          <w:sz w:val="24"/>
          <w:szCs w:val="24"/>
        </w:rPr>
        <w:t xml:space="preserve"> (таблицы, диаграммы) и </w:t>
      </w:r>
      <w:r w:rsidRPr="00F90A4E">
        <w:rPr>
          <w:i/>
          <w:iCs/>
          <w:color w:val="auto"/>
          <w:sz w:val="24"/>
          <w:szCs w:val="24"/>
        </w:rPr>
        <w:t>понимать</w:t>
      </w:r>
      <w:r w:rsidRPr="00F90A4E">
        <w:rPr>
          <w:color w:val="auto"/>
          <w:sz w:val="24"/>
          <w:szCs w:val="24"/>
        </w:rPr>
        <w:t xml:space="preserve"> представленную в них информацию; </w:t>
      </w:r>
      <w:r w:rsidRPr="00F90A4E">
        <w:rPr>
          <w:i/>
          <w:iCs/>
          <w:color w:val="auto"/>
          <w:sz w:val="24"/>
          <w:szCs w:val="24"/>
        </w:rPr>
        <w:t>определять</w:t>
      </w:r>
      <w:r w:rsidRPr="00F90A4E">
        <w:rPr>
          <w:color w:val="auto"/>
          <w:sz w:val="24"/>
          <w:szCs w:val="24"/>
        </w:rPr>
        <w:t xml:space="preserve"> последовательность главных фактов/событий в тексте;</w:t>
      </w:r>
    </w:p>
    <w:p w:rsidR="00A57638" w:rsidRPr="00F90A4E" w:rsidRDefault="00E235EB" w:rsidP="00C25F9F">
      <w:pPr>
        <w:pStyle w:val="13"/>
        <w:jc w:val="both"/>
        <w:rPr>
          <w:color w:val="auto"/>
          <w:sz w:val="24"/>
          <w:szCs w:val="24"/>
        </w:rPr>
      </w:pPr>
      <w:r w:rsidRPr="00F90A4E">
        <w:rPr>
          <w:b/>
          <w:bCs/>
          <w:color w:val="auto"/>
          <w:sz w:val="24"/>
          <w:szCs w:val="24"/>
        </w:rPr>
        <w:t xml:space="preserve">письменная речь: </w:t>
      </w:r>
      <w:r w:rsidRPr="00F90A4E">
        <w:rPr>
          <w:i/>
          <w:iCs/>
          <w:color w:val="auto"/>
          <w:sz w:val="24"/>
          <w:szCs w:val="24"/>
        </w:rPr>
        <w:t>заполнять</w:t>
      </w:r>
      <w:r w:rsidRPr="00F90A4E">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F90A4E">
        <w:rPr>
          <w:i/>
          <w:iCs/>
          <w:color w:val="auto"/>
          <w:sz w:val="24"/>
          <w:szCs w:val="24"/>
        </w:rPr>
        <w:t>писать</w:t>
      </w:r>
      <w:r w:rsidRPr="00F90A4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F90A4E">
        <w:rPr>
          <w:i/>
          <w:iCs/>
          <w:color w:val="auto"/>
          <w:sz w:val="24"/>
          <w:szCs w:val="24"/>
        </w:rPr>
        <w:t>создавать</w:t>
      </w:r>
      <w:r w:rsidRPr="00F90A4E">
        <w:rPr>
          <w:color w:val="auto"/>
          <w:sz w:val="24"/>
          <w:szCs w:val="24"/>
        </w:rPr>
        <w:t xml:space="preserve"> небольшое письменное высказывание с опорой на образец, план,</w:t>
      </w:r>
      <w:r w:rsidR="00C61707" w:rsidRPr="00F90A4E">
        <w:rPr>
          <w:color w:val="auto"/>
          <w:sz w:val="24"/>
          <w:szCs w:val="24"/>
        </w:rPr>
        <w:t xml:space="preserve"> таблицу и/или прочитанный/про</w:t>
      </w:r>
      <w:r w:rsidRPr="00F90A4E">
        <w:rPr>
          <w:color w:val="auto"/>
          <w:sz w:val="24"/>
          <w:szCs w:val="24"/>
        </w:rPr>
        <w:t>слушанный текст (объём высказывания — до 110 слов);</w:t>
      </w:r>
    </w:p>
    <w:p w:rsidR="00A57638" w:rsidRPr="00F90A4E" w:rsidRDefault="00E235EB" w:rsidP="0042529B">
      <w:pPr>
        <w:pStyle w:val="13"/>
        <w:numPr>
          <w:ilvl w:val="0"/>
          <w:numId w:val="27"/>
        </w:numPr>
        <w:tabs>
          <w:tab w:val="left" w:pos="566"/>
        </w:tabs>
        <w:spacing w:line="252" w:lineRule="auto"/>
        <w:jc w:val="both"/>
        <w:rPr>
          <w:color w:val="auto"/>
          <w:sz w:val="24"/>
          <w:szCs w:val="24"/>
        </w:rPr>
      </w:pPr>
      <w:r w:rsidRPr="00F90A4E">
        <w:rPr>
          <w:i/>
          <w:iCs/>
          <w:color w:val="auto"/>
          <w:sz w:val="24"/>
          <w:szCs w:val="24"/>
        </w:rPr>
        <w:t>владеть</w:t>
      </w:r>
      <w:r w:rsidRPr="00F90A4E">
        <w:rPr>
          <w:b/>
          <w:bCs/>
          <w:color w:val="auto"/>
          <w:sz w:val="24"/>
          <w:szCs w:val="24"/>
        </w:rPr>
        <w:t xml:space="preserve"> фонетическими </w:t>
      </w:r>
      <w:r w:rsidRPr="00F90A4E">
        <w:rPr>
          <w:color w:val="auto"/>
          <w:sz w:val="24"/>
          <w:szCs w:val="24"/>
        </w:rPr>
        <w:t xml:space="preserve">навыками: </w:t>
      </w:r>
      <w:r w:rsidRPr="00F90A4E">
        <w:rPr>
          <w:i/>
          <w:iCs/>
          <w:color w:val="auto"/>
          <w:sz w:val="24"/>
          <w:szCs w:val="24"/>
        </w:rPr>
        <w:t xml:space="preserve">различать на слух </w:t>
      </w:r>
      <w:r w:rsidRPr="00F90A4E">
        <w:rPr>
          <w:color w:val="auto"/>
          <w:sz w:val="24"/>
          <w:szCs w:val="24"/>
        </w:rPr>
        <w:t xml:space="preserve">и адекватно, без ошибок, ведущих к сбою коммуникации, </w:t>
      </w:r>
      <w:r w:rsidRPr="00F90A4E">
        <w:rPr>
          <w:i/>
          <w:iCs/>
          <w:color w:val="auto"/>
          <w:sz w:val="24"/>
          <w:szCs w:val="24"/>
        </w:rPr>
        <w:t>произносить</w:t>
      </w:r>
      <w:r w:rsidRPr="00F90A4E">
        <w:rPr>
          <w:color w:val="auto"/>
          <w:sz w:val="24"/>
          <w:szCs w:val="24"/>
        </w:rPr>
        <w:t xml:space="preserve"> слова с правильным ударением и фразы с соблюдением их ритмико-интонационных особенностей, в том числе </w:t>
      </w:r>
      <w:r w:rsidRPr="00F90A4E">
        <w:rPr>
          <w:i/>
          <w:iCs/>
          <w:color w:val="auto"/>
          <w:sz w:val="24"/>
          <w:szCs w:val="24"/>
        </w:rPr>
        <w:t>применять правила</w:t>
      </w:r>
      <w:r w:rsidRPr="00F90A4E">
        <w:rPr>
          <w:color w:val="auto"/>
          <w:sz w:val="24"/>
          <w:szCs w:val="24"/>
        </w:rPr>
        <w:t xml:space="preserve"> отсутствия фразового ударения на служебных словах; владеть правилами чтения и выразительно </w:t>
      </w:r>
      <w:r w:rsidRPr="00F90A4E">
        <w:rPr>
          <w:i/>
          <w:iCs/>
          <w:color w:val="auto"/>
          <w:sz w:val="24"/>
          <w:szCs w:val="24"/>
        </w:rPr>
        <w:t>читать вслух</w:t>
      </w:r>
      <w:r w:rsidRPr="00F90A4E">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F90A4E">
        <w:rPr>
          <w:i/>
          <w:iCs/>
          <w:color w:val="auto"/>
          <w:sz w:val="24"/>
          <w:szCs w:val="24"/>
        </w:rPr>
        <w:t>читать</w:t>
      </w:r>
      <w:r w:rsidRPr="00F90A4E">
        <w:rPr>
          <w:color w:val="auto"/>
          <w:sz w:val="24"/>
          <w:szCs w:val="24"/>
        </w:rPr>
        <w:t xml:space="preserve"> новые слова согласно основным правилам чтения;</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владеть</w:t>
      </w:r>
      <w:r w:rsidRPr="00F90A4E">
        <w:rPr>
          <w:b/>
          <w:bCs/>
          <w:color w:val="auto"/>
          <w:sz w:val="24"/>
          <w:szCs w:val="24"/>
        </w:rPr>
        <w:t xml:space="preserve"> орфографическими </w:t>
      </w:r>
      <w:r w:rsidRPr="00F90A4E">
        <w:rPr>
          <w:color w:val="auto"/>
          <w:sz w:val="24"/>
          <w:szCs w:val="24"/>
        </w:rPr>
        <w:t xml:space="preserve">навыками: правильно </w:t>
      </w:r>
      <w:r w:rsidRPr="00F90A4E">
        <w:rPr>
          <w:i/>
          <w:iCs/>
          <w:color w:val="auto"/>
          <w:sz w:val="24"/>
          <w:szCs w:val="24"/>
        </w:rPr>
        <w:t xml:space="preserve">писать </w:t>
      </w:r>
      <w:r w:rsidRPr="00F90A4E">
        <w:rPr>
          <w:color w:val="auto"/>
          <w:sz w:val="24"/>
          <w:szCs w:val="24"/>
        </w:rPr>
        <w:t>изученные слова;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владеть</w:t>
      </w:r>
      <w:r w:rsidRPr="00F90A4E">
        <w:rPr>
          <w:b/>
          <w:bCs/>
          <w:color w:val="auto"/>
          <w:sz w:val="24"/>
          <w:szCs w:val="24"/>
        </w:rPr>
        <w:t xml:space="preserve"> пунктуационными </w:t>
      </w:r>
      <w:r w:rsidRPr="00F90A4E">
        <w:rPr>
          <w:color w:val="auto"/>
          <w:sz w:val="24"/>
          <w:szCs w:val="24"/>
        </w:rPr>
        <w:t xml:space="preserve">навыками: </w:t>
      </w:r>
      <w:r w:rsidRPr="00F90A4E">
        <w:rPr>
          <w:i/>
          <w:iCs/>
          <w:color w:val="auto"/>
          <w:sz w:val="24"/>
          <w:szCs w:val="24"/>
        </w:rPr>
        <w:t>использовать</w:t>
      </w:r>
      <w:r w:rsidRPr="00F90A4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F90A4E" w:rsidRDefault="00E235EB" w:rsidP="0042529B">
      <w:pPr>
        <w:pStyle w:val="13"/>
        <w:numPr>
          <w:ilvl w:val="0"/>
          <w:numId w:val="27"/>
        </w:numPr>
        <w:tabs>
          <w:tab w:val="left" w:pos="566"/>
        </w:tabs>
        <w:spacing w:line="252" w:lineRule="auto"/>
        <w:jc w:val="both"/>
        <w:rPr>
          <w:color w:val="auto"/>
          <w:sz w:val="24"/>
          <w:szCs w:val="24"/>
        </w:rPr>
      </w:pPr>
      <w:r w:rsidRPr="00F90A4E">
        <w:rPr>
          <w:i/>
          <w:iCs/>
          <w:color w:val="auto"/>
          <w:sz w:val="24"/>
          <w:szCs w:val="24"/>
        </w:rPr>
        <w:t>распознавать</w:t>
      </w:r>
      <w:r w:rsidRPr="00F90A4E">
        <w:rPr>
          <w:color w:val="auto"/>
          <w:sz w:val="24"/>
          <w:szCs w:val="24"/>
        </w:rPr>
        <w:t xml:space="preserve"> в </w:t>
      </w:r>
      <w:r w:rsidR="008D21F9">
        <w:rPr>
          <w:color w:val="auto"/>
          <w:sz w:val="24"/>
          <w:szCs w:val="24"/>
        </w:rPr>
        <w:t>устной речи</w:t>
      </w:r>
      <w:r w:rsidRPr="00F90A4E">
        <w:rPr>
          <w:color w:val="auto"/>
          <w:sz w:val="24"/>
          <w:szCs w:val="24"/>
        </w:rPr>
        <w:t xml:space="preserve"> и письменном тексте 1250 лексических единиц (слов, словосочетаний, речевых клише) и правильно </w:t>
      </w:r>
      <w:r w:rsidRPr="00F90A4E">
        <w:rPr>
          <w:i/>
          <w:iCs/>
          <w:color w:val="auto"/>
          <w:sz w:val="24"/>
          <w:szCs w:val="24"/>
        </w:rPr>
        <w:t>употреблять</w:t>
      </w:r>
      <w:r w:rsidRPr="00F90A4E">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F90A4E">
        <w:rPr>
          <w:color w:val="auto"/>
          <w:sz w:val="24"/>
          <w:szCs w:val="24"/>
          <w:lang w:eastAsia="en-US" w:bidi="en-US"/>
        </w:rPr>
        <w:t>-</w:t>
      </w:r>
      <w:r w:rsidRPr="00F90A4E">
        <w:rPr>
          <w:color w:val="auto"/>
          <w:sz w:val="24"/>
          <w:szCs w:val="24"/>
          <w:lang w:val="en-US" w:eastAsia="en-US" w:bidi="en-US"/>
        </w:rPr>
        <w:t>ity</w:t>
      </w:r>
      <w:r w:rsidRPr="00F90A4E">
        <w:rPr>
          <w:color w:val="auto"/>
          <w:sz w:val="24"/>
          <w:szCs w:val="24"/>
          <w:lang w:eastAsia="en-US" w:bidi="en-US"/>
        </w:rPr>
        <w:t>, -</w:t>
      </w:r>
      <w:r w:rsidRPr="00F90A4E">
        <w:rPr>
          <w:color w:val="auto"/>
          <w:sz w:val="24"/>
          <w:szCs w:val="24"/>
          <w:lang w:val="en-US" w:eastAsia="en-US" w:bidi="en-US"/>
        </w:rPr>
        <w:t>ship</w:t>
      </w:r>
      <w:r w:rsidRPr="00F90A4E">
        <w:rPr>
          <w:color w:val="auto"/>
          <w:sz w:val="24"/>
          <w:szCs w:val="24"/>
          <w:lang w:eastAsia="en-US" w:bidi="en-US"/>
        </w:rPr>
        <w:t>, -</w:t>
      </w:r>
      <w:r w:rsidRPr="00F90A4E">
        <w:rPr>
          <w:color w:val="auto"/>
          <w:sz w:val="24"/>
          <w:szCs w:val="24"/>
          <w:lang w:val="en-US" w:eastAsia="en-US" w:bidi="en-US"/>
        </w:rPr>
        <w:t>ance</w:t>
      </w:r>
      <w:r w:rsidRPr="00F90A4E">
        <w:rPr>
          <w:color w:val="auto"/>
          <w:sz w:val="24"/>
          <w:szCs w:val="24"/>
          <w:lang w:eastAsia="en-US" w:bidi="en-US"/>
        </w:rPr>
        <w:t>/-</w:t>
      </w:r>
      <w:r w:rsidRPr="00F90A4E">
        <w:rPr>
          <w:color w:val="auto"/>
          <w:sz w:val="24"/>
          <w:szCs w:val="24"/>
          <w:lang w:val="en-US" w:eastAsia="en-US" w:bidi="en-US"/>
        </w:rPr>
        <w:t>ence</w:t>
      </w:r>
      <w:r w:rsidRPr="00F90A4E">
        <w:rPr>
          <w:color w:val="auto"/>
          <w:sz w:val="24"/>
          <w:szCs w:val="24"/>
          <w:lang w:eastAsia="en-US" w:bidi="en-US"/>
        </w:rPr>
        <w:t xml:space="preserve">; </w:t>
      </w:r>
      <w:r w:rsidRPr="00F90A4E">
        <w:rPr>
          <w:color w:val="auto"/>
          <w:sz w:val="24"/>
          <w:szCs w:val="24"/>
        </w:rPr>
        <w:t xml:space="preserve">имена прилагательные с помощью префикса </w:t>
      </w:r>
      <w:r w:rsidRPr="00F90A4E">
        <w:rPr>
          <w:color w:val="auto"/>
          <w:sz w:val="24"/>
          <w:szCs w:val="24"/>
          <w:lang w:val="en-US" w:eastAsia="en-US" w:bidi="en-US"/>
        </w:rPr>
        <w:t>inter</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F90A4E">
        <w:rPr>
          <w:color w:val="auto"/>
          <w:sz w:val="24"/>
          <w:szCs w:val="24"/>
          <w:lang w:eastAsia="en-US" w:bidi="en-US"/>
        </w:rPr>
        <w:t>(</w:t>
      </w:r>
      <w:r w:rsidRPr="00F90A4E">
        <w:rPr>
          <w:color w:val="auto"/>
          <w:sz w:val="24"/>
          <w:szCs w:val="24"/>
          <w:lang w:val="en-US" w:eastAsia="en-US" w:bidi="en-US"/>
        </w:rPr>
        <w:t>towalk</w:t>
      </w:r>
      <w:r w:rsidRPr="00F90A4E">
        <w:rPr>
          <w:color w:val="auto"/>
          <w:sz w:val="24"/>
          <w:szCs w:val="24"/>
        </w:rPr>
        <w:t xml:space="preserve">— </w:t>
      </w:r>
      <w:r w:rsidRPr="00F90A4E">
        <w:rPr>
          <w:color w:val="auto"/>
          <w:sz w:val="24"/>
          <w:szCs w:val="24"/>
          <w:lang w:val="en-US" w:eastAsia="en-US" w:bidi="en-US"/>
        </w:rPr>
        <w:t>awalk</w:t>
      </w:r>
      <w:r w:rsidRPr="00F90A4E">
        <w:rPr>
          <w:color w:val="auto"/>
          <w:sz w:val="24"/>
          <w:szCs w:val="24"/>
          <w:lang w:eastAsia="en-US" w:bidi="en-US"/>
        </w:rPr>
        <w:t xml:space="preserve">), </w:t>
      </w:r>
      <w:r w:rsidRPr="00F90A4E">
        <w:rPr>
          <w:color w:val="auto"/>
          <w:sz w:val="24"/>
          <w:szCs w:val="24"/>
        </w:rPr>
        <w:t xml:space="preserve">глагол от имени существительного </w:t>
      </w:r>
      <w:r w:rsidRPr="00F90A4E">
        <w:rPr>
          <w:color w:val="auto"/>
          <w:sz w:val="24"/>
          <w:szCs w:val="24"/>
          <w:lang w:eastAsia="en-US" w:bidi="en-US"/>
        </w:rPr>
        <w:t>(</w:t>
      </w:r>
      <w:r w:rsidRPr="00F90A4E">
        <w:rPr>
          <w:color w:val="auto"/>
          <w:sz w:val="24"/>
          <w:szCs w:val="24"/>
          <w:lang w:val="en-US" w:eastAsia="en-US" w:bidi="en-US"/>
        </w:rPr>
        <w:t>apresent</w:t>
      </w:r>
      <w:r w:rsidRPr="00F90A4E">
        <w:rPr>
          <w:color w:val="auto"/>
          <w:sz w:val="24"/>
          <w:szCs w:val="24"/>
        </w:rPr>
        <w:t xml:space="preserve">— </w:t>
      </w:r>
      <w:r w:rsidRPr="00F90A4E">
        <w:rPr>
          <w:color w:val="auto"/>
          <w:sz w:val="24"/>
          <w:szCs w:val="24"/>
          <w:lang w:val="en-US" w:eastAsia="en-US" w:bidi="en-US"/>
        </w:rPr>
        <w:t>topresent</w:t>
      </w:r>
      <w:r w:rsidRPr="00F90A4E">
        <w:rPr>
          <w:color w:val="auto"/>
          <w:sz w:val="24"/>
          <w:szCs w:val="24"/>
          <w:lang w:eastAsia="en-US" w:bidi="en-US"/>
        </w:rPr>
        <w:t xml:space="preserve">), </w:t>
      </w:r>
      <w:r w:rsidRPr="00F90A4E">
        <w:rPr>
          <w:color w:val="auto"/>
          <w:sz w:val="24"/>
          <w:szCs w:val="24"/>
        </w:rPr>
        <w:t xml:space="preserve">имя существительное от прилагательного </w:t>
      </w:r>
      <w:r w:rsidRPr="00F90A4E">
        <w:rPr>
          <w:color w:val="auto"/>
          <w:sz w:val="24"/>
          <w:szCs w:val="24"/>
          <w:lang w:eastAsia="en-US" w:bidi="en-US"/>
        </w:rPr>
        <w:t>(</w:t>
      </w:r>
      <w:r w:rsidRPr="00F90A4E">
        <w:rPr>
          <w:color w:val="auto"/>
          <w:sz w:val="24"/>
          <w:szCs w:val="24"/>
          <w:lang w:val="en-US" w:eastAsia="en-US" w:bidi="en-US"/>
        </w:rPr>
        <w:t>rich</w:t>
      </w:r>
      <w:r w:rsidRPr="00F90A4E">
        <w:rPr>
          <w:color w:val="auto"/>
          <w:sz w:val="24"/>
          <w:szCs w:val="24"/>
        </w:rPr>
        <w:t xml:space="preserve">— </w:t>
      </w:r>
      <w:r w:rsidRPr="00F90A4E">
        <w:rPr>
          <w:color w:val="auto"/>
          <w:sz w:val="24"/>
          <w:szCs w:val="24"/>
          <w:lang w:val="en-US" w:eastAsia="en-US" w:bidi="en-US"/>
        </w:rPr>
        <w:t>therich</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распознавать и употреблять</w:t>
      </w:r>
      <w:r w:rsidRPr="00F90A4E">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F90A4E" w:rsidRDefault="00E235EB" w:rsidP="0042529B">
      <w:pPr>
        <w:pStyle w:val="13"/>
        <w:numPr>
          <w:ilvl w:val="0"/>
          <w:numId w:val="27"/>
        </w:numPr>
        <w:tabs>
          <w:tab w:val="left" w:pos="575"/>
        </w:tabs>
        <w:jc w:val="both"/>
        <w:rPr>
          <w:color w:val="auto"/>
          <w:sz w:val="24"/>
          <w:szCs w:val="24"/>
        </w:rPr>
      </w:pPr>
      <w:r w:rsidRPr="00F90A4E">
        <w:rPr>
          <w:i/>
          <w:iCs/>
          <w:color w:val="auto"/>
          <w:sz w:val="24"/>
          <w:szCs w:val="24"/>
        </w:rPr>
        <w:t>понимать</w:t>
      </w:r>
      <w:r w:rsidRPr="00F90A4E">
        <w:rPr>
          <w:color w:val="auto"/>
          <w:sz w:val="24"/>
          <w:szCs w:val="24"/>
        </w:rPr>
        <w:t xml:space="preserve"> особенностей структуры простых и сложных предложений английского </w:t>
      </w:r>
      <w:r w:rsidRPr="00F90A4E">
        <w:rPr>
          <w:color w:val="auto"/>
          <w:sz w:val="24"/>
          <w:szCs w:val="24"/>
        </w:rPr>
        <w:lastRenderedPageBreak/>
        <w:t>языка; различных коммуникативных типов предложений английского языка;</w:t>
      </w:r>
    </w:p>
    <w:p w:rsidR="00A57638" w:rsidRPr="00F90A4E" w:rsidRDefault="00E235EB" w:rsidP="00C25F9F">
      <w:pPr>
        <w:pStyle w:val="13"/>
        <w:jc w:val="both"/>
        <w:rPr>
          <w:color w:val="auto"/>
          <w:sz w:val="24"/>
          <w:szCs w:val="24"/>
        </w:rPr>
      </w:pPr>
      <w:r w:rsidRPr="00F90A4E">
        <w:rPr>
          <w:i/>
          <w:iCs/>
          <w:color w:val="auto"/>
          <w:sz w:val="24"/>
          <w:szCs w:val="24"/>
        </w:rPr>
        <w:t>распознавать</w:t>
      </w:r>
      <w:r w:rsidRPr="00F90A4E">
        <w:rPr>
          <w:color w:val="auto"/>
          <w:sz w:val="24"/>
          <w:szCs w:val="24"/>
        </w:rPr>
        <w:t xml:space="preserve"> в письменном и звучащем тексте и </w:t>
      </w:r>
      <w:r w:rsidRPr="00F90A4E">
        <w:rPr>
          <w:i/>
          <w:iCs/>
          <w:color w:val="auto"/>
          <w:sz w:val="24"/>
          <w:szCs w:val="24"/>
        </w:rPr>
        <w:t>употреблять</w:t>
      </w:r>
      <w:r w:rsidRPr="00F90A4E">
        <w:rPr>
          <w:color w:val="auto"/>
          <w:sz w:val="24"/>
          <w:szCs w:val="24"/>
        </w:rPr>
        <w:t xml:space="preserve"> в устной и письменной речи:</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 xml:space="preserve">предложения со сложным дополнением </w:t>
      </w:r>
      <w:r w:rsidRPr="00F90A4E">
        <w:rPr>
          <w:color w:val="auto"/>
          <w:sz w:val="24"/>
          <w:szCs w:val="24"/>
          <w:lang w:eastAsia="en-US" w:bidi="en-US"/>
        </w:rPr>
        <w:t>(</w:t>
      </w:r>
      <w:r w:rsidRPr="00F90A4E">
        <w:rPr>
          <w:color w:val="auto"/>
          <w:sz w:val="24"/>
          <w:szCs w:val="24"/>
          <w:lang w:val="en-US" w:eastAsia="en-US" w:bidi="en-US"/>
        </w:rPr>
        <w:t>ComplexObject</w:t>
      </w:r>
      <w:r w:rsidRPr="00F90A4E">
        <w:rPr>
          <w:color w:val="auto"/>
          <w:sz w:val="24"/>
          <w:szCs w:val="24"/>
          <w:lang w:eastAsia="en-US" w:bidi="en-US"/>
        </w:rPr>
        <w:t>);</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 xml:space="preserve">все типы вопросительных предложений в </w:t>
      </w:r>
      <w:r w:rsidRPr="00F90A4E">
        <w:rPr>
          <w:color w:val="auto"/>
          <w:sz w:val="24"/>
          <w:szCs w:val="24"/>
          <w:lang w:val="en-US" w:eastAsia="en-US" w:bidi="en-US"/>
        </w:rPr>
        <w:t>PastPerfectTense</w:t>
      </w:r>
      <w:r w:rsidRPr="00F90A4E">
        <w:rPr>
          <w:color w:val="auto"/>
          <w:sz w:val="24"/>
          <w:szCs w:val="24"/>
          <w:lang w:eastAsia="en-US" w:bidi="en-US"/>
        </w:rPr>
        <w:t>;</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согласование времён в рамках сложного предложения;</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 xml:space="preserve">согласование подлежащего, выраженного собирательным существительным </w:t>
      </w:r>
      <w:r w:rsidRPr="00F90A4E">
        <w:rPr>
          <w:color w:val="auto"/>
          <w:sz w:val="24"/>
          <w:szCs w:val="24"/>
          <w:lang w:eastAsia="en-US" w:bidi="en-US"/>
        </w:rPr>
        <w:t>(</w:t>
      </w:r>
      <w:r w:rsidRPr="00F90A4E">
        <w:rPr>
          <w:color w:val="auto"/>
          <w:sz w:val="24"/>
          <w:szCs w:val="24"/>
          <w:lang w:val="en-US" w:eastAsia="en-US" w:bidi="en-US"/>
        </w:rPr>
        <w:t>family</w:t>
      </w:r>
      <w:r w:rsidRPr="00F90A4E">
        <w:rPr>
          <w:color w:val="auto"/>
          <w:sz w:val="24"/>
          <w:szCs w:val="24"/>
          <w:lang w:eastAsia="en-US" w:bidi="en-US"/>
        </w:rPr>
        <w:t xml:space="preserve">, </w:t>
      </w:r>
      <w:r w:rsidRPr="00F90A4E">
        <w:rPr>
          <w:color w:val="auto"/>
          <w:sz w:val="24"/>
          <w:szCs w:val="24"/>
          <w:lang w:val="en-US" w:eastAsia="en-US" w:bidi="en-US"/>
        </w:rPr>
        <w:t>police</w:t>
      </w:r>
      <w:r w:rsidRPr="00F90A4E">
        <w:rPr>
          <w:color w:val="auto"/>
          <w:sz w:val="24"/>
          <w:szCs w:val="24"/>
          <w:lang w:eastAsia="en-US" w:bidi="en-US"/>
        </w:rPr>
        <w:t xml:space="preserve">), </w:t>
      </w:r>
      <w:r w:rsidRPr="00F90A4E">
        <w:rPr>
          <w:color w:val="auto"/>
          <w:sz w:val="24"/>
          <w:szCs w:val="24"/>
        </w:rPr>
        <w:t>со сказуемым;</w:t>
      </w:r>
    </w:p>
    <w:p w:rsidR="00A57638" w:rsidRPr="00F90A4E" w:rsidRDefault="00E235EB" w:rsidP="00BB5F3D">
      <w:pPr>
        <w:pStyle w:val="13"/>
        <w:numPr>
          <w:ilvl w:val="0"/>
          <w:numId w:val="152"/>
        </w:numPr>
        <w:jc w:val="both"/>
        <w:rPr>
          <w:color w:val="auto"/>
          <w:sz w:val="24"/>
          <w:szCs w:val="24"/>
          <w:lang w:val="en-US"/>
        </w:rPr>
      </w:pPr>
      <w:r w:rsidRPr="00F90A4E">
        <w:rPr>
          <w:color w:val="auto"/>
          <w:sz w:val="24"/>
          <w:szCs w:val="24"/>
        </w:rPr>
        <w:t>конструкциисглаголамина</w:t>
      </w:r>
      <w:r w:rsidRPr="00F90A4E">
        <w:rPr>
          <w:color w:val="auto"/>
          <w:sz w:val="24"/>
          <w:szCs w:val="24"/>
          <w:lang w:val="en-US" w:eastAsia="en-US" w:bidi="en-US"/>
        </w:rPr>
        <w:t>-ing: to love/hate doing something;</w:t>
      </w:r>
    </w:p>
    <w:p w:rsidR="00A57638" w:rsidRPr="00F90A4E" w:rsidRDefault="00E235EB" w:rsidP="00BB5F3D">
      <w:pPr>
        <w:pStyle w:val="13"/>
        <w:numPr>
          <w:ilvl w:val="0"/>
          <w:numId w:val="152"/>
        </w:numPr>
        <w:jc w:val="both"/>
        <w:rPr>
          <w:color w:val="auto"/>
          <w:sz w:val="24"/>
          <w:szCs w:val="24"/>
          <w:lang w:val="en-US"/>
        </w:rPr>
      </w:pPr>
      <w:r w:rsidRPr="00F90A4E">
        <w:rPr>
          <w:color w:val="auto"/>
          <w:sz w:val="24"/>
          <w:szCs w:val="24"/>
        </w:rPr>
        <w:t>конструкции</w:t>
      </w:r>
      <w:r w:rsidRPr="00F90A4E">
        <w:rPr>
          <w:color w:val="auto"/>
          <w:sz w:val="24"/>
          <w:szCs w:val="24"/>
          <w:lang w:val="en-US"/>
        </w:rPr>
        <w:t xml:space="preserve">, </w:t>
      </w:r>
      <w:r w:rsidRPr="00F90A4E">
        <w:rPr>
          <w:color w:val="auto"/>
          <w:sz w:val="24"/>
          <w:szCs w:val="24"/>
        </w:rPr>
        <w:t>содержащиеглаголы</w:t>
      </w:r>
      <w:r w:rsidRPr="00F90A4E">
        <w:rPr>
          <w:color w:val="auto"/>
          <w:sz w:val="24"/>
          <w:szCs w:val="24"/>
          <w:lang w:val="en-US"/>
        </w:rPr>
        <w:t>-</w:t>
      </w:r>
      <w:r w:rsidRPr="00F90A4E">
        <w:rPr>
          <w:color w:val="auto"/>
          <w:sz w:val="24"/>
          <w:szCs w:val="24"/>
        </w:rPr>
        <w:t>связки</w:t>
      </w:r>
      <w:r w:rsidRPr="00F90A4E">
        <w:rPr>
          <w:color w:val="auto"/>
          <w:sz w:val="24"/>
          <w:szCs w:val="24"/>
          <w:lang w:val="en-US" w:eastAsia="en-US" w:bidi="en-US"/>
        </w:rPr>
        <w:t>to be/to look/to feel/to seem;</w:t>
      </w:r>
    </w:p>
    <w:p w:rsidR="00A57638" w:rsidRPr="00F90A4E" w:rsidRDefault="00E235EB" w:rsidP="00BB5F3D">
      <w:pPr>
        <w:pStyle w:val="13"/>
        <w:numPr>
          <w:ilvl w:val="0"/>
          <w:numId w:val="152"/>
        </w:numPr>
        <w:jc w:val="both"/>
        <w:rPr>
          <w:color w:val="auto"/>
          <w:sz w:val="24"/>
          <w:szCs w:val="24"/>
          <w:lang w:val="en-US"/>
        </w:rPr>
      </w:pPr>
      <w:r w:rsidRPr="00F90A4E">
        <w:rPr>
          <w:color w:val="auto"/>
          <w:sz w:val="24"/>
          <w:szCs w:val="24"/>
        </w:rPr>
        <w:t>конструкции</w:t>
      </w:r>
      <w:r w:rsidRPr="00F90A4E">
        <w:rPr>
          <w:color w:val="auto"/>
          <w:sz w:val="24"/>
          <w:szCs w:val="24"/>
          <w:lang w:val="en-US" w:eastAsia="en-US" w:bidi="en-US"/>
        </w:rPr>
        <w:t>be/get used to do something; be/get used doing something;</w:t>
      </w:r>
    </w:p>
    <w:p w:rsidR="00A57638" w:rsidRPr="00F90A4E" w:rsidRDefault="00E235EB" w:rsidP="00BB5F3D">
      <w:pPr>
        <w:pStyle w:val="13"/>
        <w:numPr>
          <w:ilvl w:val="0"/>
          <w:numId w:val="152"/>
        </w:numPr>
        <w:jc w:val="both"/>
        <w:rPr>
          <w:color w:val="auto"/>
          <w:sz w:val="24"/>
          <w:szCs w:val="24"/>
          <w:lang w:val="en-US"/>
        </w:rPr>
      </w:pPr>
      <w:r w:rsidRPr="00F90A4E">
        <w:rPr>
          <w:color w:val="auto"/>
          <w:sz w:val="24"/>
          <w:szCs w:val="24"/>
        </w:rPr>
        <w:t>конструкцию</w:t>
      </w:r>
      <w:r w:rsidRPr="00F90A4E">
        <w:rPr>
          <w:color w:val="auto"/>
          <w:sz w:val="24"/>
          <w:szCs w:val="24"/>
          <w:lang w:val="en-US" w:eastAsia="en-US" w:bidi="en-US"/>
        </w:rPr>
        <w:t xml:space="preserve">both </w:t>
      </w:r>
      <w:r w:rsidRPr="00F90A4E">
        <w:rPr>
          <w:color w:val="auto"/>
          <w:sz w:val="24"/>
          <w:szCs w:val="24"/>
          <w:lang w:val="en-US"/>
        </w:rPr>
        <w:t xml:space="preserve">... </w:t>
      </w:r>
      <w:r w:rsidRPr="00F90A4E">
        <w:rPr>
          <w:color w:val="auto"/>
          <w:sz w:val="24"/>
          <w:szCs w:val="24"/>
          <w:lang w:val="en-US" w:eastAsia="en-US" w:bidi="en-US"/>
        </w:rPr>
        <w:t>and ...;</w:t>
      </w:r>
    </w:p>
    <w:p w:rsidR="00A57638" w:rsidRPr="00F90A4E" w:rsidRDefault="00E235EB" w:rsidP="00BB5F3D">
      <w:pPr>
        <w:pStyle w:val="13"/>
        <w:numPr>
          <w:ilvl w:val="0"/>
          <w:numId w:val="152"/>
        </w:numPr>
        <w:jc w:val="both"/>
        <w:rPr>
          <w:color w:val="auto"/>
          <w:sz w:val="24"/>
          <w:szCs w:val="24"/>
          <w:lang w:val="en-US"/>
        </w:rPr>
      </w:pPr>
      <w:r w:rsidRPr="00F90A4E">
        <w:rPr>
          <w:color w:val="auto"/>
          <w:sz w:val="24"/>
          <w:szCs w:val="24"/>
        </w:rPr>
        <w:t>конструкции</w:t>
      </w:r>
      <w:r w:rsidRPr="00F90A4E">
        <w:rPr>
          <w:color w:val="auto"/>
          <w:sz w:val="24"/>
          <w:szCs w:val="24"/>
          <w:lang w:val="en-US" w:eastAsia="en-US" w:bidi="en-US"/>
        </w:rPr>
        <w:t xml:space="preserve">c </w:t>
      </w:r>
      <w:r w:rsidRPr="00F90A4E">
        <w:rPr>
          <w:color w:val="auto"/>
          <w:sz w:val="24"/>
          <w:szCs w:val="24"/>
        </w:rPr>
        <w:t>глаголами</w:t>
      </w:r>
      <w:r w:rsidRPr="00F90A4E">
        <w:rPr>
          <w:color w:val="auto"/>
          <w:sz w:val="24"/>
          <w:szCs w:val="24"/>
          <w:lang w:val="en-US" w:eastAsia="en-US" w:bidi="en-US"/>
        </w:rPr>
        <w:t xml:space="preserve">to stop, to remember, to forget </w:t>
      </w:r>
      <w:r w:rsidRPr="00F90A4E">
        <w:rPr>
          <w:color w:val="auto"/>
          <w:sz w:val="24"/>
          <w:szCs w:val="24"/>
          <w:lang w:val="en-US"/>
        </w:rPr>
        <w:t>(</w:t>
      </w:r>
      <w:r w:rsidRPr="00F90A4E">
        <w:rPr>
          <w:color w:val="auto"/>
          <w:sz w:val="24"/>
          <w:szCs w:val="24"/>
        </w:rPr>
        <w:t>разницавзначении</w:t>
      </w:r>
      <w:r w:rsidRPr="00F90A4E">
        <w:rPr>
          <w:color w:val="auto"/>
          <w:sz w:val="24"/>
          <w:szCs w:val="24"/>
          <w:lang w:val="en-US" w:eastAsia="en-US" w:bidi="en-US"/>
        </w:rPr>
        <w:t xml:space="preserve">to stop doing smth </w:t>
      </w:r>
      <w:r w:rsidRPr="00F90A4E">
        <w:rPr>
          <w:color w:val="auto"/>
          <w:sz w:val="24"/>
          <w:szCs w:val="24"/>
        </w:rPr>
        <w:t>и</w:t>
      </w:r>
      <w:r w:rsidRPr="00F90A4E">
        <w:rPr>
          <w:color w:val="auto"/>
          <w:sz w:val="24"/>
          <w:szCs w:val="24"/>
          <w:lang w:val="en-US" w:eastAsia="en-US" w:bidi="en-US"/>
        </w:rPr>
        <w:t>to stop to do smth);</w:t>
      </w:r>
    </w:p>
    <w:p w:rsidR="00A57638" w:rsidRPr="00F90A4E" w:rsidRDefault="00E235EB" w:rsidP="00BB5F3D">
      <w:pPr>
        <w:pStyle w:val="13"/>
        <w:numPr>
          <w:ilvl w:val="0"/>
          <w:numId w:val="152"/>
        </w:numPr>
        <w:jc w:val="both"/>
        <w:rPr>
          <w:color w:val="auto"/>
          <w:sz w:val="24"/>
          <w:szCs w:val="24"/>
          <w:lang w:val="en-US"/>
        </w:rPr>
      </w:pPr>
      <w:r w:rsidRPr="00F90A4E">
        <w:rPr>
          <w:color w:val="auto"/>
          <w:sz w:val="24"/>
          <w:szCs w:val="24"/>
        </w:rPr>
        <w:t>глаголыввидо</w:t>
      </w:r>
      <w:r w:rsidRPr="00F90A4E">
        <w:rPr>
          <w:color w:val="auto"/>
          <w:sz w:val="24"/>
          <w:szCs w:val="24"/>
          <w:lang w:val="en-US"/>
        </w:rPr>
        <w:t>-</w:t>
      </w:r>
      <w:r w:rsidRPr="00F90A4E">
        <w:rPr>
          <w:color w:val="auto"/>
          <w:sz w:val="24"/>
          <w:szCs w:val="24"/>
        </w:rPr>
        <w:t>временныхформахдействительногозалогавизъявительномнаклонении</w:t>
      </w:r>
      <w:r w:rsidRPr="00F90A4E">
        <w:rPr>
          <w:color w:val="auto"/>
          <w:sz w:val="24"/>
          <w:szCs w:val="24"/>
          <w:lang w:val="en-US" w:eastAsia="en-US" w:bidi="en-US"/>
        </w:rPr>
        <w:t>(Past Perfect Tense; Present Perfect Continuous Tense, Future-in-the-Past);</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модальные глаголы в косвенной речи в настоящем и прошедшем времени;</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неличные формы глагола (инфинитив, герундий, причастия настоящего и прошедшего времени);</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 xml:space="preserve">наречия </w:t>
      </w:r>
      <w:r w:rsidRPr="00F90A4E">
        <w:rPr>
          <w:color w:val="auto"/>
          <w:sz w:val="24"/>
          <w:szCs w:val="24"/>
          <w:lang w:val="en-US" w:eastAsia="en-US" w:bidi="en-US"/>
        </w:rPr>
        <w:t>too</w:t>
      </w:r>
      <w:r w:rsidRPr="00F90A4E">
        <w:rPr>
          <w:color w:val="auto"/>
          <w:sz w:val="24"/>
          <w:szCs w:val="24"/>
          <w:lang w:eastAsia="en-US" w:bidi="en-US"/>
        </w:rPr>
        <w:t xml:space="preserve"> — </w:t>
      </w:r>
      <w:r w:rsidRPr="00F90A4E">
        <w:rPr>
          <w:color w:val="auto"/>
          <w:sz w:val="24"/>
          <w:szCs w:val="24"/>
          <w:lang w:val="en-US" w:eastAsia="en-US" w:bidi="en-US"/>
        </w:rPr>
        <w:t>enough</w:t>
      </w:r>
      <w:r w:rsidRPr="00F90A4E">
        <w:rPr>
          <w:color w:val="auto"/>
          <w:sz w:val="24"/>
          <w:szCs w:val="24"/>
          <w:lang w:eastAsia="en-US" w:bidi="en-US"/>
        </w:rPr>
        <w:t>;</w:t>
      </w:r>
    </w:p>
    <w:p w:rsidR="00A57638" w:rsidRPr="00F90A4E" w:rsidRDefault="00E235EB" w:rsidP="00BB5F3D">
      <w:pPr>
        <w:pStyle w:val="13"/>
        <w:numPr>
          <w:ilvl w:val="0"/>
          <w:numId w:val="152"/>
        </w:numPr>
        <w:jc w:val="both"/>
        <w:rPr>
          <w:color w:val="auto"/>
          <w:sz w:val="24"/>
          <w:szCs w:val="24"/>
        </w:rPr>
      </w:pPr>
      <w:r w:rsidRPr="00F90A4E">
        <w:rPr>
          <w:color w:val="auto"/>
          <w:sz w:val="24"/>
          <w:szCs w:val="24"/>
        </w:rPr>
        <w:t xml:space="preserve">отрицательные местоимения </w:t>
      </w:r>
      <w:r w:rsidRPr="00F90A4E">
        <w:rPr>
          <w:color w:val="auto"/>
          <w:sz w:val="24"/>
          <w:szCs w:val="24"/>
          <w:lang w:val="en-US" w:eastAsia="en-US" w:bidi="en-US"/>
        </w:rPr>
        <w:t>no</w:t>
      </w:r>
      <w:r w:rsidRPr="00F90A4E">
        <w:rPr>
          <w:color w:val="auto"/>
          <w:sz w:val="24"/>
          <w:szCs w:val="24"/>
        </w:rPr>
        <w:t xml:space="preserve">(и его производные </w:t>
      </w:r>
      <w:r w:rsidRPr="00F90A4E">
        <w:rPr>
          <w:color w:val="auto"/>
          <w:sz w:val="24"/>
          <w:szCs w:val="24"/>
          <w:lang w:val="en-US" w:eastAsia="en-US" w:bidi="en-US"/>
        </w:rPr>
        <w:t>nobody</w:t>
      </w:r>
      <w:r w:rsidRPr="00F90A4E">
        <w:rPr>
          <w:color w:val="auto"/>
          <w:sz w:val="24"/>
          <w:szCs w:val="24"/>
          <w:lang w:eastAsia="en-US" w:bidi="en-US"/>
        </w:rPr>
        <w:t xml:space="preserve">, </w:t>
      </w:r>
      <w:r w:rsidRPr="00F90A4E">
        <w:rPr>
          <w:color w:val="auto"/>
          <w:sz w:val="24"/>
          <w:szCs w:val="24"/>
          <w:lang w:val="en-US" w:eastAsia="en-US" w:bidi="en-US"/>
        </w:rPr>
        <w:t>nothing</w:t>
      </w:r>
      <w:r w:rsidRPr="00F90A4E">
        <w:rPr>
          <w:color w:val="auto"/>
          <w:sz w:val="24"/>
          <w:szCs w:val="24"/>
          <w:lang w:eastAsia="en-US" w:bidi="en-US"/>
        </w:rPr>
        <w:t xml:space="preserve">, </w:t>
      </w:r>
      <w:r w:rsidRPr="00F90A4E">
        <w:rPr>
          <w:color w:val="auto"/>
          <w:sz w:val="24"/>
          <w:szCs w:val="24"/>
          <w:lang w:val="en-US" w:eastAsia="en-US" w:bidi="en-US"/>
        </w:rPr>
        <w:t>etc</w:t>
      </w:r>
      <w:r w:rsidRPr="00F90A4E">
        <w:rPr>
          <w:color w:val="auto"/>
          <w:sz w:val="24"/>
          <w:szCs w:val="24"/>
          <w:lang w:eastAsia="en-US" w:bidi="en-US"/>
        </w:rPr>
        <w:t xml:space="preserve">.), </w:t>
      </w:r>
      <w:r w:rsidRPr="00F90A4E">
        <w:rPr>
          <w:color w:val="auto"/>
          <w:sz w:val="24"/>
          <w:szCs w:val="24"/>
          <w:lang w:val="en-US" w:eastAsia="en-US" w:bidi="en-US"/>
        </w:rPr>
        <w:t>none</w:t>
      </w:r>
      <w:r w:rsidRPr="00F90A4E">
        <w:rPr>
          <w:color w:val="auto"/>
          <w:sz w:val="24"/>
          <w:szCs w:val="24"/>
          <w:lang w:eastAsia="en-US" w:bidi="en-US"/>
        </w:rPr>
        <w:t>.</w:t>
      </w:r>
    </w:p>
    <w:p w:rsidR="00A57638" w:rsidRPr="00F90A4E" w:rsidRDefault="00E235EB" w:rsidP="0042529B">
      <w:pPr>
        <w:pStyle w:val="13"/>
        <w:numPr>
          <w:ilvl w:val="0"/>
          <w:numId w:val="28"/>
        </w:numPr>
        <w:tabs>
          <w:tab w:val="left" w:pos="579"/>
        </w:tabs>
        <w:jc w:val="both"/>
        <w:rPr>
          <w:color w:val="auto"/>
          <w:sz w:val="24"/>
          <w:szCs w:val="24"/>
        </w:rPr>
      </w:pPr>
      <w:r w:rsidRPr="00F90A4E">
        <w:rPr>
          <w:i/>
          <w:iCs/>
          <w:color w:val="auto"/>
          <w:sz w:val="24"/>
          <w:szCs w:val="24"/>
        </w:rPr>
        <w:t>владеть</w:t>
      </w:r>
      <w:r w:rsidRPr="00F90A4E">
        <w:rPr>
          <w:color w:val="auto"/>
          <w:sz w:val="24"/>
          <w:szCs w:val="24"/>
        </w:rPr>
        <w:t xml:space="preserve"> социокультурными знаниями и умениями:</w:t>
      </w:r>
    </w:p>
    <w:p w:rsidR="00A57638" w:rsidRPr="00F90A4E" w:rsidRDefault="00E235EB" w:rsidP="00C25F9F">
      <w:pPr>
        <w:pStyle w:val="13"/>
        <w:jc w:val="both"/>
        <w:rPr>
          <w:color w:val="auto"/>
          <w:sz w:val="24"/>
          <w:szCs w:val="24"/>
        </w:rPr>
      </w:pPr>
      <w:r w:rsidRPr="008D21F9">
        <w:rPr>
          <w:iCs/>
          <w:color w:val="auto"/>
          <w:sz w:val="24"/>
          <w:szCs w:val="24"/>
        </w:rPr>
        <w:t>осуществлять</w:t>
      </w:r>
      <w:r w:rsidRPr="00F90A4E">
        <w:rPr>
          <w:color w:val="auto"/>
          <w:sz w:val="24"/>
          <w:szCs w:val="24"/>
        </w:rPr>
        <w:t xml:space="preserve"> межличностное и межкультурное общение, используя знания о национально-культурных осо</w:t>
      </w:r>
      <w:r w:rsidR="008D21F9">
        <w:rPr>
          <w:color w:val="auto"/>
          <w:sz w:val="24"/>
          <w:szCs w:val="24"/>
        </w:rPr>
        <w:t>бенностях своей страны и страны(</w:t>
      </w:r>
      <w:r w:rsidRPr="00F90A4E">
        <w:rPr>
          <w:color w:val="auto"/>
          <w:sz w:val="24"/>
          <w:szCs w:val="24"/>
        </w:rPr>
        <w:t>стран</w:t>
      </w:r>
      <w:r w:rsidR="008D21F9">
        <w:rPr>
          <w:color w:val="auto"/>
          <w:sz w:val="24"/>
          <w:szCs w:val="24"/>
        </w:rPr>
        <w:t>)</w:t>
      </w:r>
      <w:r w:rsidRPr="00F90A4E">
        <w:rPr>
          <w:color w:val="auto"/>
          <w:sz w:val="24"/>
          <w:szCs w:val="24"/>
        </w:rPr>
        <w:t xml:space="preserve"> изучаемого языка и освоив основные социокультурные элементы речевого </w:t>
      </w:r>
      <w:r w:rsidR="008D21F9">
        <w:rPr>
          <w:color w:val="auto"/>
          <w:sz w:val="24"/>
          <w:szCs w:val="24"/>
        </w:rPr>
        <w:t>поведенческого этикета в стране (</w:t>
      </w:r>
      <w:r w:rsidRPr="00F90A4E">
        <w:rPr>
          <w:color w:val="auto"/>
          <w:sz w:val="24"/>
          <w:szCs w:val="24"/>
        </w:rPr>
        <w:t>странах</w:t>
      </w:r>
      <w:r w:rsidR="008D21F9">
        <w:rPr>
          <w:color w:val="auto"/>
          <w:sz w:val="24"/>
          <w:szCs w:val="24"/>
        </w:rPr>
        <w:t>)</w:t>
      </w:r>
      <w:r w:rsidRPr="00F90A4E">
        <w:rPr>
          <w:color w:val="auto"/>
          <w:sz w:val="24"/>
          <w:szCs w:val="24"/>
        </w:rPr>
        <w:t xml:space="preserve"> изучаемого языка в рамках тематического содержания речи;</w:t>
      </w:r>
    </w:p>
    <w:p w:rsidR="00A57638" w:rsidRPr="00F90A4E" w:rsidRDefault="00E235EB" w:rsidP="00C25F9F">
      <w:pPr>
        <w:pStyle w:val="13"/>
        <w:jc w:val="both"/>
        <w:rPr>
          <w:color w:val="auto"/>
          <w:sz w:val="24"/>
          <w:szCs w:val="24"/>
        </w:rPr>
      </w:pPr>
      <w:r w:rsidRPr="008D21F9">
        <w:rPr>
          <w:iCs/>
          <w:color w:val="auto"/>
          <w:sz w:val="24"/>
          <w:szCs w:val="24"/>
        </w:rPr>
        <w:t>кратко представлять</w:t>
      </w:r>
      <w:r w:rsidRPr="008D21F9">
        <w:rPr>
          <w:color w:val="auto"/>
          <w:sz w:val="24"/>
          <w:szCs w:val="24"/>
        </w:rPr>
        <w:t xml:space="preserve"> </w:t>
      </w:r>
      <w:r w:rsidRPr="00F90A4E">
        <w:rPr>
          <w:color w:val="auto"/>
          <w:sz w:val="24"/>
          <w:szCs w:val="24"/>
        </w:rPr>
        <w:t>родную страну/малую родину и страну</w:t>
      </w:r>
      <w:r w:rsidR="008D21F9">
        <w:rPr>
          <w:color w:val="auto"/>
          <w:sz w:val="24"/>
          <w:szCs w:val="24"/>
        </w:rPr>
        <w:t xml:space="preserve"> (</w:t>
      </w:r>
      <w:r w:rsidRPr="00F90A4E">
        <w:rPr>
          <w:color w:val="auto"/>
          <w:sz w:val="24"/>
          <w:szCs w:val="24"/>
        </w:rPr>
        <w:t>страны</w:t>
      </w:r>
      <w:r w:rsidR="008D21F9">
        <w:rPr>
          <w:color w:val="auto"/>
          <w:sz w:val="24"/>
          <w:szCs w:val="24"/>
        </w:rPr>
        <w:t>)</w:t>
      </w:r>
      <w:r w:rsidRPr="00F90A4E">
        <w:rPr>
          <w:color w:val="auto"/>
          <w:sz w:val="24"/>
          <w:szCs w:val="24"/>
        </w:rPr>
        <w:t xml:space="preserve"> изучаемого языка (культурные явления и события; достопримечательности, выдающиеся люди);</w:t>
      </w:r>
    </w:p>
    <w:p w:rsidR="00A57638" w:rsidRPr="00F90A4E" w:rsidRDefault="00E235EB" w:rsidP="00C25F9F">
      <w:pPr>
        <w:pStyle w:val="13"/>
        <w:spacing w:line="252" w:lineRule="auto"/>
        <w:jc w:val="both"/>
        <w:rPr>
          <w:color w:val="auto"/>
          <w:sz w:val="24"/>
          <w:szCs w:val="24"/>
        </w:rPr>
      </w:pPr>
      <w:r w:rsidRPr="00F90A4E">
        <w:rPr>
          <w:color w:val="auto"/>
          <w:sz w:val="24"/>
          <w:szCs w:val="24"/>
        </w:rPr>
        <w:t>оказывать помощь зарубежным гостям в ситуациях повседневного общения (</w:t>
      </w:r>
      <w:r w:rsidRPr="00F90A4E">
        <w:rPr>
          <w:i/>
          <w:iCs/>
          <w:color w:val="auto"/>
          <w:sz w:val="24"/>
          <w:szCs w:val="24"/>
        </w:rPr>
        <w:t>объяснить</w:t>
      </w:r>
      <w:r w:rsidRPr="00F90A4E">
        <w:rPr>
          <w:color w:val="auto"/>
          <w:sz w:val="24"/>
          <w:szCs w:val="24"/>
        </w:rPr>
        <w:t xml:space="preserve"> местонахождение объекта, сообщить возможный маршрут и т. д.);</w:t>
      </w:r>
    </w:p>
    <w:p w:rsidR="00A57638" w:rsidRPr="00F90A4E" w:rsidRDefault="00E235EB" w:rsidP="0042529B">
      <w:pPr>
        <w:pStyle w:val="13"/>
        <w:numPr>
          <w:ilvl w:val="0"/>
          <w:numId w:val="28"/>
        </w:numPr>
        <w:tabs>
          <w:tab w:val="left" w:pos="569"/>
        </w:tabs>
        <w:spacing w:line="252" w:lineRule="auto"/>
        <w:jc w:val="both"/>
        <w:rPr>
          <w:color w:val="auto"/>
          <w:sz w:val="24"/>
          <w:szCs w:val="24"/>
        </w:rPr>
      </w:pPr>
      <w:r w:rsidRPr="00F90A4E">
        <w:rPr>
          <w:i/>
          <w:iCs/>
          <w:color w:val="auto"/>
          <w:sz w:val="24"/>
          <w:szCs w:val="24"/>
        </w:rPr>
        <w:t>владеть</w:t>
      </w:r>
      <w:r w:rsidRPr="00F90A4E">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F90A4E" w:rsidRDefault="00E235EB" w:rsidP="0042529B">
      <w:pPr>
        <w:pStyle w:val="13"/>
        <w:numPr>
          <w:ilvl w:val="0"/>
          <w:numId w:val="28"/>
        </w:numPr>
        <w:tabs>
          <w:tab w:val="left" w:pos="569"/>
        </w:tabs>
        <w:spacing w:line="252" w:lineRule="auto"/>
        <w:jc w:val="both"/>
        <w:rPr>
          <w:color w:val="auto"/>
          <w:sz w:val="24"/>
          <w:szCs w:val="24"/>
        </w:rPr>
      </w:pPr>
      <w:r w:rsidRPr="00F90A4E">
        <w:rPr>
          <w:i/>
          <w:iCs/>
          <w:color w:val="auto"/>
          <w:sz w:val="24"/>
          <w:szCs w:val="24"/>
        </w:rPr>
        <w:t>понимать</w:t>
      </w:r>
      <w:r w:rsidRPr="00F90A4E">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F90A4E" w:rsidRDefault="00E235EB" w:rsidP="0042529B">
      <w:pPr>
        <w:pStyle w:val="13"/>
        <w:numPr>
          <w:ilvl w:val="0"/>
          <w:numId w:val="28"/>
        </w:numPr>
        <w:tabs>
          <w:tab w:val="left" w:pos="569"/>
        </w:tabs>
        <w:spacing w:line="252" w:lineRule="auto"/>
        <w:jc w:val="both"/>
        <w:rPr>
          <w:color w:val="auto"/>
          <w:sz w:val="24"/>
          <w:szCs w:val="24"/>
        </w:rPr>
      </w:pPr>
      <w:r w:rsidRPr="00F90A4E">
        <w:rPr>
          <w:i/>
          <w:iCs/>
          <w:color w:val="auto"/>
          <w:sz w:val="24"/>
          <w:szCs w:val="24"/>
        </w:rPr>
        <w:t>рассматривать</w:t>
      </w:r>
      <w:r w:rsidRPr="00F90A4E">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F90A4E" w:rsidRDefault="00E235EB" w:rsidP="0042529B">
      <w:pPr>
        <w:pStyle w:val="13"/>
        <w:numPr>
          <w:ilvl w:val="0"/>
          <w:numId w:val="28"/>
        </w:numPr>
        <w:tabs>
          <w:tab w:val="left" w:pos="569"/>
        </w:tabs>
        <w:spacing w:line="252" w:lineRule="auto"/>
        <w:jc w:val="both"/>
        <w:rPr>
          <w:color w:val="auto"/>
          <w:sz w:val="24"/>
          <w:szCs w:val="24"/>
        </w:rPr>
      </w:pPr>
      <w:r w:rsidRPr="00F90A4E">
        <w:rPr>
          <w:i/>
          <w:iCs/>
          <w:color w:val="auto"/>
          <w:sz w:val="24"/>
          <w:szCs w:val="24"/>
        </w:rPr>
        <w:t>участвовать</w:t>
      </w:r>
      <w:r w:rsidRPr="00F90A4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F90A4E" w:rsidRDefault="00E235EB" w:rsidP="0042529B">
      <w:pPr>
        <w:pStyle w:val="13"/>
        <w:numPr>
          <w:ilvl w:val="0"/>
          <w:numId w:val="28"/>
        </w:numPr>
        <w:tabs>
          <w:tab w:val="left" w:pos="569"/>
        </w:tabs>
        <w:spacing w:line="252" w:lineRule="auto"/>
        <w:ind w:firstLine="0"/>
        <w:jc w:val="both"/>
        <w:rPr>
          <w:color w:val="auto"/>
          <w:sz w:val="24"/>
          <w:szCs w:val="24"/>
        </w:rPr>
      </w:pPr>
      <w:r w:rsidRPr="00F90A4E">
        <w:rPr>
          <w:i/>
          <w:iCs/>
          <w:color w:val="auto"/>
          <w:sz w:val="24"/>
          <w:szCs w:val="24"/>
        </w:rPr>
        <w:t>использовать</w:t>
      </w:r>
      <w:r w:rsidRPr="00F90A4E">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F90A4E" w:rsidRDefault="00E235EB" w:rsidP="0042529B">
      <w:pPr>
        <w:pStyle w:val="13"/>
        <w:numPr>
          <w:ilvl w:val="0"/>
          <w:numId w:val="28"/>
        </w:numPr>
        <w:tabs>
          <w:tab w:val="left" w:pos="569"/>
        </w:tabs>
        <w:spacing w:line="252" w:lineRule="auto"/>
        <w:ind w:firstLine="0"/>
        <w:jc w:val="both"/>
        <w:rPr>
          <w:color w:val="auto"/>
          <w:sz w:val="24"/>
          <w:szCs w:val="24"/>
        </w:rPr>
      </w:pPr>
      <w:r w:rsidRPr="00F90A4E">
        <w:rPr>
          <w:i/>
          <w:iCs/>
          <w:color w:val="auto"/>
          <w:sz w:val="24"/>
          <w:szCs w:val="24"/>
        </w:rPr>
        <w:t>достигать</w:t>
      </w:r>
      <w:r w:rsidRPr="00F90A4E">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F90A4E" w:rsidRDefault="00E235EB" w:rsidP="0042529B">
      <w:pPr>
        <w:pStyle w:val="13"/>
        <w:numPr>
          <w:ilvl w:val="0"/>
          <w:numId w:val="28"/>
        </w:numPr>
        <w:tabs>
          <w:tab w:val="left" w:pos="569"/>
        </w:tabs>
        <w:spacing w:line="252" w:lineRule="auto"/>
        <w:ind w:firstLine="0"/>
        <w:jc w:val="both"/>
        <w:rPr>
          <w:color w:val="auto"/>
          <w:sz w:val="24"/>
          <w:szCs w:val="24"/>
        </w:rPr>
      </w:pPr>
      <w:r w:rsidRPr="00F90A4E">
        <w:rPr>
          <w:i/>
          <w:iCs/>
          <w:color w:val="auto"/>
          <w:sz w:val="24"/>
          <w:szCs w:val="24"/>
        </w:rPr>
        <w:t>сравнивать</w:t>
      </w:r>
      <w:r w:rsidRPr="00F90A4E">
        <w:rPr>
          <w:color w:val="auto"/>
          <w:sz w:val="24"/>
          <w:szCs w:val="24"/>
        </w:rPr>
        <w:t xml:space="preserve"> (в том числе устанавливать основания для сравнения) объекты, явления, </w:t>
      </w:r>
      <w:r w:rsidRPr="00F90A4E">
        <w:rPr>
          <w:color w:val="auto"/>
          <w:sz w:val="24"/>
          <w:szCs w:val="24"/>
        </w:rPr>
        <w:lastRenderedPageBreak/>
        <w:t>процессы, их элементы и основные функции в рамках изученной тематики.</w:t>
      </w:r>
    </w:p>
    <w:p w:rsidR="00A57638" w:rsidRPr="00F90A4E" w:rsidRDefault="00E235EB" w:rsidP="00671CCB">
      <w:pPr>
        <w:pStyle w:val="af5"/>
        <w:rPr>
          <w:rFonts w:ascii="Times New Roman" w:hAnsi="Times New Roman" w:cs="Times New Roman"/>
          <w:sz w:val="24"/>
          <w:szCs w:val="24"/>
        </w:rPr>
      </w:pPr>
      <w:bookmarkStart w:id="164" w:name="bookmark579"/>
      <w:r w:rsidRPr="00F90A4E">
        <w:rPr>
          <w:rFonts w:ascii="Times New Roman" w:hAnsi="Times New Roman" w:cs="Times New Roman"/>
          <w:sz w:val="24"/>
          <w:szCs w:val="24"/>
        </w:rPr>
        <w:t>9 класс</w:t>
      </w:r>
      <w:bookmarkEnd w:id="164"/>
    </w:p>
    <w:p w:rsidR="00A57638" w:rsidRPr="00F90A4E" w:rsidRDefault="00E235EB" w:rsidP="0042529B">
      <w:pPr>
        <w:pStyle w:val="13"/>
        <w:numPr>
          <w:ilvl w:val="0"/>
          <w:numId w:val="29"/>
        </w:numPr>
        <w:tabs>
          <w:tab w:val="left" w:pos="569"/>
        </w:tabs>
        <w:jc w:val="both"/>
        <w:rPr>
          <w:color w:val="auto"/>
          <w:sz w:val="24"/>
          <w:szCs w:val="24"/>
        </w:rPr>
      </w:pPr>
      <w:r w:rsidRPr="00F90A4E">
        <w:rPr>
          <w:i/>
          <w:iCs/>
          <w:color w:val="auto"/>
          <w:sz w:val="24"/>
          <w:szCs w:val="24"/>
        </w:rPr>
        <w:t>владеть</w:t>
      </w:r>
      <w:r w:rsidRPr="00F90A4E">
        <w:rPr>
          <w:color w:val="auto"/>
          <w:sz w:val="24"/>
          <w:szCs w:val="24"/>
        </w:rPr>
        <w:t xml:space="preserve"> основными видами речевой деятельности:</w:t>
      </w:r>
    </w:p>
    <w:p w:rsidR="00A57638" w:rsidRPr="00F90A4E" w:rsidRDefault="00E235EB" w:rsidP="00C25F9F">
      <w:pPr>
        <w:pStyle w:val="13"/>
        <w:jc w:val="both"/>
        <w:rPr>
          <w:color w:val="auto"/>
          <w:sz w:val="24"/>
          <w:szCs w:val="24"/>
        </w:rPr>
      </w:pPr>
      <w:r w:rsidRPr="00F90A4E">
        <w:rPr>
          <w:b/>
          <w:bCs/>
          <w:color w:val="auto"/>
          <w:sz w:val="24"/>
          <w:szCs w:val="24"/>
        </w:rPr>
        <w:t xml:space="preserve">говорение: </w:t>
      </w:r>
      <w:r w:rsidRPr="00F90A4E">
        <w:rPr>
          <w:i/>
          <w:iCs/>
          <w:color w:val="auto"/>
          <w:sz w:val="24"/>
          <w:szCs w:val="24"/>
        </w:rPr>
        <w:t>вести</w:t>
      </w:r>
      <w:r w:rsidRPr="00F90A4E">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создавать</w:t>
      </w:r>
      <w:r w:rsidRPr="00F90A4E">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F90A4E">
        <w:rPr>
          <w:i/>
          <w:iCs/>
          <w:color w:val="auto"/>
          <w:sz w:val="24"/>
          <w:szCs w:val="24"/>
        </w:rPr>
        <w:t>излагать</w:t>
      </w:r>
      <w:r w:rsidRPr="00F90A4E">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F90A4E">
        <w:rPr>
          <w:i/>
          <w:iCs/>
          <w:color w:val="auto"/>
          <w:sz w:val="24"/>
          <w:szCs w:val="24"/>
        </w:rPr>
        <w:t>излагать</w:t>
      </w:r>
      <w:r w:rsidRPr="00F90A4E">
        <w:rPr>
          <w:color w:val="auto"/>
          <w:sz w:val="24"/>
          <w:szCs w:val="24"/>
        </w:rPr>
        <w:t xml:space="preserve"> результаты выполненной проектной работы; (объём — 10—12 фраз);</w:t>
      </w:r>
    </w:p>
    <w:p w:rsidR="00A57638" w:rsidRPr="00F90A4E" w:rsidRDefault="00E235EB" w:rsidP="00C25F9F">
      <w:pPr>
        <w:pStyle w:val="13"/>
        <w:jc w:val="both"/>
        <w:rPr>
          <w:color w:val="auto"/>
          <w:sz w:val="24"/>
          <w:szCs w:val="24"/>
        </w:rPr>
      </w:pPr>
      <w:r w:rsidRPr="00F90A4E">
        <w:rPr>
          <w:b/>
          <w:bCs/>
          <w:color w:val="auto"/>
          <w:sz w:val="24"/>
          <w:szCs w:val="24"/>
        </w:rPr>
        <w:t xml:space="preserve">аудирование: </w:t>
      </w:r>
      <w:r w:rsidRPr="00F90A4E">
        <w:rPr>
          <w:i/>
          <w:iCs/>
          <w:color w:val="auto"/>
          <w:sz w:val="24"/>
          <w:szCs w:val="24"/>
        </w:rPr>
        <w:t>воспринимать на слух и понимать</w:t>
      </w:r>
      <w:r w:rsidRPr="00F90A4E">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F90A4E" w:rsidRDefault="00E235EB" w:rsidP="00C25F9F">
      <w:pPr>
        <w:pStyle w:val="13"/>
        <w:jc w:val="both"/>
        <w:rPr>
          <w:color w:val="auto"/>
          <w:sz w:val="24"/>
          <w:szCs w:val="24"/>
        </w:rPr>
      </w:pPr>
      <w:r w:rsidRPr="00F90A4E">
        <w:rPr>
          <w:b/>
          <w:bCs/>
          <w:color w:val="auto"/>
          <w:sz w:val="24"/>
          <w:szCs w:val="24"/>
        </w:rPr>
        <w:t xml:space="preserve">смысловое чтение: </w:t>
      </w:r>
      <w:r w:rsidRPr="00F90A4E">
        <w:rPr>
          <w:i/>
          <w:iCs/>
          <w:color w:val="auto"/>
          <w:sz w:val="24"/>
          <w:szCs w:val="24"/>
        </w:rPr>
        <w:t>читать про себя и понимать</w:t>
      </w:r>
      <w:r w:rsidRPr="00F90A4E">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F90A4E">
        <w:rPr>
          <w:i/>
          <w:iCs/>
          <w:color w:val="auto"/>
          <w:sz w:val="24"/>
          <w:szCs w:val="24"/>
        </w:rPr>
        <w:t>читать про себя</w:t>
      </w:r>
      <w:r w:rsidRPr="00F90A4E">
        <w:rPr>
          <w:color w:val="auto"/>
          <w:sz w:val="24"/>
          <w:szCs w:val="24"/>
        </w:rPr>
        <w:t xml:space="preserve"> несплошные тексты (таблицы, диаграммы) и </w:t>
      </w:r>
      <w:r w:rsidRPr="00F90A4E">
        <w:rPr>
          <w:i/>
          <w:iCs/>
          <w:color w:val="auto"/>
          <w:sz w:val="24"/>
          <w:szCs w:val="24"/>
        </w:rPr>
        <w:t>понимать</w:t>
      </w:r>
      <w:r w:rsidRPr="00F90A4E">
        <w:rPr>
          <w:color w:val="auto"/>
          <w:sz w:val="24"/>
          <w:szCs w:val="24"/>
        </w:rPr>
        <w:t xml:space="preserve"> представленную в них информацию; </w:t>
      </w:r>
      <w:r w:rsidRPr="00F90A4E">
        <w:rPr>
          <w:i/>
          <w:iCs/>
          <w:color w:val="auto"/>
          <w:sz w:val="24"/>
          <w:szCs w:val="24"/>
        </w:rPr>
        <w:t>обобщать</w:t>
      </w:r>
      <w:r w:rsidRPr="00F90A4E">
        <w:rPr>
          <w:color w:val="auto"/>
          <w:sz w:val="24"/>
          <w:szCs w:val="24"/>
        </w:rPr>
        <w:t xml:space="preserve"> и </w:t>
      </w:r>
      <w:r w:rsidRPr="00F90A4E">
        <w:rPr>
          <w:i/>
          <w:iCs/>
          <w:color w:val="auto"/>
          <w:sz w:val="24"/>
          <w:szCs w:val="24"/>
        </w:rPr>
        <w:t>оценивать</w:t>
      </w:r>
      <w:r w:rsidRPr="00F90A4E">
        <w:rPr>
          <w:color w:val="auto"/>
          <w:sz w:val="24"/>
          <w:szCs w:val="24"/>
        </w:rPr>
        <w:t xml:space="preserve"> полученную при чтении информацию;</w:t>
      </w:r>
    </w:p>
    <w:p w:rsidR="00A57638" w:rsidRPr="00F90A4E" w:rsidRDefault="00E235EB" w:rsidP="00C25F9F">
      <w:pPr>
        <w:pStyle w:val="13"/>
        <w:jc w:val="both"/>
        <w:rPr>
          <w:color w:val="auto"/>
          <w:sz w:val="24"/>
          <w:szCs w:val="24"/>
        </w:rPr>
      </w:pPr>
      <w:r w:rsidRPr="00F90A4E">
        <w:rPr>
          <w:b/>
          <w:bCs/>
          <w:color w:val="auto"/>
          <w:sz w:val="24"/>
          <w:szCs w:val="24"/>
        </w:rPr>
        <w:t xml:space="preserve">письменная речь: </w:t>
      </w:r>
      <w:r w:rsidRPr="00F90A4E">
        <w:rPr>
          <w:i/>
          <w:iCs/>
          <w:color w:val="auto"/>
          <w:sz w:val="24"/>
          <w:szCs w:val="24"/>
        </w:rPr>
        <w:t>заполнять</w:t>
      </w:r>
      <w:r w:rsidRPr="00F90A4E">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F90A4E">
        <w:rPr>
          <w:i/>
          <w:iCs/>
          <w:color w:val="auto"/>
          <w:sz w:val="24"/>
          <w:szCs w:val="24"/>
        </w:rPr>
        <w:t>писать</w:t>
      </w:r>
      <w:r w:rsidRPr="00F90A4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F90A4E">
        <w:rPr>
          <w:i/>
          <w:iCs/>
          <w:color w:val="auto"/>
          <w:sz w:val="24"/>
          <w:szCs w:val="24"/>
        </w:rPr>
        <w:t>создавать</w:t>
      </w:r>
      <w:r w:rsidRPr="00F90A4E">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F90A4E">
        <w:rPr>
          <w:i/>
          <w:iCs/>
          <w:color w:val="auto"/>
          <w:sz w:val="24"/>
          <w:szCs w:val="24"/>
        </w:rPr>
        <w:t>заполнять</w:t>
      </w:r>
      <w:r w:rsidRPr="00F90A4E">
        <w:rPr>
          <w:color w:val="auto"/>
          <w:sz w:val="24"/>
          <w:szCs w:val="24"/>
        </w:rPr>
        <w:t xml:space="preserve"> таблицу, кратко фиксируя содержание прочитанного/прослушанного текста; </w:t>
      </w:r>
      <w:r w:rsidRPr="00F90A4E">
        <w:rPr>
          <w:i/>
          <w:iCs/>
          <w:color w:val="auto"/>
          <w:sz w:val="24"/>
          <w:szCs w:val="24"/>
        </w:rPr>
        <w:t>письменно представлять</w:t>
      </w:r>
      <w:r w:rsidRPr="00F90A4E">
        <w:rPr>
          <w:color w:val="auto"/>
          <w:sz w:val="24"/>
          <w:szCs w:val="24"/>
        </w:rPr>
        <w:t xml:space="preserve"> результаты выполненной проектной работы (объём — 100—120 слов);</w:t>
      </w:r>
    </w:p>
    <w:p w:rsidR="00A57638" w:rsidRPr="00F90A4E" w:rsidRDefault="00E235EB" w:rsidP="0042529B">
      <w:pPr>
        <w:pStyle w:val="13"/>
        <w:numPr>
          <w:ilvl w:val="0"/>
          <w:numId w:val="29"/>
        </w:numPr>
        <w:tabs>
          <w:tab w:val="left" w:pos="566"/>
        </w:tabs>
        <w:spacing w:line="252" w:lineRule="auto"/>
        <w:jc w:val="both"/>
        <w:rPr>
          <w:color w:val="auto"/>
          <w:sz w:val="24"/>
          <w:szCs w:val="24"/>
        </w:rPr>
      </w:pPr>
      <w:r w:rsidRPr="00F90A4E">
        <w:rPr>
          <w:color w:val="auto"/>
          <w:sz w:val="24"/>
          <w:szCs w:val="24"/>
        </w:rPr>
        <w:t xml:space="preserve">владеть </w:t>
      </w:r>
      <w:r w:rsidRPr="00F90A4E">
        <w:rPr>
          <w:b/>
          <w:bCs/>
          <w:color w:val="auto"/>
          <w:sz w:val="24"/>
          <w:szCs w:val="24"/>
        </w:rPr>
        <w:t xml:space="preserve">фонетическими </w:t>
      </w:r>
      <w:r w:rsidRPr="00F90A4E">
        <w:rPr>
          <w:color w:val="auto"/>
          <w:sz w:val="24"/>
          <w:szCs w:val="24"/>
        </w:rPr>
        <w:t xml:space="preserve">навыками: </w:t>
      </w:r>
      <w:r w:rsidRPr="00F90A4E">
        <w:rPr>
          <w:i/>
          <w:iCs/>
          <w:color w:val="auto"/>
          <w:sz w:val="24"/>
          <w:szCs w:val="24"/>
        </w:rPr>
        <w:t xml:space="preserve">различать на слух </w:t>
      </w:r>
      <w:r w:rsidRPr="00F90A4E">
        <w:rPr>
          <w:color w:val="auto"/>
          <w:sz w:val="24"/>
          <w:szCs w:val="24"/>
        </w:rPr>
        <w:t xml:space="preserve">и адекватно, без ошибок, ведущих к сбою коммуникации, </w:t>
      </w:r>
      <w:r w:rsidRPr="00F90A4E">
        <w:rPr>
          <w:i/>
          <w:iCs/>
          <w:color w:val="auto"/>
          <w:sz w:val="24"/>
          <w:szCs w:val="24"/>
        </w:rPr>
        <w:t>произносить</w:t>
      </w:r>
      <w:r w:rsidRPr="00F90A4E">
        <w:rPr>
          <w:color w:val="auto"/>
          <w:sz w:val="24"/>
          <w:szCs w:val="24"/>
        </w:rPr>
        <w:t xml:space="preserve"> слова с правильным ударением и фразы с соблюдением их ритмико-интонационных особенностей, в том числе </w:t>
      </w:r>
      <w:r w:rsidRPr="00F90A4E">
        <w:rPr>
          <w:i/>
          <w:iCs/>
          <w:color w:val="auto"/>
          <w:sz w:val="24"/>
          <w:szCs w:val="24"/>
        </w:rPr>
        <w:t>применять правила</w:t>
      </w:r>
      <w:r w:rsidRPr="00F90A4E">
        <w:rPr>
          <w:color w:val="auto"/>
          <w:sz w:val="24"/>
          <w:szCs w:val="24"/>
        </w:rPr>
        <w:t xml:space="preserve"> отсутствия фразового ударения на служебных словах; </w:t>
      </w:r>
      <w:r w:rsidRPr="00F90A4E">
        <w:rPr>
          <w:i/>
          <w:iCs/>
          <w:color w:val="auto"/>
          <w:sz w:val="24"/>
          <w:szCs w:val="24"/>
        </w:rPr>
        <w:t>владеть</w:t>
      </w:r>
      <w:r w:rsidRPr="00F90A4E">
        <w:rPr>
          <w:color w:val="auto"/>
          <w:sz w:val="24"/>
          <w:szCs w:val="24"/>
        </w:rPr>
        <w:t xml:space="preserve"> правилами чтения и выразительно </w:t>
      </w:r>
      <w:r w:rsidRPr="00F90A4E">
        <w:rPr>
          <w:i/>
          <w:iCs/>
          <w:color w:val="auto"/>
          <w:sz w:val="24"/>
          <w:szCs w:val="24"/>
        </w:rPr>
        <w:t>читать вслух</w:t>
      </w:r>
      <w:r w:rsidRPr="00F90A4E">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F90A4E">
        <w:rPr>
          <w:i/>
          <w:iCs/>
          <w:color w:val="auto"/>
          <w:sz w:val="24"/>
          <w:szCs w:val="24"/>
        </w:rPr>
        <w:t>читать</w:t>
      </w:r>
      <w:r w:rsidRPr="00F90A4E">
        <w:rPr>
          <w:color w:val="auto"/>
          <w:sz w:val="24"/>
          <w:szCs w:val="24"/>
        </w:rPr>
        <w:t xml:space="preserve"> новые слова согласно основным правилам чтения.</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владеть</w:t>
      </w:r>
      <w:r w:rsidRPr="00F90A4E">
        <w:rPr>
          <w:b/>
          <w:bCs/>
          <w:color w:val="auto"/>
          <w:sz w:val="24"/>
          <w:szCs w:val="24"/>
        </w:rPr>
        <w:t xml:space="preserve"> орфографическими </w:t>
      </w:r>
      <w:r w:rsidRPr="00F90A4E">
        <w:rPr>
          <w:color w:val="auto"/>
          <w:sz w:val="24"/>
          <w:szCs w:val="24"/>
        </w:rPr>
        <w:t xml:space="preserve">навыками: правильно </w:t>
      </w:r>
      <w:r w:rsidRPr="00F90A4E">
        <w:rPr>
          <w:i/>
          <w:iCs/>
          <w:color w:val="auto"/>
          <w:sz w:val="24"/>
          <w:szCs w:val="24"/>
        </w:rPr>
        <w:t xml:space="preserve">писать </w:t>
      </w:r>
      <w:r w:rsidRPr="00F90A4E">
        <w:rPr>
          <w:color w:val="auto"/>
          <w:sz w:val="24"/>
          <w:szCs w:val="24"/>
        </w:rPr>
        <w:t>изученные слова;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владеть</w:t>
      </w:r>
      <w:r w:rsidRPr="00F90A4E">
        <w:rPr>
          <w:b/>
          <w:bCs/>
          <w:color w:val="auto"/>
          <w:sz w:val="24"/>
          <w:szCs w:val="24"/>
        </w:rPr>
        <w:t xml:space="preserve"> пунктуационными </w:t>
      </w:r>
      <w:r w:rsidRPr="00F90A4E">
        <w:rPr>
          <w:color w:val="auto"/>
          <w:sz w:val="24"/>
          <w:szCs w:val="24"/>
        </w:rPr>
        <w:t xml:space="preserve">навыками: </w:t>
      </w:r>
      <w:r w:rsidRPr="00F90A4E">
        <w:rPr>
          <w:i/>
          <w:iCs/>
          <w:color w:val="auto"/>
          <w:sz w:val="24"/>
          <w:szCs w:val="24"/>
        </w:rPr>
        <w:t>использовать</w:t>
      </w:r>
      <w:r w:rsidRPr="00F90A4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F90A4E">
        <w:rPr>
          <w:i/>
          <w:iCs/>
          <w:color w:val="auto"/>
          <w:sz w:val="24"/>
          <w:szCs w:val="24"/>
        </w:rPr>
        <w:t>оформлять</w:t>
      </w:r>
      <w:r w:rsidRPr="00F90A4E">
        <w:rPr>
          <w:color w:val="auto"/>
          <w:sz w:val="24"/>
          <w:szCs w:val="24"/>
        </w:rPr>
        <w:t xml:space="preserve"> электронное сообщение личного характера;</w:t>
      </w:r>
    </w:p>
    <w:p w:rsidR="00A57638" w:rsidRPr="00F90A4E" w:rsidRDefault="00E235EB" w:rsidP="0042529B">
      <w:pPr>
        <w:pStyle w:val="13"/>
        <w:numPr>
          <w:ilvl w:val="0"/>
          <w:numId w:val="29"/>
        </w:numPr>
        <w:tabs>
          <w:tab w:val="left" w:pos="564"/>
        </w:tabs>
        <w:spacing w:line="252" w:lineRule="auto"/>
        <w:jc w:val="both"/>
        <w:rPr>
          <w:color w:val="auto"/>
          <w:sz w:val="24"/>
          <w:szCs w:val="24"/>
        </w:rPr>
      </w:pPr>
      <w:r w:rsidRPr="00F90A4E">
        <w:rPr>
          <w:i/>
          <w:iCs/>
          <w:color w:val="auto"/>
          <w:sz w:val="24"/>
          <w:szCs w:val="24"/>
        </w:rPr>
        <w:t>распознавать</w:t>
      </w:r>
      <w:r w:rsidRPr="00F90A4E">
        <w:rPr>
          <w:color w:val="auto"/>
          <w:sz w:val="24"/>
          <w:szCs w:val="24"/>
        </w:rPr>
        <w:t xml:space="preserve"> в звучащем и письменном тексте 1350 лексических единиц (слов, словосочетаний, речевых клише) и правильно </w:t>
      </w:r>
      <w:r w:rsidRPr="00F90A4E">
        <w:rPr>
          <w:i/>
          <w:iCs/>
          <w:color w:val="auto"/>
          <w:sz w:val="24"/>
          <w:szCs w:val="24"/>
        </w:rPr>
        <w:t>употреблять</w:t>
      </w:r>
      <w:r w:rsidRPr="00F90A4E">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lastRenderedPageBreak/>
        <w:t xml:space="preserve">распознавать </w:t>
      </w:r>
      <w:r w:rsidRPr="00F90A4E">
        <w:rPr>
          <w:color w:val="auto"/>
          <w:sz w:val="24"/>
          <w:szCs w:val="24"/>
        </w:rPr>
        <w:t xml:space="preserve">в устной и письменной речи родственные слова, образованные с использованием аффиксации: глаголы с помощью префиксов </w:t>
      </w:r>
      <w:r w:rsidRPr="00F90A4E">
        <w:rPr>
          <w:color w:val="auto"/>
          <w:sz w:val="24"/>
          <w:szCs w:val="24"/>
          <w:lang w:val="en-US" w:eastAsia="en-US" w:bidi="en-US"/>
        </w:rPr>
        <w:t>under</w:t>
      </w:r>
      <w:r w:rsidRPr="00F90A4E">
        <w:rPr>
          <w:color w:val="auto"/>
          <w:sz w:val="24"/>
          <w:szCs w:val="24"/>
          <w:lang w:eastAsia="en-US" w:bidi="en-US"/>
        </w:rPr>
        <w:t xml:space="preserve">-, </w:t>
      </w:r>
      <w:r w:rsidRPr="00F90A4E">
        <w:rPr>
          <w:color w:val="auto"/>
          <w:sz w:val="24"/>
          <w:szCs w:val="24"/>
          <w:lang w:val="en-US" w:eastAsia="en-US" w:bidi="en-US"/>
        </w:rPr>
        <w:t>over</w:t>
      </w:r>
      <w:r w:rsidRPr="00F90A4E">
        <w:rPr>
          <w:color w:val="auto"/>
          <w:sz w:val="24"/>
          <w:szCs w:val="24"/>
          <w:lang w:eastAsia="en-US" w:bidi="en-US"/>
        </w:rPr>
        <w:t xml:space="preserve">-, </w:t>
      </w:r>
      <w:r w:rsidRPr="00F90A4E">
        <w:rPr>
          <w:color w:val="auto"/>
          <w:sz w:val="24"/>
          <w:szCs w:val="24"/>
          <w:lang w:val="en-US" w:eastAsia="en-US" w:bidi="en-US"/>
        </w:rPr>
        <w:t>dis</w:t>
      </w:r>
      <w:r w:rsidRPr="00F90A4E">
        <w:rPr>
          <w:color w:val="auto"/>
          <w:sz w:val="24"/>
          <w:szCs w:val="24"/>
          <w:lang w:eastAsia="en-US" w:bidi="en-US"/>
        </w:rPr>
        <w:t xml:space="preserve">-, </w:t>
      </w:r>
      <w:r w:rsidRPr="00F90A4E">
        <w:rPr>
          <w:color w:val="auto"/>
          <w:sz w:val="24"/>
          <w:szCs w:val="24"/>
          <w:lang w:val="en-US" w:eastAsia="en-US" w:bidi="en-US"/>
        </w:rPr>
        <w:t>mis</w:t>
      </w:r>
      <w:r w:rsidRPr="00F90A4E">
        <w:rPr>
          <w:color w:val="auto"/>
          <w:sz w:val="24"/>
          <w:szCs w:val="24"/>
          <w:lang w:eastAsia="en-US" w:bidi="en-US"/>
        </w:rPr>
        <w:t xml:space="preserve">-; </w:t>
      </w:r>
      <w:r w:rsidRPr="00F90A4E">
        <w:rPr>
          <w:color w:val="auto"/>
          <w:sz w:val="24"/>
          <w:szCs w:val="24"/>
        </w:rPr>
        <w:t xml:space="preserve">имена прилагательные с помощью суффиксов </w:t>
      </w:r>
      <w:r w:rsidRPr="00F90A4E">
        <w:rPr>
          <w:color w:val="auto"/>
          <w:sz w:val="24"/>
          <w:szCs w:val="24"/>
          <w:lang w:eastAsia="en-US" w:bidi="en-US"/>
        </w:rPr>
        <w:t>-</w:t>
      </w:r>
      <w:r w:rsidRPr="00F90A4E">
        <w:rPr>
          <w:color w:val="auto"/>
          <w:sz w:val="24"/>
          <w:szCs w:val="24"/>
          <w:lang w:val="en-US" w:eastAsia="en-US" w:bidi="en-US"/>
        </w:rPr>
        <w:t>able</w:t>
      </w:r>
      <w:r w:rsidRPr="00F90A4E">
        <w:rPr>
          <w:color w:val="auto"/>
          <w:sz w:val="24"/>
          <w:szCs w:val="24"/>
          <w:lang w:eastAsia="en-US" w:bidi="en-US"/>
        </w:rPr>
        <w:t>/-</w:t>
      </w:r>
      <w:r w:rsidRPr="00F90A4E">
        <w:rPr>
          <w:color w:val="auto"/>
          <w:sz w:val="24"/>
          <w:szCs w:val="24"/>
          <w:lang w:val="en-US" w:eastAsia="en-US" w:bidi="en-US"/>
        </w:rPr>
        <w:t>ible</w:t>
      </w:r>
      <w:r w:rsidRPr="00F90A4E">
        <w:rPr>
          <w:color w:val="auto"/>
          <w:sz w:val="24"/>
          <w:szCs w:val="24"/>
          <w:lang w:eastAsia="en-US" w:bidi="en-US"/>
        </w:rPr>
        <w:t xml:space="preserve">; </w:t>
      </w:r>
      <w:r w:rsidRPr="00F90A4E">
        <w:rPr>
          <w:color w:val="auto"/>
          <w:sz w:val="24"/>
          <w:szCs w:val="24"/>
        </w:rPr>
        <w:t xml:space="preserve">имена существительные с помощью отрицательных префиксов </w:t>
      </w:r>
      <w:r w:rsidRPr="00F90A4E">
        <w:rPr>
          <w:color w:val="auto"/>
          <w:sz w:val="24"/>
          <w:szCs w:val="24"/>
          <w:lang w:val="en-US" w:eastAsia="en-US" w:bidi="en-US"/>
        </w:rPr>
        <w:t>in</w:t>
      </w:r>
      <w:r w:rsidRPr="00F90A4E">
        <w:rPr>
          <w:color w:val="auto"/>
          <w:sz w:val="24"/>
          <w:szCs w:val="24"/>
          <w:lang w:eastAsia="en-US" w:bidi="en-US"/>
        </w:rPr>
        <w:t>-/</w:t>
      </w:r>
      <w:r w:rsidRPr="00F90A4E">
        <w:rPr>
          <w:color w:val="auto"/>
          <w:sz w:val="24"/>
          <w:szCs w:val="24"/>
          <w:lang w:val="en-US" w:eastAsia="en-US" w:bidi="en-US"/>
        </w:rPr>
        <w:t>im</w:t>
      </w:r>
      <w:r w:rsidRPr="00F90A4E">
        <w:rPr>
          <w:color w:val="auto"/>
          <w:sz w:val="24"/>
          <w:szCs w:val="24"/>
          <w:lang w:eastAsia="en-US" w:bidi="en-US"/>
        </w:rPr>
        <w:t xml:space="preserve">- </w:t>
      </w:r>
      <w:r w:rsidRPr="00F90A4E">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F90A4E">
        <w:rPr>
          <w:color w:val="auto"/>
          <w:sz w:val="24"/>
          <w:szCs w:val="24"/>
          <w:lang w:eastAsia="en-US" w:bidi="en-US"/>
        </w:rPr>
        <w:t>-</w:t>
      </w:r>
      <w:r w:rsidRPr="00F90A4E">
        <w:rPr>
          <w:color w:val="auto"/>
          <w:sz w:val="24"/>
          <w:szCs w:val="24"/>
          <w:lang w:val="en-US" w:eastAsia="en-US" w:bidi="en-US"/>
        </w:rPr>
        <w:t>ed</w:t>
      </w:r>
      <w:r w:rsidRPr="00F90A4E">
        <w:rPr>
          <w:color w:val="auto"/>
          <w:sz w:val="24"/>
          <w:szCs w:val="24"/>
          <w:lang w:eastAsia="en-US" w:bidi="en-US"/>
        </w:rPr>
        <w:t xml:space="preserve"> (</w:t>
      </w:r>
      <w:r w:rsidRPr="00F90A4E">
        <w:rPr>
          <w:color w:val="auto"/>
          <w:sz w:val="24"/>
          <w:szCs w:val="24"/>
          <w:lang w:val="en-US" w:eastAsia="en-US" w:bidi="en-US"/>
        </w:rPr>
        <w:t>eight</w:t>
      </w:r>
      <w:r w:rsidRPr="00F90A4E">
        <w:rPr>
          <w:color w:val="auto"/>
          <w:sz w:val="24"/>
          <w:szCs w:val="24"/>
          <w:lang w:eastAsia="en-US" w:bidi="en-US"/>
        </w:rPr>
        <w:t>-</w:t>
      </w:r>
      <w:r w:rsidRPr="00F90A4E">
        <w:rPr>
          <w:color w:val="auto"/>
          <w:sz w:val="24"/>
          <w:szCs w:val="24"/>
          <w:lang w:val="en-US" w:eastAsia="en-US" w:bidi="en-US"/>
        </w:rPr>
        <w:t>legged</w:t>
      </w:r>
      <w:r w:rsidRPr="00F90A4E">
        <w:rPr>
          <w:color w:val="auto"/>
          <w:sz w:val="24"/>
          <w:szCs w:val="24"/>
          <w:lang w:eastAsia="en-US" w:bidi="en-US"/>
        </w:rPr>
        <w:t xml:space="preserve">); </w:t>
      </w:r>
      <w:r w:rsidRPr="00F90A4E">
        <w:rPr>
          <w:color w:val="auto"/>
          <w:sz w:val="24"/>
          <w:szCs w:val="24"/>
        </w:rPr>
        <w:t xml:space="preserve">сложное существительное путём соединения основ существительного с предлогом </w:t>
      </w:r>
      <w:r w:rsidRPr="00F90A4E">
        <w:rPr>
          <w:color w:val="auto"/>
          <w:sz w:val="24"/>
          <w:szCs w:val="24"/>
          <w:lang w:eastAsia="en-US" w:bidi="en-US"/>
        </w:rPr>
        <w:t>(</w:t>
      </w:r>
      <w:r w:rsidRPr="00F90A4E">
        <w:rPr>
          <w:color w:val="auto"/>
          <w:sz w:val="24"/>
          <w:szCs w:val="24"/>
          <w:lang w:val="en-US" w:eastAsia="en-US" w:bidi="en-US"/>
        </w:rPr>
        <w:t>mother</w:t>
      </w:r>
      <w:r w:rsidRPr="00F90A4E">
        <w:rPr>
          <w:color w:val="auto"/>
          <w:sz w:val="24"/>
          <w:szCs w:val="24"/>
          <w:lang w:eastAsia="en-US" w:bidi="en-US"/>
        </w:rPr>
        <w:t>-</w:t>
      </w:r>
      <w:r w:rsidRPr="00F90A4E">
        <w:rPr>
          <w:color w:val="auto"/>
          <w:sz w:val="24"/>
          <w:szCs w:val="24"/>
          <w:lang w:val="en-US" w:eastAsia="en-US" w:bidi="en-US"/>
        </w:rPr>
        <w:t>in</w:t>
      </w:r>
      <w:r w:rsidRPr="00F90A4E">
        <w:rPr>
          <w:color w:val="auto"/>
          <w:sz w:val="24"/>
          <w:szCs w:val="24"/>
          <w:lang w:eastAsia="en-US" w:bidi="en-US"/>
        </w:rPr>
        <w:t>-</w:t>
      </w:r>
      <w:r w:rsidRPr="00F90A4E">
        <w:rPr>
          <w:color w:val="auto"/>
          <w:sz w:val="24"/>
          <w:szCs w:val="24"/>
          <w:lang w:val="en-US" w:eastAsia="en-US" w:bidi="en-US"/>
        </w:rPr>
        <w:t>law</w:t>
      </w:r>
      <w:r w:rsidRPr="00F90A4E">
        <w:rPr>
          <w:color w:val="auto"/>
          <w:sz w:val="24"/>
          <w:szCs w:val="24"/>
          <w:lang w:eastAsia="en-US" w:bidi="en-US"/>
        </w:rPr>
        <w:t xml:space="preserve">); </w:t>
      </w:r>
      <w:r w:rsidRPr="00F90A4E">
        <w:rPr>
          <w:color w:val="auto"/>
          <w:sz w:val="24"/>
          <w:szCs w:val="24"/>
        </w:rPr>
        <w:t xml:space="preserve">сложное прилагательное путём соединения основы прилагательного с основой причастия </w:t>
      </w:r>
      <w:r w:rsidRPr="00F90A4E">
        <w:rPr>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lang w:val="en-US" w:eastAsia="en-US" w:bidi="en-US"/>
        </w:rPr>
        <w:t>nice</w:t>
      </w:r>
      <w:r w:rsidRPr="00F90A4E">
        <w:rPr>
          <w:color w:val="auto"/>
          <w:sz w:val="24"/>
          <w:szCs w:val="24"/>
          <w:lang w:eastAsia="en-US" w:bidi="en-US"/>
        </w:rPr>
        <w:t>-</w:t>
      </w:r>
      <w:r w:rsidRPr="00F90A4E">
        <w:rPr>
          <w:color w:val="auto"/>
          <w:sz w:val="24"/>
          <w:szCs w:val="24"/>
          <w:lang w:val="en-US" w:eastAsia="en-US" w:bidi="en-US"/>
        </w:rPr>
        <w:t>looking</w:t>
      </w:r>
      <w:r w:rsidRPr="00F90A4E">
        <w:rPr>
          <w:color w:val="auto"/>
          <w:sz w:val="24"/>
          <w:szCs w:val="24"/>
          <w:lang w:eastAsia="en-US" w:bidi="en-US"/>
        </w:rPr>
        <w:t xml:space="preserve">); </w:t>
      </w:r>
      <w:r w:rsidRPr="00F90A4E">
        <w:rPr>
          <w:color w:val="auto"/>
          <w:sz w:val="24"/>
          <w:szCs w:val="24"/>
        </w:rPr>
        <w:t xml:space="preserve">сложное прилагательное путём соединения наречия с основой причастия </w:t>
      </w:r>
      <w:r w:rsidRPr="00F90A4E">
        <w:rPr>
          <w:color w:val="auto"/>
          <w:sz w:val="24"/>
          <w:szCs w:val="24"/>
          <w:lang w:val="en-US" w:eastAsia="en-US" w:bidi="en-US"/>
        </w:rPr>
        <w:t>II</w:t>
      </w:r>
      <w:r w:rsidRPr="00F90A4E">
        <w:rPr>
          <w:color w:val="auto"/>
          <w:sz w:val="24"/>
          <w:szCs w:val="24"/>
          <w:lang w:eastAsia="en-US" w:bidi="en-US"/>
        </w:rPr>
        <w:t xml:space="preserve"> (</w:t>
      </w:r>
      <w:r w:rsidRPr="00F90A4E">
        <w:rPr>
          <w:color w:val="auto"/>
          <w:sz w:val="24"/>
          <w:szCs w:val="24"/>
          <w:lang w:val="en-US" w:eastAsia="en-US" w:bidi="en-US"/>
        </w:rPr>
        <w:t>well</w:t>
      </w:r>
      <w:r w:rsidRPr="00F90A4E">
        <w:rPr>
          <w:color w:val="auto"/>
          <w:sz w:val="24"/>
          <w:szCs w:val="24"/>
          <w:lang w:eastAsia="en-US" w:bidi="en-US"/>
        </w:rPr>
        <w:t>-</w:t>
      </w:r>
      <w:r w:rsidRPr="00F90A4E">
        <w:rPr>
          <w:color w:val="auto"/>
          <w:sz w:val="24"/>
          <w:szCs w:val="24"/>
          <w:lang w:val="en-US" w:eastAsia="en-US" w:bidi="en-US"/>
        </w:rPr>
        <w:t>behaved</w:t>
      </w:r>
      <w:r w:rsidRPr="00F90A4E">
        <w:rPr>
          <w:color w:val="auto"/>
          <w:sz w:val="24"/>
          <w:szCs w:val="24"/>
          <w:lang w:eastAsia="en-US" w:bidi="en-US"/>
        </w:rPr>
        <w:t xml:space="preserve">); </w:t>
      </w:r>
      <w:r w:rsidRPr="00F90A4E">
        <w:rPr>
          <w:color w:val="auto"/>
          <w:sz w:val="24"/>
          <w:szCs w:val="24"/>
        </w:rPr>
        <w:t xml:space="preserve">глагол от прилагательного </w:t>
      </w:r>
      <w:r w:rsidRPr="00F90A4E">
        <w:rPr>
          <w:color w:val="auto"/>
          <w:sz w:val="24"/>
          <w:szCs w:val="24"/>
          <w:lang w:eastAsia="en-US" w:bidi="en-US"/>
        </w:rPr>
        <w:t>(</w:t>
      </w:r>
      <w:r w:rsidRPr="00F90A4E">
        <w:rPr>
          <w:color w:val="auto"/>
          <w:sz w:val="24"/>
          <w:szCs w:val="24"/>
          <w:lang w:val="en-US" w:eastAsia="en-US" w:bidi="en-US"/>
        </w:rPr>
        <w:t>cool</w:t>
      </w:r>
      <w:r w:rsidRPr="00F90A4E">
        <w:rPr>
          <w:color w:val="auto"/>
          <w:sz w:val="24"/>
          <w:szCs w:val="24"/>
        </w:rPr>
        <w:t xml:space="preserve">— </w:t>
      </w:r>
      <w:r w:rsidRPr="00F90A4E">
        <w:rPr>
          <w:color w:val="auto"/>
          <w:sz w:val="24"/>
          <w:szCs w:val="24"/>
          <w:lang w:val="en-US" w:eastAsia="en-US" w:bidi="en-US"/>
        </w:rPr>
        <w:t>tocool</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8D21F9">
        <w:rPr>
          <w:iCs/>
          <w:color w:val="auto"/>
          <w:sz w:val="24"/>
          <w:szCs w:val="24"/>
        </w:rPr>
        <w:t>распознавать и употреблять</w:t>
      </w:r>
      <w:r w:rsidRPr="00F90A4E">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F90A4E" w:rsidRDefault="00E235EB" w:rsidP="00C25F9F">
      <w:pPr>
        <w:pStyle w:val="13"/>
        <w:spacing w:line="252" w:lineRule="auto"/>
        <w:jc w:val="both"/>
        <w:rPr>
          <w:color w:val="auto"/>
          <w:sz w:val="24"/>
          <w:szCs w:val="24"/>
        </w:rPr>
      </w:pPr>
      <w:r w:rsidRPr="00F90A4E">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F90A4E" w:rsidRDefault="00E235EB" w:rsidP="0042529B">
      <w:pPr>
        <w:pStyle w:val="13"/>
        <w:numPr>
          <w:ilvl w:val="0"/>
          <w:numId w:val="29"/>
        </w:numPr>
        <w:tabs>
          <w:tab w:val="left" w:pos="564"/>
        </w:tabs>
        <w:spacing w:line="252" w:lineRule="auto"/>
        <w:jc w:val="both"/>
        <w:rPr>
          <w:color w:val="auto"/>
          <w:sz w:val="24"/>
          <w:szCs w:val="24"/>
        </w:rPr>
      </w:pPr>
      <w:r w:rsidRPr="00F90A4E">
        <w:rPr>
          <w:i/>
          <w:iCs/>
          <w:color w:val="auto"/>
          <w:sz w:val="24"/>
          <w:szCs w:val="24"/>
        </w:rPr>
        <w:t>понимать</w:t>
      </w:r>
      <w:r w:rsidRPr="00F90A4E">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распознавать</w:t>
      </w:r>
      <w:r w:rsidRPr="00F90A4E">
        <w:rPr>
          <w:color w:val="auto"/>
          <w:sz w:val="24"/>
          <w:szCs w:val="24"/>
        </w:rPr>
        <w:t xml:space="preserve"> в письменном и звучащем тексте и </w:t>
      </w:r>
      <w:r w:rsidRPr="00F90A4E">
        <w:rPr>
          <w:i/>
          <w:iCs/>
          <w:color w:val="auto"/>
          <w:sz w:val="24"/>
          <w:szCs w:val="24"/>
        </w:rPr>
        <w:t>употреблять</w:t>
      </w:r>
      <w:r w:rsidRPr="00F90A4E">
        <w:rPr>
          <w:color w:val="auto"/>
          <w:sz w:val="24"/>
          <w:szCs w:val="24"/>
        </w:rPr>
        <w:t xml:space="preserve"> в устной и письменной речи:</w:t>
      </w:r>
    </w:p>
    <w:p w:rsidR="00A57638" w:rsidRPr="00F90A4E" w:rsidRDefault="00E235EB" w:rsidP="008D21F9">
      <w:pPr>
        <w:pStyle w:val="13"/>
        <w:spacing w:line="252" w:lineRule="auto"/>
        <w:ind w:left="284" w:firstLine="0"/>
        <w:jc w:val="both"/>
        <w:rPr>
          <w:color w:val="auto"/>
          <w:sz w:val="24"/>
          <w:szCs w:val="24"/>
          <w:lang w:val="en-US"/>
        </w:rPr>
      </w:pPr>
      <w:r w:rsidRPr="00F90A4E">
        <w:rPr>
          <w:color w:val="auto"/>
          <w:sz w:val="24"/>
          <w:szCs w:val="24"/>
        </w:rPr>
        <w:t>предложениясосложнымдополнением</w:t>
      </w:r>
      <w:r w:rsidRPr="00F90A4E">
        <w:rPr>
          <w:color w:val="auto"/>
          <w:sz w:val="24"/>
          <w:szCs w:val="24"/>
          <w:lang w:val="en-US" w:eastAsia="en-US" w:bidi="en-US"/>
        </w:rPr>
        <w:t>(Complex Object) (I want to have my hair cut.);</w:t>
      </w:r>
    </w:p>
    <w:p w:rsidR="00A57638" w:rsidRPr="00F90A4E" w:rsidRDefault="00E235EB" w:rsidP="008D21F9">
      <w:pPr>
        <w:pStyle w:val="13"/>
        <w:spacing w:line="252" w:lineRule="auto"/>
        <w:ind w:left="284" w:firstLine="0"/>
        <w:jc w:val="both"/>
        <w:rPr>
          <w:color w:val="auto"/>
          <w:sz w:val="24"/>
          <w:szCs w:val="24"/>
        </w:rPr>
      </w:pPr>
      <w:r w:rsidRPr="00F90A4E">
        <w:rPr>
          <w:color w:val="auto"/>
          <w:sz w:val="24"/>
          <w:szCs w:val="24"/>
        </w:rPr>
        <w:t xml:space="preserve">предложения с </w:t>
      </w:r>
      <w:r w:rsidRPr="00F90A4E">
        <w:rPr>
          <w:color w:val="auto"/>
          <w:sz w:val="24"/>
          <w:szCs w:val="24"/>
          <w:lang w:val="en-US" w:eastAsia="en-US" w:bidi="en-US"/>
        </w:rPr>
        <w:t>Iwish</w:t>
      </w:r>
      <w:r w:rsidRPr="00F90A4E">
        <w:rPr>
          <w:color w:val="auto"/>
          <w:sz w:val="24"/>
          <w:szCs w:val="24"/>
          <w:lang w:eastAsia="en-US" w:bidi="en-US"/>
        </w:rPr>
        <w:t>;</w:t>
      </w:r>
    </w:p>
    <w:p w:rsidR="00A57638" w:rsidRPr="00F90A4E" w:rsidRDefault="00E235EB" w:rsidP="008D21F9">
      <w:pPr>
        <w:pStyle w:val="13"/>
        <w:spacing w:line="252" w:lineRule="auto"/>
        <w:ind w:left="284" w:firstLine="0"/>
        <w:jc w:val="both"/>
        <w:rPr>
          <w:color w:val="auto"/>
          <w:sz w:val="24"/>
          <w:szCs w:val="24"/>
        </w:rPr>
      </w:pPr>
      <w:r w:rsidRPr="00F90A4E">
        <w:rPr>
          <w:rFonts w:eastAsia="Arial"/>
          <w:color w:val="auto"/>
          <w:sz w:val="24"/>
          <w:szCs w:val="24"/>
        </w:rPr>
        <w:t xml:space="preserve"> </w:t>
      </w:r>
      <w:r w:rsidRPr="00F90A4E">
        <w:rPr>
          <w:color w:val="auto"/>
          <w:sz w:val="24"/>
          <w:szCs w:val="24"/>
        </w:rPr>
        <w:t xml:space="preserve">условные предложения нереального характера </w:t>
      </w:r>
      <w:r w:rsidRPr="00F90A4E">
        <w:rPr>
          <w:color w:val="auto"/>
          <w:sz w:val="24"/>
          <w:szCs w:val="24"/>
          <w:lang w:eastAsia="en-US" w:bidi="en-US"/>
        </w:rPr>
        <w:t>(</w:t>
      </w:r>
      <w:r w:rsidRPr="00F90A4E">
        <w:rPr>
          <w:color w:val="auto"/>
          <w:sz w:val="24"/>
          <w:szCs w:val="24"/>
          <w:lang w:val="en-US" w:eastAsia="en-US" w:bidi="en-US"/>
        </w:rPr>
        <w:t>ConditionalII</w:t>
      </w:r>
      <w:r w:rsidRPr="00F90A4E">
        <w:rPr>
          <w:color w:val="auto"/>
          <w:sz w:val="24"/>
          <w:szCs w:val="24"/>
          <w:lang w:eastAsia="en-US" w:bidi="en-US"/>
        </w:rPr>
        <w:t>);</w:t>
      </w:r>
    </w:p>
    <w:p w:rsidR="00A57638" w:rsidRPr="00F90A4E" w:rsidRDefault="00E235EB" w:rsidP="008D21F9">
      <w:pPr>
        <w:pStyle w:val="13"/>
        <w:spacing w:line="252" w:lineRule="auto"/>
        <w:ind w:left="284" w:firstLine="0"/>
        <w:jc w:val="both"/>
        <w:rPr>
          <w:color w:val="auto"/>
          <w:sz w:val="24"/>
          <w:szCs w:val="24"/>
        </w:rPr>
      </w:pPr>
      <w:r w:rsidRPr="00F90A4E">
        <w:rPr>
          <w:rFonts w:eastAsia="Arial"/>
          <w:color w:val="auto"/>
          <w:sz w:val="24"/>
          <w:szCs w:val="24"/>
        </w:rPr>
        <w:t xml:space="preserve"> </w:t>
      </w:r>
      <w:r w:rsidRPr="00F90A4E">
        <w:rPr>
          <w:color w:val="auto"/>
          <w:sz w:val="24"/>
          <w:szCs w:val="24"/>
        </w:rPr>
        <w:t xml:space="preserve">конструкцию для выражения предпочтения </w:t>
      </w:r>
      <w:r w:rsidRPr="00F90A4E">
        <w:rPr>
          <w:color w:val="auto"/>
          <w:sz w:val="24"/>
          <w:szCs w:val="24"/>
          <w:lang w:val="en-US" w:eastAsia="en-US" w:bidi="en-US"/>
        </w:rPr>
        <w:t>Iprefer</w:t>
      </w:r>
      <w:r w:rsidR="00C61707" w:rsidRPr="00F90A4E">
        <w:rPr>
          <w:color w:val="auto"/>
          <w:sz w:val="24"/>
          <w:szCs w:val="24"/>
          <w:lang w:eastAsia="en-US" w:bidi="en-US"/>
        </w:rPr>
        <w:t xml:space="preserve"> …</w:t>
      </w:r>
      <w:r w:rsidRPr="00F90A4E">
        <w:rPr>
          <w:color w:val="auto"/>
          <w:sz w:val="24"/>
          <w:szCs w:val="24"/>
          <w:lang w:eastAsia="en-US" w:bidi="en-US"/>
        </w:rPr>
        <w:t>/</w:t>
      </w:r>
      <w:r w:rsidRPr="00F90A4E">
        <w:rPr>
          <w:color w:val="auto"/>
          <w:sz w:val="24"/>
          <w:szCs w:val="24"/>
          <w:lang w:val="en-US" w:eastAsia="en-US" w:bidi="en-US"/>
        </w:rPr>
        <w:t>I</w:t>
      </w:r>
      <w:r w:rsidRPr="00F90A4E">
        <w:rPr>
          <w:color w:val="auto"/>
          <w:sz w:val="24"/>
          <w:szCs w:val="24"/>
          <w:lang w:eastAsia="en-US" w:bidi="en-US"/>
        </w:rPr>
        <w:t>’</w:t>
      </w:r>
      <w:r w:rsidRPr="00F90A4E">
        <w:rPr>
          <w:color w:val="auto"/>
          <w:sz w:val="24"/>
          <w:szCs w:val="24"/>
          <w:lang w:val="en-US" w:eastAsia="en-US" w:bidi="en-US"/>
        </w:rPr>
        <w:t>dprefer</w:t>
      </w:r>
      <w:r w:rsidR="00C61707" w:rsidRPr="00F90A4E">
        <w:rPr>
          <w:color w:val="auto"/>
          <w:sz w:val="24"/>
          <w:szCs w:val="24"/>
          <w:lang w:eastAsia="en-US" w:bidi="en-US"/>
        </w:rPr>
        <w:t xml:space="preserve"> …</w:t>
      </w:r>
      <w:r w:rsidRPr="00F90A4E">
        <w:rPr>
          <w:color w:val="auto"/>
          <w:sz w:val="24"/>
          <w:szCs w:val="24"/>
          <w:lang w:eastAsia="en-US" w:bidi="en-US"/>
        </w:rPr>
        <w:t>/</w:t>
      </w:r>
      <w:r w:rsidRPr="00F90A4E">
        <w:rPr>
          <w:color w:val="auto"/>
          <w:sz w:val="24"/>
          <w:szCs w:val="24"/>
          <w:lang w:val="en-US" w:eastAsia="en-US" w:bidi="en-US"/>
        </w:rPr>
        <w:t>I</w:t>
      </w:r>
      <w:r w:rsidRPr="00F90A4E">
        <w:rPr>
          <w:color w:val="auto"/>
          <w:sz w:val="24"/>
          <w:szCs w:val="24"/>
          <w:lang w:eastAsia="en-US" w:bidi="en-US"/>
        </w:rPr>
        <w:t>’</w:t>
      </w:r>
      <w:r w:rsidRPr="00F90A4E">
        <w:rPr>
          <w:color w:val="auto"/>
          <w:sz w:val="24"/>
          <w:szCs w:val="24"/>
          <w:lang w:val="en-US" w:eastAsia="en-US" w:bidi="en-US"/>
        </w:rPr>
        <w:t>drather</w:t>
      </w:r>
      <w:r w:rsidR="00C61707" w:rsidRPr="00F90A4E">
        <w:rPr>
          <w:color w:val="auto"/>
          <w:sz w:val="24"/>
          <w:szCs w:val="24"/>
        </w:rPr>
        <w:t>…</w:t>
      </w:r>
      <w:r w:rsidRPr="00F90A4E">
        <w:rPr>
          <w:color w:val="auto"/>
          <w:sz w:val="24"/>
          <w:szCs w:val="24"/>
        </w:rPr>
        <w:t>;</w:t>
      </w:r>
    </w:p>
    <w:p w:rsidR="00A57638" w:rsidRPr="00F90A4E" w:rsidRDefault="00E235EB" w:rsidP="008D21F9">
      <w:pPr>
        <w:pStyle w:val="13"/>
        <w:spacing w:line="252" w:lineRule="auto"/>
        <w:ind w:left="284" w:firstLine="0"/>
        <w:jc w:val="both"/>
        <w:rPr>
          <w:color w:val="auto"/>
          <w:sz w:val="24"/>
          <w:szCs w:val="24"/>
        </w:rPr>
      </w:pPr>
      <w:r w:rsidRPr="00F90A4E">
        <w:rPr>
          <w:rFonts w:eastAsia="Arial"/>
          <w:color w:val="auto"/>
          <w:sz w:val="24"/>
          <w:szCs w:val="24"/>
          <w:lang w:eastAsia="en-US" w:bidi="en-US"/>
        </w:rPr>
        <w:t xml:space="preserve"> </w:t>
      </w:r>
      <w:r w:rsidRPr="00F90A4E">
        <w:rPr>
          <w:color w:val="auto"/>
          <w:sz w:val="24"/>
          <w:szCs w:val="24"/>
        </w:rPr>
        <w:t xml:space="preserve">предложения с конструкцией </w:t>
      </w:r>
      <w:r w:rsidRPr="00F90A4E">
        <w:rPr>
          <w:color w:val="auto"/>
          <w:sz w:val="24"/>
          <w:szCs w:val="24"/>
          <w:lang w:val="en-US" w:eastAsia="en-US" w:bidi="en-US"/>
        </w:rPr>
        <w:t>either</w:t>
      </w:r>
      <w:r w:rsidR="00C61707" w:rsidRPr="00F90A4E">
        <w:rPr>
          <w:color w:val="auto"/>
          <w:sz w:val="24"/>
          <w:szCs w:val="24"/>
          <w:lang w:eastAsia="en-US" w:bidi="en-US"/>
        </w:rPr>
        <w:t xml:space="preserve"> …</w:t>
      </w:r>
      <w:r w:rsidRPr="00F90A4E">
        <w:rPr>
          <w:color w:val="auto"/>
          <w:sz w:val="24"/>
          <w:szCs w:val="24"/>
          <w:lang w:val="en-US" w:eastAsia="en-US" w:bidi="en-US"/>
        </w:rPr>
        <w:t>or</w:t>
      </w:r>
      <w:r w:rsidRPr="00F90A4E">
        <w:rPr>
          <w:color w:val="auto"/>
          <w:sz w:val="24"/>
          <w:szCs w:val="24"/>
          <w:lang w:eastAsia="en-US" w:bidi="en-US"/>
        </w:rPr>
        <w:t xml:space="preserve">, </w:t>
      </w:r>
      <w:r w:rsidRPr="00F90A4E">
        <w:rPr>
          <w:color w:val="auto"/>
          <w:sz w:val="24"/>
          <w:szCs w:val="24"/>
          <w:lang w:val="en-US" w:eastAsia="en-US" w:bidi="en-US"/>
        </w:rPr>
        <w:t>neither</w:t>
      </w:r>
      <w:r w:rsidR="00C61707" w:rsidRPr="00F90A4E">
        <w:rPr>
          <w:color w:val="auto"/>
          <w:sz w:val="24"/>
          <w:szCs w:val="24"/>
          <w:lang w:eastAsia="en-US" w:bidi="en-US"/>
        </w:rPr>
        <w:t xml:space="preserve"> …</w:t>
      </w:r>
      <w:r w:rsidRPr="00F90A4E">
        <w:rPr>
          <w:color w:val="auto"/>
          <w:sz w:val="24"/>
          <w:szCs w:val="24"/>
          <w:lang w:val="en-US" w:eastAsia="en-US" w:bidi="en-US"/>
        </w:rPr>
        <w:t>nor</w:t>
      </w:r>
      <w:r w:rsidRPr="00F90A4E">
        <w:rPr>
          <w:color w:val="auto"/>
          <w:sz w:val="24"/>
          <w:szCs w:val="24"/>
          <w:lang w:eastAsia="en-US" w:bidi="en-US"/>
        </w:rPr>
        <w:t>;</w:t>
      </w:r>
    </w:p>
    <w:p w:rsidR="00A57638" w:rsidRPr="00F90A4E" w:rsidRDefault="00E235EB" w:rsidP="008D21F9">
      <w:pPr>
        <w:pStyle w:val="13"/>
        <w:spacing w:line="252" w:lineRule="auto"/>
        <w:ind w:left="284" w:firstLine="0"/>
        <w:jc w:val="both"/>
        <w:rPr>
          <w:color w:val="auto"/>
          <w:sz w:val="24"/>
          <w:szCs w:val="24"/>
        </w:rPr>
      </w:pPr>
      <w:r w:rsidRPr="00F90A4E">
        <w:rPr>
          <w:rFonts w:eastAsia="Arial"/>
          <w:color w:val="auto"/>
          <w:sz w:val="24"/>
          <w:szCs w:val="24"/>
          <w:lang w:eastAsia="en-US" w:bidi="en-US"/>
        </w:rPr>
        <w:t xml:space="preserve"> </w:t>
      </w:r>
      <w:r w:rsidRPr="00F90A4E">
        <w:rPr>
          <w:color w:val="auto"/>
          <w:sz w:val="24"/>
          <w:szCs w:val="24"/>
        </w:rPr>
        <w:t xml:space="preserve">формы страдательного залога </w:t>
      </w:r>
      <w:r w:rsidRPr="00F90A4E">
        <w:rPr>
          <w:color w:val="auto"/>
          <w:sz w:val="24"/>
          <w:szCs w:val="24"/>
          <w:lang w:val="en-US" w:eastAsia="en-US" w:bidi="en-US"/>
        </w:rPr>
        <w:t>PresentPerfectPassive</w:t>
      </w:r>
      <w:r w:rsidRPr="00F90A4E">
        <w:rPr>
          <w:color w:val="auto"/>
          <w:sz w:val="24"/>
          <w:szCs w:val="24"/>
          <w:lang w:eastAsia="en-US" w:bidi="en-US"/>
        </w:rPr>
        <w:t>;</w:t>
      </w:r>
    </w:p>
    <w:p w:rsidR="00A57638" w:rsidRPr="00F90A4E" w:rsidRDefault="00E235EB" w:rsidP="008D21F9">
      <w:pPr>
        <w:pStyle w:val="13"/>
        <w:spacing w:line="252" w:lineRule="auto"/>
        <w:ind w:left="284" w:firstLine="0"/>
        <w:jc w:val="both"/>
        <w:rPr>
          <w:color w:val="auto"/>
          <w:sz w:val="24"/>
          <w:szCs w:val="24"/>
        </w:rPr>
      </w:pPr>
      <w:r w:rsidRPr="00F90A4E">
        <w:rPr>
          <w:rFonts w:eastAsia="Arial"/>
          <w:color w:val="auto"/>
          <w:sz w:val="24"/>
          <w:szCs w:val="24"/>
          <w:lang w:eastAsia="en-US" w:bidi="en-US"/>
        </w:rPr>
        <w:t xml:space="preserve"> </w:t>
      </w:r>
      <w:r w:rsidRPr="00F90A4E">
        <w:rPr>
          <w:color w:val="auto"/>
          <w:sz w:val="24"/>
          <w:szCs w:val="24"/>
        </w:rPr>
        <w:t xml:space="preserve">порядок следования имён прилагательных </w:t>
      </w:r>
      <w:r w:rsidRPr="00F90A4E">
        <w:rPr>
          <w:color w:val="auto"/>
          <w:sz w:val="24"/>
          <w:szCs w:val="24"/>
          <w:lang w:eastAsia="en-US" w:bidi="en-US"/>
        </w:rPr>
        <w:t>(</w:t>
      </w:r>
      <w:r w:rsidRPr="00F90A4E">
        <w:rPr>
          <w:color w:val="auto"/>
          <w:sz w:val="24"/>
          <w:szCs w:val="24"/>
          <w:lang w:val="en-US" w:eastAsia="en-US" w:bidi="en-US"/>
        </w:rPr>
        <w:t>nicelongblondhair</w:t>
      </w:r>
      <w:r w:rsidRPr="00F90A4E">
        <w:rPr>
          <w:color w:val="auto"/>
          <w:sz w:val="24"/>
          <w:szCs w:val="24"/>
          <w:lang w:eastAsia="en-US" w:bidi="en-US"/>
        </w:rPr>
        <w:t>);</w:t>
      </w:r>
    </w:p>
    <w:p w:rsidR="00A57638" w:rsidRPr="00F90A4E" w:rsidRDefault="00E235EB" w:rsidP="0042529B">
      <w:pPr>
        <w:pStyle w:val="13"/>
        <w:numPr>
          <w:ilvl w:val="0"/>
          <w:numId w:val="30"/>
        </w:numPr>
        <w:tabs>
          <w:tab w:val="left" w:pos="566"/>
        </w:tabs>
        <w:spacing w:line="252" w:lineRule="auto"/>
        <w:jc w:val="both"/>
        <w:rPr>
          <w:color w:val="auto"/>
          <w:sz w:val="24"/>
          <w:szCs w:val="24"/>
        </w:rPr>
      </w:pPr>
      <w:r w:rsidRPr="00F90A4E">
        <w:rPr>
          <w:i/>
          <w:iCs/>
          <w:color w:val="auto"/>
          <w:sz w:val="24"/>
          <w:szCs w:val="24"/>
        </w:rPr>
        <w:t>владеть</w:t>
      </w:r>
      <w:r w:rsidRPr="00F90A4E">
        <w:rPr>
          <w:color w:val="auto"/>
          <w:sz w:val="24"/>
          <w:szCs w:val="24"/>
        </w:rPr>
        <w:t xml:space="preserve"> социокультурными знаниями и умениями:</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понимать и использовать</w:t>
      </w:r>
      <w:r w:rsidRPr="00F90A4E">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F90A4E" w:rsidRDefault="00E235EB" w:rsidP="00C25F9F">
      <w:pPr>
        <w:pStyle w:val="13"/>
        <w:spacing w:after="40" w:line="252" w:lineRule="auto"/>
        <w:jc w:val="both"/>
        <w:rPr>
          <w:color w:val="auto"/>
          <w:sz w:val="24"/>
          <w:szCs w:val="24"/>
        </w:rPr>
      </w:pPr>
      <w:r w:rsidRPr="00F90A4E">
        <w:rPr>
          <w:i/>
          <w:iCs/>
          <w:color w:val="auto"/>
          <w:sz w:val="24"/>
          <w:szCs w:val="24"/>
        </w:rPr>
        <w:t>выражать</w:t>
      </w:r>
      <w:r w:rsidRPr="00F90A4E">
        <w:rPr>
          <w:color w:val="auto"/>
          <w:sz w:val="24"/>
          <w:szCs w:val="24"/>
        </w:rPr>
        <w:t xml:space="preserve"> модальные значения, чувства и эмоции;</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иметь</w:t>
      </w:r>
      <w:r w:rsidRPr="00F90A4E">
        <w:rPr>
          <w:color w:val="auto"/>
          <w:sz w:val="24"/>
          <w:szCs w:val="24"/>
        </w:rPr>
        <w:t xml:space="preserve"> элементарные представления о различных вариантах английского языка;</w:t>
      </w:r>
    </w:p>
    <w:p w:rsidR="00A57638" w:rsidRPr="00F90A4E" w:rsidRDefault="00E235EB" w:rsidP="00C25F9F">
      <w:pPr>
        <w:pStyle w:val="13"/>
        <w:spacing w:line="252" w:lineRule="auto"/>
        <w:jc w:val="both"/>
        <w:rPr>
          <w:color w:val="auto"/>
          <w:sz w:val="24"/>
          <w:szCs w:val="24"/>
        </w:rPr>
      </w:pPr>
      <w:r w:rsidRPr="00F90A4E">
        <w:rPr>
          <w:i/>
          <w:iCs/>
          <w:color w:val="auto"/>
          <w:sz w:val="24"/>
          <w:szCs w:val="24"/>
        </w:rPr>
        <w:t>обладать</w:t>
      </w:r>
      <w:r w:rsidRPr="00F90A4E">
        <w:rPr>
          <w:color w:val="auto"/>
          <w:sz w:val="24"/>
          <w:szCs w:val="24"/>
        </w:rPr>
        <w:t xml:space="preserve"> базовыми знаниями о социокультурном портрете и культурном наслед</w:t>
      </w:r>
      <w:r w:rsidR="008D21F9">
        <w:rPr>
          <w:color w:val="auto"/>
          <w:sz w:val="24"/>
          <w:szCs w:val="24"/>
        </w:rPr>
        <w:t>ии родной страны и страны(</w:t>
      </w:r>
      <w:r w:rsidRPr="00F90A4E">
        <w:rPr>
          <w:color w:val="auto"/>
          <w:sz w:val="24"/>
          <w:szCs w:val="24"/>
        </w:rPr>
        <w:t>стран</w:t>
      </w:r>
      <w:r w:rsidR="008D21F9">
        <w:rPr>
          <w:color w:val="auto"/>
          <w:sz w:val="24"/>
          <w:szCs w:val="24"/>
        </w:rPr>
        <w:t>)</w:t>
      </w:r>
      <w:r w:rsidRPr="00F90A4E">
        <w:rPr>
          <w:color w:val="auto"/>
          <w:sz w:val="24"/>
          <w:szCs w:val="24"/>
        </w:rPr>
        <w:t xml:space="preserve"> изучаемого языка; </w:t>
      </w:r>
      <w:r w:rsidRPr="008D21F9">
        <w:rPr>
          <w:iCs/>
          <w:color w:val="auto"/>
          <w:sz w:val="24"/>
          <w:szCs w:val="24"/>
        </w:rPr>
        <w:t>представлять</w:t>
      </w:r>
      <w:r w:rsidR="008D21F9">
        <w:rPr>
          <w:color w:val="auto"/>
          <w:sz w:val="24"/>
          <w:szCs w:val="24"/>
        </w:rPr>
        <w:t xml:space="preserve"> Россию и страну(</w:t>
      </w:r>
      <w:r w:rsidRPr="00F90A4E">
        <w:rPr>
          <w:color w:val="auto"/>
          <w:sz w:val="24"/>
          <w:szCs w:val="24"/>
        </w:rPr>
        <w:t>страны</w:t>
      </w:r>
      <w:r w:rsidR="008D21F9">
        <w:rPr>
          <w:color w:val="auto"/>
          <w:sz w:val="24"/>
          <w:szCs w:val="24"/>
        </w:rPr>
        <w:t>)</w:t>
      </w:r>
      <w:r w:rsidRPr="00F90A4E">
        <w:rPr>
          <w:color w:val="auto"/>
          <w:sz w:val="24"/>
          <w:szCs w:val="24"/>
        </w:rPr>
        <w:t xml:space="preserve"> изучаемого языка; </w:t>
      </w:r>
      <w:r w:rsidRPr="008D21F9">
        <w:rPr>
          <w:iCs/>
          <w:color w:val="auto"/>
          <w:sz w:val="24"/>
          <w:szCs w:val="24"/>
        </w:rPr>
        <w:t>оказывать помощь</w:t>
      </w:r>
      <w:r w:rsidRPr="00F90A4E">
        <w:rPr>
          <w:color w:val="auto"/>
          <w:sz w:val="24"/>
          <w:szCs w:val="24"/>
        </w:rPr>
        <w:t xml:space="preserve"> зарубежным гостям в ситуациях повседневного общения;</w:t>
      </w:r>
    </w:p>
    <w:p w:rsidR="00A57638" w:rsidRPr="00F90A4E" w:rsidRDefault="00E235EB" w:rsidP="0042529B">
      <w:pPr>
        <w:pStyle w:val="13"/>
        <w:numPr>
          <w:ilvl w:val="0"/>
          <w:numId w:val="30"/>
        </w:numPr>
        <w:tabs>
          <w:tab w:val="left" w:pos="566"/>
        </w:tabs>
        <w:spacing w:line="252" w:lineRule="auto"/>
        <w:jc w:val="both"/>
        <w:rPr>
          <w:color w:val="auto"/>
          <w:sz w:val="24"/>
          <w:szCs w:val="24"/>
        </w:rPr>
      </w:pPr>
      <w:r w:rsidRPr="00F90A4E">
        <w:rPr>
          <w:i/>
          <w:iCs/>
          <w:color w:val="auto"/>
          <w:sz w:val="24"/>
          <w:szCs w:val="24"/>
        </w:rPr>
        <w:t>владеть</w:t>
      </w:r>
      <w:r w:rsidRPr="00F90A4E">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F90A4E">
        <w:rPr>
          <w:color w:val="auto"/>
          <w:sz w:val="24"/>
          <w:szCs w:val="24"/>
          <w:lang w:eastAsia="en-US" w:bidi="en-US"/>
        </w:rPr>
        <w:t xml:space="preserve">— </w:t>
      </w:r>
      <w:r w:rsidRPr="00F90A4E">
        <w:rPr>
          <w:color w:val="auto"/>
          <w:sz w:val="24"/>
          <w:szCs w:val="24"/>
        </w:rPr>
        <w:t>языковую догадку, в том числе контекстуальную; игнорировать информацию, не являющуюся необходимой для понимания ос</w:t>
      </w:r>
      <w:r w:rsidR="008D21F9">
        <w:rPr>
          <w:color w:val="auto"/>
          <w:sz w:val="24"/>
          <w:szCs w:val="24"/>
        </w:rPr>
        <w:t>новного содержания прочитанного (</w:t>
      </w:r>
      <w:r w:rsidRPr="00F90A4E">
        <w:rPr>
          <w:color w:val="auto"/>
          <w:sz w:val="24"/>
          <w:szCs w:val="24"/>
        </w:rPr>
        <w:t>прослушанного</w:t>
      </w:r>
      <w:r w:rsidR="008D21F9">
        <w:rPr>
          <w:color w:val="auto"/>
          <w:sz w:val="24"/>
          <w:szCs w:val="24"/>
        </w:rPr>
        <w:t>)</w:t>
      </w:r>
      <w:r w:rsidRPr="00F90A4E">
        <w:rPr>
          <w:color w:val="auto"/>
          <w:sz w:val="24"/>
          <w:szCs w:val="24"/>
        </w:rPr>
        <w:t xml:space="preserve"> текста или для нахождения в тексте запрашиваемой информации;</w:t>
      </w:r>
    </w:p>
    <w:p w:rsidR="00A57638" w:rsidRPr="00F90A4E" w:rsidRDefault="00E235EB" w:rsidP="0042529B">
      <w:pPr>
        <w:pStyle w:val="13"/>
        <w:numPr>
          <w:ilvl w:val="0"/>
          <w:numId w:val="30"/>
        </w:numPr>
        <w:tabs>
          <w:tab w:val="left" w:pos="566"/>
        </w:tabs>
        <w:spacing w:line="252" w:lineRule="auto"/>
        <w:jc w:val="both"/>
        <w:rPr>
          <w:color w:val="auto"/>
          <w:sz w:val="24"/>
          <w:szCs w:val="24"/>
        </w:rPr>
      </w:pPr>
      <w:r w:rsidRPr="00F90A4E">
        <w:rPr>
          <w:i/>
          <w:iCs/>
          <w:color w:val="auto"/>
          <w:sz w:val="24"/>
          <w:szCs w:val="24"/>
        </w:rPr>
        <w:t>рассматривать</w:t>
      </w:r>
      <w:r w:rsidRPr="00F90A4E">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F90A4E" w:rsidRDefault="00E235EB" w:rsidP="0042529B">
      <w:pPr>
        <w:pStyle w:val="13"/>
        <w:numPr>
          <w:ilvl w:val="0"/>
          <w:numId w:val="30"/>
        </w:numPr>
        <w:tabs>
          <w:tab w:val="left" w:pos="566"/>
        </w:tabs>
        <w:spacing w:line="252" w:lineRule="auto"/>
        <w:jc w:val="both"/>
        <w:rPr>
          <w:color w:val="auto"/>
          <w:sz w:val="24"/>
          <w:szCs w:val="24"/>
        </w:rPr>
      </w:pPr>
      <w:r w:rsidRPr="00F90A4E">
        <w:rPr>
          <w:i/>
          <w:iCs/>
          <w:color w:val="auto"/>
          <w:sz w:val="24"/>
          <w:szCs w:val="24"/>
        </w:rPr>
        <w:t>участвовать</w:t>
      </w:r>
      <w:r w:rsidRPr="00F90A4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F90A4E" w:rsidRDefault="00E235EB" w:rsidP="0042529B">
      <w:pPr>
        <w:pStyle w:val="13"/>
        <w:numPr>
          <w:ilvl w:val="0"/>
          <w:numId w:val="30"/>
        </w:numPr>
        <w:tabs>
          <w:tab w:val="left" w:pos="571"/>
        </w:tabs>
        <w:spacing w:line="252" w:lineRule="auto"/>
        <w:jc w:val="both"/>
        <w:rPr>
          <w:color w:val="auto"/>
          <w:sz w:val="24"/>
          <w:szCs w:val="24"/>
        </w:rPr>
      </w:pPr>
      <w:r w:rsidRPr="00F90A4E">
        <w:rPr>
          <w:i/>
          <w:iCs/>
          <w:color w:val="auto"/>
          <w:sz w:val="24"/>
          <w:szCs w:val="24"/>
        </w:rPr>
        <w:t>использовать</w:t>
      </w:r>
      <w:r w:rsidRPr="00F90A4E">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F90A4E" w:rsidRDefault="00E235EB" w:rsidP="0042529B">
      <w:pPr>
        <w:pStyle w:val="13"/>
        <w:numPr>
          <w:ilvl w:val="0"/>
          <w:numId w:val="30"/>
        </w:numPr>
        <w:tabs>
          <w:tab w:val="left" w:pos="668"/>
        </w:tabs>
        <w:spacing w:line="252" w:lineRule="auto"/>
        <w:jc w:val="both"/>
        <w:rPr>
          <w:color w:val="auto"/>
          <w:sz w:val="24"/>
          <w:szCs w:val="24"/>
        </w:rPr>
      </w:pPr>
      <w:r w:rsidRPr="00F90A4E">
        <w:rPr>
          <w:i/>
          <w:iCs/>
          <w:color w:val="auto"/>
          <w:sz w:val="24"/>
          <w:szCs w:val="24"/>
        </w:rPr>
        <w:t>достигать взаимопонимания</w:t>
      </w:r>
      <w:r w:rsidRPr="00F90A4E">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F90A4E" w:rsidRDefault="00E235EB" w:rsidP="0042529B">
      <w:pPr>
        <w:pStyle w:val="13"/>
        <w:numPr>
          <w:ilvl w:val="0"/>
          <w:numId w:val="30"/>
        </w:numPr>
        <w:tabs>
          <w:tab w:val="left" w:pos="663"/>
        </w:tabs>
        <w:spacing w:line="252" w:lineRule="auto"/>
        <w:jc w:val="both"/>
        <w:rPr>
          <w:color w:val="auto"/>
          <w:sz w:val="24"/>
          <w:szCs w:val="24"/>
        </w:rPr>
        <w:sectPr w:rsidR="00A57638" w:rsidRPr="00F90A4E" w:rsidSect="009A1F8A">
          <w:footerReference w:type="even" r:id="rId15"/>
          <w:footerReference w:type="default" r:id="rId16"/>
          <w:footnotePr>
            <w:numRestart w:val="eachPage"/>
          </w:footnotePr>
          <w:type w:val="nextColumn"/>
          <w:pgSz w:w="11907" w:h="16839" w:code="9"/>
          <w:pgMar w:top="632" w:right="850" w:bottom="901" w:left="1418" w:header="0" w:footer="3" w:gutter="0"/>
          <w:pgNumType w:start="1"/>
          <w:cols w:space="720"/>
          <w:noEndnote/>
          <w:docGrid w:linePitch="360"/>
        </w:sectPr>
      </w:pPr>
      <w:r w:rsidRPr="00F90A4E">
        <w:rPr>
          <w:i/>
          <w:iCs/>
          <w:color w:val="auto"/>
          <w:sz w:val="24"/>
          <w:szCs w:val="24"/>
        </w:rPr>
        <w:t>сравнивать</w:t>
      </w:r>
      <w:r w:rsidRPr="00F90A4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D0258" w:rsidRDefault="006D0258" w:rsidP="006D0258">
      <w:pPr>
        <w:pStyle w:val="af5"/>
        <w:rPr>
          <w:rFonts w:ascii="Times New Roman" w:hAnsi="Times New Roman" w:cs="Times New Roman"/>
          <w:sz w:val="28"/>
          <w:szCs w:val="28"/>
        </w:rPr>
      </w:pPr>
      <w:bookmarkStart w:id="165" w:name="bookmark761"/>
      <w:r w:rsidRPr="006D0258">
        <w:rPr>
          <w:rFonts w:ascii="Times New Roman" w:hAnsi="Times New Roman" w:cs="Times New Roman"/>
          <w:sz w:val="28"/>
          <w:szCs w:val="28"/>
        </w:rPr>
        <w:lastRenderedPageBreak/>
        <w:t>3.</w:t>
      </w:r>
      <w:r w:rsidR="0052164C">
        <w:rPr>
          <w:rFonts w:ascii="Times New Roman" w:hAnsi="Times New Roman" w:cs="Times New Roman"/>
          <w:sz w:val="28"/>
          <w:szCs w:val="28"/>
        </w:rPr>
        <w:t>1.</w:t>
      </w:r>
      <w:r w:rsidRPr="006D0258">
        <w:rPr>
          <w:rFonts w:ascii="Times New Roman" w:hAnsi="Times New Roman" w:cs="Times New Roman"/>
          <w:sz w:val="28"/>
          <w:szCs w:val="28"/>
        </w:rPr>
        <w:t>4.Федеральная рабочая программа по учебному предмету Математика»</w:t>
      </w:r>
    </w:p>
    <w:p w:rsidR="00107960" w:rsidRPr="006D0258" w:rsidRDefault="00107960" w:rsidP="00107960">
      <w:pPr>
        <w:pStyle w:val="af5"/>
        <w:jc w:val="center"/>
        <w:rPr>
          <w:rFonts w:ascii="Times New Roman" w:hAnsi="Times New Roman" w:cs="Times New Roman"/>
          <w:sz w:val="28"/>
          <w:szCs w:val="28"/>
        </w:rPr>
      </w:pPr>
      <w:r>
        <w:rPr>
          <w:rFonts w:ascii="Times New Roman" w:hAnsi="Times New Roman" w:cs="Times New Roman"/>
          <w:sz w:val="28"/>
          <w:szCs w:val="28"/>
        </w:rPr>
        <w:t>(базовый уровень)</w:t>
      </w:r>
    </w:p>
    <w:p w:rsidR="00107960" w:rsidRPr="00107960" w:rsidRDefault="00107960" w:rsidP="00107960">
      <w:pPr>
        <w:ind w:firstLine="709"/>
        <w:jc w:val="both"/>
        <w:rPr>
          <w:rFonts w:ascii="Times New Roman" w:hAnsi="Times New Roman"/>
        </w:rPr>
      </w:pPr>
      <w:r w:rsidRPr="00107960">
        <w:rPr>
          <w:rFonts w:ascii="Times New Roman" w:hAnsi="Times New Roman"/>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D0258" w:rsidRPr="00F90A4E" w:rsidRDefault="00107960" w:rsidP="006D0258">
      <w:pPr>
        <w:pStyle w:val="af5"/>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107960" w:rsidRPr="00107960" w:rsidRDefault="00107960" w:rsidP="00107960">
      <w:pPr>
        <w:ind w:firstLine="709"/>
        <w:jc w:val="both"/>
        <w:rPr>
          <w:rFonts w:ascii="Times New Roman" w:hAnsi="Times New Roman"/>
        </w:rPr>
      </w:pPr>
      <w:r w:rsidRPr="00107960">
        <w:rPr>
          <w:rFonts w:ascii="Times New Roman" w:hAnsi="Times New Roman"/>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07960" w:rsidRPr="00107960" w:rsidRDefault="00107960" w:rsidP="00107960">
      <w:pPr>
        <w:ind w:firstLine="709"/>
        <w:jc w:val="both"/>
        <w:rPr>
          <w:rFonts w:ascii="Times New Roman" w:hAnsi="Times New Roman"/>
        </w:rPr>
      </w:pPr>
      <w:r w:rsidRPr="00107960">
        <w:rPr>
          <w:rFonts w:ascii="Times New Roman" w:hAnsi="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07960" w:rsidRPr="00107960" w:rsidRDefault="00107960" w:rsidP="00107960">
      <w:pPr>
        <w:ind w:firstLine="709"/>
        <w:jc w:val="both"/>
        <w:rPr>
          <w:rFonts w:ascii="Times New Roman" w:hAnsi="Times New Roman"/>
        </w:rPr>
      </w:pPr>
      <w:r w:rsidRPr="00107960">
        <w:rPr>
          <w:rFonts w:ascii="Times New Roman" w:hAnsi="Times New Roman"/>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07960" w:rsidRPr="00107960" w:rsidRDefault="00107960" w:rsidP="00107960">
      <w:pPr>
        <w:ind w:firstLine="709"/>
        <w:jc w:val="both"/>
        <w:rPr>
          <w:rFonts w:ascii="Times New Roman" w:hAnsi="Times New Roman"/>
        </w:rPr>
      </w:pPr>
      <w:r w:rsidRPr="00107960">
        <w:rPr>
          <w:rFonts w:ascii="Times New Roman" w:hAnsi="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07960" w:rsidRPr="00107960" w:rsidRDefault="00107960" w:rsidP="00107960">
      <w:pPr>
        <w:ind w:firstLine="709"/>
        <w:jc w:val="both"/>
        <w:rPr>
          <w:rFonts w:ascii="Times New Roman" w:hAnsi="Times New Roman"/>
        </w:rPr>
      </w:pPr>
      <w:r w:rsidRPr="00107960">
        <w:rPr>
          <w:rFonts w:ascii="Times New Roman" w:hAnsi="Times New Roman"/>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107960" w:rsidRPr="00107960" w:rsidRDefault="00107960" w:rsidP="00107960">
      <w:pPr>
        <w:ind w:firstLine="709"/>
        <w:jc w:val="both"/>
        <w:rPr>
          <w:rFonts w:ascii="Times New Roman" w:hAnsi="Times New Roman"/>
        </w:rPr>
      </w:pPr>
      <w:r w:rsidRPr="00107960">
        <w:rPr>
          <w:rFonts w:ascii="Times New Roman" w:hAnsi="Times New Roman"/>
        </w:rPr>
        <w:t xml:space="preserve">Приоритетными целями обучения математике в 5–9 классах являются: </w:t>
      </w:r>
    </w:p>
    <w:p w:rsidR="00107960" w:rsidRPr="00107960" w:rsidRDefault="00107960" w:rsidP="00107960">
      <w:pPr>
        <w:ind w:firstLine="709"/>
        <w:jc w:val="both"/>
        <w:rPr>
          <w:rFonts w:ascii="Times New Roman" w:hAnsi="Times New Roman"/>
        </w:rPr>
      </w:pPr>
      <w:r w:rsidRPr="00107960">
        <w:rPr>
          <w:rFonts w:ascii="Times New Roman" w:hAnsi="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07960" w:rsidRPr="00107960" w:rsidRDefault="00107960" w:rsidP="00107960">
      <w:pPr>
        <w:ind w:firstLine="709"/>
        <w:jc w:val="both"/>
        <w:rPr>
          <w:rFonts w:ascii="Times New Roman" w:hAnsi="Times New Roman"/>
        </w:rPr>
      </w:pPr>
      <w:r w:rsidRPr="00107960">
        <w:rPr>
          <w:rFonts w:ascii="Times New Roman" w:hAnsi="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07960" w:rsidRPr="00107960" w:rsidRDefault="00107960" w:rsidP="00107960">
      <w:pPr>
        <w:ind w:firstLine="709"/>
        <w:jc w:val="both"/>
        <w:rPr>
          <w:rFonts w:ascii="Times New Roman" w:hAnsi="Times New Roman"/>
        </w:rPr>
      </w:pPr>
      <w:r w:rsidRPr="00107960">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07960" w:rsidRPr="00107960" w:rsidRDefault="00107960" w:rsidP="00107960">
      <w:pPr>
        <w:ind w:firstLine="709"/>
        <w:jc w:val="both"/>
        <w:rPr>
          <w:rFonts w:ascii="Times New Roman" w:hAnsi="Times New Roman"/>
        </w:rPr>
      </w:pPr>
      <w:r w:rsidRPr="00107960">
        <w:rPr>
          <w:rFonts w:ascii="Times New Roman" w:hAnsi="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07960" w:rsidRPr="00107960" w:rsidRDefault="00107960" w:rsidP="00107960">
      <w:pPr>
        <w:ind w:firstLine="709"/>
        <w:jc w:val="both"/>
        <w:rPr>
          <w:rFonts w:ascii="Times New Roman" w:hAnsi="Times New Roman"/>
        </w:rPr>
      </w:pPr>
      <w:r w:rsidRPr="00107960">
        <w:rPr>
          <w:rFonts w:ascii="Times New Roman" w:hAnsi="Times New Roman"/>
        </w:rPr>
        <w:lastRenderedPageBreak/>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107960" w:rsidRPr="00107960" w:rsidRDefault="00107960" w:rsidP="00107960">
      <w:pPr>
        <w:ind w:firstLine="709"/>
        <w:jc w:val="both"/>
        <w:rPr>
          <w:rFonts w:ascii="Times New Roman" w:hAnsi="Times New Roman"/>
        </w:rPr>
      </w:pPr>
      <w:r w:rsidRPr="00107960">
        <w:rPr>
          <w:rFonts w:ascii="Times New Roman" w:hAnsi="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07960" w:rsidRPr="00107960" w:rsidRDefault="00107960" w:rsidP="00107960">
      <w:pPr>
        <w:ind w:firstLine="709"/>
        <w:jc w:val="both"/>
        <w:rPr>
          <w:rFonts w:ascii="Times New Roman" w:hAnsi="Times New Roman"/>
        </w:rPr>
      </w:pPr>
      <w:r w:rsidRPr="00107960">
        <w:rPr>
          <w:rFonts w:ascii="Times New Roman" w:hAnsi="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07960" w:rsidRDefault="00107960" w:rsidP="00107960">
      <w:pPr>
        <w:ind w:firstLine="709"/>
        <w:jc w:val="both"/>
        <w:rPr>
          <w:rFonts w:ascii="Times New Roman" w:hAnsi="Times New Roman"/>
        </w:rPr>
      </w:pPr>
      <w:r w:rsidRPr="00107960">
        <w:rPr>
          <w:rFonts w:ascii="Times New Roman" w:hAnsi="Times New Roman"/>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D0258" w:rsidRPr="00F90A4E" w:rsidRDefault="006D0258" w:rsidP="00480849">
      <w:pPr>
        <w:pStyle w:val="af5"/>
        <w:jc w:val="center"/>
        <w:rPr>
          <w:rFonts w:ascii="Times New Roman" w:hAnsi="Times New Roman" w:cs="Times New Roman"/>
          <w:sz w:val="24"/>
          <w:szCs w:val="24"/>
        </w:rPr>
      </w:pPr>
      <w:bookmarkStart w:id="166" w:name="bookmark1262"/>
      <w:r w:rsidRPr="00F90A4E">
        <w:rPr>
          <w:rFonts w:ascii="Times New Roman" w:hAnsi="Times New Roman" w:cs="Times New Roman"/>
          <w:sz w:val="24"/>
          <w:szCs w:val="24"/>
        </w:rPr>
        <w:t>ПЛАНИРУЕМЫЕ РЕЗУЛЬТАТЫ ОСВОЕНИЯ</w:t>
      </w:r>
      <w:bookmarkEnd w:id="166"/>
      <w:r w:rsidRPr="00F90A4E">
        <w:rPr>
          <w:rFonts w:ascii="Times New Roman" w:hAnsi="Times New Roman" w:cs="Times New Roman"/>
          <w:sz w:val="24"/>
          <w:szCs w:val="24"/>
        </w:rPr>
        <w:t xml:space="preserve"> УЧЕБНОГО ПРЕДМЕТА «МАТЕМАТИКА» НА УРОВНЕ ОСНОВНОГО ОБЩЕГО ОБРАЗОВАНИЯ</w:t>
      </w:r>
    </w:p>
    <w:p w:rsidR="00107960" w:rsidRPr="00107960" w:rsidRDefault="00107960" w:rsidP="00107960">
      <w:pPr>
        <w:ind w:firstLine="709"/>
        <w:jc w:val="both"/>
        <w:rPr>
          <w:rFonts w:ascii="Times New Roman" w:hAnsi="Times New Roman"/>
        </w:rPr>
      </w:pPr>
      <w:r w:rsidRPr="00107960">
        <w:rPr>
          <w:rFonts w:ascii="Times New Roman" w:hAnsi="Times New Roman"/>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ЛИЧНОСТНЫЕ РЕЗУЛЬТАТЫ</w:t>
      </w:r>
    </w:p>
    <w:p w:rsidR="006D0258" w:rsidRPr="00F90A4E" w:rsidRDefault="006D0258" w:rsidP="00480849">
      <w:pPr>
        <w:pStyle w:val="13"/>
        <w:spacing w:line="240" w:lineRule="auto"/>
        <w:jc w:val="both"/>
        <w:rPr>
          <w:color w:val="auto"/>
          <w:sz w:val="24"/>
          <w:szCs w:val="24"/>
        </w:rPr>
      </w:pPr>
      <w:r w:rsidRPr="00F90A4E">
        <w:rPr>
          <w:color w:val="auto"/>
          <w:sz w:val="24"/>
          <w:szCs w:val="24"/>
        </w:rPr>
        <w:t>Личностные результаты освоения программы учебного предмета «Математика» характеризуются:</w:t>
      </w:r>
    </w:p>
    <w:p w:rsidR="006D0258" w:rsidRPr="00F90A4E" w:rsidRDefault="006D0258" w:rsidP="00480849">
      <w:pPr>
        <w:pStyle w:val="60"/>
        <w:spacing w:line="240" w:lineRule="auto"/>
        <w:rPr>
          <w:rFonts w:ascii="Times New Roman" w:hAnsi="Times New Roman" w:cs="Times New Roman"/>
          <w:color w:val="auto"/>
          <w:sz w:val="24"/>
          <w:szCs w:val="24"/>
        </w:rPr>
      </w:pPr>
      <w:r w:rsidRPr="00F90A4E">
        <w:rPr>
          <w:rFonts w:ascii="Times New Roman" w:hAnsi="Times New Roman" w:cs="Times New Roman"/>
          <w:color w:val="auto"/>
          <w:sz w:val="24"/>
          <w:szCs w:val="24"/>
        </w:rPr>
        <w:t>Патриотическое воспитание:</w:t>
      </w:r>
    </w:p>
    <w:p w:rsidR="006D0258" w:rsidRPr="00F90A4E" w:rsidRDefault="006D0258" w:rsidP="00480849">
      <w:pPr>
        <w:pStyle w:val="13"/>
        <w:spacing w:line="240" w:lineRule="auto"/>
        <w:jc w:val="both"/>
        <w:rPr>
          <w:color w:val="auto"/>
          <w:sz w:val="24"/>
          <w:szCs w:val="24"/>
        </w:rPr>
      </w:pPr>
      <w:r w:rsidRPr="00F90A4E">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D0258" w:rsidRPr="00F90A4E" w:rsidRDefault="006D0258" w:rsidP="00480849">
      <w:pPr>
        <w:pStyle w:val="60"/>
        <w:spacing w:line="240" w:lineRule="auto"/>
        <w:rPr>
          <w:rFonts w:ascii="Times New Roman" w:hAnsi="Times New Roman" w:cs="Times New Roman"/>
          <w:color w:val="auto"/>
          <w:sz w:val="24"/>
          <w:szCs w:val="24"/>
        </w:rPr>
      </w:pPr>
      <w:r w:rsidRPr="00F90A4E">
        <w:rPr>
          <w:rFonts w:ascii="Times New Roman" w:hAnsi="Times New Roman" w:cs="Times New Roman"/>
          <w:color w:val="auto"/>
          <w:sz w:val="24"/>
          <w:szCs w:val="24"/>
        </w:rPr>
        <w:t>Гражданское и духовно-нравственное воспитание:</w:t>
      </w:r>
    </w:p>
    <w:p w:rsidR="006D0258" w:rsidRPr="00F90A4E" w:rsidRDefault="006D0258" w:rsidP="00480849">
      <w:pPr>
        <w:pStyle w:val="13"/>
        <w:spacing w:line="240" w:lineRule="auto"/>
        <w:jc w:val="both"/>
        <w:rPr>
          <w:color w:val="auto"/>
          <w:sz w:val="24"/>
          <w:szCs w:val="24"/>
        </w:rPr>
      </w:pPr>
      <w:r w:rsidRPr="00F90A4E">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D0258" w:rsidRPr="00F90A4E" w:rsidRDefault="006D0258" w:rsidP="00480849">
      <w:pPr>
        <w:pStyle w:val="60"/>
        <w:spacing w:line="240" w:lineRule="auto"/>
        <w:rPr>
          <w:rFonts w:ascii="Times New Roman" w:hAnsi="Times New Roman" w:cs="Times New Roman"/>
          <w:color w:val="auto"/>
          <w:sz w:val="24"/>
          <w:szCs w:val="24"/>
        </w:rPr>
      </w:pPr>
      <w:r w:rsidRPr="00F90A4E">
        <w:rPr>
          <w:rFonts w:ascii="Times New Roman" w:hAnsi="Times New Roman" w:cs="Times New Roman"/>
          <w:color w:val="auto"/>
          <w:sz w:val="24"/>
          <w:szCs w:val="24"/>
        </w:rPr>
        <w:t>Трудовое воспитание:</w:t>
      </w:r>
    </w:p>
    <w:p w:rsidR="006D0258" w:rsidRPr="00F90A4E" w:rsidRDefault="006D0258" w:rsidP="00480849">
      <w:pPr>
        <w:pStyle w:val="13"/>
        <w:spacing w:line="240" w:lineRule="auto"/>
        <w:jc w:val="both"/>
        <w:rPr>
          <w:color w:val="auto"/>
          <w:sz w:val="24"/>
          <w:szCs w:val="24"/>
        </w:rPr>
      </w:pPr>
      <w:r w:rsidRPr="00F90A4E">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D0258" w:rsidRPr="00F90A4E" w:rsidRDefault="006D0258" w:rsidP="00480849">
      <w:pPr>
        <w:pStyle w:val="60"/>
        <w:spacing w:line="240" w:lineRule="auto"/>
        <w:rPr>
          <w:rFonts w:ascii="Times New Roman" w:hAnsi="Times New Roman" w:cs="Times New Roman"/>
          <w:color w:val="auto"/>
          <w:sz w:val="24"/>
          <w:szCs w:val="24"/>
        </w:rPr>
      </w:pPr>
      <w:r w:rsidRPr="00F90A4E">
        <w:rPr>
          <w:rFonts w:ascii="Times New Roman" w:hAnsi="Times New Roman" w:cs="Times New Roman"/>
          <w:color w:val="auto"/>
          <w:sz w:val="24"/>
          <w:szCs w:val="24"/>
        </w:rPr>
        <w:t>Эстетическое воспитание:</w:t>
      </w:r>
    </w:p>
    <w:p w:rsidR="006D0258" w:rsidRPr="00F90A4E" w:rsidRDefault="006D0258" w:rsidP="00480849">
      <w:pPr>
        <w:pStyle w:val="13"/>
        <w:spacing w:line="240" w:lineRule="auto"/>
        <w:jc w:val="both"/>
        <w:rPr>
          <w:color w:val="auto"/>
          <w:sz w:val="24"/>
          <w:szCs w:val="24"/>
        </w:rPr>
      </w:pPr>
      <w:r w:rsidRPr="00F90A4E">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D0258" w:rsidRPr="00F90A4E" w:rsidRDefault="006D0258" w:rsidP="00480849">
      <w:pPr>
        <w:pStyle w:val="60"/>
        <w:spacing w:line="240" w:lineRule="auto"/>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Ценности научного познания:</w:t>
      </w:r>
    </w:p>
    <w:p w:rsidR="006D0258" w:rsidRPr="00F90A4E" w:rsidRDefault="006D0258" w:rsidP="00480849">
      <w:pPr>
        <w:pStyle w:val="13"/>
        <w:spacing w:line="240" w:lineRule="auto"/>
        <w:jc w:val="both"/>
        <w:rPr>
          <w:color w:val="auto"/>
          <w:sz w:val="24"/>
          <w:szCs w:val="24"/>
        </w:rPr>
      </w:pPr>
      <w:r w:rsidRPr="00F90A4E">
        <w:rPr>
          <w:color w:val="auto"/>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w:t>
      </w:r>
      <w:r w:rsidRPr="00F90A4E">
        <w:rPr>
          <w:color w:val="auto"/>
          <w:sz w:val="24"/>
          <w:szCs w:val="24"/>
        </w:rPr>
        <w:lastRenderedPageBreak/>
        <w:t>культурой как средством познания мира; овладением простейшими навыками исследовательской деятельности.</w:t>
      </w:r>
    </w:p>
    <w:p w:rsidR="006D0258" w:rsidRPr="00F90A4E" w:rsidRDefault="006D0258" w:rsidP="00480849">
      <w:pPr>
        <w:pStyle w:val="60"/>
        <w:spacing w:line="240" w:lineRule="auto"/>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6D0258" w:rsidRPr="00F90A4E" w:rsidRDefault="006D0258" w:rsidP="00480849">
      <w:pPr>
        <w:pStyle w:val="13"/>
        <w:spacing w:line="240" w:lineRule="auto"/>
        <w:jc w:val="both"/>
        <w:rPr>
          <w:color w:val="auto"/>
          <w:sz w:val="24"/>
          <w:szCs w:val="24"/>
        </w:rPr>
      </w:pPr>
      <w:r w:rsidRPr="00F90A4E">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D0258" w:rsidRPr="00F90A4E" w:rsidRDefault="006D0258" w:rsidP="00480849">
      <w:pPr>
        <w:pStyle w:val="60"/>
        <w:spacing w:line="240" w:lineRule="auto"/>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Экологическое воспитание:</w:t>
      </w:r>
    </w:p>
    <w:p w:rsidR="006D0258" w:rsidRPr="00F90A4E" w:rsidRDefault="006D0258" w:rsidP="00480849">
      <w:pPr>
        <w:pStyle w:val="13"/>
        <w:spacing w:line="240" w:lineRule="auto"/>
        <w:jc w:val="both"/>
        <w:rPr>
          <w:color w:val="auto"/>
          <w:sz w:val="24"/>
          <w:szCs w:val="24"/>
        </w:rPr>
      </w:pPr>
      <w:r w:rsidRPr="00F90A4E">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D0258" w:rsidRPr="00F90A4E" w:rsidRDefault="00480849" w:rsidP="00480849">
      <w:pPr>
        <w:pStyle w:val="60"/>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w:t>
      </w:r>
      <w:r w:rsidR="006D0258" w:rsidRPr="00F90A4E">
        <w:rPr>
          <w:rFonts w:ascii="Times New Roman" w:hAnsi="Times New Roman" w:cs="Times New Roman"/>
          <w:color w:val="auto"/>
          <w:sz w:val="24"/>
          <w:szCs w:val="24"/>
        </w:rPr>
        <w:t>даптацию к изменяющимся условиям социальной и природной среды:</w:t>
      </w:r>
    </w:p>
    <w:p w:rsidR="006D0258" w:rsidRPr="00F90A4E" w:rsidRDefault="006D0258" w:rsidP="00480849">
      <w:pPr>
        <w:pStyle w:val="13"/>
        <w:spacing w:line="240" w:lineRule="auto"/>
        <w:jc w:val="both"/>
        <w:rPr>
          <w:color w:val="auto"/>
          <w:sz w:val="24"/>
          <w:szCs w:val="24"/>
        </w:rPr>
      </w:pPr>
      <w:r w:rsidRPr="00F90A4E">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D0258" w:rsidRPr="00F90A4E" w:rsidRDefault="006D0258" w:rsidP="00480849">
      <w:pPr>
        <w:pStyle w:val="13"/>
        <w:spacing w:line="240" w:lineRule="auto"/>
        <w:jc w:val="both"/>
        <w:rPr>
          <w:color w:val="auto"/>
          <w:sz w:val="24"/>
          <w:szCs w:val="24"/>
        </w:rPr>
      </w:pPr>
      <w:r w:rsidRPr="00F90A4E">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D0258" w:rsidRPr="00F90A4E" w:rsidRDefault="006D0258" w:rsidP="00480849">
      <w:pPr>
        <w:pStyle w:val="13"/>
        <w:spacing w:line="240" w:lineRule="auto"/>
        <w:jc w:val="both"/>
        <w:rPr>
          <w:color w:val="auto"/>
          <w:sz w:val="24"/>
          <w:szCs w:val="24"/>
        </w:rPr>
      </w:pPr>
      <w:r w:rsidRPr="00F90A4E">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МЕТАПРЕДМЕТНЫЕ РЕЗУЛЬТАТЫ</w:t>
      </w:r>
    </w:p>
    <w:p w:rsidR="006D0258" w:rsidRDefault="006D0258" w:rsidP="00671CCB">
      <w:pPr>
        <w:pStyle w:val="13"/>
        <w:spacing w:line="252" w:lineRule="auto"/>
        <w:ind w:firstLine="260"/>
        <w:jc w:val="both"/>
        <w:rPr>
          <w:b/>
          <w:iCs/>
          <w:color w:val="auto"/>
          <w:sz w:val="24"/>
          <w:szCs w:val="24"/>
        </w:rPr>
      </w:pPr>
      <w:r w:rsidRPr="00F90A4E">
        <w:rPr>
          <w:b/>
          <w:iCs/>
          <w:color w:val="auto"/>
          <w:sz w:val="24"/>
          <w:szCs w:val="24"/>
        </w:rPr>
        <w:t>Познавательные УУД</w:t>
      </w:r>
    </w:p>
    <w:p w:rsidR="00480849" w:rsidRPr="00480849" w:rsidRDefault="00480849" w:rsidP="00671CCB">
      <w:pPr>
        <w:ind w:firstLine="709"/>
        <w:jc w:val="both"/>
        <w:rPr>
          <w:rFonts w:ascii="Times New Roman" w:hAnsi="Times New Roman"/>
        </w:rPr>
      </w:pPr>
      <w:r w:rsidRPr="00480849">
        <w:rPr>
          <w:rFonts w:ascii="Times New Roman" w:hAnsi="Times New Roman"/>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80849" w:rsidRPr="00480849" w:rsidRDefault="00480849" w:rsidP="00480849">
      <w:pPr>
        <w:ind w:firstLine="709"/>
        <w:jc w:val="both"/>
        <w:rPr>
          <w:rFonts w:ascii="Times New Roman" w:hAnsi="Times New Roman"/>
        </w:rPr>
      </w:pPr>
      <w:r w:rsidRPr="00480849">
        <w:rPr>
          <w:rFonts w:ascii="Times New Roman" w:hAnsi="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D0258" w:rsidRPr="00480849" w:rsidRDefault="006D0258" w:rsidP="00480849">
      <w:pPr>
        <w:pStyle w:val="60"/>
        <w:spacing w:line="240" w:lineRule="auto"/>
        <w:jc w:val="both"/>
        <w:rPr>
          <w:rFonts w:ascii="Times New Roman" w:hAnsi="Times New Roman" w:cs="Times New Roman"/>
          <w:b w:val="0"/>
          <w:i/>
          <w:color w:val="auto"/>
          <w:sz w:val="24"/>
          <w:szCs w:val="24"/>
        </w:rPr>
      </w:pPr>
      <w:r w:rsidRPr="00480849">
        <w:rPr>
          <w:rFonts w:ascii="Times New Roman" w:hAnsi="Times New Roman" w:cs="Times New Roman"/>
          <w:b w:val="0"/>
          <w:i/>
          <w:color w:val="auto"/>
          <w:sz w:val="24"/>
          <w:szCs w:val="24"/>
        </w:rPr>
        <w:t>Базовые логические действия:</w:t>
      </w:r>
    </w:p>
    <w:p w:rsidR="006D0258" w:rsidRPr="00F90A4E" w:rsidRDefault="006D0258" w:rsidP="00BB5F3D">
      <w:pPr>
        <w:pStyle w:val="13"/>
        <w:numPr>
          <w:ilvl w:val="0"/>
          <w:numId w:val="153"/>
        </w:numPr>
        <w:ind w:left="0" w:firstLine="360"/>
        <w:jc w:val="both"/>
        <w:rPr>
          <w:color w:val="auto"/>
          <w:sz w:val="24"/>
          <w:szCs w:val="24"/>
        </w:rPr>
      </w:pPr>
      <w:r w:rsidRPr="00F90A4E">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D0258" w:rsidRPr="00F90A4E" w:rsidRDefault="006D0258" w:rsidP="00BB5F3D">
      <w:pPr>
        <w:pStyle w:val="13"/>
        <w:numPr>
          <w:ilvl w:val="0"/>
          <w:numId w:val="153"/>
        </w:numPr>
        <w:ind w:left="0" w:firstLine="360"/>
        <w:jc w:val="both"/>
        <w:rPr>
          <w:color w:val="auto"/>
          <w:sz w:val="24"/>
          <w:szCs w:val="24"/>
        </w:rPr>
      </w:pPr>
      <w:r w:rsidRPr="00F90A4E">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6D0258" w:rsidRPr="00F90A4E" w:rsidRDefault="006D0258" w:rsidP="00BB5F3D">
      <w:pPr>
        <w:pStyle w:val="13"/>
        <w:numPr>
          <w:ilvl w:val="0"/>
          <w:numId w:val="153"/>
        </w:numPr>
        <w:ind w:left="0" w:firstLine="360"/>
        <w:jc w:val="both"/>
        <w:rPr>
          <w:color w:val="auto"/>
          <w:sz w:val="24"/>
          <w:szCs w:val="24"/>
        </w:rPr>
      </w:pPr>
      <w:r w:rsidRPr="00F90A4E">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D0258" w:rsidRPr="00F90A4E" w:rsidRDefault="006D0258" w:rsidP="00BB5F3D">
      <w:pPr>
        <w:pStyle w:val="13"/>
        <w:numPr>
          <w:ilvl w:val="0"/>
          <w:numId w:val="153"/>
        </w:numPr>
        <w:ind w:left="0" w:firstLine="360"/>
        <w:jc w:val="both"/>
        <w:rPr>
          <w:color w:val="auto"/>
          <w:sz w:val="24"/>
          <w:szCs w:val="24"/>
        </w:rPr>
      </w:pPr>
      <w:r w:rsidRPr="00F90A4E">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6D0258" w:rsidRPr="00F90A4E" w:rsidRDefault="006D0258" w:rsidP="00BB5F3D">
      <w:pPr>
        <w:pStyle w:val="13"/>
        <w:numPr>
          <w:ilvl w:val="0"/>
          <w:numId w:val="153"/>
        </w:numPr>
        <w:ind w:left="0" w:firstLine="360"/>
        <w:jc w:val="both"/>
        <w:rPr>
          <w:color w:val="auto"/>
          <w:sz w:val="24"/>
          <w:szCs w:val="24"/>
        </w:rPr>
      </w:pPr>
      <w:r w:rsidRPr="00F90A4E">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D0258" w:rsidRPr="00F90A4E" w:rsidRDefault="006D0258" w:rsidP="00BB5F3D">
      <w:pPr>
        <w:pStyle w:val="13"/>
        <w:numPr>
          <w:ilvl w:val="0"/>
          <w:numId w:val="153"/>
        </w:numPr>
        <w:spacing w:after="80"/>
        <w:ind w:left="0" w:firstLine="360"/>
        <w:jc w:val="both"/>
        <w:rPr>
          <w:color w:val="auto"/>
          <w:sz w:val="24"/>
          <w:szCs w:val="24"/>
        </w:rPr>
      </w:pPr>
      <w:r w:rsidRPr="00F90A4E">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D0258" w:rsidRPr="00F90A4E" w:rsidRDefault="006D0258" w:rsidP="006D0258">
      <w:pPr>
        <w:pStyle w:val="60"/>
        <w:spacing w:after="80" w:line="240" w:lineRule="auto"/>
        <w:jc w:val="both"/>
        <w:rPr>
          <w:rFonts w:ascii="Times New Roman" w:hAnsi="Times New Roman" w:cs="Times New Roman"/>
          <w:b w:val="0"/>
          <w:i/>
          <w:color w:val="auto"/>
          <w:sz w:val="24"/>
          <w:szCs w:val="24"/>
        </w:rPr>
      </w:pPr>
      <w:r w:rsidRPr="00F90A4E">
        <w:rPr>
          <w:rFonts w:ascii="Times New Roman" w:hAnsi="Times New Roman" w:cs="Times New Roman"/>
          <w:b w:val="0"/>
          <w:i/>
          <w:color w:val="auto"/>
          <w:sz w:val="24"/>
          <w:szCs w:val="24"/>
        </w:rPr>
        <w:t>Базовые исследовательские действия:</w:t>
      </w:r>
    </w:p>
    <w:p w:rsidR="006D0258" w:rsidRPr="00F90A4E" w:rsidRDefault="006D0258" w:rsidP="00BB5F3D">
      <w:pPr>
        <w:pStyle w:val="13"/>
        <w:numPr>
          <w:ilvl w:val="0"/>
          <w:numId w:val="154"/>
        </w:numPr>
        <w:spacing w:after="80" w:line="252" w:lineRule="auto"/>
        <w:ind w:left="0" w:firstLine="349"/>
        <w:jc w:val="both"/>
        <w:rPr>
          <w:color w:val="auto"/>
          <w:sz w:val="24"/>
          <w:szCs w:val="24"/>
        </w:rPr>
      </w:pPr>
      <w:r w:rsidRPr="00F90A4E">
        <w:rPr>
          <w:color w:val="auto"/>
          <w:sz w:val="24"/>
          <w:szCs w:val="24"/>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D0258" w:rsidRPr="00F90A4E" w:rsidRDefault="006D0258" w:rsidP="00BB5F3D">
      <w:pPr>
        <w:pStyle w:val="13"/>
        <w:numPr>
          <w:ilvl w:val="0"/>
          <w:numId w:val="154"/>
        </w:numPr>
        <w:ind w:left="0" w:firstLine="349"/>
        <w:jc w:val="both"/>
        <w:rPr>
          <w:color w:val="auto"/>
          <w:sz w:val="24"/>
          <w:szCs w:val="24"/>
        </w:rPr>
      </w:pPr>
      <w:r w:rsidRPr="00F90A4E">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D0258" w:rsidRPr="00F90A4E" w:rsidRDefault="006D0258" w:rsidP="00BB5F3D">
      <w:pPr>
        <w:pStyle w:val="13"/>
        <w:numPr>
          <w:ilvl w:val="0"/>
          <w:numId w:val="154"/>
        </w:numPr>
        <w:ind w:left="0" w:firstLine="349"/>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D0258" w:rsidRPr="00F90A4E" w:rsidRDefault="006D0258" w:rsidP="00BB5F3D">
      <w:pPr>
        <w:pStyle w:val="13"/>
        <w:numPr>
          <w:ilvl w:val="0"/>
          <w:numId w:val="154"/>
        </w:numPr>
        <w:spacing w:after="80"/>
        <w:ind w:left="0" w:firstLine="349"/>
        <w:jc w:val="both"/>
        <w:rPr>
          <w:color w:val="auto"/>
          <w:sz w:val="24"/>
          <w:szCs w:val="24"/>
        </w:rPr>
      </w:pPr>
      <w:r w:rsidRPr="00F90A4E">
        <w:rPr>
          <w:color w:val="auto"/>
          <w:sz w:val="24"/>
          <w:szCs w:val="24"/>
        </w:rPr>
        <w:t>прогнозировать возможное развитие процесса, а также выдвигать предположения о его развитии в новых условиях.</w:t>
      </w:r>
    </w:p>
    <w:p w:rsidR="006D0258" w:rsidRPr="00F90A4E" w:rsidRDefault="006D0258" w:rsidP="006D0258">
      <w:pPr>
        <w:pStyle w:val="60"/>
        <w:spacing w:line="298" w:lineRule="auto"/>
        <w:jc w:val="both"/>
        <w:rPr>
          <w:rFonts w:ascii="Times New Roman" w:hAnsi="Times New Roman" w:cs="Times New Roman"/>
          <w:b w:val="0"/>
          <w:i/>
          <w:color w:val="auto"/>
          <w:sz w:val="24"/>
          <w:szCs w:val="24"/>
        </w:rPr>
      </w:pPr>
      <w:r w:rsidRPr="00F90A4E">
        <w:rPr>
          <w:rFonts w:ascii="Times New Roman" w:hAnsi="Times New Roman" w:cs="Times New Roman"/>
          <w:b w:val="0"/>
          <w:i/>
          <w:color w:val="auto"/>
          <w:sz w:val="24"/>
          <w:szCs w:val="24"/>
        </w:rPr>
        <w:t>Работа с информацией:</w:t>
      </w:r>
    </w:p>
    <w:p w:rsidR="006D0258" w:rsidRPr="00F90A4E" w:rsidRDefault="006D0258" w:rsidP="00BB5F3D">
      <w:pPr>
        <w:pStyle w:val="13"/>
        <w:numPr>
          <w:ilvl w:val="0"/>
          <w:numId w:val="155"/>
        </w:numPr>
        <w:spacing w:line="252" w:lineRule="auto"/>
        <w:ind w:firstLine="360"/>
        <w:jc w:val="both"/>
        <w:rPr>
          <w:color w:val="auto"/>
          <w:sz w:val="24"/>
          <w:szCs w:val="24"/>
        </w:rPr>
      </w:pPr>
      <w:r w:rsidRPr="00F90A4E">
        <w:rPr>
          <w:color w:val="auto"/>
          <w:sz w:val="24"/>
          <w:szCs w:val="24"/>
        </w:rPr>
        <w:t>выявлять недостаточность и избыточность информации, данных, необходимых для решения задачи;</w:t>
      </w:r>
    </w:p>
    <w:p w:rsidR="006D0258" w:rsidRPr="00F90A4E" w:rsidRDefault="006D0258" w:rsidP="00BB5F3D">
      <w:pPr>
        <w:pStyle w:val="13"/>
        <w:numPr>
          <w:ilvl w:val="0"/>
          <w:numId w:val="155"/>
        </w:numPr>
        <w:spacing w:line="252" w:lineRule="auto"/>
        <w:ind w:firstLine="360"/>
        <w:jc w:val="both"/>
        <w:rPr>
          <w:color w:val="auto"/>
          <w:sz w:val="24"/>
          <w:szCs w:val="24"/>
        </w:rPr>
      </w:pPr>
      <w:r w:rsidRPr="00F90A4E">
        <w:rPr>
          <w:color w:val="auto"/>
          <w:sz w:val="24"/>
          <w:szCs w:val="24"/>
        </w:rPr>
        <w:t>выбирать, анализировать, систематизировать и интерпретировать информацию различных видов и форм представления;</w:t>
      </w:r>
    </w:p>
    <w:p w:rsidR="006D0258" w:rsidRPr="00F90A4E" w:rsidRDefault="006D0258" w:rsidP="00BB5F3D">
      <w:pPr>
        <w:pStyle w:val="13"/>
        <w:numPr>
          <w:ilvl w:val="0"/>
          <w:numId w:val="155"/>
        </w:numPr>
        <w:spacing w:line="252" w:lineRule="auto"/>
        <w:ind w:firstLine="360"/>
        <w:jc w:val="both"/>
        <w:rPr>
          <w:color w:val="auto"/>
          <w:sz w:val="24"/>
          <w:szCs w:val="24"/>
        </w:rPr>
      </w:pPr>
      <w:r w:rsidRPr="00F90A4E">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6D0258" w:rsidRPr="00F90A4E" w:rsidRDefault="006D0258" w:rsidP="00BB5F3D">
      <w:pPr>
        <w:pStyle w:val="13"/>
        <w:numPr>
          <w:ilvl w:val="0"/>
          <w:numId w:val="155"/>
        </w:numPr>
        <w:spacing w:after="80" w:line="252" w:lineRule="auto"/>
        <w:ind w:firstLine="360"/>
        <w:jc w:val="both"/>
        <w:rPr>
          <w:color w:val="auto"/>
          <w:sz w:val="24"/>
          <w:szCs w:val="24"/>
        </w:rPr>
      </w:pPr>
      <w:r w:rsidRPr="00F90A4E">
        <w:rPr>
          <w:color w:val="auto"/>
          <w:sz w:val="24"/>
          <w:szCs w:val="24"/>
        </w:rPr>
        <w:t>оценивать надёжность информации по критериям, предложенным учителем или сформулированным самостоятельно.</w:t>
      </w:r>
    </w:p>
    <w:p w:rsidR="006D0258" w:rsidRPr="00F90A4E" w:rsidRDefault="006D0258" w:rsidP="006D0258">
      <w:pPr>
        <w:pStyle w:val="13"/>
        <w:spacing w:line="257" w:lineRule="auto"/>
        <w:jc w:val="both"/>
        <w:rPr>
          <w:b/>
          <w:color w:val="auto"/>
          <w:sz w:val="24"/>
          <w:szCs w:val="24"/>
        </w:rPr>
      </w:pPr>
      <w:r w:rsidRPr="00F90A4E">
        <w:rPr>
          <w:b/>
          <w:iCs/>
          <w:color w:val="auto"/>
          <w:sz w:val="24"/>
          <w:szCs w:val="24"/>
        </w:rPr>
        <w:t>Коммуникативные УУД</w:t>
      </w:r>
    </w:p>
    <w:p w:rsidR="006D0258" w:rsidRPr="00F90A4E" w:rsidRDefault="006D0258" w:rsidP="006D0258">
      <w:pPr>
        <w:pStyle w:val="60"/>
        <w:spacing w:line="298" w:lineRule="auto"/>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Общение:</w:t>
      </w:r>
    </w:p>
    <w:p w:rsidR="006D0258" w:rsidRPr="00F90A4E" w:rsidRDefault="006D0258" w:rsidP="00BB5F3D">
      <w:pPr>
        <w:pStyle w:val="13"/>
        <w:numPr>
          <w:ilvl w:val="0"/>
          <w:numId w:val="156"/>
        </w:numPr>
        <w:ind w:left="0" w:firstLine="360"/>
        <w:jc w:val="both"/>
        <w:rPr>
          <w:color w:val="auto"/>
          <w:sz w:val="24"/>
          <w:szCs w:val="24"/>
        </w:rPr>
      </w:pPr>
      <w:r w:rsidRPr="00F90A4E">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D0258" w:rsidRPr="00F90A4E" w:rsidRDefault="006D0258" w:rsidP="00BB5F3D">
      <w:pPr>
        <w:pStyle w:val="13"/>
        <w:numPr>
          <w:ilvl w:val="0"/>
          <w:numId w:val="156"/>
        </w:numPr>
        <w:ind w:left="0" w:firstLine="360"/>
        <w:jc w:val="both"/>
        <w:rPr>
          <w:color w:val="auto"/>
          <w:sz w:val="24"/>
          <w:szCs w:val="24"/>
        </w:rPr>
      </w:pPr>
      <w:r w:rsidRPr="00F90A4E">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D0258" w:rsidRPr="00F90A4E" w:rsidRDefault="006D0258" w:rsidP="00BB5F3D">
      <w:pPr>
        <w:pStyle w:val="13"/>
        <w:numPr>
          <w:ilvl w:val="0"/>
          <w:numId w:val="156"/>
        </w:numPr>
        <w:ind w:left="0" w:firstLine="360"/>
        <w:jc w:val="both"/>
        <w:rPr>
          <w:color w:val="auto"/>
          <w:sz w:val="24"/>
          <w:szCs w:val="24"/>
        </w:rPr>
      </w:pPr>
      <w:r w:rsidRPr="00F90A4E">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D0258" w:rsidRPr="00F90A4E" w:rsidRDefault="006D0258" w:rsidP="006D0258">
      <w:pPr>
        <w:pStyle w:val="60"/>
        <w:spacing w:line="298" w:lineRule="auto"/>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Сотрудничество:</w:t>
      </w:r>
    </w:p>
    <w:p w:rsidR="006D0258" w:rsidRPr="00F90A4E" w:rsidRDefault="006D0258" w:rsidP="00BB5F3D">
      <w:pPr>
        <w:pStyle w:val="13"/>
        <w:numPr>
          <w:ilvl w:val="0"/>
          <w:numId w:val="157"/>
        </w:numPr>
        <w:spacing w:line="257" w:lineRule="auto"/>
        <w:ind w:left="0" w:firstLine="360"/>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учебных математических</w:t>
      </w:r>
    </w:p>
    <w:p w:rsidR="006D0258" w:rsidRPr="00F90A4E" w:rsidRDefault="006D0258" w:rsidP="00BB5F3D">
      <w:pPr>
        <w:pStyle w:val="13"/>
        <w:numPr>
          <w:ilvl w:val="0"/>
          <w:numId w:val="157"/>
        </w:numPr>
        <w:ind w:left="0" w:firstLine="360"/>
        <w:jc w:val="both"/>
        <w:rPr>
          <w:color w:val="auto"/>
          <w:sz w:val="24"/>
          <w:szCs w:val="24"/>
        </w:rPr>
      </w:pPr>
      <w:r w:rsidRPr="00F90A4E">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D0258" w:rsidRPr="00F90A4E" w:rsidRDefault="006D0258" w:rsidP="00BB5F3D">
      <w:pPr>
        <w:pStyle w:val="13"/>
        <w:numPr>
          <w:ilvl w:val="0"/>
          <w:numId w:val="157"/>
        </w:numPr>
        <w:spacing w:after="80" w:line="266" w:lineRule="auto"/>
        <w:ind w:left="0" w:firstLine="360"/>
        <w:jc w:val="both"/>
        <w:rPr>
          <w:color w:val="auto"/>
          <w:sz w:val="24"/>
          <w:szCs w:val="24"/>
        </w:rPr>
      </w:pPr>
      <w:r w:rsidRPr="00F90A4E">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D0258" w:rsidRDefault="006D0258" w:rsidP="006D0258">
      <w:pPr>
        <w:pStyle w:val="13"/>
        <w:spacing w:after="80" w:line="252" w:lineRule="auto"/>
        <w:jc w:val="both"/>
        <w:rPr>
          <w:b/>
          <w:iCs/>
          <w:color w:val="auto"/>
          <w:sz w:val="24"/>
          <w:szCs w:val="24"/>
        </w:rPr>
      </w:pPr>
      <w:r w:rsidRPr="00F90A4E">
        <w:rPr>
          <w:b/>
          <w:iCs/>
          <w:color w:val="auto"/>
          <w:sz w:val="24"/>
          <w:szCs w:val="24"/>
        </w:rPr>
        <w:t>Регулятивные УУД:</w:t>
      </w:r>
    </w:p>
    <w:p w:rsidR="000A6792" w:rsidRPr="000A6792" w:rsidRDefault="000A6792" w:rsidP="000A6792">
      <w:pPr>
        <w:ind w:firstLine="709"/>
        <w:jc w:val="both"/>
        <w:rPr>
          <w:rFonts w:ascii="Times New Roman" w:hAnsi="Times New Roman"/>
        </w:rPr>
      </w:pPr>
      <w:r w:rsidRPr="000A6792">
        <w:rPr>
          <w:rFonts w:ascii="Times New Roman" w:hAnsi="Times New Roman"/>
        </w:rPr>
        <w:t>Универсальные регулятивные действия обеспечивают формирование смысловых установок и жизненных навыков личности.</w:t>
      </w:r>
    </w:p>
    <w:p w:rsidR="006D0258" w:rsidRPr="00F90A4E" w:rsidRDefault="006D0258" w:rsidP="006D0258">
      <w:pPr>
        <w:pStyle w:val="60"/>
        <w:spacing w:line="298" w:lineRule="auto"/>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Самоорганизация:</w:t>
      </w:r>
    </w:p>
    <w:p w:rsidR="006D0258" w:rsidRPr="00F90A4E" w:rsidRDefault="006D0258" w:rsidP="00BB5F3D">
      <w:pPr>
        <w:pStyle w:val="13"/>
        <w:numPr>
          <w:ilvl w:val="0"/>
          <w:numId w:val="158"/>
        </w:numPr>
        <w:spacing w:after="80" w:line="269" w:lineRule="auto"/>
        <w:ind w:left="0" w:firstLine="360"/>
        <w:jc w:val="both"/>
        <w:rPr>
          <w:color w:val="auto"/>
          <w:sz w:val="24"/>
          <w:szCs w:val="24"/>
        </w:rPr>
      </w:pPr>
      <w:r w:rsidRPr="00F90A4E">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D0258" w:rsidRPr="00F90A4E" w:rsidRDefault="006D0258" w:rsidP="006D0258">
      <w:pPr>
        <w:pStyle w:val="60"/>
        <w:spacing w:line="298" w:lineRule="auto"/>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lastRenderedPageBreak/>
        <w:t>Самоконтроль:</w:t>
      </w:r>
    </w:p>
    <w:p w:rsidR="006D0258" w:rsidRPr="00F90A4E" w:rsidRDefault="006D0258" w:rsidP="00BB5F3D">
      <w:pPr>
        <w:pStyle w:val="13"/>
        <w:numPr>
          <w:ilvl w:val="0"/>
          <w:numId w:val="158"/>
        </w:numPr>
        <w:spacing w:line="300" w:lineRule="auto"/>
        <w:ind w:left="0" w:firstLine="360"/>
        <w:jc w:val="both"/>
        <w:rPr>
          <w:color w:val="auto"/>
          <w:sz w:val="24"/>
          <w:szCs w:val="24"/>
        </w:rPr>
      </w:pPr>
      <w:r w:rsidRPr="00F90A4E">
        <w:rPr>
          <w:color w:val="auto"/>
          <w:sz w:val="24"/>
          <w:szCs w:val="24"/>
        </w:rPr>
        <w:t>владеть способами самопроверки, самоконтроля процесса и результата решения математической задачи;</w:t>
      </w:r>
    </w:p>
    <w:p w:rsidR="006D0258" w:rsidRPr="00F90A4E" w:rsidRDefault="006D0258" w:rsidP="00BB5F3D">
      <w:pPr>
        <w:pStyle w:val="13"/>
        <w:numPr>
          <w:ilvl w:val="0"/>
          <w:numId w:val="158"/>
        </w:numPr>
        <w:spacing w:line="276" w:lineRule="auto"/>
        <w:ind w:left="0" w:firstLine="360"/>
        <w:jc w:val="both"/>
        <w:rPr>
          <w:color w:val="auto"/>
          <w:sz w:val="24"/>
          <w:szCs w:val="24"/>
        </w:rPr>
      </w:pPr>
      <w:r w:rsidRPr="00F90A4E">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D0258" w:rsidRPr="00F90A4E" w:rsidRDefault="006D0258" w:rsidP="00BB5F3D">
      <w:pPr>
        <w:pStyle w:val="13"/>
        <w:numPr>
          <w:ilvl w:val="0"/>
          <w:numId w:val="158"/>
        </w:numPr>
        <w:spacing w:after="160" w:line="276" w:lineRule="auto"/>
        <w:ind w:left="0" w:firstLine="360"/>
        <w:jc w:val="both"/>
        <w:rPr>
          <w:color w:val="auto"/>
          <w:sz w:val="24"/>
          <w:szCs w:val="24"/>
        </w:rPr>
      </w:pPr>
      <w:r w:rsidRPr="00F90A4E">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ПРЕДМЕТНЫЕ РЕЗУЛЬТАТЫ</w:t>
      </w:r>
    </w:p>
    <w:p w:rsidR="006D0258" w:rsidRPr="00F90A4E" w:rsidRDefault="006D0258" w:rsidP="006D0258">
      <w:pPr>
        <w:pStyle w:val="13"/>
        <w:spacing w:line="252" w:lineRule="auto"/>
        <w:jc w:val="both"/>
        <w:rPr>
          <w:color w:val="auto"/>
          <w:sz w:val="24"/>
          <w:szCs w:val="24"/>
        </w:rPr>
      </w:pPr>
      <w:r w:rsidRPr="00F90A4E">
        <w:rPr>
          <w:color w:val="auto"/>
          <w:sz w:val="24"/>
          <w:szCs w:val="24"/>
        </w:rPr>
        <w:t>Предметные результаты освоения рабочей программы по математике представлены по годам обучения в рамках отдельных курсов: в 5—6 классах — курса «Математика», в 7—9 классах — курсов «Алгебра», «Геометрия», «Вероятность и статистика».</w:t>
      </w:r>
    </w:p>
    <w:p w:rsidR="006D0258" w:rsidRPr="00F90A4E" w:rsidRDefault="006D0258" w:rsidP="006D0258">
      <w:pPr>
        <w:pStyle w:val="13"/>
        <w:spacing w:line="252" w:lineRule="auto"/>
        <w:jc w:val="both"/>
        <w:rPr>
          <w:color w:val="auto"/>
          <w:sz w:val="24"/>
          <w:szCs w:val="24"/>
        </w:rPr>
      </w:pPr>
    </w:p>
    <w:p w:rsidR="000A6792" w:rsidRDefault="000A6792" w:rsidP="000A6792">
      <w:pPr>
        <w:pStyle w:val="af5"/>
        <w:jc w:val="center"/>
        <w:rPr>
          <w:rFonts w:ascii="Times New Roman" w:hAnsi="Times New Roman" w:cs="Times New Roman"/>
          <w:sz w:val="28"/>
          <w:szCs w:val="28"/>
        </w:rPr>
      </w:pPr>
      <w:bookmarkStart w:id="167" w:name="bookmark1266"/>
      <w:r w:rsidRPr="000A6792">
        <w:rPr>
          <w:rFonts w:ascii="Times New Roman" w:hAnsi="Times New Roman" w:cs="Times New Roman"/>
          <w:sz w:val="28"/>
          <w:szCs w:val="28"/>
        </w:rPr>
        <w:t>Федеральная рабочая программа учебного курса «Математика»</w:t>
      </w:r>
    </w:p>
    <w:p w:rsidR="006D0258" w:rsidRPr="000A6792" w:rsidRDefault="000A6792" w:rsidP="000A6792">
      <w:pPr>
        <w:pStyle w:val="af5"/>
        <w:jc w:val="center"/>
        <w:rPr>
          <w:rFonts w:ascii="Times New Roman" w:hAnsi="Times New Roman" w:cs="Times New Roman"/>
          <w:sz w:val="28"/>
          <w:szCs w:val="28"/>
        </w:rPr>
      </w:pPr>
      <w:r w:rsidRPr="000A6792">
        <w:rPr>
          <w:rFonts w:ascii="Times New Roman" w:hAnsi="Times New Roman" w:cs="Times New Roman"/>
          <w:sz w:val="28"/>
          <w:szCs w:val="28"/>
        </w:rPr>
        <w:t xml:space="preserve"> в 5-6 классах</w:t>
      </w:r>
    </w:p>
    <w:bookmarkEnd w:id="167"/>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ЦЕЛИ ИЗУЧЕНИЯ УЧЕБНОГО КУРСА</w:t>
      </w:r>
    </w:p>
    <w:p w:rsidR="005B6921" w:rsidRPr="005B6921" w:rsidRDefault="005B6921" w:rsidP="005B6921">
      <w:pPr>
        <w:ind w:firstLine="709"/>
        <w:jc w:val="both"/>
        <w:rPr>
          <w:rFonts w:ascii="Times New Roman" w:hAnsi="Times New Roman"/>
          <w:b/>
        </w:rPr>
      </w:pPr>
      <w:r w:rsidRPr="005B6921">
        <w:rPr>
          <w:rFonts w:ascii="Times New Roman" w:hAnsi="Times New Roman"/>
          <w:b/>
        </w:rPr>
        <w:t>Пояснительная записка.</w:t>
      </w:r>
    </w:p>
    <w:p w:rsidR="005B6921" w:rsidRPr="005B6921" w:rsidRDefault="005B6921" w:rsidP="005B6921">
      <w:pPr>
        <w:ind w:firstLine="709"/>
        <w:jc w:val="both"/>
        <w:rPr>
          <w:rFonts w:ascii="Times New Roman" w:hAnsi="Times New Roman"/>
        </w:rPr>
      </w:pPr>
      <w:r w:rsidRPr="005B6921">
        <w:rPr>
          <w:rFonts w:ascii="Times New Roman" w:hAnsi="Times New Roman"/>
        </w:rPr>
        <w:t>Приоритетными целями обучения математике в 5–6 классах являются:</w:t>
      </w:r>
    </w:p>
    <w:p w:rsidR="005B6921" w:rsidRPr="005B6921" w:rsidRDefault="005B6921" w:rsidP="005B6921">
      <w:pPr>
        <w:ind w:firstLine="709"/>
        <w:jc w:val="both"/>
        <w:rPr>
          <w:rFonts w:ascii="Times New Roman" w:hAnsi="Times New Roman"/>
        </w:rPr>
      </w:pPr>
      <w:r w:rsidRPr="005B6921">
        <w:rPr>
          <w:rFonts w:ascii="Times New Roman" w:hAnsi="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B6921" w:rsidRPr="005B6921" w:rsidRDefault="005B6921" w:rsidP="005B6921">
      <w:pPr>
        <w:ind w:firstLine="709"/>
        <w:jc w:val="both"/>
        <w:rPr>
          <w:rFonts w:ascii="Times New Roman" w:hAnsi="Times New Roman"/>
        </w:rPr>
      </w:pPr>
      <w:r w:rsidRPr="005B6921">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B6921" w:rsidRPr="005B6921" w:rsidRDefault="005B6921" w:rsidP="005B6921">
      <w:pPr>
        <w:ind w:firstLine="709"/>
        <w:jc w:val="both"/>
        <w:rPr>
          <w:rFonts w:ascii="Times New Roman" w:hAnsi="Times New Roman"/>
        </w:rPr>
      </w:pPr>
      <w:r w:rsidRPr="005B6921">
        <w:rPr>
          <w:rFonts w:ascii="Times New Roman" w:hAnsi="Times New Roman"/>
        </w:rPr>
        <w:t>подведение обучающихся на доступном для них уровне к осознанию взаимосвязи математики и окружающего мира;</w:t>
      </w:r>
    </w:p>
    <w:p w:rsidR="005B6921" w:rsidRPr="00CA4934" w:rsidRDefault="005B6921" w:rsidP="005B6921">
      <w:pPr>
        <w:ind w:firstLine="709"/>
        <w:jc w:val="both"/>
        <w:rPr>
          <w:rFonts w:ascii="Times New Roman" w:hAnsi="Times New Roman"/>
          <w:sz w:val="28"/>
          <w:szCs w:val="28"/>
        </w:rPr>
      </w:pPr>
      <w:r w:rsidRPr="005B6921">
        <w:rPr>
          <w:rFonts w:ascii="Times New Roman" w:hAnsi="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r w:rsidRPr="00CA4934">
        <w:rPr>
          <w:rFonts w:ascii="Times New Roman" w:hAnsi="Times New Roman"/>
          <w:sz w:val="28"/>
          <w:szCs w:val="28"/>
        </w:rPr>
        <w:t>.</w:t>
      </w:r>
    </w:p>
    <w:p w:rsidR="006D0258" w:rsidRPr="00F90A4E" w:rsidRDefault="006D0258" w:rsidP="005B6921">
      <w:pPr>
        <w:pStyle w:val="13"/>
        <w:spacing w:line="252" w:lineRule="auto"/>
        <w:ind w:firstLine="426"/>
        <w:jc w:val="both"/>
        <w:rPr>
          <w:color w:val="auto"/>
          <w:sz w:val="24"/>
          <w:szCs w:val="24"/>
        </w:rPr>
      </w:pPr>
      <w:r w:rsidRPr="00F90A4E">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6D0258" w:rsidRPr="00F90A4E" w:rsidRDefault="006D0258" w:rsidP="005B6921">
      <w:pPr>
        <w:pStyle w:val="13"/>
        <w:spacing w:line="252" w:lineRule="auto"/>
        <w:ind w:firstLine="426"/>
        <w:jc w:val="both"/>
        <w:rPr>
          <w:color w:val="auto"/>
          <w:sz w:val="24"/>
          <w:szCs w:val="24"/>
        </w:rPr>
      </w:pPr>
      <w:r w:rsidRPr="00F90A4E">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D0258" w:rsidRPr="00F90A4E" w:rsidRDefault="006D0258" w:rsidP="005B6921">
      <w:pPr>
        <w:pStyle w:val="13"/>
        <w:spacing w:line="252" w:lineRule="auto"/>
        <w:ind w:firstLine="426"/>
        <w:jc w:val="both"/>
        <w:rPr>
          <w:color w:val="auto"/>
          <w:sz w:val="24"/>
          <w:szCs w:val="24"/>
        </w:rPr>
      </w:pPr>
      <w:r w:rsidRPr="00F90A4E">
        <w:rPr>
          <w:color w:val="auto"/>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w:t>
      </w:r>
      <w:r w:rsidRPr="00F90A4E">
        <w:rPr>
          <w:color w:val="auto"/>
          <w:sz w:val="24"/>
          <w:szCs w:val="24"/>
        </w:rPr>
        <w:lastRenderedPageBreak/>
        <w:t>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D0258" w:rsidRPr="00F90A4E" w:rsidRDefault="006D0258" w:rsidP="005B6921">
      <w:pPr>
        <w:pStyle w:val="13"/>
        <w:spacing w:line="252" w:lineRule="auto"/>
        <w:ind w:firstLine="567"/>
        <w:jc w:val="both"/>
        <w:rPr>
          <w:color w:val="auto"/>
          <w:sz w:val="24"/>
          <w:szCs w:val="24"/>
        </w:rPr>
      </w:pPr>
      <w:r w:rsidRPr="00F90A4E">
        <w:rPr>
          <w:color w:val="auto"/>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w:t>
      </w:r>
      <w:r w:rsidR="002B4CC8">
        <w:rPr>
          <w:color w:val="auto"/>
          <w:sz w:val="24"/>
          <w:szCs w:val="24"/>
        </w:rPr>
        <w:t>об</w:t>
      </w:r>
      <w:r w:rsidRPr="00F90A4E">
        <w:rPr>
          <w:color w:val="auto"/>
          <w:sz w:val="24"/>
          <w:szCs w:val="24"/>
        </w:rPr>
        <w:t>уча</w:t>
      </w:r>
      <w:r w:rsidR="002B4CC8">
        <w:rPr>
          <w:color w:val="auto"/>
          <w:sz w:val="24"/>
          <w:szCs w:val="24"/>
        </w:rPr>
        <w:t>ю</w:t>
      </w:r>
      <w:r w:rsidRPr="00F90A4E">
        <w:rPr>
          <w:color w:val="auto"/>
          <w:sz w:val="24"/>
          <w:szCs w:val="24"/>
        </w:rPr>
        <w:t>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w:t>
      </w:r>
      <w:r w:rsidR="002B4CC8">
        <w:rPr>
          <w:color w:val="auto"/>
          <w:sz w:val="24"/>
          <w:szCs w:val="24"/>
        </w:rPr>
        <w:t>олжено в курсе алгебры 7 класса.</w:t>
      </w:r>
      <w:r w:rsidRPr="00F90A4E">
        <w:rPr>
          <w:color w:val="auto"/>
          <w:sz w:val="24"/>
          <w:szCs w:val="24"/>
        </w:rPr>
        <w:t xml:space="preserve"> </w:t>
      </w:r>
    </w:p>
    <w:p w:rsidR="006D0258" w:rsidRPr="00F90A4E" w:rsidRDefault="006D0258" w:rsidP="002B4CC8">
      <w:pPr>
        <w:pStyle w:val="13"/>
        <w:spacing w:line="252" w:lineRule="auto"/>
        <w:ind w:firstLine="567"/>
        <w:jc w:val="both"/>
        <w:rPr>
          <w:color w:val="auto"/>
          <w:sz w:val="24"/>
          <w:szCs w:val="24"/>
        </w:rPr>
      </w:pPr>
      <w:r w:rsidRPr="00F90A4E">
        <w:rPr>
          <w:color w:val="auto"/>
          <w:sz w:val="24"/>
          <w:szCs w:val="24"/>
        </w:rPr>
        <w:t xml:space="preserve">При обучении решению текстовых задач в 5—6 классах используются арифметические приёмы решения. </w:t>
      </w:r>
      <w:r w:rsidR="002B4CC8">
        <w:rPr>
          <w:color w:val="auto"/>
          <w:sz w:val="24"/>
          <w:szCs w:val="24"/>
        </w:rPr>
        <w:t>П</w:t>
      </w:r>
      <w:r w:rsidRPr="00F90A4E">
        <w:rPr>
          <w:color w:val="auto"/>
          <w:sz w:val="24"/>
          <w:szCs w:val="24"/>
        </w:rPr>
        <w:t xml:space="preserve">ри отработке вычислительных навыков в 5—6 классах, рассматриваются </w:t>
      </w:r>
      <w:r w:rsidR="002B4CC8">
        <w:rPr>
          <w:color w:val="auto"/>
          <w:sz w:val="24"/>
          <w:szCs w:val="24"/>
        </w:rPr>
        <w:t xml:space="preserve">текстовые </w:t>
      </w:r>
      <w:r w:rsidRPr="00F90A4E">
        <w:rPr>
          <w:color w:val="auto"/>
          <w:sz w:val="24"/>
          <w:szCs w:val="24"/>
        </w:rPr>
        <w:t xml:space="preserve">задачи следующих видов: задачи на движение, на части, на покупки, на работу и производительность, на проценты, на отношения и пропорции. </w:t>
      </w:r>
      <w:r w:rsidR="00A83153">
        <w:rPr>
          <w:color w:val="auto"/>
          <w:sz w:val="24"/>
          <w:szCs w:val="24"/>
        </w:rPr>
        <w:t>О</w:t>
      </w:r>
      <w:r w:rsidRPr="00F90A4E">
        <w:rPr>
          <w:color w:val="auto"/>
          <w:sz w:val="24"/>
          <w:szCs w:val="24"/>
        </w:rPr>
        <w:t>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D0258" w:rsidRPr="00F90A4E" w:rsidRDefault="006D0258" w:rsidP="00A83153">
      <w:pPr>
        <w:pStyle w:val="13"/>
        <w:spacing w:line="252" w:lineRule="auto"/>
        <w:ind w:firstLine="567"/>
        <w:jc w:val="both"/>
        <w:rPr>
          <w:color w:val="auto"/>
          <w:sz w:val="24"/>
          <w:szCs w:val="24"/>
        </w:rPr>
      </w:pPr>
      <w:r w:rsidRPr="00F90A4E">
        <w:rPr>
          <w:color w:val="auto"/>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D0258" w:rsidRPr="00F90A4E" w:rsidRDefault="006D0258" w:rsidP="002A69E6">
      <w:pPr>
        <w:pStyle w:val="13"/>
        <w:spacing w:line="240" w:lineRule="auto"/>
        <w:ind w:firstLine="567"/>
        <w:jc w:val="both"/>
        <w:rPr>
          <w:color w:val="auto"/>
          <w:sz w:val="24"/>
          <w:szCs w:val="24"/>
        </w:rPr>
      </w:pPr>
      <w:r w:rsidRPr="00F90A4E">
        <w:rPr>
          <w:color w:val="auto"/>
          <w:sz w:val="24"/>
          <w:szCs w:val="24"/>
        </w:rPr>
        <w:t xml:space="preserve">В </w:t>
      </w:r>
      <w:r w:rsidR="002A69E6">
        <w:rPr>
          <w:color w:val="auto"/>
          <w:sz w:val="24"/>
          <w:szCs w:val="24"/>
        </w:rPr>
        <w:t xml:space="preserve">программе учебного </w:t>
      </w:r>
      <w:r w:rsidRPr="00F90A4E">
        <w:rPr>
          <w:color w:val="auto"/>
          <w:sz w:val="24"/>
          <w:szCs w:val="24"/>
        </w:rPr>
        <w:t xml:space="preserve">курсе «Математики»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w:t>
      </w:r>
      <w:r w:rsidR="002A69E6">
        <w:rPr>
          <w:color w:val="auto"/>
          <w:sz w:val="24"/>
          <w:szCs w:val="24"/>
        </w:rPr>
        <w:t>на уровне начального общего образования</w:t>
      </w:r>
      <w:r w:rsidRPr="00F90A4E">
        <w:rPr>
          <w:color w:val="auto"/>
          <w:sz w:val="24"/>
          <w:szCs w:val="24"/>
        </w:rPr>
        <w:t>, систематизируются и расширяются.</w:t>
      </w:r>
    </w:p>
    <w:p w:rsidR="006D0258" w:rsidRPr="00F90A4E" w:rsidRDefault="006D0258" w:rsidP="002A69E6">
      <w:pPr>
        <w:pStyle w:val="13"/>
        <w:spacing w:line="240" w:lineRule="auto"/>
        <w:ind w:firstLine="567"/>
        <w:jc w:val="both"/>
        <w:rPr>
          <w:color w:val="auto"/>
          <w:sz w:val="24"/>
          <w:szCs w:val="24"/>
        </w:rPr>
      </w:pPr>
      <w:r w:rsidRPr="00F90A4E">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A69E6" w:rsidRPr="002A69E6" w:rsidRDefault="002A69E6" w:rsidP="002A69E6">
      <w:pPr>
        <w:ind w:firstLine="709"/>
        <w:jc w:val="both"/>
        <w:rPr>
          <w:rFonts w:ascii="Times New Roman" w:hAnsi="Times New Roman"/>
        </w:rPr>
      </w:pPr>
      <w:r w:rsidRPr="00CA4934">
        <w:rPr>
          <w:rFonts w:ascii="Times New Roman" w:hAnsi="Times New Roman"/>
          <w:sz w:val="28"/>
          <w:szCs w:val="28"/>
        </w:rPr>
        <w:t> </w:t>
      </w:r>
      <w:r w:rsidRPr="002A69E6">
        <w:rPr>
          <w:rFonts w:ascii="Times New Roman" w:hAnsi="Times New Roman"/>
        </w:rPr>
        <w:t>Общее число часов, рекомендованных для изучения математики, – 340 часов: в 5 классе – 170 часов (5 часов в неделю), в 6 классе – 170 часов (5 часов в неделю).</w:t>
      </w:r>
    </w:p>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r w:rsidR="002A69E6">
        <w:rPr>
          <w:rFonts w:ascii="Times New Roman" w:hAnsi="Times New Roman" w:cs="Times New Roman"/>
          <w:sz w:val="24"/>
          <w:szCs w:val="24"/>
        </w:rPr>
        <w:t>ОБУЧЕНИЯ</w:t>
      </w:r>
    </w:p>
    <w:p w:rsidR="006D0258" w:rsidRPr="00F90A4E" w:rsidRDefault="006D0258" w:rsidP="00671CCB">
      <w:pPr>
        <w:pStyle w:val="af5"/>
        <w:rPr>
          <w:rFonts w:ascii="Times New Roman" w:hAnsi="Times New Roman" w:cs="Times New Roman"/>
          <w:sz w:val="24"/>
          <w:szCs w:val="24"/>
        </w:rPr>
      </w:pPr>
      <w:r w:rsidRPr="00F90A4E">
        <w:rPr>
          <w:rFonts w:ascii="Times New Roman" w:hAnsi="Times New Roman" w:cs="Times New Roman"/>
          <w:sz w:val="24"/>
          <w:szCs w:val="24"/>
        </w:rPr>
        <w:t>5 класс</w:t>
      </w:r>
    </w:p>
    <w:p w:rsidR="006D0258" w:rsidRPr="00F90A4E" w:rsidRDefault="006D0258" w:rsidP="006D0258">
      <w:pPr>
        <w:pStyle w:val="13"/>
        <w:spacing w:line="266" w:lineRule="auto"/>
        <w:jc w:val="both"/>
        <w:rPr>
          <w:color w:val="auto"/>
          <w:sz w:val="24"/>
          <w:szCs w:val="24"/>
        </w:rPr>
      </w:pPr>
      <w:r w:rsidRPr="00F90A4E">
        <w:rPr>
          <w:b/>
          <w:bCs/>
          <w:i/>
          <w:iCs/>
          <w:color w:val="auto"/>
          <w:sz w:val="24"/>
          <w:szCs w:val="24"/>
        </w:rPr>
        <w:t>Натуральные числа и нуль</w:t>
      </w:r>
    </w:p>
    <w:p w:rsidR="006D0258" w:rsidRPr="00F90A4E" w:rsidRDefault="006D0258" w:rsidP="006D0258">
      <w:pPr>
        <w:pStyle w:val="13"/>
        <w:spacing w:line="252" w:lineRule="auto"/>
        <w:jc w:val="both"/>
        <w:rPr>
          <w:color w:val="auto"/>
          <w:sz w:val="24"/>
          <w:szCs w:val="24"/>
        </w:rPr>
      </w:pPr>
      <w:r w:rsidRPr="00F90A4E">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6D0258" w:rsidRPr="00F90A4E" w:rsidRDefault="006D0258" w:rsidP="006D0258">
      <w:pPr>
        <w:pStyle w:val="13"/>
        <w:spacing w:line="252" w:lineRule="auto"/>
        <w:jc w:val="both"/>
        <w:rPr>
          <w:color w:val="auto"/>
          <w:sz w:val="24"/>
          <w:szCs w:val="24"/>
        </w:rPr>
      </w:pPr>
      <w:r w:rsidRPr="00F90A4E">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2A69E6" w:rsidRPr="002A69E6" w:rsidRDefault="002A69E6" w:rsidP="002A69E6">
      <w:pPr>
        <w:ind w:firstLine="709"/>
        <w:jc w:val="both"/>
        <w:rPr>
          <w:rFonts w:ascii="Times New Roman" w:hAnsi="Times New Roman"/>
        </w:rPr>
      </w:pPr>
      <w:r w:rsidRPr="002A69E6">
        <w:rPr>
          <w:rFonts w:ascii="Times New Roman" w:hAnsi="Times New Roman"/>
        </w:rPr>
        <w:t>Сравнение натуральных чисел, сравнение натуральных чисел с нулём. Способы сравнения. Округление натуральных чисел.</w:t>
      </w:r>
    </w:p>
    <w:p w:rsidR="002A69E6" w:rsidRPr="002A69E6" w:rsidRDefault="002A69E6" w:rsidP="002A69E6">
      <w:pPr>
        <w:ind w:firstLine="709"/>
        <w:jc w:val="both"/>
        <w:rPr>
          <w:rFonts w:ascii="Times New Roman" w:hAnsi="Times New Roman"/>
        </w:rPr>
      </w:pPr>
      <w:r w:rsidRPr="002A69E6">
        <w:rPr>
          <w:rFonts w:ascii="Times New Roman" w:hAnsi="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A69E6" w:rsidRPr="002A69E6" w:rsidRDefault="002A69E6" w:rsidP="002A69E6">
      <w:pPr>
        <w:ind w:firstLine="709"/>
        <w:jc w:val="both"/>
        <w:rPr>
          <w:rFonts w:ascii="Times New Roman" w:hAnsi="Times New Roman"/>
        </w:rPr>
      </w:pPr>
      <w:r w:rsidRPr="002A69E6">
        <w:rPr>
          <w:rFonts w:ascii="Times New Roman" w:hAnsi="Times New Roman"/>
        </w:rPr>
        <w:lastRenderedPageBreak/>
        <w:t>Использование букв для обозначения неизвестного компонента и записи свойств арифметических действий.</w:t>
      </w:r>
    </w:p>
    <w:p w:rsidR="002A69E6" w:rsidRPr="002A69E6" w:rsidRDefault="002A69E6" w:rsidP="002A69E6">
      <w:pPr>
        <w:ind w:firstLine="709"/>
        <w:jc w:val="both"/>
        <w:rPr>
          <w:rFonts w:ascii="Times New Roman" w:hAnsi="Times New Roman"/>
        </w:rPr>
      </w:pPr>
      <w:r w:rsidRPr="002A69E6">
        <w:rPr>
          <w:rFonts w:ascii="Times New Roman" w:hAnsi="Times New Roman"/>
        </w:rPr>
        <w:t>Делители и кратные числа, разложение на множители. Простые и составные числа. Признаки делимости на 2, 5, 10, 3, 9. Деление с остатком.</w:t>
      </w:r>
    </w:p>
    <w:p w:rsidR="002A69E6" w:rsidRPr="002A69E6" w:rsidRDefault="002A69E6" w:rsidP="002A69E6">
      <w:pPr>
        <w:ind w:firstLine="709"/>
        <w:jc w:val="both"/>
        <w:rPr>
          <w:rFonts w:ascii="Times New Roman" w:hAnsi="Times New Roman"/>
        </w:rPr>
      </w:pPr>
      <w:r w:rsidRPr="002A69E6">
        <w:rPr>
          <w:rFonts w:ascii="Times New Roman" w:hAnsi="Times New Roman"/>
        </w:rPr>
        <w:t>Степень с натуральным показателем. Запись числа в виде суммы разрядных слагаемых.</w:t>
      </w:r>
    </w:p>
    <w:p w:rsidR="002A69E6" w:rsidRPr="002A69E6" w:rsidRDefault="002A69E6" w:rsidP="002A69E6">
      <w:pPr>
        <w:ind w:firstLine="709"/>
        <w:jc w:val="both"/>
        <w:rPr>
          <w:rFonts w:ascii="Times New Roman" w:hAnsi="Times New Roman"/>
        </w:rPr>
      </w:pPr>
      <w:r w:rsidRPr="002A69E6">
        <w:rPr>
          <w:rFonts w:ascii="Times New Roman" w:hAnsi="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D0258" w:rsidRPr="00F90A4E" w:rsidRDefault="006D0258" w:rsidP="006D0258">
      <w:pPr>
        <w:pStyle w:val="13"/>
        <w:spacing w:line="266" w:lineRule="auto"/>
        <w:jc w:val="both"/>
        <w:rPr>
          <w:color w:val="auto"/>
          <w:sz w:val="24"/>
          <w:szCs w:val="24"/>
        </w:rPr>
      </w:pPr>
      <w:r w:rsidRPr="00F90A4E">
        <w:rPr>
          <w:b/>
          <w:bCs/>
          <w:i/>
          <w:iCs/>
          <w:color w:val="auto"/>
          <w:sz w:val="24"/>
          <w:szCs w:val="24"/>
        </w:rPr>
        <w:t>Дроби</w:t>
      </w:r>
    </w:p>
    <w:p w:rsidR="006D0258" w:rsidRPr="00F90A4E" w:rsidRDefault="006D0258" w:rsidP="006D0258">
      <w:pPr>
        <w:pStyle w:val="13"/>
        <w:jc w:val="both"/>
        <w:rPr>
          <w:color w:val="auto"/>
          <w:sz w:val="24"/>
          <w:szCs w:val="24"/>
        </w:rPr>
      </w:pPr>
      <w:r w:rsidRPr="00F90A4E">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D0258" w:rsidRPr="00F90A4E" w:rsidRDefault="006D0258" w:rsidP="006D0258">
      <w:pPr>
        <w:pStyle w:val="13"/>
        <w:jc w:val="both"/>
        <w:rPr>
          <w:color w:val="auto"/>
          <w:sz w:val="24"/>
          <w:szCs w:val="24"/>
        </w:rPr>
      </w:pPr>
      <w:r w:rsidRPr="00F90A4E">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6D0258" w:rsidRPr="00F90A4E" w:rsidRDefault="006D0258" w:rsidP="006D0258">
      <w:pPr>
        <w:pStyle w:val="13"/>
        <w:jc w:val="both"/>
        <w:rPr>
          <w:color w:val="auto"/>
          <w:sz w:val="24"/>
          <w:szCs w:val="24"/>
        </w:rPr>
      </w:pPr>
      <w:r w:rsidRPr="00F90A4E">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Арифметические действия с десятичными дробями. Округление десятичных дробей.</w:t>
      </w:r>
    </w:p>
    <w:p w:rsidR="006D0258" w:rsidRPr="00F90A4E" w:rsidRDefault="006D0258" w:rsidP="002A69E6">
      <w:pPr>
        <w:pStyle w:val="13"/>
        <w:spacing w:line="240" w:lineRule="auto"/>
        <w:ind w:firstLine="238"/>
        <w:jc w:val="both"/>
        <w:rPr>
          <w:color w:val="auto"/>
          <w:sz w:val="24"/>
          <w:szCs w:val="24"/>
        </w:rPr>
      </w:pPr>
      <w:r w:rsidRPr="00F90A4E">
        <w:rPr>
          <w:b/>
          <w:bCs/>
          <w:i/>
          <w:iCs/>
          <w:color w:val="auto"/>
          <w:sz w:val="24"/>
          <w:szCs w:val="24"/>
        </w:rPr>
        <w:t>Решение текстовых задач</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D0258" w:rsidRPr="00F90A4E" w:rsidRDefault="006D0258" w:rsidP="006D0258">
      <w:pPr>
        <w:pStyle w:val="13"/>
        <w:spacing w:line="252" w:lineRule="auto"/>
        <w:jc w:val="both"/>
        <w:rPr>
          <w:color w:val="auto"/>
          <w:sz w:val="24"/>
          <w:szCs w:val="24"/>
        </w:rPr>
      </w:pPr>
      <w:r w:rsidRPr="00F90A4E">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D0258" w:rsidRPr="00F90A4E" w:rsidRDefault="006D0258" w:rsidP="006D0258">
      <w:pPr>
        <w:pStyle w:val="13"/>
        <w:spacing w:line="252" w:lineRule="auto"/>
        <w:jc w:val="both"/>
        <w:rPr>
          <w:color w:val="auto"/>
          <w:sz w:val="24"/>
          <w:szCs w:val="24"/>
        </w:rPr>
      </w:pPr>
      <w:r w:rsidRPr="00F90A4E">
        <w:rPr>
          <w:color w:val="auto"/>
          <w:sz w:val="24"/>
          <w:szCs w:val="24"/>
        </w:rPr>
        <w:t>Решение основных задач на дроби.</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Представление данных в виде таблиц, столбчатых диаграмм.</w:t>
      </w:r>
    </w:p>
    <w:p w:rsidR="006D0258" w:rsidRPr="00F90A4E" w:rsidRDefault="006D0258" w:rsidP="002A69E6">
      <w:pPr>
        <w:pStyle w:val="13"/>
        <w:spacing w:line="240" w:lineRule="auto"/>
        <w:ind w:firstLine="238"/>
        <w:jc w:val="both"/>
        <w:rPr>
          <w:color w:val="auto"/>
          <w:sz w:val="24"/>
          <w:szCs w:val="24"/>
        </w:rPr>
      </w:pPr>
      <w:r w:rsidRPr="00F90A4E">
        <w:rPr>
          <w:b/>
          <w:bCs/>
          <w:i/>
          <w:iCs/>
          <w:color w:val="auto"/>
          <w:sz w:val="24"/>
          <w:szCs w:val="24"/>
        </w:rPr>
        <w:t>Наглядная геометрия</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D0258" w:rsidRPr="00F90A4E" w:rsidRDefault="006D0258" w:rsidP="006D0258">
      <w:pPr>
        <w:pStyle w:val="13"/>
        <w:jc w:val="both"/>
        <w:rPr>
          <w:color w:val="auto"/>
          <w:sz w:val="24"/>
          <w:szCs w:val="24"/>
        </w:rPr>
      </w:pPr>
      <w:r w:rsidRPr="00F90A4E">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D0258" w:rsidRPr="00F90A4E" w:rsidRDefault="006D0258" w:rsidP="006D0258">
      <w:pPr>
        <w:pStyle w:val="13"/>
        <w:jc w:val="both"/>
        <w:rPr>
          <w:color w:val="auto"/>
          <w:sz w:val="24"/>
          <w:szCs w:val="24"/>
        </w:rPr>
      </w:pPr>
      <w:r w:rsidRPr="00F90A4E">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6D0258" w:rsidRPr="00F90A4E" w:rsidRDefault="006D0258" w:rsidP="006D0258">
      <w:pPr>
        <w:pStyle w:val="13"/>
        <w:jc w:val="both"/>
        <w:rPr>
          <w:color w:val="auto"/>
          <w:sz w:val="24"/>
          <w:szCs w:val="24"/>
        </w:rPr>
      </w:pPr>
      <w:r w:rsidRPr="00F90A4E">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D0258" w:rsidRPr="00F90A4E" w:rsidRDefault="006D0258" w:rsidP="006D0258">
      <w:pPr>
        <w:pStyle w:val="13"/>
        <w:jc w:val="both"/>
        <w:rPr>
          <w:color w:val="auto"/>
          <w:sz w:val="24"/>
          <w:szCs w:val="24"/>
        </w:rPr>
      </w:pPr>
      <w:r w:rsidRPr="00F90A4E">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D0258" w:rsidRPr="00F90A4E" w:rsidRDefault="006D0258" w:rsidP="006D0258">
      <w:pPr>
        <w:pStyle w:val="13"/>
        <w:jc w:val="both"/>
        <w:rPr>
          <w:color w:val="auto"/>
          <w:sz w:val="24"/>
          <w:szCs w:val="24"/>
        </w:rPr>
      </w:pPr>
      <w:r w:rsidRPr="00F90A4E">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6D0258" w:rsidRPr="00F90A4E" w:rsidRDefault="006D0258" w:rsidP="002A69E6">
      <w:pPr>
        <w:pStyle w:val="13"/>
        <w:spacing w:line="240" w:lineRule="auto"/>
        <w:jc w:val="both"/>
        <w:rPr>
          <w:color w:val="auto"/>
          <w:sz w:val="24"/>
          <w:szCs w:val="24"/>
        </w:rPr>
      </w:pPr>
      <w:r w:rsidRPr="00F90A4E">
        <w:rPr>
          <w:color w:val="auto"/>
          <w:sz w:val="24"/>
          <w:szCs w:val="24"/>
        </w:rPr>
        <w:t>Объём прямоугольного параллелепипеда, куба. Единицы измерения объёма.</w:t>
      </w:r>
    </w:p>
    <w:p w:rsidR="006D0258" w:rsidRPr="00F90A4E" w:rsidRDefault="006D0258" w:rsidP="00671CCB">
      <w:pPr>
        <w:pStyle w:val="af5"/>
        <w:rPr>
          <w:rFonts w:ascii="Times New Roman" w:hAnsi="Times New Roman" w:cs="Times New Roman"/>
          <w:sz w:val="24"/>
          <w:szCs w:val="24"/>
        </w:rPr>
      </w:pPr>
      <w:bookmarkStart w:id="168" w:name="bookmark1268"/>
      <w:r w:rsidRPr="00F90A4E">
        <w:rPr>
          <w:rFonts w:ascii="Times New Roman" w:hAnsi="Times New Roman" w:cs="Times New Roman"/>
          <w:sz w:val="24"/>
          <w:szCs w:val="24"/>
        </w:rPr>
        <w:t>6 класс</w:t>
      </w:r>
      <w:bookmarkEnd w:id="168"/>
    </w:p>
    <w:p w:rsidR="006D0258" w:rsidRPr="00F90A4E" w:rsidRDefault="006D0258" w:rsidP="006D0258">
      <w:pPr>
        <w:pStyle w:val="13"/>
        <w:spacing w:line="266" w:lineRule="auto"/>
        <w:jc w:val="both"/>
        <w:rPr>
          <w:color w:val="auto"/>
          <w:sz w:val="24"/>
          <w:szCs w:val="24"/>
        </w:rPr>
      </w:pPr>
      <w:r w:rsidRPr="00F90A4E">
        <w:rPr>
          <w:b/>
          <w:bCs/>
          <w:i/>
          <w:iCs/>
          <w:color w:val="auto"/>
          <w:sz w:val="24"/>
          <w:szCs w:val="24"/>
        </w:rPr>
        <w:t>Натуральные числа</w:t>
      </w:r>
    </w:p>
    <w:p w:rsidR="006D0258" w:rsidRPr="00F90A4E" w:rsidRDefault="006D0258" w:rsidP="006D0258">
      <w:pPr>
        <w:pStyle w:val="13"/>
        <w:spacing w:after="80"/>
        <w:jc w:val="both"/>
        <w:rPr>
          <w:color w:val="auto"/>
          <w:sz w:val="24"/>
          <w:szCs w:val="24"/>
        </w:rPr>
      </w:pPr>
      <w:r w:rsidRPr="00F90A4E">
        <w:rPr>
          <w:color w:val="auto"/>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w:t>
      </w:r>
      <w:r w:rsidRPr="00F90A4E">
        <w:rPr>
          <w:color w:val="auto"/>
          <w:sz w:val="24"/>
          <w:szCs w:val="24"/>
        </w:rPr>
        <w:lastRenderedPageBreak/>
        <w:t>свойства умножения. Округление натуральных чисел.</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D0258" w:rsidRPr="00F90A4E" w:rsidRDefault="006D0258" w:rsidP="002A69E6">
      <w:pPr>
        <w:pStyle w:val="13"/>
        <w:spacing w:line="240" w:lineRule="auto"/>
        <w:ind w:firstLine="238"/>
        <w:jc w:val="both"/>
        <w:rPr>
          <w:color w:val="auto"/>
          <w:sz w:val="24"/>
          <w:szCs w:val="24"/>
        </w:rPr>
      </w:pPr>
      <w:r w:rsidRPr="00F90A4E">
        <w:rPr>
          <w:b/>
          <w:bCs/>
          <w:i/>
          <w:iCs/>
          <w:color w:val="auto"/>
          <w:sz w:val="24"/>
          <w:szCs w:val="24"/>
        </w:rPr>
        <w:t>Дроби</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Отношение. Деление в данном отношении. Масштаб, пропорция. Применение пропорций при решении задач.</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D0258" w:rsidRPr="00F90A4E" w:rsidRDefault="006D0258" w:rsidP="002A69E6">
      <w:pPr>
        <w:pStyle w:val="13"/>
        <w:spacing w:line="240" w:lineRule="auto"/>
        <w:ind w:firstLine="238"/>
        <w:jc w:val="both"/>
        <w:rPr>
          <w:color w:val="auto"/>
          <w:sz w:val="24"/>
          <w:szCs w:val="24"/>
        </w:rPr>
      </w:pPr>
      <w:r w:rsidRPr="00F90A4E">
        <w:rPr>
          <w:b/>
          <w:bCs/>
          <w:i/>
          <w:iCs/>
          <w:color w:val="auto"/>
          <w:sz w:val="24"/>
          <w:szCs w:val="24"/>
        </w:rPr>
        <w:t>Положительные и отрицательные числа</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промежутки.Сравнение чисел. Арифметические действия с положительными и отрицательными числами.</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D0258" w:rsidRPr="00F90A4E" w:rsidRDefault="006D0258" w:rsidP="002A69E6">
      <w:pPr>
        <w:pStyle w:val="13"/>
        <w:spacing w:line="240" w:lineRule="auto"/>
        <w:ind w:firstLine="238"/>
        <w:jc w:val="both"/>
        <w:rPr>
          <w:color w:val="auto"/>
          <w:sz w:val="24"/>
          <w:szCs w:val="24"/>
        </w:rPr>
      </w:pPr>
      <w:r w:rsidRPr="00F90A4E">
        <w:rPr>
          <w:b/>
          <w:bCs/>
          <w:i/>
          <w:iCs/>
          <w:color w:val="auto"/>
          <w:sz w:val="24"/>
          <w:szCs w:val="24"/>
        </w:rPr>
        <w:t>Буквенные выражения</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D0258" w:rsidRPr="00F90A4E" w:rsidRDefault="006D0258" w:rsidP="006D0258">
      <w:pPr>
        <w:pStyle w:val="13"/>
        <w:spacing w:line="266" w:lineRule="auto"/>
        <w:jc w:val="both"/>
        <w:rPr>
          <w:color w:val="auto"/>
          <w:sz w:val="24"/>
          <w:szCs w:val="24"/>
        </w:rPr>
      </w:pPr>
      <w:r w:rsidRPr="00F90A4E">
        <w:rPr>
          <w:b/>
          <w:bCs/>
          <w:i/>
          <w:iCs/>
          <w:color w:val="auto"/>
          <w:sz w:val="24"/>
          <w:szCs w:val="24"/>
        </w:rPr>
        <w:t>Решение текстовых задач</w:t>
      </w:r>
    </w:p>
    <w:p w:rsidR="006D0258" w:rsidRPr="00F90A4E" w:rsidRDefault="006D0258" w:rsidP="006D0258">
      <w:pPr>
        <w:pStyle w:val="13"/>
        <w:spacing w:line="252" w:lineRule="auto"/>
        <w:jc w:val="both"/>
        <w:rPr>
          <w:color w:val="auto"/>
          <w:sz w:val="24"/>
          <w:szCs w:val="24"/>
        </w:rPr>
      </w:pPr>
      <w:r w:rsidRPr="00F90A4E">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6D0258" w:rsidRPr="00F90A4E" w:rsidRDefault="006D0258" w:rsidP="006D0258">
      <w:pPr>
        <w:pStyle w:val="13"/>
        <w:spacing w:line="252" w:lineRule="auto"/>
        <w:jc w:val="both"/>
        <w:rPr>
          <w:color w:val="auto"/>
          <w:sz w:val="24"/>
          <w:szCs w:val="24"/>
        </w:rPr>
      </w:pPr>
      <w:r w:rsidRPr="00F90A4E">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D0258" w:rsidRPr="00F90A4E" w:rsidRDefault="006D0258" w:rsidP="006D0258">
      <w:pPr>
        <w:pStyle w:val="13"/>
        <w:spacing w:line="252" w:lineRule="auto"/>
        <w:jc w:val="both"/>
        <w:rPr>
          <w:color w:val="auto"/>
          <w:sz w:val="24"/>
          <w:szCs w:val="24"/>
        </w:rPr>
      </w:pPr>
      <w:r w:rsidRPr="00F90A4E">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6D0258" w:rsidRPr="00F90A4E" w:rsidRDefault="006D0258" w:rsidP="006D0258">
      <w:pPr>
        <w:pStyle w:val="13"/>
        <w:spacing w:line="252" w:lineRule="auto"/>
        <w:jc w:val="both"/>
        <w:rPr>
          <w:color w:val="auto"/>
          <w:sz w:val="24"/>
          <w:szCs w:val="24"/>
        </w:rPr>
      </w:pPr>
      <w:r w:rsidRPr="00F90A4E">
        <w:rPr>
          <w:color w:val="auto"/>
          <w:sz w:val="24"/>
          <w:szCs w:val="24"/>
        </w:rPr>
        <w:t>Оценка и прикидка, округление результата.Составление буквенных выражений по условию задачи.</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6D0258" w:rsidRPr="00F90A4E" w:rsidRDefault="006D0258" w:rsidP="002A69E6">
      <w:pPr>
        <w:pStyle w:val="13"/>
        <w:spacing w:line="240" w:lineRule="auto"/>
        <w:ind w:firstLine="238"/>
        <w:jc w:val="both"/>
        <w:rPr>
          <w:color w:val="auto"/>
          <w:sz w:val="24"/>
          <w:szCs w:val="24"/>
        </w:rPr>
      </w:pPr>
      <w:r w:rsidRPr="00F90A4E">
        <w:rPr>
          <w:b/>
          <w:bCs/>
          <w:i/>
          <w:iCs/>
          <w:color w:val="auto"/>
          <w:sz w:val="24"/>
          <w:szCs w:val="24"/>
        </w:rPr>
        <w:t>Наглядная геометрия</w:t>
      </w:r>
    </w:p>
    <w:p w:rsidR="006D0258" w:rsidRPr="00F90A4E" w:rsidRDefault="006D0258" w:rsidP="002A69E6">
      <w:pPr>
        <w:pStyle w:val="13"/>
        <w:spacing w:line="240" w:lineRule="auto"/>
        <w:ind w:firstLine="238"/>
        <w:jc w:val="both"/>
        <w:rPr>
          <w:color w:val="auto"/>
          <w:sz w:val="24"/>
          <w:szCs w:val="24"/>
        </w:rPr>
      </w:pPr>
      <w:r w:rsidRPr="00F90A4E">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D0258" w:rsidRPr="00F90A4E" w:rsidRDefault="006D0258" w:rsidP="006D0258">
      <w:pPr>
        <w:pStyle w:val="13"/>
        <w:jc w:val="both"/>
        <w:rPr>
          <w:color w:val="auto"/>
          <w:sz w:val="24"/>
          <w:szCs w:val="24"/>
        </w:rPr>
      </w:pPr>
      <w:r w:rsidRPr="00F90A4E">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D0258" w:rsidRPr="00F90A4E" w:rsidRDefault="006D0258" w:rsidP="006D0258">
      <w:pPr>
        <w:pStyle w:val="13"/>
        <w:jc w:val="both"/>
        <w:rPr>
          <w:color w:val="auto"/>
          <w:sz w:val="24"/>
          <w:szCs w:val="24"/>
        </w:rPr>
      </w:pPr>
      <w:r w:rsidRPr="00F90A4E">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D0258" w:rsidRPr="00F90A4E" w:rsidRDefault="006D0258" w:rsidP="006D0258">
      <w:pPr>
        <w:pStyle w:val="13"/>
        <w:jc w:val="both"/>
        <w:rPr>
          <w:color w:val="auto"/>
          <w:sz w:val="24"/>
          <w:szCs w:val="24"/>
        </w:rPr>
      </w:pPr>
      <w:r w:rsidRPr="00F90A4E">
        <w:rPr>
          <w:color w:val="auto"/>
          <w:sz w:val="24"/>
          <w:szCs w:val="24"/>
        </w:rPr>
        <w:t xml:space="preserve">Периметр многоугольника. Понятие площади фигуры; единицы измерения площади. </w:t>
      </w:r>
      <w:r w:rsidRPr="00F90A4E">
        <w:rPr>
          <w:color w:val="auto"/>
          <w:sz w:val="24"/>
          <w:szCs w:val="24"/>
        </w:rPr>
        <w:lastRenderedPageBreak/>
        <w:t>Приближённое измерение площади фигур, в том числе на квадратной сетке. Приближённое измерение длины окружности, площади круга.</w:t>
      </w:r>
    </w:p>
    <w:p w:rsidR="006D0258" w:rsidRPr="00F90A4E" w:rsidRDefault="006D0258" w:rsidP="006D0258">
      <w:pPr>
        <w:pStyle w:val="13"/>
        <w:jc w:val="both"/>
        <w:rPr>
          <w:color w:val="auto"/>
          <w:sz w:val="24"/>
          <w:szCs w:val="24"/>
        </w:rPr>
      </w:pPr>
      <w:r w:rsidRPr="00F90A4E">
        <w:rPr>
          <w:color w:val="auto"/>
          <w:sz w:val="24"/>
          <w:szCs w:val="24"/>
        </w:rPr>
        <w:t>Симметрия: центральная, осевая и зеркальная симметрии. Построение симметричных фигур.</w:t>
      </w:r>
    </w:p>
    <w:p w:rsidR="006D0258" w:rsidRPr="00F90A4E" w:rsidRDefault="006D0258" w:rsidP="006D0258">
      <w:pPr>
        <w:pStyle w:val="13"/>
        <w:jc w:val="both"/>
        <w:rPr>
          <w:color w:val="auto"/>
          <w:sz w:val="24"/>
          <w:szCs w:val="24"/>
        </w:rPr>
      </w:pPr>
      <w:r w:rsidRPr="00F90A4E">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6D0258" w:rsidRPr="00F90A4E" w:rsidRDefault="006D0258" w:rsidP="006D0258">
      <w:pPr>
        <w:pStyle w:val="13"/>
        <w:jc w:val="both"/>
        <w:rPr>
          <w:color w:val="auto"/>
          <w:sz w:val="24"/>
          <w:szCs w:val="24"/>
        </w:rPr>
      </w:pPr>
      <w:r w:rsidRPr="00F90A4E">
        <w:rPr>
          <w:color w:val="auto"/>
          <w:sz w:val="24"/>
          <w:szCs w:val="24"/>
        </w:rPr>
        <w:t>Понятие объёма; единицы измерения объёма. Объём прямоугольного параллелепипеда, куба.</w:t>
      </w:r>
    </w:p>
    <w:p w:rsidR="006D0258" w:rsidRPr="00F90A4E" w:rsidRDefault="00ED3DC9" w:rsidP="002A69E6">
      <w:pPr>
        <w:pStyle w:val="af5"/>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учебного курса «Математика»</w:t>
      </w:r>
    </w:p>
    <w:p w:rsidR="006D0258" w:rsidRPr="00F90A4E" w:rsidRDefault="006D0258" w:rsidP="00ED3DC9">
      <w:pPr>
        <w:pStyle w:val="af5"/>
        <w:ind w:firstLine="567"/>
        <w:rPr>
          <w:rFonts w:ascii="Times New Roman" w:hAnsi="Times New Roman" w:cs="Times New Roman"/>
          <w:sz w:val="24"/>
          <w:szCs w:val="24"/>
        </w:rPr>
      </w:pPr>
      <w:r w:rsidRPr="00F90A4E">
        <w:rPr>
          <w:rFonts w:ascii="Times New Roman" w:hAnsi="Times New Roman" w:cs="Times New Roman"/>
          <w:sz w:val="24"/>
          <w:szCs w:val="24"/>
        </w:rPr>
        <w:t xml:space="preserve"> </w:t>
      </w:r>
      <w:bookmarkStart w:id="169" w:name="bookmark1270"/>
      <w:r w:rsidRPr="00F90A4E">
        <w:rPr>
          <w:rFonts w:ascii="Times New Roman" w:hAnsi="Times New Roman" w:cs="Times New Roman"/>
          <w:sz w:val="24"/>
          <w:szCs w:val="24"/>
        </w:rPr>
        <w:t>5 класс</w:t>
      </w:r>
      <w:bookmarkEnd w:id="169"/>
    </w:p>
    <w:p w:rsidR="006D0258" w:rsidRPr="00F90A4E" w:rsidRDefault="006D0258" w:rsidP="006D0258">
      <w:pPr>
        <w:pStyle w:val="13"/>
        <w:spacing w:line="266" w:lineRule="auto"/>
        <w:jc w:val="both"/>
        <w:rPr>
          <w:color w:val="auto"/>
          <w:sz w:val="24"/>
          <w:szCs w:val="24"/>
        </w:rPr>
      </w:pPr>
      <w:r w:rsidRPr="00F90A4E">
        <w:rPr>
          <w:b/>
          <w:bCs/>
          <w:i/>
          <w:iCs/>
          <w:color w:val="auto"/>
          <w:sz w:val="24"/>
          <w:szCs w:val="24"/>
        </w:rPr>
        <w:t>Числа и вычисления</w:t>
      </w:r>
    </w:p>
    <w:p w:rsidR="006D0258" w:rsidRPr="00F90A4E" w:rsidRDefault="006D0258" w:rsidP="00BB5F3D">
      <w:pPr>
        <w:pStyle w:val="13"/>
        <w:numPr>
          <w:ilvl w:val="0"/>
          <w:numId w:val="159"/>
        </w:numPr>
        <w:spacing w:line="240" w:lineRule="auto"/>
        <w:ind w:left="142" w:firstLine="218"/>
        <w:jc w:val="both"/>
        <w:rPr>
          <w:color w:val="auto"/>
          <w:sz w:val="24"/>
          <w:szCs w:val="24"/>
        </w:rPr>
      </w:pPr>
      <w:r w:rsidRPr="00F90A4E">
        <w:rPr>
          <w:color w:val="auto"/>
          <w:sz w:val="24"/>
          <w:szCs w:val="24"/>
        </w:rPr>
        <w:t>Понимать и правильно употреблять термины, связанные с натуральными числами, обыкновенными и десятичными дробями.</w:t>
      </w:r>
    </w:p>
    <w:p w:rsidR="006D0258" w:rsidRPr="00F90A4E" w:rsidRDefault="006D0258" w:rsidP="00BB5F3D">
      <w:pPr>
        <w:pStyle w:val="13"/>
        <w:numPr>
          <w:ilvl w:val="0"/>
          <w:numId w:val="159"/>
        </w:numPr>
        <w:spacing w:line="240" w:lineRule="auto"/>
        <w:ind w:left="142" w:firstLine="218"/>
        <w:jc w:val="both"/>
        <w:rPr>
          <w:color w:val="auto"/>
          <w:sz w:val="24"/>
          <w:szCs w:val="24"/>
        </w:rPr>
      </w:pPr>
      <w:r w:rsidRPr="00F90A4E">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6D0258" w:rsidRPr="00F90A4E" w:rsidRDefault="006D0258" w:rsidP="00BB5F3D">
      <w:pPr>
        <w:pStyle w:val="13"/>
        <w:numPr>
          <w:ilvl w:val="0"/>
          <w:numId w:val="159"/>
        </w:numPr>
        <w:spacing w:line="240" w:lineRule="auto"/>
        <w:ind w:left="142" w:firstLine="218"/>
        <w:jc w:val="both"/>
        <w:rPr>
          <w:color w:val="auto"/>
          <w:sz w:val="24"/>
          <w:szCs w:val="24"/>
        </w:rPr>
      </w:pPr>
      <w:r w:rsidRPr="00F90A4E">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D0258" w:rsidRPr="00F90A4E" w:rsidRDefault="006D0258" w:rsidP="00BB5F3D">
      <w:pPr>
        <w:pStyle w:val="13"/>
        <w:numPr>
          <w:ilvl w:val="0"/>
          <w:numId w:val="159"/>
        </w:numPr>
        <w:spacing w:line="240" w:lineRule="auto"/>
        <w:ind w:left="142" w:firstLine="218"/>
        <w:jc w:val="both"/>
        <w:rPr>
          <w:color w:val="auto"/>
          <w:sz w:val="24"/>
          <w:szCs w:val="24"/>
        </w:rPr>
      </w:pPr>
      <w:r w:rsidRPr="00F90A4E">
        <w:rPr>
          <w:color w:val="auto"/>
          <w:sz w:val="24"/>
          <w:szCs w:val="24"/>
        </w:rPr>
        <w:t>Выполнять арифметические действия с натуральными числами, с обыкновенными дробями в простейших случаях.</w:t>
      </w:r>
    </w:p>
    <w:p w:rsidR="006D0258" w:rsidRPr="00F90A4E" w:rsidRDefault="006D0258" w:rsidP="00BB5F3D">
      <w:pPr>
        <w:pStyle w:val="13"/>
        <w:numPr>
          <w:ilvl w:val="0"/>
          <w:numId w:val="159"/>
        </w:numPr>
        <w:spacing w:line="240" w:lineRule="auto"/>
        <w:ind w:left="142" w:firstLine="218"/>
        <w:jc w:val="both"/>
        <w:rPr>
          <w:color w:val="auto"/>
          <w:sz w:val="24"/>
          <w:szCs w:val="24"/>
        </w:rPr>
      </w:pPr>
      <w:r w:rsidRPr="00F90A4E">
        <w:rPr>
          <w:color w:val="auto"/>
          <w:sz w:val="24"/>
          <w:szCs w:val="24"/>
        </w:rPr>
        <w:t>Выполнять проверку, прикидку результата вычислений.</w:t>
      </w:r>
    </w:p>
    <w:p w:rsidR="006D0258" w:rsidRPr="00F90A4E" w:rsidRDefault="006D0258" w:rsidP="00BB5F3D">
      <w:pPr>
        <w:pStyle w:val="13"/>
        <w:numPr>
          <w:ilvl w:val="0"/>
          <w:numId w:val="159"/>
        </w:numPr>
        <w:spacing w:line="240" w:lineRule="auto"/>
        <w:ind w:left="142" w:firstLine="218"/>
        <w:jc w:val="both"/>
        <w:rPr>
          <w:color w:val="auto"/>
          <w:sz w:val="24"/>
          <w:szCs w:val="24"/>
        </w:rPr>
      </w:pPr>
      <w:r w:rsidRPr="00F90A4E">
        <w:rPr>
          <w:color w:val="auto"/>
          <w:sz w:val="24"/>
          <w:szCs w:val="24"/>
        </w:rPr>
        <w:t>Округлять натуральные числа.</w:t>
      </w:r>
    </w:p>
    <w:p w:rsidR="006D0258" w:rsidRPr="00F90A4E" w:rsidRDefault="006D0258" w:rsidP="00ED3DC9">
      <w:pPr>
        <w:pStyle w:val="13"/>
        <w:spacing w:line="240" w:lineRule="auto"/>
        <w:jc w:val="both"/>
        <w:rPr>
          <w:color w:val="auto"/>
          <w:sz w:val="24"/>
          <w:szCs w:val="24"/>
        </w:rPr>
      </w:pPr>
      <w:r w:rsidRPr="00F90A4E">
        <w:rPr>
          <w:b/>
          <w:bCs/>
          <w:i/>
          <w:iCs/>
          <w:color w:val="auto"/>
          <w:sz w:val="24"/>
          <w:szCs w:val="24"/>
        </w:rPr>
        <w:t>Решение текстовых задач</w:t>
      </w:r>
    </w:p>
    <w:p w:rsidR="006D0258" w:rsidRPr="00F90A4E" w:rsidRDefault="006D0258" w:rsidP="00BB5F3D">
      <w:pPr>
        <w:pStyle w:val="13"/>
        <w:numPr>
          <w:ilvl w:val="0"/>
          <w:numId w:val="160"/>
        </w:numPr>
        <w:spacing w:line="240" w:lineRule="auto"/>
        <w:ind w:left="142" w:firstLine="218"/>
        <w:jc w:val="both"/>
        <w:rPr>
          <w:color w:val="auto"/>
          <w:sz w:val="24"/>
          <w:szCs w:val="24"/>
        </w:rPr>
      </w:pPr>
      <w:r w:rsidRPr="00F90A4E">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6D0258" w:rsidRPr="00F90A4E" w:rsidRDefault="006D0258" w:rsidP="00BB5F3D">
      <w:pPr>
        <w:pStyle w:val="13"/>
        <w:numPr>
          <w:ilvl w:val="0"/>
          <w:numId w:val="160"/>
        </w:numPr>
        <w:spacing w:line="240" w:lineRule="auto"/>
        <w:ind w:left="142" w:firstLine="218"/>
        <w:jc w:val="both"/>
        <w:rPr>
          <w:color w:val="auto"/>
          <w:sz w:val="24"/>
          <w:szCs w:val="24"/>
        </w:rPr>
      </w:pPr>
      <w:r w:rsidRPr="00F90A4E">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6D0258" w:rsidRPr="00F90A4E" w:rsidRDefault="006D0258" w:rsidP="00BB5F3D">
      <w:pPr>
        <w:pStyle w:val="13"/>
        <w:numPr>
          <w:ilvl w:val="0"/>
          <w:numId w:val="160"/>
        </w:numPr>
        <w:spacing w:line="240" w:lineRule="auto"/>
        <w:ind w:left="142" w:firstLine="218"/>
        <w:jc w:val="both"/>
        <w:rPr>
          <w:color w:val="auto"/>
          <w:sz w:val="24"/>
          <w:szCs w:val="24"/>
        </w:rPr>
      </w:pPr>
      <w:r w:rsidRPr="00F90A4E">
        <w:rPr>
          <w:color w:val="auto"/>
          <w:sz w:val="24"/>
          <w:szCs w:val="24"/>
        </w:rPr>
        <w:t>Использовать краткие записи, схемы, таблицы, обозначения при решении задач.</w:t>
      </w:r>
    </w:p>
    <w:p w:rsidR="006D0258" w:rsidRPr="00F90A4E" w:rsidRDefault="006D0258" w:rsidP="00BB5F3D">
      <w:pPr>
        <w:pStyle w:val="13"/>
        <w:numPr>
          <w:ilvl w:val="0"/>
          <w:numId w:val="160"/>
        </w:numPr>
        <w:spacing w:line="240" w:lineRule="auto"/>
        <w:ind w:left="142" w:firstLine="218"/>
        <w:jc w:val="both"/>
        <w:rPr>
          <w:color w:val="auto"/>
          <w:sz w:val="24"/>
          <w:szCs w:val="24"/>
        </w:rPr>
      </w:pPr>
      <w:r w:rsidRPr="00F90A4E">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D0258" w:rsidRPr="00F90A4E" w:rsidRDefault="006D0258" w:rsidP="00BB5F3D">
      <w:pPr>
        <w:pStyle w:val="13"/>
        <w:numPr>
          <w:ilvl w:val="0"/>
          <w:numId w:val="160"/>
        </w:numPr>
        <w:spacing w:line="240" w:lineRule="auto"/>
        <w:ind w:left="142" w:firstLine="218"/>
        <w:jc w:val="both"/>
        <w:rPr>
          <w:color w:val="auto"/>
          <w:sz w:val="24"/>
          <w:szCs w:val="24"/>
        </w:rPr>
      </w:pPr>
      <w:r w:rsidRPr="00F90A4E">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D0258" w:rsidRPr="00F90A4E" w:rsidRDefault="006D0258" w:rsidP="00ED3DC9">
      <w:pPr>
        <w:pStyle w:val="13"/>
        <w:spacing w:line="240" w:lineRule="auto"/>
        <w:jc w:val="both"/>
        <w:rPr>
          <w:color w:val="auto"/>
          <w:sz w:val="24"/>
          <w:szCs w:val="24"/>
        </w:rPr>
      </w:pPr>
      <w:r w:rsidRPr="00F90A4E">
        <w:rPr>
          <w:b/>
          <w:bCs/>
          <w:i/>
          <w:iCs/>
          <w:color w:val="auto"/>
          <w:sz w:val="24"/>
          <w:szCs w:val="24"/>
        </w:rPr>
        <w:t>Наглядная геометрия</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Пользоваться геометрическими понятиями: точка, прямая, отрезок, луч, угол, многоугольник, окружность, круг.</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Приводить примеры объектов окружающего мира, имеющих форму изученных геометрических фигур.</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Изображать изученные геометрические фигуры на нелинованной и клетчатой бумаге с помощью циркуля и линейки.</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Использовать свойства сторон и углов прямоугольника, квадрата для их построения, вычисления площади и периметра.</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D0258" w:rsidRPr="00F90A4E" w:rsidRDefault="006D0258" w:rsidP="00BB5F3D">
      <w:pPr>
        <w:pStyle w:val="13"/>
        <w:numPr>
          <w:ilvl w:val="0"/>
          <w:numId w:val="161"/>
        </w:numPr>
        <w:spacing w:line="240" w:lineRule="auto"/>
        <w:ind w:left="0" w:firstLine="357"/>
        <w:jc w:val="both"/>
        <w:rPr>
          <w:color w:val="auto"/>
          <w:sz w:val="24"/>
          <w:szCs w:val="24"/>
        </w:rPr>
      </w:pPr>
      <w:r w:rsidRPr="00F90A4E">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6D0258" w:rsidRPr="00F90A4E" w:rsidRDefault="006D0258" w:rsidP="00BB5F3D">
      <w:pPr>
        <w:pStyle w:val="13"/>
        <w:numPr>
          <w:ilvl w:val="0"/>
          <w:numId w:val="161"/>
        </w:numPr>
        <w:spacing w:line="252" w:lineRule="auto"/>
        <w:ind w:left="142" w:firstLine="218"/>
        <w:jc w:val="both"/>
        <w:rPr>
          <w:color w:val="auto"/>
          <w:sz w:val="24"/>
          <w:szCs w:val="24"/>
        </w:rPr>
      </w:pPr>
      <w:r w:rsidRPr="00F90A4E">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D0258" w:rsidRPr="00F90A4E" w:rsidRDefault="006D0258" w:rsidP="00BB5F3D">
      <w:pPr>
        <w:pStyle w:val="13"/>
        <w:numPr>
          <w:ilvl w:val="0"/>
          <w:numId w:val="161"/>
        </w:numPr>
        <w:spacing w:line="252" w:lineRule="auto"/>
        <w:ind w:left="0" w:firstLine="360"/>
        <w:jc w:val="both"/>
        <w:rPr>
          <w:color w:val="auto"/>
          <w:sz w:val="24"/>
          <w:szCs w:val="24"/>
        </w:rPr>
      </w:pPr>
      <w:r w:rsidRPr="00F90A4E">
        <w:rPr>
          <w:color w:val="auto"/>
          <w:sz w:val="24"/>
          <w:szCs w:val="24"/>
        </w:rPr>
        <w:lastRenderedPageBreak/>
        <w:t>Вычислять объём куба, параллелепипеда по заданным измерениям, пользоваться единицами измерения объёма.</w:t>
      </w:r>
    </w:p>
    <w:p w:rsidR="006D0258" w:rsidRPr="00F90A4E" w:rsidRDefault="006D0258" w:rsidP="00BB5F3D">
      <w:pPr>
        <w:pStyle w:val="13"/>
        <w:numPr>
          <w:ilvl w:val="0"/>
          <w:numId w:val="161"/>
        </w:numPr>
        <w:spacing w:after="160" w:line="252" w:lineRule="auto"/>
        <w:ind w:left="0" w:firstLine="360"/>
        <w:jc w:val="both"/>
        <w:rPr>
          <w:color w:val="auto"/>
          <w:sz w:val="24"/>
          <w:szCs w:val="24"/>
        </w:rPr>
      </w:pPr>
      <w:r w:rsidRPr="00F90A4E">
        <w:rPr>
          <w:color w:val="auto"/>
          <w:sz w:val="24"/>
          <w:szCs w:val="24"/>
        </w:rPr>
        <w:t>Решать несложные задачи на измерение геометрических величин в практических ситуациях.</w:t>
      </w:r>
    </w:p>
    <w:p w:rsidR="006D0258" w:rsidRPr="00F90A4E" w:rsidRDefault="006D0258" w:rsidP="006D0258">
      <w:pPr>
        <w:pStyle w:val="af5"/>
        <w:rPr>
          <w:rFonts w:ascii="Times New Roman" w:hAnsi="Times New Roman" w:cs="Times New Roman"/>
          <w:sz w:val="24"/>
          <w:szCs w:val="24"/>
        </w:rPr>
      </w:pPr>
      <w:bookmarkStart w:id="170" w:name="bookmark1272"/>
      <w:r w:rsidRPr="00F90A4E">
        <w:rPr>
          <w:rFonts w:ascii="Times New Roman" w:hAnsi="Times New Roman" w:cs="Times New Roman"/>
          <w:sz w:val="24"/>
          <w:szCs w:val="24"/>
        </w:rPr>
        <w:t>6 класс</w:t>
      </w:r>
      <w:bookmarkEnd w:id="170"/>
    </w:p>
    <w:p w:rsidR="006D0258" w:rsidRPr="00F90A4E" w:rsidRDefault="006D0258" w:rsidP="006D0258">
      <w:pPr>
        <w:pStyle w:val="13"/>
        <w:spacing w:line="266" w:lineRule="auto"/>
        <w:ind w:firstLine="220"/>
        <w:jc w:val="both"/>
        <w:rPr>
          <w:color w:val="auto"/>
          <w:sz w:val="24"/>
          <w:szCs w:val="24"/>
        </w:rPr>
      </w:pPr>
      <w:r w:rsidRPr="00F90A4E">
        <w:rPr>
          <w:b/>
          <w:bCs/>
          <w:i/>
          <w:iCs/>
          <w:color w:val="auto"/>
          <w:sz w:val="24"/>
          <w:szCs w:val="24"/>
        </w:rPr>
        <w:t>Числа и вычисления</w:t>
      </w:r>
    </w:p>
    <w:p w:rsidR="006D0258" w:rsidRPr="00F90A4E" w:rsidRDefault="006D0258" w:rsidP="00BB5F3D">
      <w:pPr>
        <w:pStyle w:val="13"/>
        <w:numPr>
          <w:ilvl w:val="0"/>
          <w:numId w:val="162"/>
        </w:numPr>
        <w:ind w:left="0" w:firstLine="426"/>
        <w:jc w:val="both"/>
        <w:rPr>
          <w:color w:val="auto"/>
          <w:sz w:val="24"/>
          <w:szCs w:val="24"/>
        </w:rPr>
      </w:pPr>
      <w:r w:rsidRPr="00F90A4E">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D0258" w:rsidRPr="00F90A4E" w:rsidRDefault="006D0258" w:rsidP="00BB5F3D">
      <w:pPr>
        <w:pStyle w:val="13"/>
        <w:numPr>
          <w:ilvl w:val="0"/>
          <w:numId w:val="162"/>
        </w:numPr>
        <w:ind w:left="0" w:firstLine="426"/>
        <w:jc w:val="both"/>
        <w:rPr>
          <w:color w:val="auto"/>
          <w:sz w:val="24"/>
          <w:szCs w:val="24"/>
        </w:rPr>
      </w:pPr>
      <w:r w:rsidRPr="00F90A4E">
        <w:rPr>
          <w:color w:val="auto"/>
          <w:sz w:val="24"/>
          <w:szCs w:val="24"/>
        </w:rPr>
        <w:t>Сравнивать и упорядочивать целые числа, обыкновенные и десятичные дроби, сравнивать числа одного и разных знаков.</w:t>
      </w:r>
    </w:p>
    <w:p w:rsidR="006D0258" w:rsidRPr="00F90A4E" w:rsidRDefault="006D0258" w:rsidP="00BB5F3D">
      <w:pPr>
        <w:pStyle w:val="13"/>
        <w:numPr>
          <w:ilvl w:val="0"/>
          <w:numId w:val="162"/>
        </w:numPr>
        <w:ind w:left="0" w:firstLine="426"/>
        <w:jc w:val="both"/>
        <w:rPr>
          <w:color w:val="auto"/>
          <w:sz w:val="24"/>
          <w:szCs w:val="24"/>
        </w:rPr>
      </w:pPr>
      <w:r w:rsidRPr="00F90A4E">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D0258" w:rsidRPr="00F90A4E" w:rsidRDefault="006D0258" w:rsidP="00BB5F3D">
      <w:pPr>
        <w:pStyle w:val="13"/>
        <w:numPr>
          <w:ilvl w:val="0"/>
          <w:numId w:val="162"/>
        </w:numPr>
        <w:ind w:left="0" w:firstLine="426"/>
        <w:jc w:val="both"/>
        <w:rPr>
          <w:color w:val="auto"/>
          <w:sz w:val="24"/>
          <w:szCs w:val="24"/>
        </w:rPr>
      </w:pPr>
      <w:r w:rsidRPr="00F90A4E">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D0258" w:rsidRPr="00F90A4E" w:rsidRDefault="006D0258" w:rsidP="00BB5F3D">
      <w:pPr>
        <w:pStyle w:val="13"/>
        <w:numPr>
          <w:ilvl w:val="0"/>
          <w:numId w:val="162"/>
        </w:numPr>
        <w:ind w:left="0" w:firstLine="426"/>
        <w:jc w:val="both"/>
        <w:rPr>
          <w:color w:val="auto"/>
          <w:sz w:val="24"/>
          <w:szCs w:val="24"/>
        </w:rPr>
      </w:pPr>
      <w:r w:rsidRPr="00F90A4E">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6D0258" w:rsidRPr="00F90A4E" w:rsidRDefault="006D0258" w:rsidP="00BB5F3D">
      <w:pPr>
        <w:pStyle w:val="13"/>
        <w:numPr>
          <w:ilvl w:val="0"/>
          <w:numId w:val="162"/>
        </w:numPr>
        <w:spacing w:line="257" w:lineRule="auto"/>
        <w:ind w:left="0" w:firstLine="426"/>
        <w:jc w:val="both"/>
        <w:rPr>
          <w:color w:val="auto"/>
          <w:sz w:val="24"/>
          <w:szCs w:val="24"/>
        </w:rPr>
      </w:pPr>
      <w:r w:rsidRPr="00F90A4E">
        <w:rPr>
          <w:color w:val="auto"/>
          <w:sz w:val="24"/>
          <w:szCs w:val="24"/>
        </w:rPr>
        <w:t>Соотносить точки в прямоугольной системе координат с координатами этой точки.</w:t>
      </w:r>
    </w:p>
    <w:p w:rsidR="006D0258" w:rsidRPr="00F90A4E" w:rsidRDefault="006D0258" w:rsidP="00BB5F3D">
      <w:pPr>
        <w:pStyle w:val="13"/>
        <w:numPr>
          <w:ilvl w:val="0"/>
          <w:numId w:val="162"/>
        </w:numPr>
        <w:spacing w:after="80" w:line="257" w:lineRule="auto"/>
        <w:ind w:left="0" w:firstLine="426"/>
        <w:jc w:val="both"/>
        <w:rPr>
          <w:color w:val="auto"/>
          <w:sz w:val="24"/>
          <w:szCs w:val="24"/>
        </w:rPr>
      </w:pPr>
      <w:r w:rsidRPr="00F90A4E">
        <w:rPr>
          <w:color w:val="auto"/>
          <w:sz w:val="24"/>
          <w:szCs w:val="24"/>
        </w:rPr>
        <w:t>Округлять целые числа и десятичные дроби, находить приближения чисел.</w:t>
      </w:r>
    </w:p>
    <w:p w:rsidR="006D0258" w:rsidRPr="00F90A4E" w:rsidRDefault="006D0258" w:rsidP="006D0258">
      <w:pPr>
        <w:pStyle w:val="13"/>
        <w:spacing w:line="266" w:lineRule="auto"/>
        <w:ind w:firstLine="160"/>
        <w:jc w:val="both"/>
        <w:rPr>
          <w:color w:val="auto"/>
          <w:sz w:val="24"/>
          <w:szCs w:val="24"/>
        </w:rPr>
      </w:pPr>
      <w:r w:rsidRPr="00F90A4E">
        <w:rPr>
          <w:b/>
          <w:bCs/>
          <w:i/>
          <w:iCs/>
          <w:color w:val="auto"/>
          <w:sz w:val="24"/>
          <w:szCs w:val="24"/>
        </w:rPr>
        <w:t>Числовые и буквенные выражения</w:t>
      </w:r>
    </w:p>
    <w:p w:rsidR="006D0258" w:rsidRPr="00F90A4E" w:rsidRDefault="006D0258" w:rsidP="00BB5F3D">
      <w:pPr>
        <w:pStyle w:val="13"/>
        <w:numPr>
          <w:ilvl w:val="0"/>
          <w:numId w:val="163"/>
        </w:numPr>
        <w:spacing w:line="252" w:lineRule="auto"/>
        <w:ind w:left="0" w:firstLine="360"/>
        <w:jc w:val="both"/>
        <w:rPr>
          <w:color w:val="auto"/>
          <w:sz w:val="24"/>
          <w:szCs w:val="24"/>
        </w:rPr>
      </w:pPr>
      <w:r w:rsidRPr="00F90A4E">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D0258" w:rsidRPr="00F90A4E" w:rsidRDefault="006D0258" w:rsidP="00BB5F3D">
      <w:pPr>
        <w:pStyle w:val="13"/>
        <w:numPr>
          <w:ilvl w:val="0"/>
          <w:numId w:val="163"/>
        </w:numPr>
        <w:spacing w:line="252" w:lineRule="auto"/>
        <w:ind w:left="0" w:firstLine="360"/>
        <w:jc w:val="both"/>
        <w:rPr>
          <w:color w:val="auto"/>
          <w:sz w:val="24"/>
          <w:szCs w:val="24"/>
        </w:rPr>
      </w:pPr>
      <w:r w:rsidRPr="00F90A4E">
        <w:rPr>
          <w:color w:val="auto"/>
          <w:sz w:val="24"/>
          <w:szCs w:val="24"/>
        </w:rPr>
        <w:t>Пользоваться признаками делимости, раскладывать натуральные числа на простые множители.</w:t>
      </w:r>
    </w:p>
    <w:p w:rsidR="006D0258" w:rsidRPr="00F90A4E" w:rsidRDefault="006D0258" w:rsidP="00BB5F3D">
      <w:pPr>
        <w:pStyle w:val="13"/>
        <w:numPr>
          <w:ilvl w:val="0"/>
          <w:numId w:val="163"/>
        </w:numPr>
        <w:spacing w:line="252" w:lineRule="auto"/>
        <w:ind w:left="0" w:firstLine="360"/>
        <w:jc w:val="both"/>
        <w:rPr>
          <w:color w:val="auto"/>
          <w:sz w:val="24"/>
          <w:szCs w:val="24"/>
        </w:rPr>
      </w:pPr>
      <w:r w:rsidRPr="00F90A4E">
        <w:rPr>
          <w:color w:val="auto"/>
          <w:sz w:val="24"/>
          <w:szCs w:val="24"/>
        </w:rPr>
        <w:t>Пользоваться масштабом, составлять пропорции и отношения.</w:t>
      </w:r>
    </w:p>
    <w:p w:rsidR="006D0258" w:rsidRPr="00F90A4E" w:rsidRDefault="006D0258" w:rsidP="00BB5F3D">
      <w:pPr>
        <w:pStyle w:val="13"/>
        <w:numPr>
          <w:ilvl w:val="0"/>
          <w:numId w:val="163"/>
        </w:numPr>
        <w:spacing w:line="252" w:lineRule="auto"/>
        <w:ind w:left="0" w:firstLine="360"/>
        <w:jc w:val="both"/>
        <w:rPr>
          <w:color w:val="auto"/>
          <w:sz w:val="24"/>
          <w:szCs w:val="24"/>
        </w:rPr>
      </w:pPr>
      <w:r w:rsidRPr="00F90A4E">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D0258" w:rsidRPr="00F90A4E" w:rsidRDefault="006D0258" w:rsidP="00BB5F3D">
      <w:pPr>
        <w:pStyle w:val="13"/>
        <w:numPr>
          <w:ilvl w:val="0"/>
          <w:numId w:val="163"/>
        </w:numPr>
        <w:spacing w:after="80" w:line="252" w:lineRule="auto"/>
        <w:ind w:left="0" w:firstLine="360"/>
        <w:jc w:val="both"/>
        <w:rPr>
          <w:color w:val="auto"/>
          <w:sz w:val="24"/>
          <w:szCs w:val="24"/>
        </w:rPr>
      </w:pPr>
      <w:r w:rsidRPr="00F90A4E">
        <w:rPr>
          <w:color w:val="auto"/>
          <w:sz w:val="24"/>
          <w:szCs w:val="24"/>
        </w:rPr>
        <w:t>Находить неизвестный компонент равенства.</w:t>
      </w:r>
    </w:p>
    <w:p w:rsidR="006D0258" w:rsidRPr="00F90A4E" w:rsidRDefault="006D0258" w:rsidP="006D0258">
      <w:pPr>
        <w:pStyle w:val="13"/>
        <w:spacing w:line="266" w:lineRule="auto"/>
        <w:ind w:firstLine="160"/>
        <w:jc w:val="both"/>
        <w:rPr>
          <w:color w:val="auto"/>
          <w:sz w:val="24"/>
          <w:szCs w:val="24"/>
        </w:rPr>
      </w:pPr>
      <w:r w:rsidRPr="00F90A4E">
        <w:rPr>
          <w:b/>
          <w:bCs/>
          <w:i/>
          <w:iCs/>
          <w:color w:val="auto"/>
          <w:sz w:val="24"/>
          <w:szCs w:val="24"/>
        </w:rPr>
        <w:t>Решение текстовых задач</w:t>
      </w:r>
    </w:p>
    <w:p w:rsidR="006D0258" w:rsidRPr="00F90A4E" w:rsidRDefault="006D0258" w:rsidP="00BB5F3D">
      <w:pPr>
        <w:pStyle w:val="13"/>
        <w:numPr>
          <w:ilvl w:val="0"/>
          <w:numId w:val="164"/>
        </w:numPr>
        <w:spacing w:line="252" w:lineRule="auto"/>
        <w:ind w:left="0" w:firstLine="360"/>
        <w:jc w:val="both"/>
        <w:rPr>
          <w:color w:val="auto"/>
          <w:sz w:val="24"/>
          <w:szCs w:val="24"/>
        </w:rPr>
      </w:pPr>
      <w:r w:rsidRPr="00F90A4E">
        <w:rPr>
          <w:color w:val="auto"/>
          <w:sz w:val="24"/>
          <w:szCs w:val="24"/>
        </w:rPr>
        <w:t>Решать многошаговые текстовые задачи арифметическим способом.</w:t>
      </w:r>
    </w:p>
    <w:p w:rsidR="006D0258" w:rsidRPr="00F90A4E" w:rsidRDefault="006D0258" w:rsidP="00BB5F3D">
      <w:pPr>
        <w:pStyle w:val="13"/>
        <w:numPr>
          <w:ilvl w:val="0"/>
          <w:numId w:val="164"/>
        </w:numPr>
        <w:spacing w:line="252" w:lineRule="auto"/>
        <w:ind w:left="0" w:firstLine="360"/>
        <w:jc w:val="both"/>
        <w:rPr>
          <w:color w:val="auto"/>
          <w:sz w:val="24"/>
          <w:szCs w:val="24"/>
        </w:rPr>
      </w:pPr>
      <w:r w:rsidRPr="00F90A4E">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D0258" w:rsidRPr="00F90A4E" w:rsidRDefault="006D0258" w:rsidP="00BB5F3D">
      <w:pPr>
        <w:pStyle w:val="13"/>
        <w:numPr>
          <w:ilvl w:val="0"/>
          <w:numId w:val="164"/>
        </w:numPr>
        <w:spacing w:line="252" w:lineRule="auto"/>
        <w:ind w:left="0" w:firstLine="360"/>
        <w:jc w:val="both"/>
        <w:rPr>
          <w:color w:val="auto"/>
          <w:sz w:val="24"/>
          <w:szCs w:val="24"/>
        </w:rPr>
      </w:pPr>
      <w:r w:rsidRPr="00F90A4E">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D0258" w:rsidRPr="00F90A4E" w:rsidRDefault="006D0258" w:rsidP="00BB5F3D">
      <w:pPr>
        <w:pStyle w:val="13"/>
        <w:numPr>
          <w:ilvl w:val="0"/>
          <w:numId w:val="164"/>
        </w:numPr>
        <w:spacing w:line="252" w:lineRule="auto"/>
        <w:ind w:left="0" w:firstLine="360"/>
        <w:jc w:val="both"/>
        <w:rPr>
          <w:color w:val="auto"/>
          <w:sz w:val="24"/>
          <w:szCs w:val="24"/>
        </w:rPr>
      </w:pPr>
      <w:r w:rsidRPr="00F90A4E">
        <w:rPr>
          <w:color w:val="auto"/>
          <w:sz w:val="24"/>
          <w:szCs w:val="24"/>
        </w:rPr>
        <w:t>Составлять буквенные выражения по условию задачи.</w:t>
      </w:r>
    </w:p>
    <w:p w:rsidR="006D0258" w:rsidRPr="00F90A4E" w:rsidRDefault="006D0258" w:rsidP="00BB5F3D">
      <w:pPr>
        <w:pStyle w:val="13"/>
        <w:numPr>
          <w:ilvl w:val="0"/>
          <w:numId w:val="164"/>
        </w:numPr>
        <w:spacing w:line="252" w:lineRule="auto"/>
        <w:ind w:left="0" w:firstLine="360"/>
        <w:jc w:val="both"/>
        <w:rPr>
          <w:color w:val="auto"/>
          <w:sz w:val="24"/>
          <w:szCs w:val="24"/>
        </w:rPr>
      </w:pPr>
      <w:r w:rsidRPr="00F90A4E">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D0258" w:rsidRPr="00F90A4E" w:rsidRDefault="006D0258" w:rsidP="00BB5F3D">
      <w:pPr>
        <w:pStyle w:val="13"/>
        <w:numPr>
          <w:ilvl w:val="0"/>
          <w:numId w:val="164"/>
        </w:numPr>
        <w:spacing w:after="80" w:line="252" w:lineRule="auto"/>
        <w:ind w:left="0" w:firstLine="360"/>
        <w:jc w:val="both"/>
        <w:rPr>
          <w:color w:val="auto"/>
          <w:sz w:val="24"/>
          <w:szCs w:val="24"/>
        </w:rPr>
      </w:pPr>
      <w:r w:rsidRPr="00F90A4E">
        <w:rPr>
          <w:color w:val="auto"/>
          <w:sz w:val="24"/>
          <w:szCs w:val="24"/>
        </w:rPr>
        <w:t>Представлять информацию с помощью таблиц, линейной и столбчатой диаграмм.</w:t>
      </w:r>
    </w:p>
    <w:p w:rsidR="006D0258" w:rsidRPr="00F90A4E" w:rsidRDefault="006D0258" w:rsidP="006D0258">
      <w:pPr>
        <w:pStyle w:val="13"/>
        <w:spacing w:line="266" w:lineRule="auto"/>
        <w:ind w:firstLine="160"/>
        <w:jc w:val="both"/>
        <w:rPr>
          <w:color w:val="auto"/>
          <w:sz w:val="24"/>
          <w:szCs w:val="24"/>
        </w:rPr>
      </w:pPr>
      <w:r w:rsidRPr="00F90A4E">
        <w:rPr>
          <w:b/>
          <w:bCs/>
          <w:i/>
          <w:iCs/>
          <w:color w:val="auto"/>
          <w:sz w:val="24"/>
          <w:szCs w:val="24"/>
        </w:rPr>
        <w:t>Наглядная геометрия</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Изображать на клетчатой бумаге прямоугольный параллелепипед.</w:t>
      </w:r>
    </w:p>
    <w:p w:rsidR="006D0258" w:rsidRPr="00F90A4E"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6D0258" w:rsidRDefault="006D0258" w:rsidP="00BB5F3D">
      <w:pPr>
        <w:pStyle w:val="13"/>
        <w:numPr>
          <w:ilvl w:val="0"/>
          <w:numId w:val="165"/>
        </w:numPr>
        <w:spacing w:line="252" w:lineRule="auto"/>
        <w:ind w:left="0" w:firstLine="360"/>
        <w:jc w:val="both"/>
        <w:rPr>
          <w:color w:val="auto"/>
          <w:sz w:val="24"/>
          <w:szCs w:val="24"/>
        </w:rPr>
      </w:pPr>
      <w:r w:rsidRPr="00F90A4E">
        <w:rPr>
          <w:color w:val="auto"/>
          <w:sz w:val="24"/>
          <w:szCs w:val="24"/>
        </w:rPr>
        <w:t>Решать несложные задачи на нахождение геометрических величин в практических ситуациях.</w:t>
      </w:r>
    </w:p>
    <w:p w:rsidR="00ED3DC9" w:rsidRPr="00F90A4E" w:rsidRDefault="00ED3DC9" w:rsidP="00BB5F3D">
      <w:pPr>
        <w:pStyle w:val="13"/>
        <w:numPr>
          <w:ilvl w:val="0"/>
          <w:numId w:val="165"/>
        </w:numPr>
        <w:spacing w:line="252" w:lineRule="auto"/>
        <w:ind w:left="0" w:firstLine="360"/>
        <w:jc w:val="both"/>
        <w:rPr>
          <w:color w:val="auto"/>
          <w:sz w:val="24"/>
          <w:szCs w:val="24"/>
        </w:rPr>
      </w:pPr>
    </w:p>
    <w:p w:rsidR="006D0258" w:rsidRPr="00ED3DC9" w:rsidRDefault="00ED3DC9" w:rsidP="00ED3DC9">
      <w:pPr>
        <w:pStyle w:val="af5"/>
        <w:jc w:val="center"/>
        <w:rPr>
          <w:rFonts w:ascii="Times New Roman" w:hAnsi="Times New Roman" w:cs="Times New Roman"/>
          <w:sz w:val="28"/>
          <w:szCs w:val="28"/>
        </w:rPr>
      </w:pPr>
      <w:bookmarkStart w:id="171" w:name="bookmark1274"/>
      <w:r w:rsidRPr="00ED3DC9">
        <w:rPr>
          <w:rFonts w:ascii="Times New Roman" w:hAnsi="Times New Roman" w:cs="Times New Roman"/>
          <w:sz w:val="28"/>
          <w:szCs w:val="28"/>
        </w:rPr>
        <w:t>Федеральная рабочая программа учебного курса «Алгебра» в 7-9</w:t>
      </w:r>
      <w:bookmarkEnd w:id="171"/>
    </w:p>
    <w:p w:rsidR="006D0258" w:rsidRPr="00F90A4E" w:rsidRDefault="006D0258" w:rsidP="00ED3DC9">
      <w:pPr>
        <w:pStyle w:val="13"/>
        <w:spacing w:line="252" w:lineRule="auto"/>
        <w:ind w:firstLine="567"/>
        <w:jc w:val="both"/>
        <w:rPr>
          <w:color w:val="auto"/>
          <w:sz w:val="24"/>
          <w:szCs w:val="24"/>
        </w:rPr>
      </w:pPr>
      <w:r w:rsidRPr="00F90A4E">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D0258" w:rsidRPr="00F90A4E" w:rsidRDefault="006D0258" w:rsidP="00ED3DC9">
      <w:pPr>
        <w:pStyle w:val="13"/>
        <w:spacing w:line="252" w:lineRule="auto"/>
        <w:ind w:firstLine="567"/>
        <w:jc w:val="both"/>
        <w:rPr>
          <w:color w:val="auto"/>
          <w:sz w:val="24"/>
          <w:szCs w:val="24"/>
        </w:rPr>
      </w:pPr>
      <w:r w:rsidRPr="00F90A4E">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F90A4E">
        <w:rPr>
          <w:b/>
          <w:bCs/>
          <w:color w:val="auto"/>
          <w:sz w:val="24"/>
          <w:szCs w:val="24"/>
        </w:rPr>
        <w:t>-</w:t>
      </w:r>
      <w:r w:rsidRPr="00F90A4E">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6D0258" w:rsidRPr="00F90A4E" w:rsidRDefault="006D0258" w:rsidP="00ED3DC9">
      <w:pPr>
        <w:pStyle w:val="13"/>
        <w:spacing w:line="252" w:lineRule="auto"/>
        <w:ind w:firstLine="567"/>
        <w:jc w:val="both"/>
        <w:rPr>
          <w:color w:val="auto"/>
          <w:sz w:val="24"/>
          <w:szCs w:val="24"/>
        </w:rPr>
      </w:pPr>
      <w:r w:rsidRPr="00F90A4E">
        <w:rPr>
          <w:color w:val="auto"/>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w:t>
      </w:r>
      <w:r w:rsidRPr="00F90A4E">
        <w:rPr>
          <w:color w:val="auto"/>
          <w:sz w:val="24"/>
          <w:szCs w:val="24"/>
        </w:rPr>
        <w:lastRenderedPageBreak/>
        <w:t>действительном числе. Завершение освоения числовой линии отнесено к старшему звену общего образования.</w:t>
      </w:r>
    </w:p>
    <w:p w:rsidR="006D0258" w:rsidRPr="00F90A4E" w:rsidRDefault="006D0258" w:rsidP="00ED3DC9">
      <w:pPr>
        <w:pStyle w:val="13"/>
        <w:spacing w:line="252" w:lineRule="auto"/>
        <w:ind w:firstLine="567"/>
        <w:jc w:val="both"/>
        <w:rPr>
          <w:color w:val="auto"/>
          <w:sz w:val="24"/>
          <w:szCs w:val="24"/>
        </w:rPr>
      </w:pPr>
      <w:r w:rsidRPr="00F90A4E">
        <w:rPr>
          <w:color w:val="auto"/>
          <w:sz w:val="24"/>
          <w:szCs w:val="24"/>
        </w:rPr>
        <w:t xml:space="preserve">Содержание двух алгебраических линий </w:t>
      </w:r>
      <w:r w:rsidRPr="00F90A4E">
        <w:rPr>
          <w:b/>
          <w:bCs/>
          <w:color w:val="auto"/>
          <w:sz w:val="24"/>
          <w:szCs w:val="24"/>
        </w:rPr>
        <w:t xml:space="preserve">— </w:t>
      </w:r>
      <w:r w:rsidRPr="00F90A4E">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D0258" w:rsidRPr="00F90A4E" w:rsidRDefault="006D0258" w:rsidP="00351978">
      <w:pPr>
        <w:pStyle w:val="13"/>
        <w:spacing w:line="240" w:lineRule="auto"/>
        <w:ind w:firstLine="426"/>
        <w:jc w:val="both"/>
        <w:rPr>
          <w:color w:val="auto"/>
          <w:sz w:val="24"/>
          <w:szCs w:val="24"/>
        </w:rPr>
      </w:pPr>
      <w:r w:rsidRPr="00F90A4E">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F90A4E">
        <w:rPr>
          <w:b/>
          <w:bCs/>
          <w:color w:val="auto"/>
          <w:sz w:val="24"/>
          <w:szCs w:val="24"/>
        </w:rPr>
        <w:t xml:space="preserve">— </w:t>
      </w:r>
      <w:r w:rsidRPr="00F90A4E">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6D0258" w:rsidRPr="00F90A4E" w:rsidRDefault="006D0258" w:rsidP="00351978">
      <w:pPr>
        <w:pStyle w:val="13"/>
        <w:spacing w:line="240" w:lineRule="auto"/>
        <w:ind w:firstLine="426"/>
        <w:jc w:val="both"/>
        <w:rPr>
          <w:color w:val="auto"/>
          <w:sz w:val="24"/>
          <w:szCs w:val="24"/>
        </w:rPr>
      </w:pPr>
      <w:r w:rsidRPr="00F90A4E">
        <w:rPr>
          <w:color w:val="auto"/>
          <w:sz w:val="24"/>
          <w:szCs w:val="24"/>
        </w:rPr>
        <w:t>Согласно учебному плану в 7</w:t>
      </w:r>
      <w:r w:rsidRPr="00F90A4E">
        <w:rPr>
          <w:b/>
          <w:bCs/>
          <w:color w:val="auto"/>
          <w:sz w:val="24"/>
          <w:szCs w:val="24"/>
        </w:rPr>
        <w:t>—</w:t>
      </w:r>
      <w:r w:rsidRPr="00F90A4E">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51978" w:rsidRPr="00351978" w:rsidRDefault="00351978" w:rsidP="00351978">
      <w:pPr>
        <w:ind w:firstLine="709"/>
        <w:jc w:val="both"/>
        <w:rPr>
          <w:rFonts w:ascii="Times New Roman" w:hAnsi="Times New Roman"/>
        </w:rPr>
      </w:pPr>
      <w:r w:rsidRPr="00351978">
        <w:rPr>
          <w:rFonts w:ascii="Times New Roman" w:hAnsi="Times New Roman"/>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r w:rsidR="00351978">
        <w:rPr>
          <w:rFonts w:ascii="Times New Roman" w:hAnsi="Times New Roman" w:cs="Times New Roman"/>
          <w:sz w:val="24"/>
          <w:szCs w:val="24"/>
        </w:rPr>
        <w:t>ОБУЧЕНИЯ.</w:t>
      </w:r>
    </w:p>
    <w:p w:rsidR="006D0258" w:rsidRPr="00F90A4E" w:rsidRDefault="006D0258" w:rsidP="00671CCB">
      <w:pPr>
        <w:pStyle w:val="af5"/>
        <w:rPr>
          <w:rFonts w:ascii="Times New Roman" w:hAnsi="Times New Roman" w:cs="Times New Roman"/>
          <w:sz w:val="24"/>
          <w:szCs w:val="24"/>
        </w:rPr>
      </w:pPr>
      <w:r w:rsidRPr="00F90A4E">
        <w:rPr>
          <w:rFonts w:ascii="Times New Roman" w:hAnsi="Times New Roman" w:cs="Times New Roman"/>
          <w:sz w:val="24"/>
          <w:szCs w:val="24"/>
        </w:rPr>
        <w:t>7 класс</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Числа и вычисления</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Степень с натуральным показателем: определение, преобразование выражений на основе определения.</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Применение признаков делимости, разложение на множители натуральных чисел.</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Реальные зависимости, в том числе прямая и обратная пропорциональности.</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Алгебраические выражения</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Свойства степени с натуральным показателем.</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Уравнения</w:t>
      </w:r>
      <w:r w:rsidR="00351978">
        <w:rPr>
          <w:b/>
          <w:bCs/>
          <w:i/>
          <w:iCs/>
          <w:color w:val="auto"/>
          <w:sz w:val="24"/>
          <w:szCs w:val="24"/>
        </w:rPr>
        <w:t xml:space="preserve"> и неравенства</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Уравнение, корень уравнения, правила преобразования уравнения, равносильность уравнений.</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 xml:space="preserve">Линейное уравнение с двумя переменными и его график. Система двух линейных </w:t>
      </w:r>
      <w:r w:rsidRPr="00F90A4E">
        <w:rPr>
          <w:color w:val="auto"/>
          <w:sz w:val="24"/>
          <w:szCs w:val="24"/>
        </w:rPr>
        <w:lastRenderedPageBreak/>
        <w:t>уравнений с двумя переменными. Решение систем уравнений способом подстановки. Примеры решения текстовых задач с помощью систем уравнений.</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Функции</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Координата точки на прямой. Числовые промежутки. Расстояние между двумя точками координатной прямой.</w:t>
      </w:r>
    </w:p>
    <w:p w:rsidR="006D0258" w:rsidRPr="00F90A4E" w:rsidRDefault="006D0258" w:rsidP="00351978">
      <w:pPr>
        <w:pStyle w:val="13"/>
        <w:spacing w:line="240" w:lineRule="auto"/>
        <w:ind w:firstLine="567"/>
        <w:jc w:val="both"/>
        <w:rPr>
          <w:color w:val="auto"/>
          <w:sz w:val="24"/>
          <w:szCs w:val="24"/>
        </w:rPr>
      </w:pPr>
      <w:r w:rsidRPr="00F90A4E">
        <w:rPr>
          <w:color w:val="auto"/>
          <w:sz w:val="24"/>
          <w:szCs w:val="24"/>
        </w:rPr>
        <w:t xml:space="preserve">Прямоугольная система координат, оси </w:t>
      </w:r>
      <w:r w:rsidRPr="00F90A4E">
        <w:rPr>
          <w:i/>
          <w:iCs/>
          <w:color w:val="auto"/>
          <w:sz w:val="24"/>
          <w:szCs w:val="24"/>
          <w:lang w:val="en-US" w:eastAsia="en-US" w:bidi="en-US"/>
        </w:rPr>
        <w:t>Ox</w:t>
      </w:r>
      <w:r w:rsidR="00351978">
        <w:rPr>
          <w:i/>
          <w:iCs/>
          <w:color w:val="auto"/>
          <w:sz w:val="24"/>
          <w:szCs w:val="24"/>
          <w:lang w:eastAsia="en-US" w:bidi="en-US"/>
        </w:rPr>
        <w:t xml:space="preserve"> </w:t>
      </w:r>
      <w:r w:rsidRPr="00F90A4E">
        <w:rPr>
          <w:color w:val="auto"/>
          <w:sz w:val="24"/>
          <w:szCs w:val="24"/>
        </w:rPr>
        <w:t xml:space="preserve">и </w:t>
      </w:r>
      <w:r w:rsidRPr="00F90A4E">
        <w:rPr>
          <w:i/>
          <w:iCs/>
          <w:color w:val="auto"/>
          <w:sz w:val="24"/>
          <w:szCs w:val="24"/>
          <w:lang w:val="en-US" w:eastAsia="en-US" w:bidi="en-US"/>
        </w:rPr>
        <w:t>Oy</w:t>
      </w:r>
      <w:r w:rsidRPr="00F90A4E">
        <w:rPr>
          <w:i/>
          <w:iCs/>
          <w:color w:val="auto"/>
          <w:sz w:val="24"/>
          <w:szCs w:val="24"/>
          <w:lang w:eastAsia="en-US" w:bidi="en-US"/>
        </w:rPr>
        <w:t>.</w:t>
      </w:r>
      <w:r w:rsidRPr="00F90A4E">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6D0258" w:rsidRPr="00F90A4E" w:rsidRDefault="006D0258" w:rsidP="00671CCB">
      <w:pPr>
        <w:pStyle w:val="af5"/>
        <w:rPr>
          <w:rFonts w:ascii="Times New Roman" w:hAnsi="Times New Roman" w:cs="Times New Roman"/>
          <w:sz w:val="24"/>
          <w:szCs w:val="24"/>
        </w:rPr>
      </w:pPr>
      <w:bookmarkStart w:id="172" w:name="bookmark1277"/>
      <w:r w:rsidRPr="00F90A4E">
        <w:rPr>
          <w:rFonts w:ascii="Times New Roman" w:hAnsi="Times New Roman" w:cs="Times New Roman"/>
          <w:sz w:val="24"/>
          <w:szCs w:val="24"/>
        </w:rPr>
        <w:t>8 класс</w:t>
      </w:r>
      <w:bookmarkEnd w:id="172"/>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Числа и вычисления</w:t>
      </w:r>
    </w:p>
    <w:p w:rsidR="006D0258" w:rsidRPr="00F90A4E" w:rsidRDefault="006D0258" w:rsidP="00351978">
      <w:pPr>
        <w:pStyle w:val="13"/>
        <w:spacing w:line="240" w:lineRule="auto"/>
        <w:jc w:val="both"/>
        <w:rPr>
          <w:color w:val="auto"/>
          <w:sz w:val="24"/>
          <w:szCs w:val="24"/>
        </w:rPr>
      </w:pPr>
      <w:r w:rsidRPr="00F90A4E">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D0258" w:rsidRPr="00F90A4E" w:rsidRDefault="006D0258" w:rsidP="00351978">
      <w:pPr>
        <w:pStyle w:val="13"/>
        <w:spacing w:line="240" w:lineRule="auto"/>
        <w:jc w:val="both"/>
        <w:rPr>
          <w:color w:val="auto"/>
          <w:sz w:val="24"/>
          <w:szCs w:val="24"/>
        </w:rPr>
      </w:pPr>
      <w:r w:rsidRPr="00F90A4E">
        <w:rPr>
          <w:color w:val="auto"/>
          <w:sz w:val="24"/>
          <w:szCs w:val="24"/>
        </w:rPr>
        <w:t>Степень с целым показателем и её свойства. Стандартная запись числа.</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Алгебраические выражения</w:t>
      </w:r>
    </w:p>
    <w:p w:rsidR="006D0258" w:rsidRPr="00F90A4E" w:rsidRDefault="006D0258" w:rsidP="00351978">
      <w:pPr>
        <w:pStyle w:val="13"/>
        <w:spacing w:line="240" w:lineRule="auto"/>
        <w:jc w:val="both"/>
        <w:rPr>
          <w:color w:val="auto"/>
          <w:sz w:val="24"/>
          <w:szCs w:val="24"/>
        </w:rPr>
      </w:pPr>
      <w:r w:rsidRPr="00F90A4E">
        <w:rPr>
          <w:color w:val="auto"/>
          <w:sz w:val="24"/>
          <w:szCs w:val="24"/>
        </w:rPr>
        <w:t>Квадратный трёхчлен; разложение квадратного трёхчлена на множители.</w:t>
      </w:r>
    </w:p>
    <w:p w:rsidR="006D0258" w:rsidRPr="00F90A4E" w:rsidRDefault="006D0258" w:rsidP="00351978">
      <w:pPr>
        <w:pStyle w:val="13"/>
        <w:spacing w:line="240" w:lineRule="auto"/>
        <w:jc w:val="both"/>
        <w:rPr>
          <w:color w:val="auto"/>
          <w:sz w:val="24"/>
          <w:szCs w:val="24"/>
        </w:rPr>
      </w:pPr>
      <w:r w:rsidRPr="00F90A4E">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Уравнения и неравенства</w:t>
      </w:r>
    </w:p>
    <w:p w:rsidR="006D0258" w:rsidRPr="00F90A4E" w:rsidRDefault="006D0258" w:rsidP="00351978">
      <w:pPr>
        <w:pStyle w:val="13"/>
        <w:spacing w:line="240" w:lineRule="auto"/>
        <w:jc w:val="both"/>
        <w:rPr>
          <w:color w:val="auto"/>
          <w:sz w:val="24"/>
          <w:szCs w:val="24"/>
        </w:rPr>
      </w:pPr>
      <w:r w:rsidRPr="00F90A4E">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D0258" w:rsidRPr="00F90A4E" w:rsidRDefault="006D0258" w:rsidP="00351978">
      <w:pPr>
        <w:pStyle w:val="13"/>
        <w:spacing w:line="240" w:lineRule="auto"/>
        <w:jc w:val="both"/>
        <w:rPr>
          <w:color w:val="auto"/>
          <w:sz w:val="24"/>
          <w:szCs w:val="24"/>
        </w:rPr>
      </w:pPr>
      <w:r w:rsidRPr="00F90A4E">
        <w:rPr>
          <w:color w:val="auto"/>
          <w:sz w:val="24"/>
          <w:szCs w:val="24"/>
        </w:rPr>
        <w:t>Графическая интерпретация уравнений с двумя переменными и систем линейных уравнений с двумя переменными.</w:t>
      </w:r>
    </w:p>
    <w:p w:rsidR="006D0258" w:rsidRPr="00F90A4E" w:rsidRDefault="006D0258" w:rsidP="00351978">
      <w:pPr>
        <w:pStyle w:val="13"/>
        <w:spacing w:line="240" w:lineRule="auto"/>
        <w:jc w:val="both"/>
        <w:rPr>
          <w:color w:val="auto"/>
          <w:sz w:val="24"/>
          <w:szCs w:val="24"/>
        </w:rPr>
      </w:pPr>
      <w:r w:rsidRPr="00F90A4E">
        <w:rPr>
          <w:color w:val="auto"/>
          <w:sz w:val="24"/>
          <w:szCs w:val="24"/>
        </w:rPr>
        <w:t>Решение текстовых задач алгебраическим способом.</w:t>
      </w:r>
    </w:p>
    <w:p w:rsidR="006D0258" w:rsidRPr="00F90A4E" w:rsidRDefault="006D0258" w:rsidP="00351978">
      <w:pPr>
        <w:pStyle w:val="13"/>
        <w:spacing w:line="240" w:lineRule="auto"/>
        <w:jc w:val="both"/>
        <w:rPr>
          <w:color w:val="auto"/>
          <w:sz w:val="24"/>
          <w:szCs w:val="24"/>
        </w:rPr>
      </w:pPr>
      <w:r w:rsidRPr="00F90A4E">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Функции</w:t>
      </w:r>
    </w:p>
    <w:p w:rsidR="006D0258" w:rsidRPr="00F90A4E" w:rsidRDefault="006D0258" w:rsidP="00351978">
      <w:pPr>
        <w:pStyle w:val="13"/>
        <w:spacing w:line="240" w:lineRule="auto"/>
        <w:jc w:val="both"/>
        <w:rPr>
          <w:color w:val="auto"/>
          <w:sz w:val="24"/>
          <w:szCs w:val="24"/>
        </w:rPr>
      </w:pPr>
      <w:r w:rsidRPr="00F90A4E">
        <w:rPr>
          <w:color w:val="auto"/>
          <w:sz w:val="24"/>
          <w:szCs w:val="24"/>
        </w:rPr>
        <w:t>Понятие функции. Область определения и множество значений функции. Способы задания функций.</w:t>
      </w:r>
    </w:p>
    <w:p w:rsidR="006D0258" w:rsidRPr="00F90A4E" w:rsidRDefault="006D0258" w:rsidP="00351978">
      <w:pPr>
        <w:pStyle w:val="13"/>
        <w:spacing w:line="240" w:lineRule="auto"/>
        <w:jc w:val="both"/>
        <w:rPr>
          <w:color w:val="auto"/>
          <w:sz w:val="24"/>
          <w:szCs w:val="24"/>
        </w:rPr>
      </w:pPr>
      <w:r w:rsidRPr="00F90A4E">
        <w:rPr>
          <w:color w:val="auto"/>
          <w:sz w:val="24"/>
          <w:szCs w:val="24"/>
        </w:rPr>
        <w:t>График функции. Чтение свойств функции по её графику. Примеры графиков функций, отражающих реальные процессы.</w:t>
      </w:r>
    </w:p>
    <w:p w:rsidR="006D0258" w:rsidRPr="00F90A4E" w:rsidRDefault="006D0258" w:rsidP="006D0258">
      <w:pPr>
        <w:pStyle w:val="13"/>
        <w:spacing w:after="80" w:line="276" w:lineRule="auto"/>
        <w:jc w:val="both"/>
        <w:rPr>
          <w:color w:val="auto"/>
          <w:sz w:val="24"/>
          <w:szCs w:val="24"/>
        </w:rPr>
      </w:pPr>
      <w:r w:rsidRPr="00F90A4E">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F90A4E">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F90A4E">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F90A4E">
        <w:rPr>
          <w:color w:val="auto"/>
          <w:sz w:val="24"/>
          <w:szCs w:val="24"/>
        </w:rPr>
        <w:t>,</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F90A4E">
        <w:rPr>
          <w:color w:val="auto"/>
          <w:sz w:val="24"/>
          <w:szCs w:val="24"/>
        </w:rPr>
        <w:t>. Графическое решение уравнений и систем уравнений.</w:t>
      </w:r>
    </w:p>
    <w:p w:rsidR="006D0258" w:rsidRPr="00F90A4E" w:rsidRDefault="006D0258" w:rsidP="00671CCB">
      <w:pPr>
        <w:pStyle w:val="af5"/>
        <w:rPr>
          <w:rFonts w:ascii="Times New Roman" w:hAnsi="Times New Roman" w:cs="Times New Roman"/>
          <w:sz w:val="24"/>
          <w:szCs w:val="24"/>
        </w:rPr>
      </w:pPr>
      <w:bookmarkStart w:id="173" w:name="bookmark1279"/>
      <w:r w:rsidRPr="00F90A4E">
        <w:rPr>
          <w:rFonts w:ascii="Times New Roman" w:hAnsi="Times New Roman" w:cs="Times New Roman"/>
          <w:sz w:val="24"/>
          <w:szCs w:val="24"/>
        </w:rPr>
        <w:t>9 класс</w:t>
      </w:r>
      <w:bookmarkEnd w:id="173"/>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Числа и вычисления</w:t>
      </w:r>
    </w:p>
    <w:p w:rsidR="006D0258" w:rsidRPr="00F90A4E" w:rsidRDefault="006D0258" w:rsidP="00351978">
      <w:pPr>
        <w:pStyle w:val="13"/>
        <w:spacing w:line="240" w:lineRule="auto"/>
        <w:jc w:val="both"/>
        <w:rPr>
          <w:color w:val="auto"/>
          <w:sz w:val="24"/>
          <w:szCs w:val="24"/>
        </w:rPr>
      </w:pPr>
      <w:r w:rsidRPr="00F90A4E">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D0258" w:rsidRPr="00F90A4E" w:rsidRDefault="006D0258" w:rsidP="00351978">
      <w:pPr>
        <w:pStyle w:val="13"/>
        <w:spacing w:line="240" w:lineRule="auto"/>
        <w:jc w:val="both"/>
        <w:rPr>
          <w:color w:val="auto"/>
          <w:sz w:val="24"/>
          <w:szCs w:val="24"/>
        </w:rPr>
      </w:pPr>
      <w:r w:rsidRPr="00F90A4E">
        <w:rPr>
          <w:color w:val="auto"/>
          <w:sz w:val="24"/>
          <w:szCs w:val="24"/>
        </w:rPr>
        <w:t>Сравнение действительных чисел, арифметические действия с действительными числами.</w:t>
      </w:r>
    </w:p>
    <w:p w:rsidR="006D0258" w:rsidRPr="00F90A4E" w:rsidRDefault="006D0258" w:rsidP="00351978">
      <w:pPr>
        <w:pStyle w:val="13"/>
        <w:spacing w:line="240" w:lineRule="auto"/>
        <w:jc w:val="both"/>
        <w:rPr>
          <w:color w:val="auto"/>
          <w:sz w:val="24"/>
          <w:szCs w:val="24"/>
        </w:rPr>
      </w:pPr>
      <w:r w:rsidRPr="00F90A4E">
        <w:rPr>
          <w:color w:val="auto"/>
          <w:sz w:val="24"/>
          <w:szCs w:val="24"/>
        </w:rPr>
        <w:t>Размеры объектов окружающего мира, длительность процессов в окружающем мире.</w:t>
      </w:r>
    </w:p>
    <w:p w:rsidR="006D0258" w:rsidRPr="00F90A4E" w:rsidRDefault="006D0258" w:rsidP="00351978">
      <w:pPr>
        <w:pStyle w:val="13"/>
        <w:spacing w:line="240" w:lineRule="auto"/>
        <w:jc w:val="both"/>
        <w:rPr>
          <w:color w:val="auto"/>
          <w:sz w:val="24"/>
          <w:szCs w:val="24"/>
        </w:rPr>
      </w:pPr>
      <w:r w:rsidRPr="00F90A4E">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6D0258" w:rsidRPr="00F90A4E" w:rsidRDefault="006D0258" w:rsidP="00351978">
      <w:pPr>
        <w:pStyle w:val="13"/>
        <w:spacing w:line="240" w:lineRule="auto"/>
        <w:jc w:val="both"/>
        <w:rPr>
          <w:color w:val="auto"/>
          <w:sz w:val="24"/>
          <w:szCs w:val="24"/>
        </w:rPr>
      </w:pPr>
      <w:r w:rsidRPr="00F90A4E">
        <w:rPr>
          <w:b/>
          <w:bCs/>
          <w:i/>
          <w:iCs/>
          <w:color w:val="auto"/>
          <w:sz w:val="24"/>
          <w:szCs w:val="24"/>
        </w:rPr>
        <w:t>Уравнения и неравенства</w:t>
      </w:r>
    </w:p>
    <w:p w:rsidR="006D0258" w:rsidRPr="00F90A4E" w:rsidRDefault="006D0258" w:rsidP="00351978">
      <w:pPr>
        <w:pStyle w:val="13"/>
        <w:spacing w:line="240" w:lineRule="auto"/>
        <w:jc w:val="both"/>
        <w:rPr>
          <w:color w:val="auto"/>
          <w:sz w:val="24"/>
          <w:szCs w:val="24"/>
        </w:rPr>
      </w:pPr>
      <w:r w:rsidRPr="00F90A4E">
        <w:rPr>
          <w:color w:val="auto"/>
          <w:sz w:val="24"/>
          <w:szCs w:val="24"/>
        </w:rPr>
        <w:t>Линейное уравнение. Решение уравнений, сводящихся к линейным.</w:t>
      </w:r>
    </w:p>
    <w:p w:rsidR="006D0258" w:rsidRPr="00F90A4E" w:rsidRDefault="006D0258" w:rsidP="006D0258">
      <w:pPr>
        <w:pStyle w:val="13"/>
        <w:jc w:val="both"/>
        <w:rPr>
          <w:color w:val="auto"/>
          <w:sz w:val="24"/>
          <w:szCs w:val="24"/>
        </w:rPr>
      </w:pPr>
      <w:r w:rsidRPr="00F90A4E">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D0258" w:rsidRPr="00F90A4E" w:rsidRDefault="006D0258" w:rsidP="006D0258">
      <w:pPr>
        <w:pStyle w:val="13"/>
        <w:jc w:val="both"/>
        <w:rPr>
          <w:color w:val="auto"/>
          <w:sz w:val="24"/>
          <w:szCs w:val="24"/>
        </w:rPr>
      </w:pPr>
      <w:r w:rsidRPr="00F90A4E">
        <w:rPr>
          <w:color w:val="auto"/>
          <w:sz w:val="24"/>
          <w:szCs w:val="24"/>
        </w:rPr>
        <w:t xml:space="preserve">Решение дробно-рациональных уравнений.Решение текстовых задач алгебраическим </w:t>
      </w:r>
      <w:r w:rsidRPr="00F90A4E">
        <w:rPr>
          <w:color w:val="auto"/>
          <w:sz w:val="24"/>
          <w:szCs w:val="24"/>
        </w:rPr>
        <w:lastRenderedPageBreak/>
        <w:t>методом.</w:t>
      </w:r>
    </w:p>
    <w:p w:rsidR="006D0258" w:rsidRPr="00F90A4E" w:rsidRDefault="006D0258" w:rsidP="006D0258">
      <w:pPr>
        <w:pStyle w:val="13"/>
        <w:spacing w:line="240" w:lineRule="auto"/>
        <w:ind w:firstLine="238"/>
        <w:jc w:val="both"/>
        <w:rPr>
          <w:color w:val="auto"/>
          <w:sz w:val="24"/>
          <w:szCs w:val="24"/>
        </w:rPr>
      </w:pPr>
      <w:r w:rsidRPr="00F90A4E">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D0258" w:rsidRPr="00F90A4E" w:rsidRDefault="006D0258" w:rsidP="006D0258">
      <w:pPr>
        <w:pStyle w:val="13"/>
        <w:spacing w:line="240" w:lineRule="auto"/>
        <w:jc w:val="both"/>
        <w:rPr>
          <w:color w:val="auto"/>
          <w:sz w:val="24"/>
          <w:szCs w:val="24"/>
        </w:rPr>
      </w:pPr>
      <w:r w:rsidRPr="00F90A4E">
        <w:rPr>
          <w:color w:val="auto"/>
          <w:sz w:val="24"/>
          <w:szCs w:val="24"/>
        </w:rPr>
        <w:t>Решение текстовых задач алгебраическим способом.</w:t>
      </w:r>
    </w:p>
    <w:p w:rsidR="006D0258" w:rsidRPr="00F90A4E" w:rsidRDefault="006D0258" w:rsidP="006D0258">
      <w:pPr>
        <w:pStyle w:val="13"/>
        <w:spacing w:line="240" w:lineRule="auto"/>
        <w:jc w:val="both"/>
        <w:rPr>
          <w:color w:val="auto"/>
          <w:sz w:val="24"/>
          <w:szCs w:val="24"/>
        </w:rPr>
      </w:pPr>
      <w:r w:rsidRPr="00F90A4E">
        <w:rPr>
          <w:color w:val="auto"/>
          <w:sz w:val="24"/>
          <w:szCs w:val="24"/>
        </w:rPr>
        <w:t>Числовые неравенства и их свойства.</w:t>
      </w:r>
    </w:p>
    <w:p w:rsidR="006D0258" w:rsidRPr="00F90A4E" w:rsidRDefault="006D0258" w:rsidP="006D0258">
      <w:pPr>
        <w:pStyle w:val="13"/>
        <w:spacing w:line="240" w:lineRule="auto"/>
        <w:jc w:val="both"/>
        <w:rPr>
          <w:color w:val="auto"/>
          <w:sz w:val="24"/>
          <w:szCs w:val="24"/>
        </w:rPr>
      </w:pPr>
      <w:r w:rsidRPr="00F90A4E">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D0258" w:rsidRPr="00F90A4E" w:rsidRDefault="006D0258" w:rsidP="006D0258">
      <w:pPr>
        <w:pStyle w:val="13"/>
        <w:spacing w:line="266" w:lineRule="auto"/>
        <w:jc w:val="both"/>
        <w:rPr>
          <w:color w:val="auto"/>
          <w:sz w:val="24"/>
          <w:szCs w:val="24"/>
        </w:rPr>
      </w:pPr>
      <w:r w:rsidRPr="00F90A4E">
        <w:rPr>
          <w:b/>
          <w:bCs/>
          <w:i/>
          <w:iCs/>
          <w:color w:val="auto"/>
          <w:sz w:val="24"/>
          <w:szCs w:val="24"/>
        </w:rPr>
        <w:t>Функции</w:t>
      </w:r>
    </w:p>
    <w:p w:rsidR="006D0258" w:rsidRPr="00F90A4E" w:rsidRDefault="006D0258" w:rsidP="00351978">
      <w:pPr>
        <w:pStyle w:val="13"/>
        <w:spacing w:line="240" w:lineRule="auto"/>
        <w:jc w:val="both"/>
        <w:rPr>
          <w:color w:val="auto"/>
          <w:sz w:val="24"/>
          <w:szCs w:val="24"/>
        </w:rPr>
      </w:pPr>
      <w:r w:rsidRPr="00F90A4E">
        <w:rPr>
          <w:color w:val="auto"/>
          <w:sz w:val="24"/>
          <w:szCs w:val="24"/>
        </w:rPr>
        <w:t>Квадратичная функция, её график и свойства. Парабола, координаты вершины параболы, ось симметрии параболы.</w:t>
      </w:r>
    </w:p>
    <w:p w:rsidR="006D0258" w:rsidRPr="00F90A4E" w:rsidRDefault="006D0258" w:rsidP="00351978">
      <w:pPr>
        <w:pStyle w:val="13"/>
        <w:spacing w:line="240" w:lineRule="auto"/>
        <w:jc w:val="both"/>
        <w:rPr>
          <w:color w:val="auto"/>
          <w:sz w:val="24"/>
          <w:szCs w:val="24"/>
        </w:rPr>
      </w:pPr>
      <w:r w:rsidRPr="00F90A4E">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F90A4E">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F90A4E">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F90A4E">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F90A4E">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F90A4E">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F90A4E">
        <w:rPr>
          <w:color w:val="auto"/>
          <w:sz w:val="24"/>
          <w:szCs w:val="24"/>
        </w:rPr>
        <w:t>и ихсвойства.</w:t>
      </w:r>
    </w:p>
    <w:p w:rsidR="006D0258" w:rsidRPr="00F90A4E" w:rsidRDefault="006D0258" w:rsidP="00351978">
      <w:pPr>
        <w:pStyle w:val="13"/>
        <w:spacing w:line="240" w:lineRule="auto"/>
        <w:jc w:val="both"/>
        <w:rPr>
          <w:b/>
          <w:bCs/>
          <w:i/>
          <w:iCs/>
          <w:color w:val="auto"/>
          <w:sz w:val="24"/>
          <w:szCs w:val="24"/>
        </w:rPr>
      </w:pPr>
      <w:r w:rsidRPr="00F90A4E">
        <w:rPr>
          <w:b/>
          <w:bCs/>
          <w:i/>
          <w:iCs/>
          <w:color w:val="auto"/>
          <w:sz w:val="24"/>
          <w:szCs w:val="24"/>
        </w:rPr>
        <w:t>Числовые последовательности</w:t>
      </w:r>
    </w:p>
    <w:p w:rsidR="006D0258" w:rsidRPr="00F90A4E" w:rsidRDefault="006D0258" w:rsidP="00351978">
      <w:pPr>
        <w:pStyle w:val="13"/>
        <w:spacing w:line="240" w:lineRule="auto"/>
        <w:jc w:val="both"/>
        <w:rPr>
          <w:color w:val="auto"/>
          <w:sz w:val="24"/>
          <w:szCs w:val="24"/>
        </w:rPr>
      </w:pPr>
      <w:r w:rsidRPr="00F90A4E">
        <w:rPr>
          <w:color w:val="auto"/>
          <w:sz w:val="24"/>
          <w:szCs w:val="24"/>
        </w:rPr>
        <w:t xml:space="preserve">Понятие числовой последовательности. Задание последовательности рекуррентной формулой и формулой </w:t>
      </w:r>
      <w:r w:rsidRPr="00F90A4E">
        <w:rPr>
          <w:i/>
          <w:iCs/>
          <w:color w:val="auto"/>
          <w:sz w:val="24"/>
          <w:szCs w:val="24"/>
          <w:lang w:val="en-US" w:eastAsia="en-US" w:bidi="en-US"/>
        </w:rPr>
        <w:t>n</w:t>
      </w:r>
      <w:r w:rsidRPr="00F90A4E">
        <w:rPr>
          <w:color w:val="auto"/>
          <w:sz w:val="24"/>
          <w:szCs w:val="24"/>
        </w:rPr>
        <w:t>-го члена.</w:t>
      </w:r>
    </w:p>
    <w:p w:rsidR="006D0258" w:rsidRPr="00F90A4E" w:rsidRDefault="006D0258" w:rsidP="00351978">
      <w:pPr>
        <w:pStyle w:val="13"/>
        <w:spacing w:line="240" w:lineRule="auto"/>
        <w:jc w:val="both"/>
        <w:rPr>
          <w:color w:val="auto"/>
          <w:sz w:val="24"/>
          <w:szCs w:val="24"/>
        </w:rPr>
      </w:pPr>
      <w:r w:rsidRPr="00F90A4E">
        <w:rPr>
          <w:color w:val="auto"/>
          <w:sz w:val="24"/>
          <w:szCs w:val="24"/>
        </w:rPr>
        <w:t xml:space="preserve">Арифметическая и геометрическая прогрессии. Формулы </w:t>
      </w:r>
      <w:r w:rsidRPr="00F90A4E">
        <w:rPr>
          <w:i/>
          <w:iCs/>
          <w:color w:val="auto"/>
          <w:sz w:val="24"/>
          <w:szCs w:val="24"/>
          <w:lang w:val="en-US" w:eastAsia="en-US" w:bidi="en-US"/>
        </w:rPr>
        <w:t>n</w:t>
      </w:r>
      <w:r w:rsidRPr="00F90A4E">
        <w:rPr>
          <w:color w:val="auto"/>
          <w:sz w:val="24"/>
          <w:szCs w:val="24"/>
        </w:rPr>
        <w:t xml:space="preserve">-го члена арифметической и геометрической прогрессий, суммы первых </w:t>
      </w:r>
      <w:r w:rsidRPr="00F90A4E">
        <w:rPr>
          <w:i/>
          <w:iCs/>
          <w:color w:val="auto"/>
          <w:sz w:val="24"/>
          <w:szCs w:val="24"/>
          <w:lang w:val="en-US" w:eastAsia="en-US" w:bidi="en-US"/>
        </w:rPr>
        <w:t>n</w:t>
      </w:r>
      <w:r w:rsidRPr="00F90A4E">
        <w:rPr>
          <w:color w:val="auto"/>
          <w:sz w:val="24"/>
          <w:szCs w:val="24"/>
        </w:rPr>
        <w:t>членов.</w:t>
      </w:r>
    </w:p>
    <w:p w:rsidR="006D0258" w:rsidRPr="00F90A4E" w:rsidRDefault="006D0258" w:rsidP="00351978">
      <w:pPr>
        <w:pStyle w:val="13"/>
        <w:spacing w:line="240" w:lineRule="auto"/>
        <w:jc w:val="both"/>
        <w:rPr>
          <w:color w:val="auto"/>
          <w:sz w:val="24"/>
          <w:szCs w:val="24"/>
        </w:rPr>
      </w:pPr>
      <w:r w:rsidRPr="00F90A4E">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D0258" w:rsidRPr="00F90A4E" w:rsidRDefault="006D0258" w:rsidP="006D0258">
      <w:pPr>
        <w:pStyle w:val="13"/>
        <w:spacing w:line="240" w:lineRule="auto"/>
        <w:jc w:val="both"/>
        <w:rPr>
          <w:color w:val="auto"/>
          <w:sz w:val="24"/>
          <w:szCs w:val="24"/>
        </w:rPr>
      </w:pPr>
    </w:p>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 xml:space="preserve">ПРЕДМЕТНЫЕ </w:t>
      </w:r>
      <w:r w:rsidR="00D64AD6">
        <w:rPr>
          <w:rFonts w:ascii="Times New Roman" w:hAnsi="Times New Roman" w:cs="Times New Roman"/>
          <w:sz w:val="24"/>
          <w:szCs w:val="24"/>
        </w:rPr>
        <w:t xml:space="preserve">РЕЗУЛЬТАТЫ </w:t>
      </w:r>
      <w:r w:rsidR="00D64AD6">
        <w:rPr>
          <w:color w:val="auto"/>
          <w:sz w:val="24"/>
          <w:szCs w:val="24"/>
        </w:rPr>
        <w:t>освоения программы</w:t>
      </w:r>
      <w:r w:rsidR="00D64AD6" w:rsidRPr="00F90A4E">
        <w:rPr>
          <w:color w:val="auto"/>
          <w:sz w:val="24"/>
          <w:szCs w:val="24"/>
        </w:rPr>
        <w:t xml:space="preserve"> учебного курса «Алгебра»</w:t>
      </w:r>
    </w:p>
    <w:p w:rsidR="006D0258" w:rsidRPr="00F90A4E" w:rsidRDefault="006D0258" w:rsidP="00D64AD6">
      <w:pPr>
        <w:pStyle w:val="af5"/>
        <w:jc w:val="center"/>
        <w:rPr>
          <w:rFonts w:ascii="Times New Roman" w:hAnsi="Times New Roman" w:cs="Times New Roman"/>
          <w:sz w:val="24"/>
          <w:szCs w:val="24"/>
        </w:rPr>
      </w:pPr>
      <w:bookmarkStart w:id="174" w:name="bookmark1281"/>
      <w:r w:rsidRPr="00F90A4E">
        <w:rPr>
          <w:rFonts w:ascii="Times New Roman" w:hAnsi="Times New Roman" w:cs="Times New Roman"/>
          <w:sz w:val="24"/>
          <w:szCs w:val="24"/>
        </w:rPr>
        <w:t>7 класс</w:t>
      </w:r>
      <w:bookmarkEnd w:id="174"/>
    </w:p>
    <w:p w:rsidR="006D0258" w:rsidRPr="00F90A4E" w:rsidRDefault="006D0258" w:rsidP="006D0258">
      <w:pPr>
        <w:pStyle w:val="13"/>
        <w:spacing w:line="266" w:lineRule="auto"/>
        <w:jc w:val="both"/>
        <w:rPr>
          <w:color w:val="auto"/>
          <w:sz w:val="24"/>
          <w:szCs w:val="24"/>
        </w:rPr>
      </w:pPr>
      <w:r w:rsidRPr="00F90A4E">
        <w:rPr>
          <w:b/>
          <w:bCs/>
          <w:i/>
          <w:iCs/>
          <w:color w:val="auto"/>
          <w:sz w:val="24"/>
          <w:szCs w:val="24"/>
        </w:rPr>
        <w:t>Числа и вычисления</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Выполнять, сочетая устные и письменные приёмы, арифметические действия с рациональными числами.</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Сравнивать и упорядочивать рациональные числа.</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Округлять числа.</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Выполнять прикидку и оценку результата вычислений, оценку значений числовых выражений.</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Выполнять действия со степенями с натуральными показателями.</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Применять признаки делимости, разложение на множители натуральных чисел.</w:t>
      </w:r>
    </w:p>
    <w:p w:rsidR="006D0258" w:rsidRPr="00F90A4E" w:rsidRDefault="006D0258" w:rsidP="00BB5F3D">
      <w:pPr>
        <w:pStyle w:val="13"/>
        <w:numPr>
          <w:ilvl w:val="0"/>
          <w:numId w:val="166"/>
        </w:numPr>
        <w:spacing w:line="240" w:lineRule="auto"/>
        <w:ind w:left="0" w:firstLine="360"/>
        <w:jc w:val="both"/>
        <w:rPr>
          <w:color w:val="auto"/>
          <w:sz w:val="24"/>
          <w:szCs w:val="24"/>
        </w:rPr>
      </w:pPr>
      <w:r w:rsidRPr="00F90A4E">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D0258" w:rsidRPr="00F90A4E" w:rsidRDefault="006D0258" w:rsidP="00D64AD6">
      <w:pPr>
        <w:pStyle w:val="13"/>
        <w:spacing w:line="240" w:lineRule="auto"/>
        <w:ind w:firstLine="160"/>
        <w:jc w:val="both"/>
        <w:rPr>
          <w:color w:val="auto"/>
          <w:sz w:val="24"/>
          <w:szCs w:val="24"/>
        </w:rPr>
      </w:pPr>
      <w:r w:rsidRPr="00F90A4E">
        <w:rPr>
          <w:b/>
          <w:bCs/>
          <w:i/>
          <w:iCs/>
          <w:color w:val="auto"/>
          <w:sz w:val="24"/>
          <w:szCs w:val="24"/>
        </w:rPr>
        <w:t>Алгебраические выражения</w:t>
      </w:r>
    </w:p>
    <w:p w:rsidR="006D0258" w:rsidRPr="00F90A4E" w:rsidRDefault="006D0258" w:rsidP="00BB5F3D">
      <w:pPr>
        <w:pStyle w:val="13"/>
        <w:numPr>
          <w:ilvl w:val="0"/>
          <w:numId w:val="167"/>
        </w:numPr>
        <w:spacing w:line="240" w:lineRule="auto"/>
        <w:ind w:left="0" w:firstLine="426"/>
        <w:jc w:val="both"/>
        <w:rPr>
          <w:color w:val="auto"/>
          <w:sz w:val="24"/>
          <w:szCs w:val="24"/>
        </w:rPr>
      </w:pPr>
      <w:r w:rsidRPr="00F90A4E">
        <w:rPr>
          <w:color w:val="auto"/>
          <w:sz w:val="24"/>
          <w:szCs w:val="24"/>
        </w:rPr>
        <w:t>Использовать алгебраическую терминологию и символику, применять её в процессе освоения учебного материала.</w:t>
      </w:r>
    </w:p>
    <w:p w:rsidR="006D0258" w:rsidRPr="00F90A4E" w:rsidRDefault="006D0258" w:rsidP="00BB5F3D">
      <w:pPr>
        <w:pStyle w:val="13"/>
        <w:numPr>
          <w:ilvl w:val="0"/>
          <w:numId w:val="167"/>
        </w:numPr>
        <w:spacing w:line="302" w:lineRule="auto"/>
        <w:ind w:left="0" w:firstLine="426"/>
        <w:jc w:val="both"/>
        <w:rPr>
          <w:color w:val="auto"/>
          <w:sz w:val="24"/>
          <w:szCs w:val="24"/>
        </w:rPr>
      </w:pPr>
      <w:r w:rsidRPr="00F90A4E">
        <w:rPr>
          <w:color w:val="auto"/>
          <w:sz w:val="24"/>
          <w:szCs w:val="24"/>
        </w:rPr>
        <w:t>Находить значения буквенных выражений при заданных значениях переменных.</w:t>
      </w:r>
    </w:p>
    <w:p w:rsidR="006D0258" w:rsidRPr="00F90A4E" w:rsidRDefault="006D0258" w:rsidP="00BB5F3D">
      <w:pPr>
        <w:pStyle w:val="13"/>
        <w:numPr>
          <w:ilvl w:val="0"/>
          <w:numId w:val="167"/>
        </w:numPr>
        <w:spacing w:line="302" w:lineRule="auto"/>
        <w:ind w:left="0" w:firstLine="426"/>
        <w:jc w:val="both"/>
        <w:rPr>
          <w:color w:val="auto"/>
          <w:sz w:val="24"/>
          <w:szCs w:val="24"/>
        </w:rPr>
      </w:pPr>
      <w:r w:rsidRPr="00F90A4E">
        <w:rPr>
          <w:color w:val="auto"/>
          <w:sz w:val="24"/>
          <w:szCs w:val="24"/>
        </w:rPr>
        <w:t>Выполнять преобразования целого выражения в многочлен приведением подобных слагаемых, раскрытием скобок.</w:t>
      </w:r>
    </w:p>
    <w:p w:rsidR="006D0258" w:rsidRPr="00F90A4E" w:rsidRDefault="006D0258" w:rsidP="00BB5F3D">
      <w:pPr>
        <w:pStyle w:val="13"/>
        <w:numPr>
          <w:ilvl w:val="0"/>
          <w:numId w:val="167"/>
        </w:numPr>
        <w:spacing w:line="286" w:lineRule="auto"/>
        <w:ind w:left="0" w:firstLine="426"/>
        <w:jc w:val="both"/>
        <w:rPr>
          <w:color w:val="auto"/>
          <w:sz w:val="24"/>
          <w:szCs w:val="24"/>
        </w:rPr>
      </w:pPr>
      <w:r w:rsidRPr="00F90A4E">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D0258" w:rsidRPr="00F90A4E" w:rsidRDefault="006D0258" w:rsidP="00BB5F3D">
      <w:pPr>
        <w:pStyle w:val="13"/>
        <w:numPr>
          <w:ilvl w:val="0"/>
          <w:numId w:val="167"/>
        </w:numPr>
        <w:spacing w:line="286" w:lineRule="auto"/>
        <w:ind w:left="0" w:firstLine="426"/>
        <w:jc w:val="both"/>
        <w:rPr>
          <w:color w:val="auto"/>
          <w:sz w:val="24"/>
          <w:szCs w:val="24"/>
        </w:rPr>
      </w:pPr>
      <w:r w:rsidRPr="00F90A4E">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D0258" w:rsidRPr="00F90A4E" w:rsidRDefault="006D0258" w:rsidP="00BB5F3D">
      <w:pPr>
        <w:pStyle w:val="13"/>
        <w:numPr>
          <w:ilvl w:val="0"/>
          <w:numId w:val="167"/>
        </w:numPr>
        <w:spacing w:line="286" w:lineRule="auto"/>
        <w:ind w:left="0" w:firstLine="426"/>
        <w:jc w:val="both"/>
        <w:rPr>
          <w:color w:val="auto"/>
          <w:sz w:val="24"/>
          <w:szCs w:val="24"/>
        </w:rPr>
      </w:pPr>
      <w:r w:rsidRPr="00F90A4E">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6D0258" w:rsidRPr="00F90A4E" w:rsidRDefault="006D0258" w:rsidP="00BB5F3D">
      <w:pPr>
        <w:pStyle w:val="13"/>
        <w:numPr>
          <w:ilvl w:val="0"/>
          <w:numId w:val="167"/>
        </w:numPr>
        <w:spacing w:line="302" w:lineRule="auto"/>
        <w:ind w:left="0" w:firstLine="426"/>
        <w:jc w:val="both"/>
        <w:rPr>
          <w:color w:val="auto"/>
          <w:sz w:val="24"/>
          <w:szCs w:val="24"/>
        </w:rPr>
      </w:pPr>
      <w:r w:rsidRPr="00F90A4E">
        <w:rPr>
          <w:color w:val="auto"/>
          <w:sz w:val="24"/>
          <w:szCs w:val="24"/>
        </w:rPr>
        <w:lastRenderedPageBreak/>
        <w:t>Использовать свойства степеней с натуральными показателями для преобразования выражений.</w:t>
      </w:r>
    </w:p>
    <w:p w:rsidR="006D0258" w:rsidRPr="00F90A4E" w:rsidRDefault="006D0258" w:rsidP="006D0258">
      <w:pPr>
        <w:pStyle w:val="13"/>
        <w:spacing w:line="266" w:lineRule="auto"/>
        <w:ind w:firstLine="160"/>
        <w:jc w:val="both"/>
        <w:rPr>
          <w:color w:val="auto"/>
          <w:sz w:val="24"/>
          <w:szCs w:val="24"/>
        </w:rPr>
      </w:pPr>
      <w:r w:rsidRPr="00F90A4E">
        <w:rPr>
          <w:b/>
          <w:bCs/>
          <w:i/>
          <w:iCs/>
          <w:color w:val="auto"/>
          <w:sz w:val="24"/>
          <w:szCs w:val="24"/>
        </w:rPr>
        <w:t>Уравнения и неравенства</w:t>
      </w:r>
    </w:p>
    <w:p w:rsidR="006D0258" w:rsidRPr="00F90A4E" w:rsidRDefault="006D0258" w:rsidP="00BB5F3D">
      <w:pPr>
        <w:pStyle w:val="13"/>
        <w:numPr>
          <w:ilvl w:val="0"/>
          <w:numId w:val="168"/>
        </w:numPr>
        <w:spacing w:line="276" w:lineRule="auto"/>
        <w:ind w:left="0" w:firstLine="360"/>
        <w:jc w:val="both"/>
        <w:rPr>
          <w:color w:val="auto"/>
          <w:sz w:val="24"/>
          <w:szCs w:val="24"/>
        </w:rPr>
      </w:pPr>
      <w:r w:rsidRPr="00F90A4E">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D0258" w:rsidRPr="00F90A4E" w:rsidRDefault="006D0258" w:rsidP="00BB5F3D">
      <w:pPr>
        <w:pStyle w:val="13"/>
        <w:numPr>
          <w:ilvl w:val="0"/>
          <w:numId w:val="168"/>
        </w:numPr>
        <w:spacing w:line="298" w:lineRule="auto"/>
        <w:ind w:left="0" w:firstLine="360"/>
        <w:jc w:val="both"/>
        <w:rPr>
          <w:color w:val="auto"/>
          <w:sz w:val="24"/>
          <w:szCs w:val="24"/>
        </w:rPr>
      </w:pPr>
      <w:r w:rsidRPr="00F90A4E">
        <w:rPr>
          <w:color w:val="auto"/>
          <w:sz w:val="24"/>
          <w:szCs w:val="24"/>
        </w:rPr>
        <w:t>Применять графические методы при решении линейных уравнений и их систем.</w:t>
      </w:r>
    </w:p>
    <w:p w:rsidR="006D0258" w:rsidRPr="00F90A4E" w:rsidRDefault="006D0258" w:rsidP="00BB5F3D">
      <w:pPr>
        <w:pStyle w:val="13"/>
        <w:numPr>
          <w:ilvl w:val="0"/>
          <w:numId w:val="168"/>
        </w:numPr>
        <w:spacing w:line="298" w:lineRule="auto"/>
        <w:ind w:left="0" w:firstLine="360"/>
        <w:jc w:val="both"/>
        <w:rPr>
          <w:color w:val="auto"/>
          <w:sz w:val="24"/>
          <w:szCs w:val="24"/>
        </w:rPr>
      </w:pPr>
      <w:r w:rsidRPr="00F90A4E">
        <w:rPr>
          <w:color w:val="auto"/>
          <w:sz w:val="24"/>
          <w:szCs w:val="24"/>
        </w:rPr>
        <w:t>Подбирать примеры пар чисел, являющихся решением линейного уравнения с двумя переменными.</w:t>
      </w:r>
    </w:p>
    <w:p w:rsidR="006D0258" w:rsidRPr="00F90A4E" w:rsidRDefault="006D0258" w:rsidP="00BB5F3D">
      <w:pPr>
        <w:pStyle w:val="13"/>
        <w:numPr>
          <w:ilvl w:val="0"/>
          <w:numId w:val="168"/>
        </w:numPr>
        <w:spacing w:line="240" w:lineRule="auto"/>
        <w:ind w:left="0" w:firstLine="360"/>
        <w:jc w:val="both"/>
        <w:rPr>
          <w:color w:val="auto"/>
          <w:sz w:val="24"/>
          <w:szCs w:val="24"/>
        </w:rPr>
      </w:pPr>
      <w:r w:rsidRPr="00F90A4E">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D0258" w:rsidRPr="00F90A4E" w:rsidRDefault="006D0258" w:rsidP="00BB5F3D">
      <w:pPr>
        <w:pStyle w:val="13"/>
        <w:numPr>
          <w:ilvl w:val="0"/>
          <w:numId w:val="168"/>
        </w:numPr>
        <w:spacing w:line="240" w:lineRule="auto"/>
        <w:ind w:left="0" w:firstLine="360"/>
        <w:jc w:val="both"/>
        <w:rPr>
          <w:color w:val="auto"/>
          <w:sz w:val="24"/>
          <w:szCs w:val="24"/>
        </w:rPr>
      </w:pPr>
      <w:r w:rsidRPr="00F90A4E">
        <w:rPr>
          <w:color w:val="auto"/>
          <w:sz w:val="24"/>
          <w:szCs w:val="24"/>
        </w:rPr>
        <w:t>Решать системы двух линейных уравнений с двумя переменными, в том числе графически.</w:t>
      </w:r>
    </w:p>
    <w:p w:rsidR="006D0258" w:rsidRPr="00F90A4E" w:rsidRDefault="006D0258" w:rsidP="00BB5F3D">
      <w:pPr>
        <w:pStyle w:val="13"/>
        <w:numPr>
          <w:ilvl w:val="0"/>
          <w:numId w:val="168"/>
        </w:numPr>
        <w:spacing w:after="60" w:line="240" w:lineRule="auto"/>
        <w:ind w:left="0" w:firstLine="360"/>
        <w:jc w:val="both"/>
        <w:rPr>
          <w:color w:val="auto"/>
          <w:sz w:val="24"/>
          <w:szCs w:val="24"/>
        </w:rPr>
      </w:pPr>
      <w:r w:rsidRPr="00F90A4E">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D0258" w:rsidRPr="00F90A4E" w:rsidRDefault="006D0258" w:rsidP="006D0258">
      <w:pPr>
        <w:pStyle w:val="13"/>
        <w:spacing w:line="259" w:lineRule="auto"/>
        <w:jc w:val="both"/>
        <w:rPr>
          <w:color w:val="auto"/>
          <w:sz w:val="24"/>
          <w:szCs w:val="24"/>
        </w:rPr>
      </w:pPr>
      <w:r w:rsidRPr="00F90A4E">
        <w:rPr>
          <w:b/>
          <w:bCs/>
          <w:i/>
          <w:iCs/>
          <w:color w:val="auto"/>
          <w:sz w:val="24"/>
          <w:szCs w:val="24"/>
        </w:rPr>
        <w:t>Функции</w:t>
      </w:r>
    </w:p>
    <w:p w:rsidR="006D0258" w:rsidRPr="00F90A4E" w:rsidRDefault="006D0258" w:rsidP="00BB5F3D">
      <w:pPr>
        <w:pStyle w:val="13"/>
        <w:numPr>
          <w:ilvl w:val="0"/>
          <w:numId w:val="169"/>
        </w:numPr>
        <w:spacing w:line="240" w:lineRule="auto"/>
        <w:ind w:left="0" w:firstLine="426"/>
        <w:jc w:val="both"/>
        <w:rPr>
          <w:color w:val="auto"/>
          <w:sz w:val="24"/>
          <w:szCs w:val="24"/>
        </w:rPr>
      </w:pPr>
      <w:r w:rsidRPr="00F90A4E">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6D0258" w:rsidRPr="00F90A4E" w:rsidRDefault="006D0258" w:rsidP="00BB5F3D">
      <w:pPr>
        <w:pStyle w:val="13"/>
        <w:numPr>
          <w:ilvl w:val="0"/>
          <w:numId w:val="169"/>
        </w:numPr>
        <w:spacing w:line="240" w:lineRule="auto"/>
        <w:ind w:left="0" w:firstLine="426"/>
        <w:jc w:val="both"/>
        <w:rPr>
          <w:color w:val="auto"/>
          <w:sz w:val="24"/>
          <w:szCs w:val="24"/>
        </w:rPr>
      </w:pPr>
      <w:r w:rsidRPr="00F90A4E">
        <w:rPr>
          <w:color w:val="auto"/>
          <w:sz w:val="24"/>
          <w:szCs w:val="24"/>
        </w:rPr>
        <w:t>Отмечать в координатной плоскости точки по заданным координатам; строить графики линейных функций.</w:t>
      </w:r>
    </w:p>
    <w:p w:rsidR="006D0258" w:rsidRPr="00F90A4E" w:rsidRDefault="006D0258" w:rsidP="00BB5F3D">
      <w:pPr>
        <w:pStyle w:val="13"/>
        <w:numPr>
          <w:ilvl w:val="0"/>
          <w:numId w:val="169"/>
        </w:numPr>
        <w:spacing w:line="240" w:lineRule="auto"/>
        <w:ind w:left="0" w:firstLine="426"/>
        <w:jc w:val="both"/>
        <w:rPr>
          <w:color w:val="auto"/>
          <w:sz w:val="24"/>
          <w:szCs w:val="24"/>
        </w:rPr>
      </w:pPr>
      <w:r w:rsidRPr="00F90A4E">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D0258" w:rsidRPr="00F90A4E" w:rsidRDefault="006D0258" w:rsidP="00BB5F3D">
      <w:pPr>
        <w:pStyle w:val="13"/>
        <w:numPr>
          <w:ilvl w:val="0"/>
          <w:numId w:val="169"/>
        </w:numPr>
        <w:spacing w:line="240" w:lineRule="auto"/>
        <w:ind w:left="0" w:firstLine="426"/>
        <w:jc w:val="both"/>
        <w:rPr>
          <w:color w:val="auto"/>
          <w:sz w:val="24"/>
          <w:szCs w:val="24"/>
        </w:rPr>
      </w:pPr>
      <w:r w:rsidRPr="00F90A4E">
        <w:rPr>
          <w:color w:val="auto"/>
          <w:sz w:val="24"/>
          <w:szCs w:val="24"/>
        </w:rPr>
        <w:t>Находить значение функции по значению её аргумента.</w:t>
      </w:r>
    </w:p>
    <w:p w:rsidR="006D0258" w:rsidRPr="00F90A4E" w:rsidRDefault="006D0258" w:rsidP="00BB5F3D">
      <w:pPr>
        <w:pStyle w:val="13"/>
        <w:numPr>
          <w:ilvl w:val="0"/>
          <w:numId w:val="169"/>
        </w:numPr>
        <w:spacing w:line="240" w:lineRule="auto"/>
        <w:ind w:left="0" w:firstLine="426"/>
        <w:jc w:val="both"/>
        <w:rPr>
          <w:color w:val="auto"/>
          <w:sz w:val="24"/>
          <w:szCs w:val="24"/>
        </w:rPr>
      </w:pPr>
      <w:r w:rsidRPr="00F90A4E">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D0258" w:rsidRPr="00F90A4E" w:rsidRDefault="006D0258" w:rsidP="00671CCB">
      <w:pPr>
        <w:pStyle w:val="af5"/>
        <w:rPr>
          <w:rFonts w:ascii="Times New Roman" w:hAnsi="Times New Roman" w:cs="Times New Roman"/>
          <w:sz w:val="24"/>
          <w:szCs w:val="24"/>
        </w:rPr>
      </w:pPr>
      <w:bookmarkStart w:id="175" w:name="bookmark1283"/>
      <w:r w:rsidRPr="00F90A4E">
        <w:rPr>
          <w:rFonts w:ascii="Times New Roman" w:hAnsi="Times New Roman" w:cs="Times New Roman"/>
          <w:sz w:val="24"/>
          <w:szCs w:val="24"/>
        </w:rPr>
        <w:t>8 класс</w:t>
      </w:r>
      <w:bookmarkEnd w:id="175"/>
    </w:p>
    <w:p w:rsidR="006D0258" w:rsidRPr="00F90A4E" w:rsidRDefault="006D0258" w:rsidP="006D0258">
      <w:pPr>
        <w:pStyle w:val="13"/>
        <w:spacing w:line="259" w:lineRule="auto"/>
        <w:jc w:val="both"/>
        <w:rPr>
          <w:color w:val="auto"/>
          <w:sz w:val="24"/>
          <w:szCs w:val="24"/>
        </w:rPr>
      </w:pPr>
      <w:r w:rsidRPr="00F90A4E">
        <w:rPr>
          <w:b/>
          <w:bCs/>
          <w:i/>
          <w:iCs/>
          <w:color w:val="auto"/>
          <w:sz w:val="24"/>
          <w:szCs w:val="24"/>
        </w:rPr>
        <w:t>Числа и вычисления</w:t>
      </w:r>
    </w:p>
    <w:p w:rsidR="006D0258" w:rsidRPr="00F90A4E" w:rsidRDefault="006D0258" w:rsidP="00BB5F3D">
      <w:pPr>
        <w:pStyle w:val="13"/>
        <w:numPr>
          <w:ilvl w:val="0"/>
          <w:numId w:val="170"/>
        </w:numPr>
        <w:spacing w:line="240" w:lineRule="auto"/>
        <w:ind w:left="0" w:firstLine="360"/>
        <w:jc w:val="both"/>
        <w:rPr>
          <w:color w:val="auto"/>
          <w:sz w:val="24"/>
          <w:szCs w:val="24"/>
        </w:rPr>
      </w:pPr>
      <w:r w:rsidRPr="00F90A4E">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D0258" w:rsidRPr="00F90A4E" w:rsidRDefault="006D0258" w:rsidP="00BB5F3D">
      <w:pPr>
        <w:pStyle w:val="13"/>
        <w:numPr>
          <w:ilvl w:val="0"/>
          <w:numId w:val="170"/>
        </w:numPr>
        <w:spacing w:line="240" w:lineRule="auto"/>
        <w:ind w:left="0" w:firstLine="360"/>
        <w:jc w:val="both"/>
        <w:rPr>
          <w:color w:val="auto"/>
          <w:sz w:val="24"/>
          <w:szCs w:val="24"/>
        </w:rPr>
      </w:pPr>
      <w:r w:rsidRPr="00F90A4E">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D0258" w:rsidRPr="00F90A4E" w:rsidRDefault="006D0258" w:rsidP="00BB5F3D">
      <w:pPr>
        <w:pStyle w:val="13"/>
        <w:numPr>
          <w:ilvl w:val="0"/>
          <w:numId w:val="170"/>
        </w:numPr>
        <w:spacing w:after="60" w:line="240" w:lineRule="auto"/>
        <w:ind w:left="0" w:firstLine="360"/>
        <w:jc w:val="both"/>
        <w:rPr>
          <w:color w:val="auto"/>
          <w:sz w:val="24"/>
          <w:szCs w:val="24"/>
        </w:rPr>
      </w:pPr>
      <w:r w:rsidRPr="00F90A4E">
        <w:rPr>
          <w:color w:val="auto"/>
          <w:sz w:val="24"/>
          <w:szCs w:val="24"/>
        </w:rPr>
        <w:t>Использовать записи больших и малых чисел с помощью десятичных дробей и степеней числа 10.</w:t>
      </w:r>
    </w:p>
    <w:p w:rsidR="006D0258" w:rsidRPr="00F90A4E" w:rsidRDefault="006D0258" w:rsidP="006D0258">
      <w:pPr>
        <w:pStyle w:val="13"/>
        <w:spacing w:line="259" w:lineRule="auto"/>
        <w:jc w:val="both"/>
        <w:rPr>
          <w:color w:val="auto"/>
          <w:sz w:val="24"/>
          <w:szCs w:val="24"/>
        </w:rPr>
      </w:pPr>
      <w:r w:rsidRPr="00F90A4E">
        <w:rPr>
          <w:b/>
          <w:bCs/>
          <w:i/>
          <w:iCs/>
          <w:color w:val="auto"/>
          <w:sz w:val="24"/>
          <w:szCs w:val="24"/>
        </w:rPr>
        <w:t>Алгебраические выражения</w:t>
      </w:r>
    </w:p>
    <w:p w:rsidR="006D0258" w:rsidRPr="00F90A4E" w:rsidRDefault="006D0258" w:rsidP="00BB5F3D">
      <w:pPr>
        <w:pStyle w:val="13"/>
        <w:numPr>
          <w:ilvl w:val="0"/>
          <w:numId w:val="171"/>
        </w:numPr>
        <w:spacing w:line="240" w:lineRule="auto"/>
        <w:ind w:left="0" w:firstLine="426"/>
        <w:jc w:val="both"/>
        <w:rPr>
          <w:color w:val="auto"/>
          <w:sz w:val="24"/>
          <w:szCs w:val="24"/>
        </w:rPr>
      </w:pPr>
      <w:r w:rsidRPr="00F90A4E">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6D0258" w:rsidRPr="00F90A4E" w:rsidRDefault="006D0258" w:rsidP="00BB5F3D">
      <w:pPr>
        <w:pStyle w:val="13"/>
        <w:numPr>
          <w:ilvl w:val="0"/>
          <w:numId w:val="171"/>
        </w:numPr>
        <w:spacing w:line="240" w:lineRule="auto"/>
        <w:ind w:left="0" w:firstLine="426"/>
        <w:jc w:val="both"/>
        <w:rPr>
          <w:color w:val="auto"/>
          <w:sz w:val="24"/>
          <w:szCs w:val="24"/>
        </w:rPr>
      </w:pPr>
      <w:r w:rsidRPr="00F90A4E">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D0258" w:rsidRPr="00F90A4E" w:rsidRDefault="006D0258" w:rsidP="00BB5F3D">
      <w:pPr>
        <w:pStyle w:val="13"/>
        <w:numPr>
          <w:ilvl w:val="0"/>
          <w:numId w:val="171"/>
        </w:numPr>
        <w:spacing w:line="240" w:lineRule="auto"/>
        <w:ind w:left="0" w:firstLine="426"/>
        <w:jc w:val="both"/>
        <w:rPr>
          <w:color w:val="auto"/>
          <w:sz w:val="24"/>
          <w:szCs w:val="24"/>
        </w:rPr>
      </w:pPr>
      <w:r w:rsidRPr="00F90A4E">
        <w:rPr>
          <w:color w:val="auto"/>
          <w:sz w:val="24"/>
          <w:szCs w:val="24"/>
        </w:rPr>
        <w:t>Раскладывать квадратный трёхчлен на множители.</w:t>
      </w:r>
    </w:p>
    <w:p w:rsidR="006D0258" w:rsidRPr="00F90A4E" w:rsidRDefault="006D0258" w:rsidP="00BB5F3D">
      <w:pPr>
        <w:pStyle w:val="13"/>
        <w:numPr>
          <w:ilvl w:val="0"/>
          <w:numId w:val="171"/>
        </w:numPr>
        <w:spacing w:after="60" w:line="240" w:lineRule="auto"/>
        <w:ind w:left="0" w:firstLine="426"/>
        <w:jc w:val="both"/>
        <w:rPr>
          <w:color w:val="auto"/>
          <w:sz w:val="24"/>
          <w:szCs w:val="24"/>
        </w:rPr>
      </w:pPr>
      <w:r w:rsidRPr="00F90A4E">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6D0258" w:rsidRPr="00F90A4E" w:rsidRDefault="006D0258" w:rsidP="006D0258">
      <w:pPr>
        <w:pStyle w:val="13"/>
        <w:spacing w:line="259" w:lineRule="auto"/>
        <w:jc w:val="both"/>
        <w:rPr>
          <w:color w:val="auto"/>
          <w:sz w:val="24"/>
          <w:szCs w:val="24"/>
        </w:rPr>
      </w:pPr>
      <w:r w:rsidRPr="00F90A4E">
        <w:rPr>
          <w:b/>
          <w:bCs/>
          <w:i/>
          <w:iCs/>
          <w:color w:val="auto"/>
          <w:sz w:val="24"/>
          <w:szCs w:val="24"/>
        </w:rPr>
        <w:t>Уравнения и неравенства</w:t>
      </w:r>
    </w:p>
    <w:p w:rsidR="006D0258" w:rsidRPr="00F90A4E" w:rsidRDefault="006D0258" w:rsidP="00BB5F3D">
      <w:pPr>
        <w:pStyle w:val="13"/>
        <w:numPr>
          <w:ilvl w:val="0"/>
          <w:numId w:val="172"/>
        </w:numPr>
        <w:spacing w:line="240" w:lineRule="auto"/>
        <w:ind w:left="0" w:firstLine="360"/>
        <w:jc w:val="both"/>
        <w:rPr>
          <w:color w:val="auto"/>
          <w:sz w:val="24"/>
          <w:szCs w:val="24"/>
        </w:rPr>
      </w:pPr>
      <w:r w:rsidRPr="00F90A4E">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D0258" w:rsidRPr="00F90A4E" w:rsidRDefault="006D0258" w:rsidP="00BB5F3D">
      <w:pPr>
        <w:pStyle w:val="13"/>
        <w:numPr>
          <w:ilvl w:val="0"/>
          <w:numId w:val="172"/>
        </w:numPr>
        <w:spacing w:line="240" w:lineRule="auto"/>
        <w:ind w:left="0" w:firstLine="360"/>
        <w:jc w:val="both"/>
        <w:rPr>
          <w:color w:val="auto"/>
          <w:sz w:val="24"/>
          <w:szCs w:val="24"/>
        </w:rPr>
      </w:pPr>
      <w:r w:rsidRPr="00F90A4E">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D0258" w:rsidRPr="00F90A4E" w:rsidRDefault="006D0258" w:rsidP="00BB5F3D">
      <w:pPr>
        <w:pStyle w:val="13"/>
        <w:numPr>
          <w:ilvl w:val="0"/>
          <w:numId w:val="172"/>
        </w:numPr>
        <w:spacing w:after="60" w:line="240" w:lineRule="auto"/>
        <w:ind w:left="0" w:firstLine="360"/>
        <w:jc w:val="both"/>
        <w:rPr>
          <w:color w:val="auto"/>
          <w:sz w:val="24"/>
          <w:szCs w:val="24"/>
        </w:rPr>
      </w:pPr>
      <w:r w:rsidRPr="00F90A4E">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D0258" w:rsidRPr="00F90A4E" w:rsidRDefault="006D0258" w:rsidP="006D0258">
      <w:pPr>
        <w:pStyle w:val="13"/>
        <w:spacing w:line="259" w:lineRule="auto"/>
        <w:jc w:val="both"/>
        <w:rPr>
          <w:color w:val="auto"/>
          <w:sz w:val="24"/>
          <w:szCs w:val="24"/>
        </w:rPr>
      </w:pPr>
      <w:r w:rsidRPr="00F90A4E">
        <w:rPr>
          <w:b/>
          <w:bCs/>
          <w:i/>
          <w:iCs/>
          <w:color w:val="auto"/>
          <w:sz w:val="24"/>
          <w:szCs w:val="24"/>
        </w:rPr>
        <w:t>Функции</w:t>
      </w:r>
    </w:p>
    <w:p w:rsidR="006D0258" w:rsidRPr="00F90A4E" w:rsidRDefault="006D0258" w:rsidP="00BB5F3D">
      <w:pPr>
        <w:pStyle w:val="13"/>
        <w:numPr>
          <w:ilvl w:val="0"/>
          <w:numId w:val="173"/>
        </w:numPr>
        <w:spacing w:line="240" w:lineRule="auto"/>
        <w:ind w:left="0" w:firstLine="426"/>
        <w:jc w:val="both"/>
        <w:rPr>
          <w:color w:val="auto"/>
          <w:sz w:val="24"/>
          <w:szCs w:val="24"/>
        </w:rPr>
      </w:pPr>
      <w:r w:rsidRPr="00F90A4E">
        <w:rPr>
          <w:color w:val="auto"/>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6D0258" w:rsidRPr="00F90A4E" w:rsidRDefault="006D0258" w:rsidP="00D64AD6">
      <w:pPr>
        <w:pStyle w:val="13"/>
        <w:tabs>
          <w:tab w:val="left" w:pos="5438"/>
        </w:tabs>
        <w:spacing w:line="240" w:lineRule="auto"/>
        <w:ind w:firstLine="0"/>
        <w:jc w:val="both"/>
        <w:rPr>
          <w:color w:val="auto"/>
          <w:sz w:val="24"/>
          <w:szCs w:val="24"/>
        </w:rPr>
      </w:pPr>
      <w:r w:rsidRPr="00F90A4E">
        <w:rPr>
          <w:color w:val="auto"/>
          <w:sz w:val="24"/>
          <w:szCs w:val="24"/>
        </w:rPr>
        <w:t>функции по её графику.</w:t>
      </w:r>
    </w:p>
    <w:p w:rsidR="006D0258" w:rsidRPr="00F90A4E" w:rsidRDefault="006D0258" w:rsidP="00BB5F3D">
      <w:pPr>
        <w:pStyle w:val="13"/>
        <w:numPr>
          <w:ilvl w:val="0"/>
          <w:numId w:val="173"/>
        </w:numPr>
        <w:spacing w:line="240" w:lineRule="auto"/>
        <w:ind w:left="0" w:firstLine="426"/>
        <w:jc w:val="both"/>
        <w:rPr>
          <w:color w:val="auto"/>
          <w:sz w:val="24"/>
          <w:szCs w:val="24"/>
        </w:rPr>
      </w:pPr>
      <w:r w:rsidRPr="00F90A4E">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F90A4E">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F90A4E">
        <w:rPr>
          <w:i/>
          <w:iCs/>
          <w:color w:val="auto"/>
          <w:sz w:val="24"/>
          <w:szCs w:val="24"/>
        </w:rPr>
        <w:t>,</w:t>
      </w:r>
    </w:p>
    <w:p w:rsidR="006D0258" w:rsidRPr="00F90A4E" w:rsidRDefault="006D0258" w:rsidP="00D64AD6">
      <w:pPr>
        <w:pStyle w:val="13"/>
        <w:spacing w:line="240" w:lineRule="auto"/>
        <w:ind w:firstLine="426"/>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F90A4E">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F90A4E">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F90A4E">
        <w:rPr>
          <w:color w:val="auto"/>
          <w:sz w:val="24"/>
          <w:szCs w:val="24"/>
        </w:rPr>
        <w:t>; описывать свойства числовой функции по её графику.</w:t>
      </w:r>
    </w:p>
    <w:p w:rsidR="006D0258" w:rsidRPr="00F90A4E" w:rsidRDefault="006D0258" w:rsidP="00671CCB">
      <w:pPr>
        <w:pStyle w:val="af5"/>
        <w:rPr>
          <w:rFonts w:ascii="Times New Roman" w:hAnsi="Times New Roman" w:cs="Times New Roman"/>
          <w:sz w:val="24"/>
          <w:szCs w:val="24"/>
        </w:rPr>
      </w:pPr>
      <w:bookmarkStart w:id="176" w:name="bookmark1285"/>
      <w:r w:rsidRPr="00F90A4E">
        <w:rPr>
          <w:rFonts w:ascii="Times New Roman" w:hAnsi="Times New Roman" w:cs="Times New Roman"/>
          <w:sz w:val="24"/>
          <w:szCs w:val="24"/>
        </w:rPr>
        <w:t>9 класс</w:t>
      </w:r>
      <w:bookmarkEnd w:id="176"/>
    </w:p>
    <w:p w:rsidR="006D0258" w:rsidRPr="00F90A4E" w:rsidRDefault="006D0258" w:rsidP="006D0258">
      <w:pPr>
        <w:pStyle w:val="13"/>
        <w:spacing w:line="259" w:lineRule="auto"/>
        <w:jc w:val="both"/>
        <w:rPr>
          <w:color w:val="auto"/>
          <w:sz w:val="24"/>
          <w:szCs w:val="24"/>
        </w:rPr>
      </w:pPr>
      <w:r w:rsidRPr="00F90A4E">
        <w:rPr>
          <w:b/>
          <w:bCs/>
          <w:i/>
          <w:iCs/>
          <w:color w:val="auto"/>
          <w:sz w:val="24"/>
          <w:szCs w:val="24"/>
        </w:rPr>
        <w:t>Числа и вычисления</w:t>
      </w:r>
    </w:p>
    <w:p w:rsidR="006D0258" w:rsidRPr="00F90A4E" w:rsidRDefault="006D0258" w:rsidP="00BB5F3D">
      <w:pPr>
        <w:pStyle w:val="13"/>
        <w:numPr>
          <w:ilvl w:val="0"/>
          <w:numId w:val="173"/>
        </w:numPr>
        <w:spacing w:line="240" w:lineRule="auto"/>
        <w:ind w:left="0" w:firstLine="360"/>
        <w:jc w:val="both"/>
        <w:rPr>
          <w:color w:val="auto"/>
          <w:sz w:val="24"/>
          <w:szCs w:val="24"/>
        </w:rPr>
      </w:pPr>
      <w:r w:rsidRPr="00F90A4E">
        <w:rPr>
          <w:color w:val="auto"/>
          <w:sz w:val="24"/>
          <w:szCs w:val="24"/>
        </w:rPr>
        <w:t>Сравнивать и упорядочивать рациональные и иррациональные числа.</w:t>
      </w:r>
    </w:p>
    <w:p w:rsidR="006D0258" w:rsidRPr="00F90A4E" w:rsidRDefault="006D0258" w:rsidP="00BB5F3D">
      <w:pPr>
        <w:pStyle w:val="13"/>
        <w:numPr>
          <w:ilvl w:val="0"/>
          <w:numId w:val="173"/>
        </w:numPr>
        <w:spacing w:line="240" w:lineRule="auto"/>
        <w:ind w:left="0" w:firstLine="360"/>
        <w:jc w:val="both"/>
        <w:rPr>
          <w:color w:val="auto"/>
          <w:sz w:val="24"/>
          <w:szCs w:val="24"/>
        </w:rPr>
      </w:pPr>
      <w:r w:rsidRPr="00F90A4E">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D0258" w:rsidRPr="00F90A4E" w:rsidRDefault="006D0258" w:rsidP="00BB5F3D">
      <w:pPr>
        <w:pStyle w:val="13"/>
        <w:numPr>
          <w:ilvl w:val="0"/>
          <w:numId w:val="173"/>
        </w:numPr>
        <w:spacing w:line="240" w:lineRule="auto"/>
        <w:ind w:left="0" w:firstLine="360"/>
        <w:jc w:val="both"/>
        <w:rPr>
          <w:color w:val="auto"/>
          <w:sz w:val="24"/>
          <w:szCs w:val="24"/>
        </w:rPr>
      </w:pPr>
      <w:r w:rsidRPr="00F90A4E">
        <w:rPr>
          <w:color w:val="auto"/>
          <w:sz w:val="24"/>
          <w:szCs w:val="24"/>
        </w:rPr>
        <w:t>Находить значения степеней с целыми показателями и корней; вычислять значения числовых выражений.</w:t>
      </w:r>
    </w:p>
    <w:p w:rsidR="006D0258" w:rsidRPr="00F90A4E" w:rsidRDefault="006D0258" w:rsidP="00BB5F3D">
      <w:pPr>
        <w:pStyle w:val="13"/>
        <w:numPr>
          <w:ilvl w:val="0"/>
          <w:numId w:val="173"/>
        </w:numPr>
        <w:spacing w:after="60" w:line="240" w:lineRule="auto"/>
        <w:ind w:left="0" w:firstLine="360"/>
        <w:jc w:val="both"/>
        <w:rPr>
          <w:color w:val="auto"/>
          <w:sz w:val="24"/>
          <w:szCs w:val="24"/>
        </w:rPr>
      </w:pPr>
      <w:r w:rsidRPr="00F90A4E">
        <w:rPr>
          <w:color w:val="auto"/>
          <w:sz w:val="24"/>
          <w:szCs w:val="24"/>
        </w:rPr>
        <w:t>Округлять действительные числа, выполнять прикидку результата вычислений, оценку числовых выражений.</w:t>
      </w:r>
    </w:p>
    <w:p w:rsidR="006D0258" w:rsidRPr="00F90A4E" w:rsidRDefault="006D0258" w:rsidP="006D0258">
      <w:pPr>
        <w:pStyle w:val="13"/>
        <w:spacing w:line="259" w:lineRule="auto"/>
        <w:jc w:val="both"/>
        <w:rPr>
          <w:color w:val="auto"/>
          <w:sz w:val="24"/>
          <w:szCs w:val="24"/>
        </w:rPr>
      </w:pPr>
      <w:r w:rsidRPr="00F90A4E">
        <w:rPr>
          <w:b/>
          <w:bCs/>
          <w:i/>
          <w:iCs/>
          <w:color w:val="auto"/>
          <w:sz w:val="24"/>
          <w:szCs w:val="24"/>
        </w:rPr>
        <w:t>Уравнения и неравенства</w:t>
      </w:r>
    </w:p>
    <w:p w:rsidR="006D0258" w:rsidRPr="00F90A4E" w:rsidRDefault="006D0258" w:rsidP="00BB5F3D">
      <w:pPr>
        <w:pStyle w:val="13"/>
        <w:numPr>
          <w:ilvl w:val="0"/>
          <w:numId w:val="174"/>
        </w:numPr>
        <w:spacing w:line="240" w:lineRule="auto"/>
        <w:ind w:left="0" w:firstLine="426"/>
        <w:jc w:val="both"/>
        <w:rPr>
          <w:color w:val="auto"/>
          <w:sz w:val="24"/>
          <w:szCs w:val="24"/>
        </w:rPr>
      </w:pPr>
      <w:r w:rsidRPr="00F90A4E">
        <w:rPr>
          <w:color w:val="auto"/>
          <w:sz w:val="24"/>
          <w:szCs w:val="24"/>
        </w:rPr>
        <w:t>Решать линейные и квадратные уравнения, уравнения, сводящиеся к ним, простейшие дробно-рациональные уравнения.</w:t>
      </w:r>
    </w:p>
    <w:p w:rsidR="006D0258" w:rsidRPr="00F90A4E" w:rsidRDefault="006D0258" w:rsidP="00BB5F3D">
      <w:pPr>
        <w:pStyle w:val="13"/>
        <w:numPr>
          <w:ilvl w:val="0"/>
          <w:numId w:val="174"/>
        </w:numPr>
        <w:spacing w:line="240" w:lineRule="auto"/>
        <w:ind w:left="0" w:firstLine="426"/>
        <w:jc w:val="both"/>
        <w:rPr>
          <w:color w:val="auto"/>
          <w:sz w:val="24"/>
          <w:szCs w:val="24"/>
        </w:rPr>
      </w:pPr>
      <w:r w:rsidRPr="00F90A4E">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D0258" w:rsidRPr="00F90A4E" w:rsidRDefault="006D0258" w:rsidP="00BB5F3D">
      <w:pPr>
        <w:pStyle w:val="13"/>
        <w:numPr>
          <w:ilvl w:val="0"/>
          <w:numId w:val="174"/>
        </w:numPr>
        <w:spacing w:line="240" w:lineRule="auto"/>
        <w:ind w:left="0" w:firstLine="426"/>
        <w:jc w:val="both"/>
        <w:rPr>
          <w:color w:val="auto"/>
          <w:sz w:val="24"/>
          <w:szCs w:val="24"/>
        </w:rPr>
      </w:pPr>
      <w:r w:rsidRPr="00F90A4E">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D0258" w:rsidRPr="00F90A4E" w:rsidRDefault="006D0258" w:rsidP="00BB5F3D">
      <w:pPr>
        <w:pStyle w:val="13"/>
        <w:numPr>
          <w:ilvl w:val="0"/>
          <w:numId w:val="174"/>
        </w:numPr>
        <w:spacing w:line="240" w:lineRule="auto"/>
        <w:ind w:left="0" w:firstLine="426"/>
        <w:jc w:val="both"/>
        <w:rPr>
          <w:color w:val="auto"/>
          <w:sz w:val="24"/>
          <w:szCs w:val="24"/>
        </w:rPr>
      </w:pPr>
      <w:r w:rsidRPr="00F90A4E">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D0258" w:rsidRPr="00F90A4E" w:rsidRDefault="006D0258" w:rsidP="00BB5F3D">
      <w:pPr>
        <w:pStyle w:val="13"/>
        <w:numPr>
          <w:ilvl w:val="0"/>
          <w:numId w:val="174"/>
        </w:numPr>
        <w:spacing w:line="240" w:lineRule="auto"/>
        <w:ind w:left="0" w:firstLine="426"/>
        <w:jc w:val="both"/>
        <w:rPr>
          <w:color w:val="auto"/>
          <w:sz w:val="24"/>
          <w:szCs w:val="24"/>
        </w:rPr>
      </w:pPr>
      <w:r w:rsidRPr="00F90A4E">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D0258" w:rsidRPr="00F90A4E" w:rsidRDefault="006D0258" w:rsidP="00BB5F3D">
      <w:pPr>
        <w:pStyle w:val="13"/>
        <w:numPr>
          <w:ilvl w:val="0"/>
          <w:numId w:val="174"/>
        </w:numPr>
        <w:spacing w:line="240" w:lineRule="auto"/>
        <w:ind w:left="0" w:firstLine="426"/>
        <w:jc w:val="both"/>
        <w:rPr>
          <w:color w:val="auto"/>
          <w:sz w:val="24"/>
          <w:szCs w:val="24"/>
        </w:rPr>
      </w:pPr>
      <w:r w:rsidRPr="00F90A4E">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D0258" w:rsidRPr="00F90A4E" w:rsidRDefault="006D0258" w:rsidP="00BB5F3D">
      <w:pPr>
        <w:pStyle w:val="13"/>
        <w:numPr>
          <w:ilvl w:val="0"/>
          <w:numId w:val="174"/>
        </w:numPr>
        <w:spacing w:after="80" w:line="240" w:lineRule="auto"/>
        <w:ind w:left="0" w:firstLine="426"/>
        <w:jc w:val="both"/>
        <w:rPr>
          <w:color w:val="auto"/>
          <w:sz w:val="24"/>
          <w:szCs w:val="24"/>
        </w:rPr>
      </w:pPr>
      <w:r w:rsidRPr="00F90A4E">
        <w:rPr>
          <w:color w:val="auto"/>
          <w:sz w:val="24"/>
          <w:szCs w:val="24"/>
        </w:rPr>
        <w:t>Использовать неравенства при решении различных задач.</w:t>
      </w:r>
    </w:p>
    <w:p w:rsidR="006D0258" w:rsidRPr="00F90A4E" w:rsidRDefault="006D0258" w:rsidP="006D0258">
      <w:pPr>
        <w:pStyle w:val="13"/>
        <w:spacing w:line="240" w:lineRule="auto"/>
        <w:ind w:firstLine="160"/>
        <w:jc w:val="both"/>
        <w:rPr>
          <w:color w:val="auto"/>
          <w:sz w:val="24"/>
          <w:szCs w:val="24"/>
        </w:rPr>
      </w:pPr>
      <w:r w:rsidRPr="00F90A4E">
        <w:rPr>
          <w:b/>
          <w:bCs/>
          <w:i/>
          <w:iCs/>
          <w:color w:val="auto"/>
          <w:sz w:val="24"/>
          <w:szCs w:val="24"/>
        </w:rPr>
        <w:t>Функции</w:t>
      </w:r>
    </w:p>
    <w:p w:rsidR="006D0258" w:rsidRPr="00F90A4E" w:rsidRDefault="006D0258" w:rsidP="00BB5F3D">
      <w:pPr>
        <w:pStyle w:val="13"/>
        <w:numPr>
          <w:ilvl w:val="0"/>
          <w:numId w:val="175"/>
        </w:numPr>
        <w:spacing w:line="240" w:lineRule="auto"/>
        <w:ind w:left="0" w:firstLine="426"/>
        <w:jc w:val="both"/>
        <w:rPr>
          <w:color w:val="auto"/>
          <w:sz w:val="24"/>
          <w:szCs w:val="24"/>
        </w:rPr>
      </w:pPr>
      <w:r w:rsidRPr="00F90A4E">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F90A4E">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Pr="00F90A4E">
        <w:rPr>
          <w:i/>
          <w:iCs/>
          <w:color w:val="auto"/>
          <w:sz w:val="24"/>
          <w:szCs w:val="24"/>
        </w:rPr>
        <w:t>,</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F90A4E">
        <w:rPr>
          <w:i/>
          <w:iCs/>
          <w:color w:val="auto"/>
          <w:sz w:val="24"/>
          <w:szCs w:val="24"/>
          <w:lang w:eastAsia="en-US" w:bidi="en-US"/>
        </w:rPr>
        <w:t xml:space="preserve">, </w:t>
      </w:r>
      <w:r w:rsidRPr="00F90A4E">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F90A4E">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F90A4E">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F90A4E">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F90A4E">
        <w:rPr>
          <w:color w:val="auto"/>
          <w:sz w:val="24"/>
          <w:szCs w:val="24"/>
        </w:rPr>
        <w:t>в зависимости от значений коэффициентов; описывать свойства функций.</w:t>
      </w:r>
    </w:p>
    <w:p w:rsidR="006D0258" w:rsidRPr="00F90A4E" w:rsidRDefault="006D0258" w:rsidP="00BB5F3D">
      <w:pPr>
        <w:pStyle w:val="13"/>
        <w:numPr>
          <w:ilvl w:val="0"/>
          <w:numId w:val="175"/>
        </w:numPr>
        <w:spacing w:line="240" w:lineRule="auto"/>
        <w:ind w:left="0" w:firstLine="426"/>
        <w:jc w:val="both"/>
        <w:rPr>
          <w:color w:val="auto"/>
          <w:sz w:val="24"/>
          <w:szCs w:val="24"/>
        </w:rPr>
      </w:pPr>
      <w:r w:rsidRPr="00F90A4E">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6D0258" w:rsidRPr="00F90A4E" w:rsidRDefault="006D0258" w:rsidP="00BB5F3D">
      <w:pPr>
        <w:pStyle w:val="13"/>
        <w:numPr>
          <w:ilvl w:val="0"/>
          <w:numId w:val="175"/>
        </w:numPr>
        <w:spacing w:after="80" w:line="240" w:lineRule="auto"/>
        <w:ind w:left="0" w:firstLine="426"/>
        <w:jc w:val="both"/>
        <w:rPr>
          <w:color w:val="auto"/>
          <w:sz w:val="24"/>
          <w:szCs w:val="24"/>
        </w:rPr>
      </w:pPr>
      <w:r w:rsidRPr="00F90A4E">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6D0258" w:rsidRPr="00F90A4E" w:rsidRDefault="00D64AD6" w:rsidP="006D0258">
      <w:pPr>
        <w:pStyle w:val="13"/>
        <w:spacing w:line="259" w:lineRule="auto"/>
        <w:ind w:firstLine="160"/>
        <w:jc w:val="both"/>
        <w:rPr>
          <w:color w:val="auto"/>
          <w:sz w:val="24"/>
          <w:szCs w:val="24"/>
        </w:rPr>
      </w:pPr>
      <w:r>
        <w:rPr>
          <w:b/>
          <w:bCs/>
          <w:i/>
          <w:iCs/>
          <w:color w:val="auto"/>
          <w:sz w:val="24"/>
          <w:szCs w:val="24"/>
        </w:rPr>
        <w:t xml:space="preserve">Числовые последовательности и </w:t>
      </w:r>
      <w:r w:rsidR="006D0258" w:rsidRPr="00F90A4E">
        <w:rPr>
          <w:b/>
          <w:bCs/>
          <w:i/>
          <w:iCs/>
          <w:color w:val="auto"/>
          <w:sz w:val="24"/>
          <w:szCs w:val="24"/>
        </w:rPr>
        <w:t xml:space="preserve"> прогрессии</w:t>
      </w:r>
    </w:p>
    <w:p w:rsidR="006D0258" w:rsidRPr="00F90A4E" w:rsidRDefault="006D0258" w:rsidP="00BB5F3D">
      <w:pPr>
        <w:pStyle w:val="13"/>
        <w:numPr>
          <w:ilvl w:val="0"/>
          <w:numId w:val="176"/>
        </w:numPr>
        <w:spacing w:line="240" w:lineRule="auto"/>
        <w:ind w:left="0" w:firstLine="360"/>
        <w:jc w:val="both"/>
        <w:rPr>
          <w:color w:val="auto"/>
          <w:sz w:val="24"/>
          <w:szCs w:val="24"/>
        </w:rPr>
      </w:pPr>
      <w:r w:rsidRPr="00F90A4E">
        <w:rPr>
          <w:color w:val="auto"/>
          <w:sz w:val="24"/>
          <w:szCs w:val="24"/>
        </w:rPr>
        <w:t>Распознавать арифметическую и геометрическую прогрессии при разных способах задания.</w:t>
      </w:r>
    </w:p>
    <w:p w:rsidR="006D0258" w:rsidRPr="00F90A4E" w:rsidRDefault="006D0258" w:rsidP="00BB5F3D">
      <w:pPr>
        <w:pStyle w:val="13"/>
        <w:numPr>
          <w:ilvl w:val="0"/>
          <w:numId w:val="176"/>
        </w:numPr>
        <w:spacing w:line="240" w:lineRule="auto"/>
        <w:ind w:left="0" w:firstLine="360"/>
        <w:jc w:val="both"/>
        <w:rPr>
          <w:color w:val="auto"/>
          <w:sz w:val="24"/>
          <w:szCs w:val="24"/>
        </w:rPr>
      </w:pPr>
      <w:r w:rsidRPr="00F90A4E">
        <w:rPr>
          <w:color w:val="auto"/>
          <w:sz w:val="24"/>
          <w:szCs w:val="24"/>
        </w:rPr>
        <w:t xml:space="preserve">Выполнять вычисления с использованием формул </w:t>
      </w:r>
      <w:r w:rsidRPr="00F90A4E">
        <w:rPr>
          <w:i/>
          <w:iCs/>
          <w:color w:val="auto"/>
          <w:sz w:val="24"/>
          <w:szCs w:val="24"/>
          <w:lang w:val="en-US" w:eastAsia="en-US" w:bidi="en-US"/>
        </w:rPr>
        <w:t>n</w:t>
      </w:r>
      <w:r w:rsidRPr="00F90A4E">
        <w:rPr>
          <w:color w:val="auto"/>
          <w:sz w:val="24"/>
          <w:szCs w:val="24"/>
        </w:rPr>
        <w:t xml:space="preserve">-го члена арифметической и геометрической прогрессий, суммы первых </w:t>
      </w:r>
      <w:r w:rsidRPr="00F90A4E">
        <w:rPr>
          <w:i/>
          <w:iCs/>
          <w:color w:val="auto"/>
          <w:sz w:val="24"/>
          <w:szCs w:val="24"/>
          <w:lang w:val="en-US" w:eastAsia="en-US" w:bidi="en-US"/>
        </w:rPr>
        <w:t>n</w:t>
      </w:r>
      <w:r w:rsidRPr="00F90A4E">
        <w:rPr>
          <w:color w:val="auto"/>
          <w:sz w:val="24"/>
          <w:szCs w:val="24"/>
        </w:rPr>
        <w:t>членов.</w:t>
      </w:r>
    </w:p>
    <w:p w:rsidR="006D0258" w:rsidRPr="00F90A4E" w:rsidRDefault="006D0258" w:rsidP="00BB5F3D">
      <w:pPr>
        <w:pStyle w:val="13"/>
        <w:numPr>
          <w:ilvl w:val="0"/>
          <w:numId w:val="176"/>
        </w:numPr>
        <w:spacing w:line="240" w:lineRule="auto"/>
        <w:ind w:left="0" w:firstLine="360"/>
        <w:jc w:val="both"/>
        <w:rPr>
          <w:color w:val="auto"/>
          <w:sz w:val="24"/>
          <w:szCs w:val="24"/>
        </w:rPr>
      </w:pPr>
      <w:r w:rsidRPr="00F90A4E">
        <w:rPr>
          <w:color w:val="auto"/>
          <w:sz w:val="24"/>
          <w:szCs w:val="24"/>
        </w:rPr>
        <w:t>Изображать члены последовательности точками на координатной плоскости.</w:t>
      </w:r>
    </w:p>
    <w:p w:rsidR="006D0258" w:rsidRPr="00F90A4E" w:rsidRDefault="006D0258" w:rsidP="00BB5F3D">
      <w:pPr>
        <w:pStyle w:val="13"/>
        <w:numPr>
          <w:ilvl w:val="0"/>
          <w:numId w:val="176"/>
        </w:numPr>
        <w:spacing w:line="240" w:lineRule="auto"/>
        <w:ind w:left="0" w:firstLine="360"/>
        <w:jc w:val="both"/>
        <w:rPr>
          <w:color w:val="auto"/>
          <w:sz w:val="24"/>
          <w:szCs w:val="24"/>
        </w:rPr>
      </w:pPr>
      <w:r w:rsidRPr="00F90A4E">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D0258" w:rsidRDefault="006D0258" w:rsidP="006D0258">
      <w:pPr>
        <w:rPr>
          <w:rFonts w:ascii="Times New Roman" w:hAnsi="Times New Roman" w:cs="Times New Roman"/>
          <w:color w:val="auto"/>
        </w:rPr>
      </w:pPr>
      <w:bookmarkStart w:id="177" w:name="bookmark1287"/>
    </w:p>
    <w:p w:rsidR="006D0258" w:rsidRDefault="006D0258" w:rsidP="006D0258">
      <w:pPr>
        <w:rPr>
          <w:rFonts w:ascii="Times New Roman" w:hAnsi="Times New Roman" w:cs="Times New Roman"/>
          <w:color w:val="auto"/>
        </w:rPr>
      </w:pPr>
    </w:p>
    <w:p w:rsidR="00D64AD6" w:rsidRDefault="00D64AD6" w:rsidP="006D0258">
      <w:pPr>
        <w:rPr>
          <w:rFonts w:ascii="Times New Roman" w:hAnsi="Times New Roman" w:cs="Times New Roman"/>
          <w:color w:val="auto"/>
        </w:rPr>
      </w:pPr>
    </w:p>
    <w:p w:rsidR="00671CCB" w:rsidRDefault="00671CCB" w:rsidP="006D0258">
      <w:pPr>
        <w:rPr>
          <w:rFonts w:ascii="Times New Roman" w:hAnsi="Times New Roman" w:cs="Times New Roman"/>
          <w:color w:val="auto"/>
        </w:rPr>
      </w:pPr>
    </w:p>
    <w:p w:rsidR="00D64AD6" w:rsidRDefault="00D64AD6" w:rsidP="006D0258">
      <w:pPr>
        <w:rPr>
          <w:rFonts w:ascii="Times New Roman" w:hAnsi="Times New Roman" w:cs="Times New Roman"/>
          <w:color w:val="auto"/>
        </w:rPr>
      </w:pPr>
    </w:p>
    <w:p w:rsidR="00D64AD6" w:rsidRDefault="00D64AD6" w:rsidP="006D0258">
      <w:pPr>
        <w:rPr>
          <w:rFonts w:ascii="Times New Roman" w:hAnsi="Times New Roman" w:cs="Times New Roman"/>
          <w:color w:val="auto"/>
        </w:rPr>
      </w:pPr>
    </w:p>
    <w:p w:rsidR="006D0258" w:rsidRPr="00F90A4E" w:rsidRDefault="00D64AD6" w:rsidP="0080125F">
      <w:pPr>
        <w:jc w:val="center"/>
        <w:rPr>
          <w:rFonts w:ascii="Times New Roman" w:hAnsi="Times New Roman" w:cs="Times New Roman"/>
        </w:rPr>
      </w:pPr>
      <w:r>
        <w:rPr>
          <w:rFonts w:ascii="Times New Roman" w:hAnsi="Times New Roman" w:cs="Times New Roman"/>
          <w:b/>
        </w:rPr>
        <w:lastRenderedPageBreak/>
        <w:t>Федеральная рабочая программа</w:t>
      </w:r>
      <w:r w:rsidR="0080125F">
        <w:rPr>
          <w:rFonts w:ascii="Times New Roman" w:hAnsi="Times New Roman" w:cs="Times New Roman"/>
          <w:b/>
        </w:rPr>
        <w:t xml:space="preserve"> учебного курса «Геометрия» в 7-9</w:t>
      </w:r>
      <w:bookmarkEnd w:id="177"/>
    </w:p>
    <w:p w:rsidR="006D0258" w:rsidRPr="00F90A4E" w:rsidRDefault="006D0258" w:rsidP="0080125F">
      <w:pPr>
        <w:pStyle w:val="af5"/>
        <w:rPr>
          <w:rFonts w:ascii="Times New Roman" w:hAnsi="Times New Roman" w:cs="Times New Roman"/>
          <w:sz w:val="24"/>
          <w:szCs w:val="24"/>
        </w:rPr>
      </w:pPr>
    </w:p>
    <w:p w:rsidR="0080125F" w:rsidRDefault="0080125F" w:rsidP="0080125F">
      <w:pPr>
        <w:pStyle w:val="13"/>
        <w:spacing w:line="240" w:lineRule="auto"/>
        <w:ind w:firstLine="567"/>
        <w:jc w:val="both"/>
        <w:rPr>
          <w:sz w:val="24"/>
          <w:szCs w:val="24"/>
        </w:rPr>
      </w:pPr>
      <w:r w:rsidRPr="00F90A4E">
        <w:rPr>
          <w:color w:val="auto"/>
          <w:sz w:val="24"/>
          <w:szCs w:val="24"/>
        </w:rPr>
        <w:t xml:space="preserve"> </w:t>
      </w:r>
      <w:r w:rsidRPr="0080125F">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0125F" w:rsidRPr="0080125F" w:rsidRDefault="0080125F" w:rsidP="0080125F">
      <w:pPr>
        <w:ind w:firstLine="709"/>
        <w:jc w:val="both"/>
        <w:rPr>
          <w:rFonts w:ascii="Times New Roman" w:hAnsi="Times New Roman"/>
        </w:rPr>
      </w:pPr>
      <w:bookmarkStart w:id="178" w:name="bookmark1290"/>
      <w:r w:rsidRPr="0080125F">
        <w:rPr>
          <w:rFonts w:ascii="Times New Roman" w:hAnsi="Times New Roman"/>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80125F" w:rsidRPr="0080125F" w:rsidRDefault="0080125F" w:rsidP="0080125F">
      <w:pPr>
        <w:ind w:firstLine="709"/>
        <w:jc w:val="both"/>
        <w:rPr>
          <w:rFonts w:ascii="Times New Roman" w:hAnsi="Times New Roman"/>
        </w:rPr>
      </w:pPr>
      <w:r w:rsidRPr="0080125F">
        <w:rPr>
          <w:rFonts w:ascii="Times New Roman" w:hAnsi="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bookmarkEnd w:id="178"/>
    <w:p w:rsidR="0080125F" w:rsidRPr="0080125F" w:rsidRDefault="0080125F" w:rsidP="0080125F">
      <w:pPr>
        <w:ind w:firstLine="709"/>
        <w:jc w:val="both"/>
        <w:rPr>
          <w:rFonts w:ascii="Times New Roman" w:hAnsi="Times New Roman"/>
        </w:rPr>
      </w:pPr>
      <w:r w:rsidRPr="0080125F">
        <w:rPr>
          <w:rFonts w:ascii="Times New Roman" w:hAnsi="Times New Roman"/>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0125F" w:rsidRPr="0080125F" w:rsidRDefault="0080125F" w:rsidP="0080125F">
      <w:pPr>
        <w:ind w:firstLine="709"/>
        <w:jc w:val="both"/>
        <w:rPr>
          <w:rFonts w:ascii="Times New Roman" w:hAnsi="Times New Roman"/>
        </w:rPr>
      </w:pPr>
      <w:r w:rsidRPr="0080125F">
        <w:rPr>
          <w:rFonts w:ascii="Times New Roman" w:hAnsi="Times New Roman"/>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D0258" w:rsidRPr="00F90A4E" w:rsidRDefault="006D0258" w:rsidP="006D0258">
      <w:pPr>
        <w:pStyle w:val="af5"/>
        <w:rPr>
          <w:rFonts w:ascii="Times New Roman" w:hAnsi="Times New Roman" w:cs="Times New Roman"/>
          <w:sz w:val="24"/>
          <w:szCs w:val="24"/>
        </w:rPr>
      </w:pPr>
      <w:bookmarkStart w:id="179" w:name="bookmark1292"/>
      <w:r w:rsidRPr="00F90A4E">
        <w:rPr>
          <w:rFonts w:ascii="Times New Roman" w:hAnsi="Times New Roman" w:cs="Times New Roman"/>
          <w:sz w:val="24"/>
          <w:szCs w:val="24"/>
        </w:rPr>
        <w:t>СОДЕРЖАНИЕ ОБУЧЕНИЯ</w:t>
      </w:r>
      <w:bookmarkEnd w:id="179"/>
    </w:p>
    <w:p w:rsidR="006D0258" w:rsidRPr="00F90A4E" w:rsidRDefault="006D0258" w:rsidP="00671CCB">
      <w:pPr>
        <w:pStyle w:val="af5"/>
        <w:rPr>
          <w:rFonts w:ascii="Times New Roman" w:hAnsi="Times New Roman" w:cs="Times New Roman"/>
          <w:sz w:val="24"/>
          <w:szCs w:val="24"/>
        </w:rPr>
      </w:pPr>
      <w:bookmarkStart w:id="180" w:name="bookmark1294"/>
      <w:r w:rsidRPr="00F90A4E">
        <w:rPr>
          <w:rFonts w:ascii="Times New Roman" w:hAnsi="Times New Roman" w:cs="Times New Roman"/>
          <w:sz w:val="24"/>
          <w:szCs w:val="24"/>
        </w:rPr>
        <w:t>7 класс</w:t>
      </w:r>
      <w:bookmarkEnd w:id="180"/>
    </w:p>
    <w:p w:rsidR="006D0258" w:rsidRPr="00F90A4E" w:rsidRDefault="006D0258" w:rsidP="006D0258">
      <w:pPr>
        <w:pStyle w:val="13"/>
        <w:spacing w:line="252" w:lineRule="auto"/>
        <w:jc w:val="both"/>
        <w:rPr>
          <w:color w:val="auto"/>
          <w:sz w:val="24"/>
          <w:szCs w:val="24"/>
        </w:rPr>
      </w:pPr>
      <w:r w:rsidRPr="00F90A4E">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D0258" w:rsidRPr="00F90A4E" w:rsidRDefault="006D0258" w:rsidP="006D0258">
      <w:pPr>
        <w:pStyle w:val="13"/>
        <w:spacing w:line="252" w:lineRule="auto"/>
        <w:jc w:val="both"/>
        <w:rPr>
          <w:color w:val="auto"/>
          <w:sz w:val="24"/>
          <w:szCs w:val="24"/>
        </w:rPr>
      </w:pPr>
      <w:r w:rsidRPr="00F90A4E">
        <w:rPr>
          <w:color w:val="auto"/>
          <w:sz w:val="24"/>
          <w:szCs w:val="24"/>
        </w:rPr>
        <w:t>Симметричные фигуры. Основные свойства осевой симметрии. Примеры симметрии в окружающем мире.</w:t>
      </w:r>
    </w:p>
    <w:p w:rsidR="006D0258" w:rsidRPr="00F90A4E" w:rsidRDefault="006D0258" w:rsidP="006D0258">
      <w:pPr>
        <w:pStyle w:val="13"/>
        <w:spacing w:line="252" w:lineRule="auto"/>
        <w:jc w:val="both"/>
        <w:rPr>
          <w:color w:val="auto"/>
          <w:sz w:val="24"/>
          <w:szCs w:val="24"/>
        </w:rPr>
      </w:pPr>
      <w:r w:rsidRPr="00F90A4E">
        <w:rPr>
          <w:color w:val="auto"/>
          <w:sz w:val="24"/>
          <w:szCs w:val="24"/>
        </w:rPr>
        <w:t>Основные построения с помощью циркуля и линейки.</w:t>
      </w:r>
    </w:p>
    <w:p w:rsidR="006D0258" w:rsidRPr="00F90A4E" w:rsidRDefault="006D0258" w:rsidP="006D0258">
      <w:pPr>
        <w:pStyle w:val="13"/>
        <w:spacing w:line="252" w:lineRule="auto"/>
        <w:jc w:val="both"/>
        <w:rPr>
          <w:color w:val="auto"/>
          <w:sz w:val="24"/>
          <w:szCs w:val="24"/>
        </w:rPr>
      </w:pPr>
      <w:r w:rsidRPr="00F90A4E">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6D0258" w:rsidRPr="00F90A4E" w:rsidRDefault="006D0258" w:rsidP="006D0258">
      <w:pPr>
        <w:pStyle w:val="13"/>
        <w:spacing w:line="252" w:lineRule="auto"/>
        <w:jc w:val="both"/>
        <w:rPr>
          <w:color w:val="auto"/>
          <w:sz w:val="24"/>
          <w:szCs w:val="24"/>
        </w:rPr>
      </w:pPr>
      <w:r w:rsidRPr="00F90A4E">
        <w:rPr>
          <w:color w:val="auto"/>
          <w:sz w:val="24"/>
          <w:szCs w:val="24"/>
        </w:rPr>
        <w:t>Свойства и признаки равнобедренного треугольника. Признаки равенства треугольников.</w:t>
      </w:r>
    </w:p>
    <w:p w:rsidR="006D0258" w:rsidRPr="00F90A4E" w:rsidRDefault="006D0258" w:rsidP="006D0258">
      <w:pPr>
        <w:pStyle w:val="13"/>
        <w:spacing w:line="252" w:lineRule="auto"/>
        <w:jc w:val="both"/>
        <w:rPr>
          <w:color w:val="auto"/>
          <w:sz w:val="24"/>
          <w:szCs w:val="24"/>
        </w:rPr>
      </w:pPr>
      <w:r w:rsidRPr="00F90A4E">
        <w:rPr>
          <w:color w:val="auto"/>
          <w:sz w:val="24"/>
          <w:szCs w:val="24"/>
        </w:rPr>
        <w:t>Свойства и признаки параллельных прямых. Сумма углов треугольника. Внешние углы треугольника.</w:t>
      </w:r>
    </w:p>
    <w:p w:rsidR="006D0258" w:rsidRPr="00F90A4E" w:rsidRDefault="006D0258" w:rsidP="006D0258">
      <w:pPr>
        <w:pStyle w:val="13"/>
        <w:spacing w:line="252" w:lineRule="auto"/>
        <w:jc w:val="both"/>
        <w:rPr>
          <w:color w:val="auto"/>
          <w:sz w:val="24"/>
          <w:szCs w:val="24"/>
        </w:rPr>
      </w:pPr>
      <w:r w:rsidRPr="00F90A4E">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F90A4E">
        <w:rPr>
          <w:rFonts w:eastAsia="Arial"/>
          <w:color w:val="auto"/>
          <w:sz w:val="24"/>
          <w:szCs w:val="24"/>
        </w:rPr>
        <w:t>°</w:t>
      </w:r>
      <w:r w:rsidRPr="00F90A4E">
        <w:rPr>
          <w:color w:val="auto"/>
          <w:sz w:val="24"/>
          <w:szCs w:val="24"/>
        </w:rPr>
        <w:t>.</w:t>
      </w:r>
    </w:p>
    <w:p w:rsidR="006D0258" w:rsidRPr="00F90A4E" w:rsidRDefault="006D0258" w:rsidP="006D0258">
      <w:pPr>
        <w:pStyle w:val="13"/>
        <w:spacing w:line="252" w:lineRule="auto"/>
        <w:jc w:val="both"/>
        <w:rPr>
          <w:color w:val="auto"/>
          <w:sz w:val="24"/>
          <w:szCs w:val="24"/>
        </w:rPr>
      </w:pPr>
      <w:r w:rsidRPr="00F90A4E">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D0258" w:rsidRPr="00F90A4E" w:rsidRDefault="006D0258" w:rsidP="006D0258">
      <w:pPr>
        <w:pStyle w:val="13"/>
        <w:spacing w:line="252" w:lineRule="auto"/>
        <w:jc w:val="both"/>
        <w:rPr>
          <w:color w:val="auto"/>
          <w:sz w:val="24"/>
          <w:szCs w:val="24"/>
        </w:rPr>
      </w:pPr>
      <w:r w:rsidRPr="00F90A4E">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6D0258" w:rsidRPr="00F90A4E" w:rsidRDefault="006D0258" w:rsidP="0080125F">
      <w:pPr>
        <w:pStyle w:val="13"/>
        <w:spacing w:line="240" w:lineRule="auto"/>
        <w:jc w:val="both"/>
        <w:rPr>
          <w:color w:val="auto"/>
          <w:sz w:val="24"/>
          <w:szCs w:val="24"/>
        </w:rPr>
      </w:pPr>
      <w:r w:rsidRPr="00F90A4E">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D0258" w:rsidRPr="00F90A4E" w:rsidRDefault="006D0258" w:rsidP="00671CCB">
      <w:pPr>
        <w:pStyle w:val="af5"/>
        <w:rPr>
          <w:rFonts w:ascii="Times New Roman" w:hAnsi="Times New Roman" w:cs="Times New Roman"/>
          <w:sz w:val="24"/>
          <w:szCs w:val="24"/>
        </w:rPr>
      </w:pPr>
      <w:bookmarkStart w:id="181" w:name="bookmark1296"/>
      <w:r w:rsidRPr="00F90A4E">
        <w:rPr>
          <w:rFonts w:ascii="Times New Roman" w:hAnsi="Times New Roman" w:cs="Times New Roman"/>
          <w:sz w:val="24"/>
          <w:szCs w:val="24"/>
        </w:rPr>
        <w:t>8 класс</w:t>
      </w:r>
      <w:bookmarkEnd w:id="181"/>
    </w:p>
    <w:p w:rsidR="006D0258" w:rsidRDefault="006D0258" w:rsidP="006D0258">
      <w:pPr>
        <w:pStyle w:val="13"/>
        <w:spacing w:line="252" w:lineRule="auto"/>
        <w:jc w:val="both"/>
        <w:rPr>
          <w:color w:val="auto"/>
          <w:sz w:val="24"/>
          <w:szCs w:val="24"/>
        </w:rPr>
      </w:pPr>
      <w:r w:rsidRPr="00F90A4E">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0125F" w:rsidRPr="0080125F" w:rsidRDefault="0080125F" w:rsidP="006D0258">
      <w:pPr>
        <w:pStyle w:val="13"/>
        <w:spacing w:line="252" w:lineRule="auto"/>
        <w:jc w:val="both"/>
        <w:rPr>
          <w:color w:val="auto"/>
          <w:sz w:val="24"/>
          <w:szCs w:val="24"/>
        </w:rPr>
      </w:pPr>
      <w:r w:rsidRPr="0080125F">
        <w:rPr>
          <w:sz w:val="24"/>
          <w:szCs w:val="24"/>
        </w:rPr>
        <w:lastRenderedPageBreak/>
        <w:t>Метод удвоения медианы. Центральная симметрия. Теорема Фалеса и теорема о пропорциональных отрезках</w:t>
      </w:r>
      <w:r>
        <w:rPr>
          <w:sz w:val="24"/>
          <w:szCs w:val="24"/>
        </w:rPr>
        <w:t>.</w:t>
      </w:r>
    </w:p>
    <w:p w:rsidR="006D0258" w:rsidRPr="00F90A4E" w:rsidRDefault="006D0258" w:rsidP="0080125F">
      <w:pPr>
        <w:pStyle w:val="13"/>
        <w:spacing w:line="252" w:lineRule="auto"/>
        <w:ind w:firstLine="284"/>
        <w:jc w:val="both"/>
        <w:rPr>
          <w:color w:val="auto"/>
          <w:sz w:val="24"/>
          <w:szCs w:val="24"/>
        </w:rPr>
      </w:pPr>
      <w:r w:rsidRPr="00F90A4E">
        <w:rPr>
          <w:color w:val="auto"/>
          <w:sz w:val="24"/>
          <w:szCs w:val="24"/>
        </w:rPr>
        <w:t>Средние линии треугольника и трапеции.</w:t>
      </w:r>
      <w:r w:rsidR="0080125F">
        <w:rPr>
          <w:color w:val="auto"/>
          <w:sz w:val="24"/>
          <w:szCs w:val="24"/>
        </w:rPr>
        <w:t xml:space="preserve"> Центр масс треугольника.</w:t>
      </w:r>
    </w:p>
    <w:p w:rsidR="006D0258" w:rsidRPr="00F90A4E" w:rsidRDefault="006D0258" w:rsidP="006D0258">
      <w:pPr>
        <w:pStyle w:val="13"/>
        <w:spacing w:line="252" w:lineRule="auto"/>
        <w:jc w:val="both"/>
        <w:rPr>
          <w:color w:val="auto"/>
          <w:sz w:val="24"/>
          <w:szCs w:val="24"/>
        </w:rPr>
      </w:pPr>
      <w:r w:rsidRPr="00F90A4E">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6D0258" w:rsidRPr="00F90A4E" w:rsidRDefault="006D0258" w:rsidP="006D0258">
      <w:pPr>
        <w:pStyle w:val="13"/>
        <w:spacing w:line="252" w:lineRule="auto"/>
        <w:jc w:val="both"/>
        <w:rPr>
          <w:color w:val="auto"/>
          <w:sz w:val="24"/>
          <w:szCs w:val="24"/>
        </w:rPr>
      </w:pPr>
      <w:r w:rsidRPr="00F90A4E">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D0258" w:rsidRPr="00F90A4E" w:rsidRDefault="006D0258" w:rsidP="006D0258">
      <w:pPr>
        <w:pStyle w:val="13"/>
        <w:spacing w:line="252" w:lineRule="auto"/>
        <w:jc w:val="both"/>
        <w:rPr>
          <w:color w:val="auto"/>
          <w:sz w:val="24"/>
          <w:szCs w:val="24"/>
        </w:rPr>
      </w:pPr>
      <w:r w:rsidRPr="00F90A4E">
        <w:rPr>
          <w:color w:val="auto"/>
          <w:sz w:val="24"/>
          <w:szCs w:val="24"/>
        </w:rPr>
        <w:t>Вычисление площадей треугольников и многоугольников на клетчатой бумаге.</w:t>
      </w:r>
    </w:p>
    <w:p w:rsidR="006D0258" w:rsidRPr="00F90A4E" w:rsidRDefault="006D0258" w:rsidP="006D0258">
      <w:pPr>
        <w:pStyle w:val="13"/>
        <w:spacing w:line="252" w:lineRule="auto"/>
        <w:jc w:val="both"/>
        <w:rPr>
          <w:color w:val="auto"/>
          <w:sz w:val="24"/>
          <w:szCs w:val="24"/>
        </w:rPr>
      </w:pPr>
      <w:r w:rsidRPr="00F90A4E">
        <w:rPr>
          <w:color w:val="auto"/>
          <w:sz w:val="24"/>
          <w:szCs w:val="24"/>
        </w:rPr>
        <w:t>Теорема Пифагора. Применение теоремы Пифагора при решении практических задач.</w:t>
      </w:r>
    </w:p>
    <w:p w:rsidR="006D0258" w:rsidRPr="00F90A4E" w:rsidRDefault="006D0258" w:rsidP="006D0258">
      <w:pPr>
        <w:pStyle w:val="13"/>
        <w:spacing w:line="252" w:lineRule="auto"/>
        <w:jc w:val="both"/>
        <w:rPr>
          <w:color w:val="auto"/>
          <w:sz w:val="24"/>
          <w:szCs w:val="24"/>
        </w:rPr>
      </w:pPr>
      <w:r w:rsidRPr="00F90A4E">
        <w:rPr>
          <w:color w:val="auto"/>
          <w:sz w:val="24"/>
          <w:szCs w:val="24"/>
        </w:rPr>
        <w:t>Синус, косинус, тангенс острого угла прямоугольного треугольника. Тригонометрические функции углов в 30</w:t>
      </w:r>
      <w:r w:rsidRPr="00F90A4E">
        <w:rPr>
          <w:rFonts w:eastAsia="Arial"/>
          <w:color w:val="auto"/>
          <w:sz w:val="24"/>
          <w:szCs w:val="24"/>
        </w:rPr>
        <w:t>°</w:t>
      </w:r>
      <w:r w:rsidRPr="00F90A4E">
        <w:rPr>
          <w:color w:val="auto"/>
          <w:sz w:val="24"/>
          <w:szCs w:val="24"/>
        </w:rPr>
        <w:t xml:space="preserve">, </w:t>
      </w:r>
      <w:r w:rsidRPr="00F90A4E">
        <w:rPr>
          <w:i/>
          <w:iCs/>
          <w:color w:val="auto"/>
          <w:sz w:val="24"/>
          <w:szCs w:val="24"/>
        </w:rPr>
        <w:t>45° и 60</w:t>
      </w:r>
      <w:r w:rsidRPr="00F90A4E">
        <w:rPr>
          <w:rFonts w:eastAsia="Arial"/>
          <w:i/>
          <w:iCs/>
          <w:color w:val="auto"/>
          <w:sz w:val="24"/>
          <w:szCs w:val="24"/>
        </w:rPr>
        <w:t>°</w:t>
      </w:r>
      <w:r w:rsidRPr="00F90A4E">
        <w:rPr>
          <w:i/>
          <w:iCs/>
          <w:color w:val="auto"/>
          <w:sz w:val="24"/>
          <w:szCs w:val="24"/>
        </w:rPr>
        <w:t>.</w:t>
      </w:r>
    </w:p>
    <w:p w:rsidR="006D0258" w:rsidRPr="00F90A4E" w:rsidRDefault="006D0258" w:rsidP="0080125F">
      <w:pPr>
        <w:pStyle w:val="13"/>
        <w:spacing w:line="240" w:lineRule="auto"/>
        <w:jc w:val="both"/>
        <w:rPr>
          <w:color w:val="auto"/>
          <w:sz w:val="24"/>
          <w:szCs w:val="24"/>
        </w:rPr>
      </w:pPr>
      <w:r w:rsidRPr="00F90A4E">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D0258" w:rsidRPr="00F90A4E" w:rsidRDefault="006D0258" w:rsidP="00671CCB">
      <w:pPr>
        <w:pStyle w:val="af5"/>
        <w:rPr>
          <w:rFonts w:ascii="Times New Roman" w:hAnsi="Times New Roman" w:cs="Times New Roman"/>
          <w:sz w:val="24"/>
          <w:szCs w:val="24"/>
        </w:rPr>
      </w:pPr>
      <w:bookmarkStart w:id="182" w:name="bookmark1298"/>
      <w:r w:rsidRPr="00F90A4E">
        <w:rPr>
          <w:rFonts w:ascii="Times New Roman" w:hAnsi="Times New Roman" w:cs="Times New Roman"/>
          <w:sz w:val="24"/>
          <w:szCs w:val="24"/>
        </w:rPr>
        <w:t>9 класс</w:t>
      </w:r>
      <w:bookmarkEnd w:id="182"/>
    </w:p>
    <w:p w:rsidR="006D0258" w:rsidRPr="00F90A4E" w:rsidRDefault="006D0258" w:rsidP="0080125F">
      <w:pPr>
        <w:pStyle w:val="13"/>
        <w:spacing w:line="240" w:lineRule="auto"/>
        <w:jc w:val="both"/>
        <w:rPr>
          <w:color w:val="auto"/>
          <w:sz w:val="24"/>
          <w:szCs w:val="24"/>
        </w:rPr>
      </w:pPr>
      <w:r w:rsidRPr="00F90A4E">
        <w:rPr>
          <w:color w:val="auto"/>
          <w:sz w:val="24"/>
          <w:szCs w:val="24"/>
        </w:rPr>
        <w:t>Синус, косинус, тангенс углов от 0 до 180</w:t>
      </w:r>
      <w:r w:rsidRPr="00F90A4E">
        <w:rPr>
          <w:rFonts w:eastAsia="Arial"/>
          <w:color w:val="auto"/>
          <w:sz w:val="24"/>
          <w:szCs w:val="24"/>
        </w:rPr>
        <w:t>°</w:t>
      </w:r>
      <w:r w:rsidRPr="00F90A4E">
        <w:rPr>
          <w:color w:val="auto"/>
          <w:sz w:val="24"/>
          <w:szCs w:val="24"/>
        </w:rPr>
        <w:t>. Основное тригонометрическое тождество. Формулы приведения.</w:t>
      </w:r>
    </w:p>
    <w:p w:rsidR="006D0258" w:rsidRPr="00F90A4E" w:rsidRDefault="006D0258" w:rsidP="006D0258">
      <w:pPr>
        <w:pStyle w:val="13"/>
        <w:spacing w:line="252" w:lineRule="auto"/>
        <w:jc w:val="both"/>
        <w:rPr>
          <w:color w:val="auto"/>
          <w:sz w:val="24"/>
          <w:szCs w:val="24"/>
        </w:rPr>
      </w:pPr>
      <w:r w:rsidRPr="00F90A4E">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D0258" w:rsidRPr="00F90A4E" w:rsidRDefault="006D0258" w:rsidP="006D0258">
      <w:pPr>
        <w:pStyle w:val="13"/>
        <w:spacing w:line="252" w:lineRule="auto"/>
        <w:jc w:val="both"/>
        <w:rPr>
          <w:color w:val="auto"/>
          <w:sz w:val="24"/>
          <w:szCs w:val="24"/>
        </w:rPr>
      </w:pPr>
      <w:r w:rsidRPr="00F90A4E">
        <w:rPr>
          <w:color w:val="auto"/>
          <w:sz w:val="24"/>
          <w:szCs w:val="24"/>
        </w:rPr>
        <w:t>Преобразование подобия. Подобие соответственных элементов.</w:t>
      </w:r>
    </w:p>
    <w:p w:rsidR="006D0258" w:rsidRPr="00F90A4E" w:rsidRDefault="006D0258" w:rsidP="006D0258">
      <w:pPr>
        <w:pStyle w:val="13"/>
        <w:spacing w:line="252" w:lineRule="auto"/>
        <w:jc w:val="both"/>
        <w:rPr>
          <w:color w:val="auto"/>
          <w:sz w:val="24"/>
          <w:szCs w:val="24"/>
        </w:rPr>
      </w:pPr>
      <w:r w:rsidRPr="00F90A4E">
        <w:rPr>
          <w:color w:val="auto"/>
          <w:sz w:val="24"/>
          <w:szCs w:val="24"/>
        </w:rPr>
        <w:t>Теорема о произведении отрезков хорд, теоремы о произведении отрезков секущих, теорема о квадрате касательной.</w:t>
      </w:r>
    </w:p>
    <w:p w:rsidR="006D0258" w:rsidRPr="00F90A4E" w:rsidRDefault="006D0258" w:rsidP="006D0258">
      <w:pPr>
        <w:pStyle w:val="13"/>
        <w:spacing w:line="252" w:lineRule="auto"/>
        <w:jc w:val="both"/>
        <w:rPr>
          <w:color w:val="auto"/>
          <w:sz w:val="24"/>
          <w:szCs w:val="24"/>
        </w:rPr>
      </w:pPr>
      <w:r w:rsidRPr="00F90A4E">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D0258" w:rsidRPr="00F90A4E" w:rsidRDefault="006D0258" w:rsidP="006D0258">
      <w:pPr>
        <w:pStyle w:val="13"/>
        <w:spacing w:line="252" w:lineRule="auto"/>
        <w:jc w:val="both"/>
        <w:rPr>
          <w:color w:val="auto"/>
          <w:sz w:val="24"/>
          <w:szCs w:val="24"/>
        </w:rPr>
      </w:pPr>
      <w:r w:rsidRPr="00F90A4E">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D0258" w:rsidRPr="00F90A4E" w:rsidRDefault="006D0258" w:rsidP="006D0258">
      <w:pPr>
        <w:pStyle w:val="13"/>
        <w:spacing w:line="252" w:lineRule="auto"/>
        <w:jc w:val="both"/>
        <w:rPr>
          <w:color w:val="auto"/>
          <w:sz w:val="24"/>
          <w:szCs w:val="24"/>
        </w:rPr>
      </w:pPr>
      <w:r w:rsidRPr="00F90A4E">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D0258" w:rsidRPr="00F90A4E" w:rsidRDefault="006D0258" w:rsidP="0080125F">
      <w:pPr>
        <w:pStyle w:val="13"/>
        <w:spacing w:line="240" w:lineRule="auto"/>
        <w:jc w:val="both"/>
        <w:rPr>
          <w:color w:val="auto"/>
          <w:sz w:val="24"/>
          <w:szCs w:val="24"/>
        </w:rPr>
      </w:pPr>
      <w:r w:rsidRPr="00F90A4E">
        <w:rPr>
          <w:color w:val="auto"/>
          <w:sz w:val="24"/>
          <w:szCs w:val="24"/>
        </w:rPr>
        <w:t>Движения плоскости и внутренние симметрии фигур (элементарные представления). Параллельный перенос. Поворот.</w:t>
      </w:r>
    </w:p>
    <w:p w:rsidR="006D0258" w:rsidRPr="00F90A4E" w:rsidRDefault="006D0258" w:rsidP="0080125F">
      <w:pPr>
        <w:pStyle w:val="af5"/>
        <w:rPr>
          <w:rFonts w:ascii="Times New Roman" w:hAnsi="Times New Roman" w:cs="Times New Roman"/>
          <w:sz w:val="24"/>
          <w:szCs w:val="24"/>
        </w:rPr>
      </w:pPr>
      <w:r w:rsidRPr="00F90A4E">
        <w:rPr>
          <w:rFonts w:ascii="Times New Roman" w:hAnsi="Times New Roman" w:cs="Times New Roman"/>
          <w:sz w:val="24"/>
          <w:szCs w:val="24"/>
        </w:rPr>
        <w:t xml:space="preserve">ПРЕДМЕТНЫЕ РЕЗУЛЬТАТЫ </w:t>
      </w:r>
      <w:r w:rsidR="0080125F">
        <w:rPr>
          <w:rFonts w:ascii="Times New Roman" w:hAnsi="Times New Roman" w:cs="Times New Roman"/>
          <w:sz w:val="24"/>
          <w:szCs w:val="24"/>
        </w:rPr>
        <w:t>освоения программы учебного курса «Геометрия»</w:t>
      </w:r>
    </w:p>
    <w:p w:rsidR="006D0258" w:rsidRPr="00F90A4E" w:rsidRDefault="006D0258" w:rsidP="006D0258">
      <w:pPr>
        <w:pStyle w:val="af5"/>
        <w:rPr>
          <w:rFonts w:ascii="Times New Roman" w:hAnsi="Times New Roman" w:cs="Times New Roman"/>
          <w:sz w:val="24"/>
          <w:szCs w:val="24"/>
        </w:rPr>
      </w:pPr>
      <w:bookmarkStart w:id="183" w:name="bookmark1300"/>
      <w:r w:rsidRPr="00F90A4E">
        <w:rPr>
          <w:rFonts w:ascii="Times New Roman" w:hAnsi="Times New Roman" w:cs="Times New Roman"/>
          <w:sz w:val="24"/>
          <w:szCs w:val="24"/>
        </w:rPr>
        <w:t>7 класс</w:t>
      </w:r>
      <w:bookmarkEnd w:id="183"/>
    </w:p>
    <w:p w:rsidR="006D0258" w:rsidRPr="00F90A4E" w:rsidRDefault="006D0258" w:rsidP="00BB5F3D">
      <w:pPr>
        <w:pStyle w:val="13"/>
        <w:numPr>
          <w:ilvl w:val="0"/>
          <w:numId w:val="177"/>
        </w:numPr>
        <w:spacing w:line="269" w:lineRule="auto"/>
        <w:ind w:left="0" w:firstLine="360"/>
        <w:jc w:val="both"/>
        <w:rPr>
          <w:color w:val="auto"/>
          <w:sz w:val="24"/>
          <w:szCs w:val="24"/>
        </w:rPr>
      </w:pPr>
      <w:r w:rsidRPr="00F90A4E">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D0258" w:rsidRPr="00F90A4E" w:rsidRDefault="006D0258" w:rsidP="00BB5F3D">
      <w:pPr>
        <w:pStyle w:val="13"/>
        <w:numPr>
          <w:ilvl w:val="0"/>
          <w:numId w:val="177"/>
        </w:numPr>
        <w:spacing w:line="276" w:lineRule="auto"/>
        <w:ind w:left="0" w:firstLine="360"/>
        <w:jc w:val="both"/>
        <w:rPr>
          <w:color w:val="auto"/>
          <w:sz w:val="24"/>
          <w:szCs w:val="24"/>
        </w:rPr>
      </w:pPr>
      <w:r w:rsidRPr="00F90A4E">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D0258" w:rsidRPr="00F90A4E" w:rsidRDefault="006D0258" w:rsidP="00BB5F3D">
      <w:pPr>
        <w:pStyle w:val="13"/>
        <w:numPr>
          <w:ilvl w:val="0"/>
          <w:numId w:val="177"/>
        </w:numPr>
        <w:spacing w:line="240" w:lineRule="auto"/>
        <w:ind w:left="0" w:firstLine="357"/>
        <w:rPr>
          <w:color w:val="auto"/>
          <w:sz w:val="24"/>
          <w:szCs w:val="24"/>
        </w:rPr>
      </w:pPr>
      <w:r w:rsidRPr="00F90A4E">
        <w:rPr>
          <w:color w:val="auto"/>
          <w:sz w:val="24"/>
          <w:szCs w:val="24"/>
        </w:rPr>
        <w:t>Строить чертежи к геометрическим задачам.</w:t>
      </w:r>
    </w:p>
    <w:p w:rsidR="006D0258" w:rsidRPr="00F90A4E" w:rsidRDefault="006D0258" w:rsidP="00BB5F3D">
      <w:pPr>
        <w:pStyle w:val="13"/>
        <w:numPr>
          <w:ilvl w:val="0"/>
          <w:numId w:val="177"/>
        </w:numPr>
        <w:spacing w:line="240" w:lineRule="auto"/>
        <w:ind w:left="0" w:firstLine="357"/>
        <w:jc w:val="both"/>
        <w:rPr>
          <w:color w:val="auto"/>
          <w:sz w:val="24"/>
          <w:szCs w:val="24"/>
        </w:rPr>
      </w:pPr>
      <w:r w:rsidRPr="00F90A4E">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D0258" w:rsidRPr="00F90A4E" w:rsidRDefault="006D0258" w:rsidP="00BB5F3D">
      <w:pPr>
        <w:pStyle w:val="13"/>
        <w:numPr>
          <w:ilvl w:val="0"/>
          <w:numId w:val="177"/>
        </w:numPr>
        <w:spacing w:line="240" w:lineRule="auto"/>
        <w:ind w:left="0" w:firstLine="357"/>
        <w:jc w:val="both"/>
        <w:rPr>
          <w:color w:val="auto"/>
          <w:sz w:val="24"/>
          <w:szCs w:val="24"/>
        </w:rPr>
      </w:pPr>
      <w:r w:rsidRPr="00F90A4E">
        <w:rPr>
          <w:color w:val="auto"/>
          <w:sz w:val="24"/>
          <w:szCs w:val="24"/>
        </w:rPr>
        <w:t>Проводить логические рассуждения с использованием геометрических теорем.</w:t>
      </w:r>
    </w:p>
    <w:p w:rsidR="006D0258" w:rsidRPr="00F90A4E" w:rsidRDefault="006D0258" w:rsidP="00BB5F3D">
      <w:pPr>
        <w:pStyle w:val="13"/>
        <w:numPr>
          <w:ilvl w:val="0"/>
          <w:numId w:val="177"/>
        </w:numPr>
        <w:spacing w:line="240" w:lineRule="auto"/>
        <w:ind w:left="0" w:firstLine="357"/>
        <w:jc w:val="both"/>
        <w:rPr>
          <w:color w:val="auto"/>
          <w:sz w:val="24"/>
          <w:szCs w:val="24"/>
        </w:rPr>
      </w:pPr>
      <w:r w:rsidRPr="00F90A4E">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D0258" w:rsidRPr="00F90A4E" w:rsidRDefault="006D0258" w:rsidP="00BB5F3D">
      <w:pPr>
        <w:pStyle w:val="13"/>
        <w:numPr>
          <w:ilvl w:val="0"/>
          <w:numId w:val="177"/>
        </w:numPr>
        <w:spacing w:line="240" w:lineRule="auto"/>
        <w:ind w:left="0" w:firstLine="357"/>
        <w:jc w:val="both"/>
        <w:rPr>
          <w:color w:val="auto"/>
          <w:sz w:val="24"/>
          <w:szCs w:val="24"/>
        </w:rPr>
      </w:pPr>
      <w:r w:rsidRPr="00F90A4E">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D0258" w:rsidRPr="00F90A4E" w:rsidRDefault="006D0258" w:rsidP="00BB5F3D">
      <w:pPr>
        <w:pStyle w:val="13"/>
        <w:numPr>
          <w:ilvl w:val="0"/>
          <w:numId w:val="177"/>
        </w:numPr>
        <w:spacing w:line="240" w:lineRule="auto"/>
        <w:ind w:left="0" w:firstLine="357"/>
        <w:jc w:val="both"/>
        <w:rPr>
          <w:color w:val="auto"/>
          <w:sz w:val="24"/>
          <w:szCs w:val="24"/>
        </w:rPr>
      </w:pPr>
      <w:r w:rsidRPr="00F90A4E">
        <w:rPr>
          <w:color w:val="auto"/>
          <w:sz w:val="24"/>
          <w:szCs w:val="24"/>
        </w:rPr>
        <w:t>Решать задачи на клетчатой бумаге.</w:t>
      </w:r>
    </w:p>
    <w:p w:rsidR="006D0258" w:rsidRPr="00F90A4E" w:rsidRDefault="006D0258" w:rsidP="00BB5F3D">
      <w:pPr>
        <w:pStyle w:val="13"/>
        <w:numPr>
          <w:ilvl w:val="0"/>
          <w:numId w:val="177"/>
        </w:numPr>
        <w:spacing w:line="240" w:lineRule="auto"/>
        <w:ind w:left="0" w:firstLine="357"/>
        <w:jc w:val="both"/>
        <w:rPr>
          <w:color w:val="auto"/>
          <w:sz w:val="24"/>
          <w:szCs w:val="24"/>
        </w:rPr>
      </w:pPr>
      <w:r w:rsidRPr="00F90A4E">
        <w:rPr>
          <w:color w:val="auto"/>
          <w:sz w:val="24"/>
          <w:szCs w:val="24"/>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w:t>
      </w:r>
      <w:r w:rsidRPr="00F90A4E">
        <w:rPr>
          <w:color w:val="auto"/>
          <w:sz w:val="24"/>
          <w:szCs w:val="24"/>
        </w:rPr>
        <w:lastRenderedPageBreak/>
        <w:t>практические задачи на нахождение углов.</w:t>
      </w:r>
    </w:p>
    <w:p w:rsidR="006D0258" w:rsidRPr="00F90A4E" w:rsidRDefault="006D0258" w:rsidP="00BB5F3D">
      <w:pPr>
        <w:pStyle w:val="13"/>
        <w:numPr>
          <w:ilvl w:val="0"/>
          <w:numId w:val="177"/>
        </w:numPr>
        <w:spacing w:line="240" w:lineRule="auto"/>
        <w:ind w:left="0" w:firstLine="360"/>
        <w:jc w:val="both"/>
        <w:rPr>
          <w:color w:val="auto"/>
          <w:sz w:val="24"/>
          <w:szCs w:val="24"/>
        </w:rPr>
      </w:pPr>
      <w:r w:rsidRPr="00F90A4E">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D0258" w:rsidRPr="00F90A4E" w:rsidRDefault="006D0258" w:rsidP="00BB5F3D">
      <w:pPr>
        <w:pStyle w:val="13"/>
        <w:numPr>
          <w:ilvl w:val="0"/>
          <w:numId w:val="177"/>
        </w:numPr>
        <w:spacing w:line="240" w:lineRule="auto"/>
        <w:ind w:left="0" w:firstLine="360"/>
        <w:jc w:val="both"/>
        <w:rPr>
          <w:color w:val="auto"/>
          <w:sz w:val="24"/>
          <w:szCs w:val="24"/>
        </w:rPr>
      </w:pPr>
      <w:r w:rsidRPr="00F90A4E">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D0258" w:rsidRPr="00F90A4E" w:rsidRDefault="006D0258" w:rsidP="00BB5F3D">
      <w:pPr>
        <w:pStyle w:val="13"/>
        <w:numPr>
          <w:ilvl w:val="0"/>
          <w:numId w:val="177"/>
        </w:numPr>
        <w:spacing w:line="240" w:lineRule="auto"/>
        <w:ind w:left="0" w:firstLine="360"/>
        <w:jc w:val="both"/>
        <w:rPr>
          <w:color w:val="auto"/>
          <w:sz w:val="24"/>
          <w:szCs w:val="24"/>
        </w:rPr>
      </w:pPr>
      <w:r w:rsidRPr="00F90A4E">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D0258" w:rsidRPr="00F90A4E" w:rsidRDefault="006D0258" w:rsidP="00BB5F3D">
      <w:pPr>
        <w:pStyle w:val="13"/>
        <w:numPr>
          <w:ilvl w:val="0"/>
          <w:numId w:val="177"/>
        </w:numPr>
        <w:spacing w:line="240" w:lineRule="auto"/>
        <w:ind w:left="0" w:firstLine="360"/>
        <w:jc w:val="both"/>
        <w:rPr>
          <w:color w:val="auto"/>
          <w:sz w:val="24"/>
          <w:szCs w:val="24"/>
        </w:rPr>
      </w:pPr>
      <w:r w:rsidRPr="00F90A4E">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D0258" w:rsidRPr="00F90A4E" w:rsidRDefault="006D0258" w:rsidP="00BB5F3D">
      <w:pPr>
        <w:pStyle w:val="13"/>
        <w:numPr>
          <w:ilvl w:val="0"/>
          <w:numId w:val="177"/>
        </w:numPr>
        <w:spacing w:line="240" w:lineRule="auto"/>
        <w:ind w:left="0" w:firstLine="360"/>
        <w:jc w:val="both"/>
        <w:rPr>
          <w:color w:val="auto"/>
          <w:sz w:val="24"/>
          <w:szCs w:val="24"/>
        </w:rPr>
      </w:pPr>
      <w:r w:rsidRPr="00F90A4E">
        <w:rPr>
          <w:color w:val="auto"/>
          <w:sz w:val="24"/>
          <w:szCs w:val="24"/>
        </w:rPr>
        <w:t>Пользоваться простейшими геометрическими неравенствами, понимать их практический смысл.</w:t>
      </w:r>
    </w:p>
    <w:p w:rsidR="006D0258" w:rsidRPr="00F90A4E" w:rsidRDefault="006D0258" w:rsidP="00BB5F3D">
      <w:pPr>
        <w:pStyle w:val="13"/>
        <w:numPr>
          <w:ilvl w:val="0"/>
          <w:numId w:val="177"/>
        </w:numPr>
        <w:spacing w:line="240" w:lineRule="auto"/>
        <w:ind w:left="0" w:firstLine="360"/>
        <w:jc w:val="both"/>
        <w:rPr>
          <w:color w:val="auto"/>
          <w:sz w:val="24"/>
          <w:szCs w:val="24"/>
        </w:rPr>
      </w:pPr>
      <w:r w:rsidRPr="00F90A4E">
        <w:rPr>
          <w:color w:val="auto"/>
          <w:sz w:val="24"/>
          <w:szCs w:val="24"/>
        </w:rPr>
        <w:t>Проводить основные геометрические построения с помощью циркуля и линейки.</w:t>
      </w:r>
    </w:p>
    <w:p w:rsidR="006D0258" w:rsidRPr="00F90A4E" w:rsidRDefault="006D0258" w:rsidP="00D92F4B">
      <w:pPr>
        <w:pStyle w:val="af5"/>
        <w:rPr>
          <w:rFonts w:ascii="Times New Roman" w:hAnsi="Times New Roman" w:cs="Times New Roman"/>
          <w:sz w:val="24"/>
          <w:szCs w:val="24"/>
        </w:rPr>
      </w:pPr>
      <w:bookmarkStart w:id="184" w:name="bookmark1302"/>
      <w:r w:rsidRPr="00F90A4E">
        <w:rPr>
          <w:rFonts w:ascii="Times New Roman" w:hAnsi="Times New Roman" w:cs="Times New Roman"/>
          <w:sz w:val="24"/>
          <w:szCs w:val="24"/>
        </w:rPr>
        <w:t>8 класс</w:t>
      </w:r>
      <w:bookmarkEnd w:id="184"/>
    </w:p>
    <w:p w:rsidR="006D0258"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D92F4B" w:rsidRPr="00D92F4B" w:rsidRDefault="00D92F4B" w:rsidP="00BB5F3D">
      <w:pPr>
        <w:pStyle w:val="afe"/>
        <w:numPr>
          <w:ilvl w:val="0"/>
          <w:numId w:val="178"/>
        </w:numPr>
        <w:ind w:left="142" w:firstLine="68"/>
        <w:jc w:val="both"/>
        <w:rPr>
          <w:rFonts w:ascii="Times New Roman" w:hAnsi="Times New Roman"/>
        </w:rPr>
      </w:pPr>
      <w:r w:rsidRPr="00D92F4B">
        <w:rPr>
          <w:rFonts w:ascii="Times New Roman" w:hAnsi="Times New Roman"/>
        </w:rPr>
        <w:t>Применять свойства точки пересечения медиан треугольника (центра масс) в решении задач.</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Применять признаки подобия треугольников в решении геометрических задач.</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6D0258" w:rsidRPr="00F90A4E" w:rsidRDefault="006D0258" w:rsidP="00BB5F3D">
      <w:pPr>
        <w:pStyle w:val="13"/>
        <w:numPr>
          <w:ilvl w:val="0"/>
          <w:numId w:val="178"/>
        </w:numPr>
        <w:spacing w:line="240" w:lineRule="auto"/>
        <w:ind w:left="0" w:firstLine="360"/>
        <w:jc w:val="both"/>
        <w:rPr>
          <w:color w:val="auto"/>
          <w:sz w:val="24"/>
          <w:szCs w:val="24"/>
        </w:rPr>
      </w:pPr>
      <w:r w:rsidRPr="00F90A4E">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D0258" w:rsidRPr="00F90A4E" w:rsidRDefault="006D0258" w:rsidP="00D92F4B">
      <w:pPr>
        <w:pStyle w:val="af5"/>
        <w:rPr>
          <w:rFonts w:ascii="Times New Roman" w:hAnsi="Times New Roman" w:cs="Times New Roman"/>
          <w:sz w:val="24"/>
          <w:szCs w:val="24"/>
        </w:rPr>
      </w:pPr>
      <w:bookmarkStart w:id="185" w:name="bookmark1304"/>
      <w:r w:rsidRPr="00F90A4E">
        <w:rPr>
          <w:rFonts w:ascii="Times New Roman" w:hAnsi="Times New Roman" w:cs="Times New Roman"/>
          <w:sz w:val="24"/>
          <w:szCs w:val="24"/>
        </w:rPr>
        <w:t>9 класс</w:t>
      </w:r>
      <w:bookmarkEnd w:id="185"/>
    </w:p>
    <w:p w:rsidR="00D92F4B" w:rsidRPr="00D92F4B" w:rsidRDefault="00D92F4B" w:rsidP="00BB5F3D">
      <w:pPr>
        <w:pStyle w:val="afe"/>
        <w:numPr>
          <w:ilvl w:val="0"/>
          <w:numId w:val="401"/>
        </w:numPr>
        <w:ind w:left="0" w:firstLine="426"/>
        <w:jc w:val="both"/>
        <w:rPr>
          <w:rFonts w:ascii="Times New Roman" w:hAnsi="Times New Roman" w:cs="Times New Roman"/>
        </w:rPr>
      </w:pPr>
      <w:r w:rsidRPr="00D92F4B">
        <w:rPr>
          <w:rFonts w:ascii="Times New Roman" w:hAnsi="Times New Roman" w:cs="Times New Roman"/>
          <w:color w:val="auto"/>
        </w:rPr>
        <w:t>Знать</w:t>
      </w:r>
      <w:r w:rsidR="006D0258" w:rsidRPr="00D92F4B">
        <w:rPr>
          <w:rFonts w:ascii="Times New Roman" w:hAnsi="Times New Roman" w:cs="Times New Roman"/>
          <w:color w:val="auto"/>
        </w:rPr>
        <w:t xml:space="preserve"> тригонометрические функции острых углов </w:t>
      </w:r>
      <w:r w:rsidRPr="00D92F4B">
        <w:rPr>
          <w:rFonts w:ascii="Times New Roman" w:hAnsi="Times New Roman" w:cs="Times New Roman"/>
        </w:rPr>
        <w:t>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D0258" w:rsidRPr="00D92F4B" w:rsidRDefault="006D0258" w:rsidP="00BB5F3D">
      <w:pPr>
        <w:pStyle w:val="13"/>
        <w:numPr>
          <w:ilvl w:val="0"/>
          <w:numId w:val="179"/>
        </w:numPr>
        <w:spacing w:line="240" w:lineRule="auto"/>
        <w:ind w:left="0" w:firstLine="426"/>
        <w:jc w:val="both"/>
        <w:rPr>
          <w:color w:val="auto"/>
          <w:sz w:val="24"/>
          <w:szCs w:val="24"/>
        </w:rPr>
      </w:pPr>
      <w:r w:rsidRPr="00D92F4B">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D0258" w:rsidRPr="00F90A4E" w:rsidRDefault="006D0258" w:rsidP="00BB5F3D">
      <w:pPr>
        <w:pStyle w:val="13"/>
        <w:numPr>
          <w:ilvl w:val="0"/>
          <w:numId w:val="179"/>
        </w:numPr>
        <w:spacing w:line="240" w:lineRule="auto"/>
        <w:ind w:left="0" w:firstLine="426"/>
        <w:jc w:val="both"/>
        <w:rPr>
          <w:color w:val="auto"/>
          <w:sz w:val="24"/>
          <w:szCs w:val="24"/>
        </w:rPr>
      </w:pPr>
      <w:r w:rsidRPr="00F90A4E">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D0258" w:rsidRPr="00F90A4E" w:rsidRDefault="006D0258" w:rsidP="00BB5F3D">
      <w:pPr>
        <w:pStyle w:val="13"/>
        <w:numPr>
          <w:ilvl w:val="0"/>
          <w:numId w:val="179"/>
        </w:numPr>
        <w:spacing w:line="240" w:lineRule="auto"/>
        <w:ind w:left="0" w:firstLine="426"/>
        <w:jc w:val="both"/>
        <w:rPr>
          <w:color w:val="auto"/>
          <w:sz w:val="24"/>
          <w:szCs w:val="24"/>
        </w:rPr>
      </w:pPr>
      <w:r w:rsidRPr="00F90A4E">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D0258" w:rsidRPr="00F90A4E" w:rsidRDefault="006D0258" w:rsidP="00BB5F3D">
      <w:pPr>
        <w:pStyle w:val="13"/>
        <w:numPr>
          <w:ilvl w:val="0"/>
          <w:numId w:val="179"/>
        </w:numPr>
        <w:spacing w:line="240" w:lineRule="auto"/>
        <w:ind w:left="0" w:firstLine="426"/>
        <w:jc w:val="both"/>
        <w:rPr>
          <w:color w:val="auto"/>
          <w:sz w:val="24"/>
          <w:szCs w:val="24"/>
        </w:rPr>
      </w:pPr>
      <w:r w:rsidRPr="00F90A4E">
        <w:rPr>
          <w:color w:val="auto"/>
          <w:sz w:val="24"/>
          <w:szCs w:val="24"/>
        </w:rPr>
        <w:t>Пользоваться теоремами о произведении отрезков хорд, о произведении отрезков секущих, о квадрате касательной.</w:t>
      </w:r>
    </w:p>
    <w:p w:rsidR="006D0258" w:rsidRPr="00F90A4E" w:rsidRDefault="006D0258" w:rsidP="00BB5F3D">
      <w:pPr>
        <w:pStyle w:val="13"/>
        <w:numPr>
          <w:ilvl w:val="0"/>
          <w:numId w:val="179"/>
        </w:numPr>
        <w:spacing w:line="240" w:lineRule="auto"/>
        <w:ind w:left="0" w:firstLine="425"/>
        <w:jc w:val="both"/>
        <w:rPr>
          <w:color w:val="auto"/>
          <w:sz w:val="24"/>
          <w:szCs w:val="24"/>
        </w:rPr>
      </w:pPr>
      <w:r w:rsidRPr="00F90A4E">
        <w:rPr>
          <w:color w:val="auto"/>
          <w:sz w:val="24"/>
          <w:szCs w:val="24"/>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w:t>
      </w:r>
      <w:r w:rsidRPr="00F90A4E">
        <w:rPr>
          <w:color w:val="auto"/>
          <w:sz w:val="24"/>
          <w:szCs w:val="24"/>
        </w:rPr>
        <w:lastRenderedPageBreak/>
        <w:t>векторов для нахождения длин и углов.</w:t>
      </w:r>
    </w:p>
    <w:p w:rsidR="006D0258" w:rsidRPr="00F90A4E" w:rsidRDefault="006D0258" w:rsidP="00BB5F3D">
      <w:pPr>
        <w:pStyle w:val="13"/>
        <w:numPr>
          <w:ilvl w:val="0"/>
          <w:numId w:val="179"/>
        </w:numPr>
        <w:tabs>
          <w:tab w:val="left" w:pos="198"/>
        </w:tabs>
        <w:spacing w:line="240" w:lineRule="auto"/>
        <w:ind w:left="0" w:firstLine="425"/>
        <w:jc w:val="both"/>
        <w:rPr>
          <w:color w:val="auto"/>
          <w:sz w:val="24"/>
          <w:szCs w:val="24"/>
        </w:rPr>
      </w:pPr>
      <w:r w:rsidRPr="00F90A4E">
        <w:rPr>
          <w:color w:val="auto"/>
          <w:sz w:val="24"/>
          <w:szCs w:val="24"/>
        </w:rPr>
        <w:t>Пользоваться методом координат на плоскости, применять его в решении геометрических и практических задач.</w:t>
      </w:r>
    </w:p>
    <w:p w:rsidR="006D0258" w:rsidRPr="00F90A4E" w:rsidRDefault="006D0258" w:rsidP="00BB5F3D">
      <w:pPr>
        <w:pStyle w:val="13"/>
        <w:numPr>
          <w:ilvl w:val="0"/>
          <w:numId w:val="179"/>
        </w:numPr>
        <w:tabs>
          <w:tab w:val="left" w:pos="198"/>
        </w:tabs>
        <w:spacing w:line="240" w:lineRule="auto"/>
        <w:ind w:left="0" w:firstLine="425"/>
        <w:jc w:val="both"/>
        <w:rPr>
          <w:color w:val="auto"/>
          <w:sz w:val="24"/>
          <w:szCs w:val="24"/>
        </w:rPr>
      </w:pPr>
      <w:r w:rsidRPr="00F90A4E">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D0258" w:rsidRPr="00F90A4E" w:rsidRDefault="006D0258" w:rsidP="00BB5F3D">
      <w:pPr>
        <w:pStyle w:val="13"/>
        <w:numPr>
          <w:ilvl w:val="0"/>
          <w:numId w:val="179"/>
        </w:numPr>
        <w:tabs>
          <w:tab w:val="left" w:pos="198"/>
        </w:tabs>
        <w:spacing w:line="240" w:lineRule="auto"/>
        <w:ind w:left="0" w:firstLine="425"/>
        <w:jc w:val="both"/>
        <w:rPr>
          <w:color w:val="auto"/>
          <w:sz w:val="24"/>
          <w:szCs w:val="24"/>
        </w:rPr>
      </w:pPr>
      <w:r w:rsidRPr="00F90A4E">
        <w:rPr>
          <w:color w:val="auto"/>
          <w:sz w:val="24"/>
          <w:szCs w:val="24"/>
        </w:rPr>
        <w:t>Находить оси (или центры) симметрии фигур, применять движения плоскости в простейших случаях.</w:t>
      </w:r>
    </w:p>
    <w:p w:rsidR="006D0258" w:rsidRDefault="006D0258" w:rsidP="00BB5F3D">
      <w:pPr>
        <w:pStyle w:val="13"/>
        <w:numPr>
          <w:ilvl w:val="0"/>
          <w:numId w:val="179"/>
        </w:numPr>
        <w:tabs>
          <w:tab w:val="left" w:pos="198"/>
        </w:tabs>
        <w:spacing w:line="240" w:lineRule="auto"/>
        <w:ind w:left="0" w:firstLine="425"/>
        <w:jc w:val="both"/>
        <w:rPr>
          <w:color w:val="auto"/>
          <w:sz w:val="24"/>
          <w:szCs w:val="24"/>
        </w:rPr>
      </w:pPr>
      <w:r w:rsidRPr="00F90A4E">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D0258" w:rsidRDefault="006D0258" w:rsidP="006D0258">
      <w:pPr>
        <w:pStyle w:val="13"/>
        <w:tabs>
          <w:tab w:val="left" w:pos="198"/>
        </w:tabs>
        <w:spacing w:line="269" w:lineRule="auto"/>
        <w:ind w:firstLine="426"/>
        <w:jc w:val="both"/>
        <w:rPr>
          <w:color w:val="auto"/>
          <w:sz w:val="24"/>
          <w:szCs w:val="24"/>
        </w:rPr>
      </w:pPr>
    </w:p>
    <w:p w:rsidR="00D92F4B" w:rsidRDefault="00D92F4B" w:rsidP="00D92F4B">
      <w:pPr>
        <w:pStyle w:val="af5"/>
        <w:jc w:val="center"/>
        <w:rPr>
          <w:rFonts w:ascii="Times New Roman" w:hAnsi="Times New Roman" w:cs="Times New Roman"/>
          <w:sz w:val="24"/>
          <w:szCs w:val="24"/>
        </w:rPr>
      </w:pPr>
      <w:bookmarkStart w:id="186" w:name="bookmark1306"/>
      <w:r>
        <w:rPr>
          <w:rFonts w:ascii="Times New Roman" w:hAnsi="Times New Roman" w:cs="Times New Roman"/>
          <w:sz w:val="24"/>
          <w:szCs w:val="24"/>
        </w:rPr>
        <w:t>Федеральна рабочая программа учебного курса «Вероятность и статистика»</w:t>
      </w:r>
      <w:bookmarkEnd w:id="186"/>
      <w:r>
        <w:rPr>
          <w:rFonts w:ascii="Times New Roman" w:hAnsi="Times New Roman" w:cs="Times New Roman"/>
          <w:sz w:val="24"/>
          <w:szCs w:val="24"/>
        </w:rPr>
        <w:t xml:space="preserve"> в 7-9 классах</w:t>
      </w:r>
    </w:p>
    <w:p w:rsidR="006D0258" w:rsidRPr="00F90A4E" w:rsidRDefault="00D92F4B" w:rsidP="006D0258">
      <w:pPr>
        <w:pStyle w:val="af5"/>
        <w:rPr>
          <w:rFonts w:ascii="Times New Roman" w:hAnsi="Times New Roman" w:cs="Times New Roman"/>
          <w:sz w:val="24"/>
          <w:szCs w:val="24"/>
        </w:rPr>
      </w:pPr>
      <w:r w:rsidRPr="00F90A4E">
        <w:rPr>
          <w:rFonts w:ascii="Times New Roman" w:hAnsi="Times New Roman" w:cs="Times New Roman"/>
          <w:sz w:val="24"/>
          <w:szCs w:val="24"/>
        </w:rPr>
        <w:t xml:space="preserve"> </w:t>
      </w:r>
      <w:r>
        <w:rPr>
          <w:rFonts w:ascii="Times New Roman" w:hAnsi="Times New Roman" w:cs="Times New Roman"/>
          <w:sz w:val="24"/>
          <w:szCs w:val="24"/>
        </w:rPr>
        <w:t>Пояснительная записка</w:t>
      </w:r>
    </w:p>
    <w:p w:rsidR="006D0258" w:rsidRPr="00F90A4E" w:rsidRDefault="006D0258" w:rsidP="006D0258">
      <w:pPr>
        <w:pStyle w:val="13"/>
        <w:spacing w:line="252" w:lineRule="auto"/>
        <w:jc w:val="both"/>
        <w:rPr>
          <w:color w:val="auto"/>
          <w:sz w:val="24"/>
          <w:szCs w:val="24"/>
        </w:rPr>
      </w:pPr>
      <w:r w:rsidRPr="00F90A4E">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D0258" w:rsidRPr="00F90A4E" w:rsidRDefault="006D0258" w:rsidP="006D0258">
      <w:pPr>
        <w:pStyle w:val="13"/>
        <w:spacing w:line="252" w:lineRule="auto"/>
        <w:jc w:val="both"/>
        <w:rPr>
          <w:color w:val="auto"/>
          <w:sz w:val="24"/>
          <w:szCs w:val="24"/>
        </w:rPr>
      </w:pPr>
      <w:r w:rsidRPr="00F90A4E">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92F4B" w:rsidRDefault="006D0258" w:rsidP="006D0258">
      <w:pPr>
        <w:pStyle w:val="13"/>
        <w:spacing w:line="252" w:lineRule="auto"/>
        <w:jc w:val="both"/>
        <w:rPr>
          <w:color w:val="auto"/>
          <w:sz w:val="24"/>
          <w:szCs w:val="24"/>
        </w:rPr>
      </w:pPr>
      <w:r w:rsidRPr="00F90A4E">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D0258" w:rsidRPr="00F90A4E" w:rsidRDefault="006D0258" w:rsidP="006D0258">
      <w:pPr>
        <w:pStyle w:val="13"/>
        <w:spacing w:line="252" w:lineRule="auto"/>
        <w:jc w:val="both"/>
        <w:rPr>
          <w:color w:val="auto"/>
          <w:sz w:val="24"/>
          <w:szCs w:val="24"/>
        </w:rPr>
      </w:pPr>
      <w:r w:rsidRPr="00F90A4E">
        <w:rPr>
          <w:color w:val="auto"/>
          <w:sz w:val="24"/>
          <w:szCs w:val="24"/>
        </w:rPr>
        <w:t xml:space="preserve"> Знакомство </w:t>
      </w:r>
      <w:r w:rsidR="00D92F4B">
        <w:rPr>
          <w:color w:val="auto"/>
          <w:sz w:val="24"/>
          <w:szCs w:val="24"/>
        </w:rPr>
        <w:t xml:space="preserve">в учебном курсе </w:t>
      </w:r>
      <w:r w:rsidRPr="00F90A4E">
        <w:rPr>
          <w:color w:val="auto"/>
          <w:sz w:val="24"/>
          <w:szCs w:val="24"/>
        </w:rPr>
        <w:t xml:space="preserve">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D92F4B">
        <w:rPr>
          <w:color w:val="auto"/>
          <w:sz w:val="24"/>
          <w:szCs w:val="24"/>
        </w:rPr>
        <w:t>П</w:t>
      </w:r>
      <w:r w:rsidRPr="00F90A4E">
        <w:rPr>
          <w:color w:val="auto"/>
          <w:sz w:val="24"/>
          <w:szCs w:val="24"/>
        </w:rPr>
        <w:t xml:space="preserve">ри изучении статистики и вероятности обогащаются представления </w:t>
      </w:r>
      <w:r w:rsidR="002B2652">
        <w:rPr>
          <w:color w:val="auto"/>
          <w:sz w:val="24"/>
          <w:szCs w:val="24"/>
        </w:rPr>
        <w:t>об</w:t>
      </w:r>
      <w:r w:rsidRPr="00F90A4E">
        <w:rPr>
          <w:color w:val="auto"/>
          <w:sz w:val="24"/>
          <w:szCs w:val="24"/>
        </w:rPr>
        <w:t>уча</w:t>
      </w:r>
      <w:r w:rsidR="002B2652">
        <w:rPr>
          <w:color w:val="auto"/>
          <w:sz w:val="24"/>
          <w:szCs w:val="24"/>
        </w:rPr>
        <w:t>ю</w:t>
      </w:r>
      <w:r w:rsidRPr="00F90A4E">
        <w:rPr>
          <w:color w:val="auto"/>
          <w:sz w:val="24"/>
          <w:szCs w:val="24"/>
        </w:rPr>
        <w:t>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D0258" w:rsidRPr="00F90A4E" w:rsidRDefault="006D0258" w:rsidP="006D0258">
      <w:pPr>
        <w:pStyle w:val="13"/>
        <w:spacing w:line="252" w:lineRule="auto"/>
        <w:jc w:val="both"/>
        <w:rPr>
          <w:color w:val="auto"/>
          <w:sz w:val="24"/>
          <w:szCs w:val="24"/>
        </w:rPr>
      </w:pPr>
      <w:r w:rsidRPr="00F90A4E">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D0258" w:rsidRPr="00F90A4E" w:rsidRDefault="006D0258" w:rsidP="006D0258">
      <w:pPr>
        <w:pStyle w:val="13"/>
        <w:spacing w:line="252" w:lineRule="auto"/>
        <w:jc w:val="both"/>
        <w:rPr>
          <w:color w:val="auto"/>
          <w:sz w:val="24"/>
          <w:szCs w:val="24"/>
        </w:rPr>
      </w:pPr>
      <w:r w:rsidRPr="00F90A4E">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D0258" w:rsidRPr="00F90A4E" w:rsidRDefault="006D0258" w:rsidP="006D0258">
      <w:pPr>
        <w:pStyle w:val="13"/>
        <w:spacing w:line="252" w:lineRule="auto"/>
        <w:jc w:val="both"/>
        <w:rPr>
          <w:color w:val="auto"/>
          <w:sz w:val="24"/>
          <w:szCs w:val="24"/>
        </w:rPr>
      </w:pPr>
      <w:r w:rsidRPr="00F90A4E">
        <w:rPr>
          <w:color w:val="auto"/>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w:t>
      </w:r>
      <w:r w:rsidRPr="00F90A4E">
        <w:rPr>
          <w:color w:val="auto"/>
          <w:sz w:val="24"/>
          <w:szCs w:val="24"/>
        </w:rPr>
        <w:lastRenderedPageBreak/>
        <w:t>вероятностными моделями.</w:t>
      </w:r>
    </w:p>
    <w:p w:rsidR="006D0258" w:rsidRPr="00F90A4E" w:rsidRDefault="006D0258" w:rsidP="006D0258">
      <w:pPr>
        <w:pStyle w:val="13"/>
        <w:spacing w:line="252" w:lineRule="auto"/>
        <w:jc w:val="both"/>
        <w:rPr>
          <w:color w:val="auto"/>
          <w:sz w:val="24"/>
          <w:szCs w:val="24"/>
        </w:rPr>
      </w:pPr>
      <w:r w:rsidRPr="00F90A4E">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6D0258" w:rsidRPr="00F90A4E" w:rsidRDefault="006D0258" w:rsidP="002B2652">
      <w:pPr>
        <w:pStyle w:val="13"/>
        <w:spacing w:line="240" w:lineRule="auto"/>
        <w:jc w:val="both"/>
        <w:rPr>
          <w:color w:val="auto"/>
          <w:sz w:val="24"/>
          <w:szCs w:val="24"/>
        </w:rPr>
      </w:pPr>
      <w:r w:rsidRPr="00F90A4E">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D0258" w:rsidRPr="00F90A4E" w:rsidRDefault="006D0258" w:rsidP="002B2652">
      <w:pPr>
        <w:pStyle w:val="13"/>
        <w:spacing w:line="240" w:lineRule="auto"/>
        <w:jc w:val="both"/>
        <w:rPr>
          <w:color w:val="auto"/>
          <w:sz w:val="24"/>
          <w:szCs w:val="24"/>
        </w:rPr>
      </w:pPr>
      <w:r w:rsidRPr="00F90A4E">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B2652" w:rsidRPr="002B2652" w:rsidRDefault="002B2652" w:rsidP="002B2652">
      <w:pPr>
        <w:ind w:firstLine="709"/>
        <w:jc w:val="both"/>
        <w:rPr>
          <w:rFonts w:ascii="Times New Roman" w:hAnsi="Times New Roman"/>
        </w:rPr>
      </w:pPr>
      <w:bookmarkStart w:id="187" w:name="bookmark1309"/>
      <w:r w:rsidRPr="002B2652">
        <w:rPr>
          <w:rFonts w:ascii="Times New Roman" w:hAnsi="Times New Roman"/>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D0258" w:rsidRPr="00F90A4E" w:rsidRDefault="006D0258" w:rsidP="006D0258">
      <w:pPr>
        <w:pStyle w:val="af5"/>
        <w:rPr>
          <w:rFonts w:ascii="Times New Roman" w:hAnsi="Times New Roman" w:cs="Times New Roman"/>
          <w:sz w:val="24"/>
          <w:szCs w:val="24"/>
        </w:rPr>
      </w:pPr>
      <w:r w:rsidRPr="00F90A4E">
        <w:rPr>
          <w:rFonts w:ascii="Times New Roman" w:hAnsi="Times New Roman" w:cs="Times New Roman"/>
          <w:sz w:val="24"/>
          <w:szCs w:val="24"/>
        </w:rPr>
        <w:t>СОДЕРЖАНИЕ ОБУЧЕНИЯ</w:t>
      </w:r>
      <w:bookmarkEnd w:id="187"/>
    </w:p>
    <w:p w:rsidR="006D0258" w:rsidRPr="00F90A4E" w:rsidRDefault="006D0258" w:rsidP="006D0258">
      <w:pPr>
        <w:pStyle w:val="af5"/>
        <w:rPr>
          <w:rFonts w:ascii="Times New Roman" w:hAnsi="Times New Roman" w:cs="Times New Roman"/>
          <w:sz w:val="24"/>
          <w:szCs w:val="24"/>
        </w:rPr>
      </w:pPr>
      <w:bookmarkStart w:id="188" w:name="bookmark1311"/>
      <w:r w:rsidRPr="00F90A4E">
        <w:rPr>
          <w:rFonts w:ascii="Times New Roman" w:hAnsi="Times New Roman" w:cs="Times New Roman"/>
          <w:sz w:val="24"/>
          <w:szCs w:val="24"/>
        </w:rPr>
        <w:t>7класс</w:t>
      </w:r>
      <w:bookmarkEnd w:id="188"/>
    </w:p>
    <w:p w:rsidR="006D0258" w:rsidRPr="00F90A4E" w:rsidRDefault="006D0258" w:rsidP="006D0258">
      <w:pPr>
        <w:pStyle w:val="13"/>
        <w:jc w:val="both"/>
        <w:rPr>
          <w:color w:val="auto"/>
          <w:sz w:val="24"/>
          <w:szCs w:val="24"/>
        </w:rPr>
      </w:pPr>
      <w:r w:rsidRPr="00F90A4E">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D0258" w:rsidRPr="00F90A4E" w:rsidRDefault="006D0258" w:rsidP="006D0258">
      <w:pPr>
        <w:pStyle w:val="13"/>
        <w:jc w:val="both"/>
        <w:rPr>
          <w:color w:val="auto"/>
          <w:sz w:val="24"/>
          <w:szCs w:val="24"/>
        </w:rPr>
      </w:pPr>
      <w:r w:rsidRPr="00F90A4E">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D0258" w:rsidRPr="00F90A4E" w:rsidRDefault="006D0258" w:rsidP="006D0258">
      <w:pPr>
        <w:pStyle w:val="13"/>
        <w:jc w:val="both"/>
        <w:rPr>
          <w:color w:val="auto"/>
          <w:sz w:val="24"/>
          <w:szCs w:val="24"/>
        </w:rPr>
      </w:pPr>
      <w:r w:rsidRPr="00F90A4E">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D0258" w:rsidRPr="00F90A4E" w:rsidRDefault="006D0258" w:rsidP="002B2652">
      <w:pPr>
        <w:pStyle w:val="13"/>
        <w:spacing w:line="240" w:lineRule="auto"/>
        <w:jc w:val="both"/>
        <w:rPr>
          <w:color w:val="auto"/>
          <w:sz w:val="24"/>
          <w:szCs w:val="24"/>
        </w:rPr>
      </w:pPr>
      <w:r w:rsidRPr="00F90A4E">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6D0258" w:rsidRPr="00F90A4E" w:rsidRDefault="006D0258" w:rsidP="002B2652">
      <w:pPr>
        <w:pStyle w:val="af5"/>
        <w:rPr>
          <w:rFonts w:ascii="Times New Roman" w:hAnsi="Times New Roman" w:cs="Times New Roman"/>
          <w:sz w:val="24"/>
          <w:szCs w:val="24"/>
        </w:rPr>
      </w:pPr>
      <w:bookmarkStart w:id="189" w:name="bookmark1313"/>
      <w:r w:rsidRPr="00F90A4E">
        <w:rPr>
          <w:rFonts w:ascii="Times New Roman" w:hAnsi="Times New Roman" w:cs="Times New Roman"/>
          <w:sz w:val="24"/>
          <w:szCs w:val="24"/>
        </w:rPr>
        <w:t>8 класс</w:t>
      </w:r>
      <w:bookmarkEnd w:id="189"/>
    </w:p>
    <w:p w:rsidR="006D0258" w:rsidRPr="00F90A4E" w:rsidRDefault="006D0258" w:rsidP="006D0258">
      <w:pPr>
        <w:pStyle w:val="13"/>
        <w:spacing w:line="252" w:lineRule="auto"/>
        <w:jc w:val="both"/>
        <w:rPr>
          <w:color w:val="auto"/>
          <w:sz w:val="24"/>
          <w:szCs w:val="24"/>
        </w:rPr>
      </w:pPr>
      <w:r w:rsidRPr="00F90A4E">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D0258" w:rsidRPr="00F90A4E" w:rsidRDefault="006D0258" w:rsidP="006D0258">
      <w:pPr>
        <w:pStyle w:val="13"/>
        <w:spacing w:line="252" w:lineRule="auto"/>
        <w:jc w:val="both"/>
        <w:rPr>
          <w:color w:val="auto"/>
          <w:sz w:val="24"/>
          <w:szCs w:val="24"/>
        </w:rPr>
      </w:pPr>
      <w:r w:rsidRPr="00F90A4E">
        <w:rPr>
          <w:color w:val="auto"/>
          <w:sz w:val="24"/>
          <w:szCs w:val="24"/>
        </w:rPr>
        <w:t>Измерение рассеивания данных. Дисперсия и стандартное отклонение числовых наборов. Диаграмма рассеивания.</w:t>
      </w:r>
    </w:p>
    <w:p w:rsidR="006D0258" w:rsidRPr="00F90A4E" w:rsidRDefault="006D0258" w:rsidP="006D0258">
      <w:pPr>
        <w:pStyle w:val="13"/>
        <w:spacing w:line="252" w:lineRule="auto"/>
        <w:jc w:val="both"/>
        <w:rPr>
          <w:color w:val="auto"/>
          <w:sz w:val="24"/>
          <w:szCs w:val="24"/>
        </w:rPr>
      </w:pPr>
      <w:r w:rsidRPr="00F90A4E">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D0258" w:rsidRPr="00F90A4E" w:rsidRDefault="006D0258" w:rsidP="006D0258">
      <w:pPr>
        <w:pStyle w:val="13"/>
        <w:spacing w:line="252" w:lineRule="auto"/>
        <w:jc w:val="both"/>
        <w:rPr>
          <w:color w:val="auto"/>
          <w:sz w:val="24"/>
          <w:szCs w:val="24"/>
        </w:rPr>
      </w:pPr>
      <w:r w:rsidRPr="00F90A4E">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D0258" w:rsidRPr="00F90A4E" w:rsidRDefault="006D0258" w:rsidP="002B2652">
      <w:pPr>
        <w:pStyle w:val="13"/>
        <w:spacing w:line="240" w:lineRule="auto"/>
        <w:jc w:val="both"/>
        <w:rPr>
          <w:color w:val="auto"/>
          <w:sz w:val="24"/>
          <w:szCs w:val="24"/>
        </w:rPr>
      </w:pPr>
      <w:r w:rsidRPr="00F90A4E">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6D0258" w:rsidRPr="00F90A4E" w:rsidRDefault="006D0258" w:rsidP="002B2652">
      <w:pPr>
        <w:pStyle w:val="af5"/>
        <w:rPr>
          <w:rFonts w:ascii="Times New Roman" w:hAnsi="Times New Roman" w:cs="Times New Roman"/>
          <w:sz w:val="24"/>
          <w:szCs w:val="24"/>
        </w:rPr>
      </w:pPr>
      <w:bookmarkStart w:id="190" w:name="bookmark1315"/>
      <w:r w:rsidRPr="00F90A4E">
        <w:rPr>
          <w:rFonts w:ascii="Times New Roman" w:hAnsi="Times New Roman" w:cs="Times New Roman"/>
          <w:sz w:val="24"/>
          <w:szCs w:val="24"/>
        </w:rPr>
        <w:t>9 класс</w:t>
      </w:r>
      <w:bookmarkEnd w:id="190"/>
    </w:p>
    <w:p w:rsidR="006D0258" w:rsidRPr="00F90A4E" w:rsidRDefault="006D0258" w:rsidP="006D0258">
      <w:pPr>
        <w:pStyle w:val="13"/>
        <w:spacing w:line="252" w:lineRule="auto"/>
        <w:jc w:val="both"/>
        <w:rPr>
          <w:color w:val="auto"/>
          <w:sz w:val="24"/>
          <w:szCs w:val="24"/>
        </w:rPr>
      </w:pPr>
      <w:r w:rsidRPr="00F90A4E">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D0258" w:rsidRPr="00F90A4E" w:rsidRDefault="006D0258" w:rsidP="006D0258">
      <w:pPr>
        <w:pStyle w:val="13"/>
        <w:spacing w:line="252" w:lineRule="auto"/>
        <w:jc w:val="both"/>
        <w:rPr>
          <w:color w:val="auto"/>
          <w:sz w:val="24"/>
          <w:szCs w:val="24"/>
        </w:rPr>
      </w:pPr>
      <w:r w:rsidRPr="00F90A4E">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6D0258" w:rsidRPr="00F90A4E" w:rsidRDefault="006D0258" w:rsidP="006D0258">
      <w:pPr>
        <w:pStyle w:val="13"/>
        <w:spacing w:line="252" w:lineRule="auto"/>
        <w:jc w:val="both"/>
        <w:rPr>
          <w:color w:val="auto"/>
          <w:sz w:val="24"/>
          <w:szCs w:val="24"/>
        </w:rPr>
      </w:pPr>
      <w:r w:rsidRPr="00F90A4E">
        <w:rPr>
          <w:color w:val="auto"/>
          <w:sz w:val="24"/>
          <w:szCs w:val="24"/>
        </w:rPr>
        <w:t xml:space="preserve">Геометрическая вероятность. Случайный выбор точки из фигуры на плоскости, из отрезка </w:t>
      </w:r>
      <w:r w:rsidRPr="00F90A4E">
        <w:rPr>
          <w:color w:val="auto"/>
          <w:sz w:val="24"/>
          <w:szCs w:val="24"/>
        </w:rPr>
        <w:lastRenderedPageBreak/>
        <w:t>и из дуги окружности.</w:t>
      </w:r>
    </w:p>
    <w:p w:rsidR="006D0258" w:rsidRPr="00F90A4E" w:rsidRDefault="006D0258" w:rsidP="006D0258">
      <w:pPr>
        <w:pStyle w:val="13"/>
        <w:spacing w:line="252" w:lineRule="auto"/>
        <w:jc w:val="both"/>
        <w:rPr>
          <w:color w:val="auto"/>
          <w:sz w:val="24"/>
          <w:szCs w:val="24"/>
        </w:rPr>
      </w:pPr>
      <w:r w:rsidRPr="00F90A4E">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D0258" w:rsidRPr="00F90A4E" w:rsidRDefault="006D0258" w:rsidP="006D0258">
      <w:pPr>
        <w:pStyle w:val="13"/>
        <w:spacing w:line="252" w:lineRule="auto"/>
        <w:jc w:val="both"/>
        <w:rPr>
          <w:color w:val="auto"/>
          <w:sz w:val="24"/>
          <w:szCs w:val="24"/>
        </w:rPr>
      </w:pPr>
      <w:r w:rsidRPr="00F90A4E">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D0258" w:rsidRPr="00F90A4E" w:rsidRDefault="006D0258" w:rsidP="006D0258">
      <w:pPr>
        <w:pStyle w:val="13"/>
        <w:spacing w:line="240" w:lineRule="auto"/>
        <w:jc w:val="both"/>
        <w:rPr>
          <w:color w:val="auto"/>
          <w:sz w:val="24"/>
          <w:szCs w:val="24"/>
        </w:rPr>
      </w:pPr>
      <w:r w:rsidRPr="00F90A4E">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5B0C2A" w:rsidRDefault="006D0258" w:rsidP="002B2652">
      <w:pPr>
        <w:pStyle w:val="af5"/>
        <w:jc w:val="center"/>
        <w:rPr>
          <w:rFonts w:ascii="Times New Roman" w:hAnsi="Times New Roman" w:cs="Times New Roman"/>
          <w:sz w:val="24"/>
          <w:szCs w:val="24"/>
        </w:rPr>
      </w:pPr>
      <w:r w:rsidRPr="00F90A4E">
        <w:rPr>
          <w:rFonts w:ascii="Times New Roman" w:hAnsi="Times New Roman" w:cs="Times New Roman"/>
          <w:sz w:val="24"/>
          <w:szCs w:val="24"/>
        </w:rPr>
        <w:t>ПРЕДМЕТНЫЕ РЕЗУЛЬТАТЫ</w:t>
      </w:r>
    </w:p>
    <w:p w:rsidR="006D0258" w:rsidRPr="00F90A4E" w:rsidRDefault="006D0258" w:rsidP="002B2652">
      <w:pPr>
        <w:pStyle w:val="af5"/>
        <w:jc w:val="center"/>
        <w:rPr>
          <w:rFonts w:ascii="Times New Roman" w:hAnsi="Times New Roman" w:cs="Times New Roman"/>
          <w:sz w:val="24"/>
          <w:szCs w:val="24"/>
        </w:rPr>
      </w:pPr>
      <w:r w:rsidRPr="00F90A4E">
        <w:rPr>
          <w:rFonts w:ascii="Times New Roman" w:hAnsi="Times New Roman" w:cs="Times New Roman"/>
          <w:sz w:val="24"/>
          <w:szCs w:val="24"/>
        </w:rPr>
        <w:t xml:space="preserve"> </w:t>
      </w:r>
      <w:r w:rsidR="002B2652">
        <w:rPr>
          <w:rFonts w:ascii="Times New Roman" w:hAnsi="Times New Roman" w:cs="Times New Roman"/>
          <w:sz w:val="24"/>
          <w:szCs w:val="24"/>
        </w:rPr>
        <w:t>освоения программы учебного курса «Вероятность и статистика»</w:t>
      </w:r>
    </w:p>
    <w:p w:rsidR="006D0258" w:rsidRPr="00F90A4E" w:rsidRDefault="006D0258" w:rsidP="006D0258">
      <w:pPr>
        <w:pStyle w:val="af5"/>
        <w:rPr>
          <w:rFonts w:ascii="Times New Roman" w:hAnsi="Times New Roman" w:cs="Times New Roman"/>
          <w:sz w:val="24"/>
          <w:szCs w:val="24"/>
        </w:rPr>
      </w:pPr>
      <w:bookmarkStart w:id="191" w:name="bookmark1317"/>
      <w:r w:rsidRPr="00F90A4E">
        <w:rPr>
          <w:rFonts w:ascii="Times New Roman" w:hAnsi="Times New Roman" w:cs="Times New Roman"/>
          <w:sz w:val="24"/>
          <w:szCs w:val="24"/>
        </w:rPr>
        <w:t>7 класс</w:t>
      </w:r>
      <w:bookmarkEnd w:id="191"/>
    </w:p>
    <w:p w:rsidR="006D0258" w:rsidRPr="00F90A4E" w:rsidRDefault="006D0258" w:rsidP="00BB5F3D">
      <w:pPr>
        <w:pStyle w:val="13"/>
        <w:numPr>
          <w:ilvl w:val="0"/>
          <w:numId w:val="180"/>
        </w:numPr>
        <w:spacing w:line="240" w:lineRule="auto"/>
        <w:ind w:left="0" w:firstLine="357"/>
        <w:jc w:val="both"/>
        <w:rPr>
          <w:color w:val="auto"/>
          <w:sz w:val="24"/>
          <w:szCs w:val="24"/>
        </w:rPr>
      </w:pPr>
      <w:r w:rsidRPr="00F90A4E">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D0258" w:rsidRPr="00F90A4E" w:rsidRDefault="006D0258" w:rsidP="00BB5F3D">
      <w:pPr>
        <w:pStyle w:val="13"/>
        <w:numPr>
          <w:ilvl w:val="0"/>
          <w:numId w:val="180"/>
        </w:numPr>
        <w:spacing w:line="240" w:lineRule="auto"/>
        <w:ind w:left="0" w:firstLine="357"/>
        <w:jc w:val="both"/>
        <w:rPr>
          <w:color w:val="auto"/>
          <w:sz w:val="24"/>
          <w:szCs w:val="24"/>
        </w:rPr>
      </w:pPr>
      <w:r w:rsidRPr="00F90A4E">
        <w:rPr>
          <w:color w:val="auto"/>
          <w:sz w:val="24"/>
          <w:szCs w:val="24"/>
        </w:rPr>
        <w:t>Описывать и интерпретировать реальные числовые данные, представленные в таблицах, на диаграммах, графиках.</w:t>
      </w:r>
    </w:p>
    <w:p w:rsidR="006D0258" w:rsidRPr="00F90A4E" w:rsidRDefault="006D0258" w:rsidP="00BB5F3D">
      <w:pPr>
        <w:pStyle w:val="13"/>
        <w:numPr>
          <w:ilvl w:val="0"/>
          <w:numId w:val="180"/>
        </w:numPr>
        <w:spacing w:line="240" w:lineRule="auto"/>
        <w:ind w:left="0" w:firstLine="357"/>
        <w:jc w:val="both"/>
        <w:rPr>
          <w:color w:val="auto"/>
          <w:sz w:val="24"/>
          <w:szCs w:val="24"/>
        </w:rPr>
      </w:pPr>
      <w:r w:rsidRPr="00F90A4E">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D0258" w:rsidRPr="00F90A4E" w:rsidRDefault="006D0258" w:rsidP="00BB5F3D">
      <w:pPr>
        <w:pStyle w:val="13"/>
        <w:numPr>
          <w:ilvl w:val="0"/>
          <w:numId w:val="180"/>
        </w:numPr>
        <w:spacing w:line="240" w:lineRule="auto"/>
        <w:ind w:left="0" w:firstLine="357"/>
        <w:jc w:val="both"/>
        <w:rPr>
          <w:color w:val="auto"/>
          <w:sz w:val="24"/>
          <w:szCs w:val="24"/>
        </w:rPr>
      </w:pPr>
      <w:r w:rsidRPr="00F90A4E">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D0258" w:rsidRPr="00F90A4E" w:rsidRDefault="006D0258" w:rsidP="006D0258">
      <w:pPr>
        <w:pStyle w:val="af5"/>
        <w:rPr>
          <w:rFonts w:ascii="Times New Roman" w:hAnsi="Times New Roman" w:cs="Times New Roman"/>
          <w:sz w:val="24"/>
          <w:szCs w:val="24"/>
        </w:rPr>
      </w:pPr>
      <w:bookmarkStart w:id="192" w:name="bookmark1319"/>
      <w:r w:rsidRPr="00F90A4E">
        <w:rPr>
          <w:rFonts w:ascii="Times New Roman" w:hAnsi="Times New Roman" w:cs="Times New Roman"/>
          <w:sz w:val="24"/>
          <w:szCs w:val="24"/>
        </w:rPr>
        <w:t>8 класс</w:t>
      </w:r>
      <w:bookmarkEnd w:id="192"/>
    </w:p>
    <w:p w:rsidR="006D0258" w:rsidRPr="00F90A4E" w:rsidRDefault="006D0258" w:rsidP="00BB5F3D">
      <w:pPr>
        <w:pStyle w:val="13"/>
        <w:numPr>
          <w:ilvl w:val="0"/>
          <w:numId w:val="181"/>
        </w:numPr>
        <w:spacing w:line="252" w:lineRule="auto"/>
        <w:ind w:left="0" w:firstLine="357"/>
        <w:jc w:val="both"/>
        <w:rPr>
          <w:color w:val="auto"/>
          <w:sz w:val="24"/>
          <w:szCs w:val="24"/>
        </w:rPr>
      </w:pPr>
      <w:r w:rsidRPr="00F90A4E">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D0258" w:rsidRPr="00F90A4E" w:rsidRDefault="006D0258" w:rsidP="00BB5F3D">
      <w:pPr>
        <w:pStyle w:val="13"/>
        <w:numPr>
          <w:ilvl w:val="0"/>
          <w:numId w:val="181"/>
        </w:numPr>
        <w:spacing w:line="252" w:lineRule="auto"/>
        <w:ind w:left="0" w:firstLine="357"/>
        <w:jc w:val="both"/>
        <w:rPr>
          <w:color w:val="auto"/>
          <w:sz w:val="24"/>
          <w:szCs w:val="24"/>
        </w:rPr>
      </w:pPr>
      <w:r w:rsidRPr="00F90A4E">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D0258" w:rsidRPr="00F90A4E" w:rsidRDefault="006D0258" w:rsidP="00BB5F3D">
      <w:pPr>
        <w:pStyle w:val="13"/>
        <w:numPr>
          <w:ilvl w:val="0"/>
          <w:numId w:val="181"/>
        </w:numPr>
        <w:spacing w:line="252" w:lineRule="auto"/>
        <w:ind w:left="0" w:firstLine="357"/>
        <w:jc w:val="both"/>
        <w:rPr>
          <w:color w:val="auto"/>
          <w:sz w:val="24"/>
          <w:szCs w:val="24"/>
        </w:rPr>
      </w:pPr>
      <w:r w:rsidRPr="00F90A4E">
        <w:rPr>
          <w:color w:val="auto"/>
          <w:sz w:val="24"/>
          <w:szCs w:val="24"/>
        </w:rPr>
        <w:t>Находить частоты числовых значений и частоты событий, в том числе по результатам измерений и наблюдений.</w:t>
      </w:r>
    </w:p>
    <w:p w:rsidR="006D0258" w:rsidRPr="00F90A4E" w:rsidRDefault="006D0258" w:rsidP="00BB5F3D">
      <w:pPr>
        <w:pStyle w:val="13"/>
        <w:numPr>
          <w:ilvl w:val="0"/>
          <w:numId w:val="181"/>
        </w:numPr>
        <w:spacing w:line="252" w:lineRule="auto"/>
        <w:ind w:left="0" w:firstLine="357"/>
        <w:jc w:val="both"/>
        <w:rPr>
          <w:color w:val="auto"/>
          <w:sz w:val="24"/>
          <w:szCs w:val="24"/>
        </w:rPr>
      </w:pPr>
      <w:r w:rsidRPr="00F90A4E">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D0258" w:rsidRPr="00F90A4E" w:rsidRDefault="006D0258" w:rsidP="00BB5F3D">
      <w:pPr>
        <w:pStyle w:val="13"/>
        <w:numPr>
          <w:ilvl w:val="0"/>
          <w:numId w:val="181"/>
        </w:numPr>
        <w:spacing w:line="252" w:lineRule="auto"/>
        <w:ind w:left="0" w:firstLine="357"/>
        <w:jc w:val="both"/>
        <w:rPr>
          <w:color w:val="auto"/>
          <w:sz w:val="24"/>
          <w:szCs w:val="24"/>
        </w:rPr>
      </w:pPr>
      <w:r w:rsidRPr="00F90A4E">
        <w:rPr>
          <w:color w:val="auto"/>
          <w:sz w:val="24"/>
          <w:szCs w:val="24"/>
        </w:rPr>
        <w:t>Использовать графические модели: дерево случайного эксперимента, диаграммы Эйлера, числовая прямая.</w:t>
      </w:r>
    </w:p>
    <w:p w:rsidR="006D0258" w:rsidRPr="00F90A4E" w:rsidRDefault="006D0258" w:rsidP="00BB5F3D">
      <w:pPr>
        <w:pStyle w:val="13"/>
        <w:numPr>
          <w:ilvl w:val="0"/>
          <w:numId w:val="181"/>
        </w:numPr>
        <w:spacing w:line="252" w:lineRule="auto"/>
        <w:ind w:left="0" w:firstLine="357"/>
        <w:jc w:val="both"/>
        <w:rPr>
          <w:color w:val="auto"/>
          <w:sz w:val="24"/>
          <w:szCs w:val="24"/>
        </w:rPr>
      </w:pPr>
      <w:r w:rsidRPr="00F90A4E">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6D0258" w:rsidRPr="00F90A4E" w:rsidRDefault="006D0258" w:rsidP="00BB5F3D">
      <w:pPr>
        <w:pStyle w:val="13"/>
        <w:numPr>
          <w:ilvl w:val="0"/>
          <w:numId w:val="181"/>
        </w:numPr>
        <w:spacing w:line="252" w:lineRule="auto"/>
        <w:ind w:left="0" w:firstLine="357"/>
        <w:jc w:val="both"/>
        <w:rPr>
          <w:color w:val="auto"/>
          <w:sz w:val="24"/>
          <w:szCs w:val="24"/>
        </w:rPr>
      </w:pPr>
      <w:r w:rsidRPr="00F90A4E">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D0258" w:rsidRPr="00F90A4E" w:rsidRDefault="006D0258" w:rsidP="006D0258">
      <w:pPr>
        <w:pStyle w:val="af5"/>
        <w:rPr>
          <w:rFonts w:ascii="Times New Roman" w:hAnsi="Times New Roman" w:cs="Times New Roman"/>
          <w:sz w:val="24"/>
          <w:szCs w:val="24"/>
        </w:rPr>
      </w:pPr>
      <w:bookmarkStart w:id="193" w:name="bookmark1321"/>
      <w:r w:rsidRPr="00F90A4E">
        <w:rPr>
          <w:rFonts w:ascii="Times New Roman" w:hAnsi="Times New Roman" w:cs="Times New Roman"/>
          <w:sz w:val="24"/>
          <w:szCs w:val="24"/>
        </w:rPr>
        <w:t>9 класс</w:t>
      </w:r>
      <w:bookmarkEnd w:id="193"/>
    </w:p>
    <w:p w:rsidR="006D0258" w:rsidRPr="00F90A4E" w:rsidRDefault="006D0258" w:rsidP="00BB5F3D">
      <w:pPr>
        <w:pStyle w:val="13"/>
        <w:numPr>
          <w:ilvl w:val="0"/>
          <w:numId w:val="182"/>
        </w:numPr>
        <w:spacing w:line="240" w:lineRule="auto"/>
        <w:ind w:left="0" w:firstLine="357"/>
        <w:jc w:val="both"/>
        <w:rPr>
          <w:color w:val="auto"/>
          <w:sz w:val="24"/>
          <w:szCs w:val="24"/>
        </w:rPr>
      </w:pPr>
      <w:r w:rsidRPr="00F90A4E">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D0258" w:rsidRPr="00F90A4E" w:rsidRDefault="006D0258" w:rsidP="00BB5F3D">
      <w:pPr>
        <w:pStyle w:val="13"/>
        <w:numPr>
          <w:ilvl w:val="0"/>
          <w:numId w:val="182"/>
        </w:numPr>
        <w:spacing w:line="240" w:lineRule="auto"/>
        <w:ind w:left="0" w:firstLine="357"/>
        <w:jc w:val="both"/>
        <w:rPr>
          <w:color w:val="auto"/>
          <w:sz w:val="24"/>
          <w:szCs w:val="24"/>
        </w:rPr>
      </w:pPr>
      <w:r w:rsidRPr="00F90A4E">
        <w:rPr>
          <w:color w:val="auto"/>
          <w:sz w:val="24"/>
          <w:szCs w:val="24"/>
        </w:rPr>
        <w:t>Решать задачи организованным перебором вариантов, а также с использованием комбинаторных правил и методов.</w:t>
      </w:r>
    </w:p>
    <w:p w:rsidR="006D0258" w:rsidRPr="00F90A4E" w:rsidRDefault="006D0258" w:rsidP="00BB5F3D">
      <w:pPr>
        <w:pStyle w:val="13"/>
        <w:numPr>
          <w:ilvl w:val="0"/>
          <w:numId w:val="182"/>
        </w:numPr>
        <w:spacing w:line="240" w:lineRule="auto"/>
        <w:ind w:left="0" w:firstLine="357"/>
        <w:jc w:val="both"/>
        <w:rPr>
          <w:color w:val="auto"/>
          <w:sz w:val="24"/>
          <w:szCs w:val="24"/>
        </w:rPr>
      </w:pPr>
      <w:r w:rsidRPr="00F90A4E">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6D0258" w:rsidRPr="00F90A4E" w:rsidRDefault="006D0258" w:rsidP="00BB5F3D">
      <w:pPr>
        <w:pStyle w:val="13"/>
        <w:numPr>
          <w:ilvl w:val="0"/>
          <w:numId w:val="182"/>
        </w:numPr>
        <w:spacing w:line="240" w:lineRule="auto"/>
        <w:ind w:left="0" w:firstLine="357"/>
        <w:jc w:val="both"/>
        <w:rPr>
          <w:color w:val="auto"/>
          <w:sz w:val="24"/>
          <w:szCs w:val="24"/>
        </w:rPr>
      </w:pPr>
      <w:r w:rsidRPr="00F90A4E">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6D0258" w:rsidRPr="00F90A4E" w:rsidRDefault="006D0258" w:rsidP="00BB5F3D">
      <w:pPr>
        <w:pStyle w:val="13"/>
        <w:numPr>
          <w:ilvl w:val="0"/>
          <w:numId w:val="182"/>
        </w:numPr>
        <w:spacing w:line="240" w:lineRule="auto"/>
        <w:ind w:left="0" w:firstLine="357"/>
        <w:jc w:val="both"/>
        <w:rPr>
          <w:color w:val="auto"/>
          <w:sz w:val="24"/>
          <w:szCs w:val="24"/>
        </w:rPr>
      </w:pPr>
      <w:r w:rsidRPr="00F90A4E">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D0258" w:rsidRPr="00F90A4E" w:rsidRDefault="006D0258" w:rsidP="00BB5F3D">
      <w:pPr>
        <w:pStyle w:val="13"/>
        <w:numPr>
          <w:ilvl w:val="0"/>
          <w:numId w:val="182"/>
        </w:numPr>
        <w:spacing w:line="240" w:lineRule="auto"/>
        <w:ind w:left="0" w:firstLine="357"/>
        <w:jc w:val="both"/>
        <w:rPr>
          <w:color w:val="auto"/>
          <w:sz w:val="24"/>
          <w:szCs w:val="24"/>
        </w:rPr>
      </w:pPr>
      <w:r w:rsidRPr="00F90A4E">
        <w:rPr>
          <w:color w:val="auto"/>
          <w:sz w:val="24"/>
          <w:szCs w:val="24"/>
        </w:rPr>
        <w:t>Иметь представление о случайной величине и о распределении вероятностей.</w:t>
      </w:r>
    </w:p>
    <w:p w:rsidR="006D0258" w:rsidRPr="00F90A4E" w:rsidRDefault="006D0258" w:rsidP="00BB5F3D">
      <w:pPr>
        <w:pStyle w:val="13"/>
        <w:numPr>
          <w:ilvl w:val="0"/>
          <w:numId w:val="182"/>
        </w:numPr>
        <w:spacing w:line="240" w:lineRule="auto"/>
        <w:ind w:left="0" w:firstLine="357"/>
        <w:jc w:val="both"/>
        <w:rPr>
          <w:color w:val="auto"/>
          <w:sz w:val="24"/>
          <w:szCs w:val="24"/>
        </w:rPr>
        <w:sectPr w:rsidR="006D0258" w:rsidRPr="00F90A4E" w:rsidSect="009A1F8A">
          <w:footerReference w:type="even" r:id="rId17"/>
          <w:footerReference w:type="default" r:id="rId18"/>
          <w:footnotePr>
            <w:numRestart w:val="eachPage"/>
          </w:footnotePr>
          <w:type w:val="nextColumn"/>
          <w:pgSz w:w="11907" w:h="16839" w:code="9"/>
          <w:pgMar w:top="661" w:right="850" w:bottom="867" w:left="1418" w:header="0" w:footer="3" w:gutter="0"/>
          <w:pgNumType w:start="1"/>
          <w:cols w:space="720"/>
          <w:noEndnote/>
          <w:docGrid w:linePitch="360"/>
        </w:sectPr>
      </w:pPr>
      <w:r w:rsidRPr="00F90A4E">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D0258" w:rsidRDefault="005B0C2A" w:rsidP="00671CCB">
      <w:pPr>
        <w:pStyle w:val="3"/>
        <w:jc w:val="center"/>
        <w:rPr>
          <w:rFonts w:ascii="Times New Roman" w:hAnsi="Times New Roman" w:cs="Times New Roman"/>
          <w:sz w:val="28"/>
          <w:szCs w:val="28"/>
        </w:rPr>
      </w:pPr>
      <w:bookmarkStart w:id="194" w:name="bookmark1323"/>
      <w:bookmarkStart w:id="195" w:name="_Toc105502790"/>
      <w:r w:rsidRPr="005B0C2A">
        <w:rPr>
          <w:rFonts w:ascii="Times New Roman" w:hAnsi="Times New Roman" w:cs="Times New Roman"/>
          <w:sz w:val="28"/>
          <w:szCs w:val="28"/>
        </w:rPr>
        <w:lastRenderedPageBreak/>
        <w:t>3.</w:t>
      </w:r>
      <w:r w:rsidR="0052164C">
        <w:rPr>
          <w:rFonts w:ascii="Times New Roman" w:hAnsi="Times New Roman" w:cs="Times New Roman"/>
          <w:sz w:val="28"/>
          <w:szCs w:val="28"/>
        </w:rPr>
        <w:t>1.</w:t>
      </w:r>
      <w:r w:rsidRPr="005B0C2A">
        <w:rPr>
          <w:rFonts w:ascii="Times New Roman" w:hAnsi="Times New Roman" w:cs="Times New Roman"/>
          <w:sz w:val="28"/>
          <w:szCs w:val="28"/>
        </w:rPr>
        <w:t>5.Федеральная рабочая программа по учебному предмету «Информатика»</w:t>
      </w:r>
      <w:r w:rsidR="006D0258" w:rsidRPr="005B0C2A">
        <w:rPr>
          <w:rFonts w:ascii="Times New Roman" w:hAnsi="Times New Roman" w:cs="Times New Roman"/>
          <w:sz w:val="28"/>
          <w:szCs w:val="28"/>
        </w:rPr>
        <w:t>.</w:t>
      </w:r>
      <w:bookmarkEnd w:id="194"/>
      <w:bookmarkEnd w:id="195"/>
    </w:p>
    <w:p w:rsidR="002865AC" w:rsidRDefault="002865AC" w:rsidP="00B93B1C">
      <w:pPr>
        <w:pStyle w:val="3"/>
        <w:spacing w:after="0" w:line="240" w:lineRule="auto"/>
        <w:ind w:firstLine="567"/>
        <w:rPr>
          <w:rFonts w:ascii="Times New Roman" w:hAnsi="Times New Roman" w:cs="Times New Roman"/>
          <w:b w:val="0"/>
          <w:sz w:val="24"/>
          <w:szCs w:val="24"/>
        </w:rPr>
      </w:pPr>
      <w:r w:rsidRPr="002865AC">
        <w:rPr>
          <w:rFonts w:ascii="Times New Roman" w:hAnsi="Times New Roman" w:cs="Times New Roman"/>
          <w:b w:val="0"/>
          <w:sz w:val="24"/>
          <w:szCs w:val="24"/>
        </w:rPr>
        <w:t>Федеральная рабочая программа по учебному предмету «Информатика»</w:t>
      </w:r>
      <w:r w:rsidRPr="002865AC">
        <w:rPr>
          <w:rFonts w:ascii="Times New Roman" w:hAnsi="Times New Roman" w:cs="Times New Roman"/>
          <w:sz w:val="24"/>
          <w:szCs w:val="24"/>
        </w:rPr>
        <w:t xml:space="preserve"> </w:t>
      </w:r>
      <w:r w:rsidRPr="002865AC">
        <w:rPr>
          <w:rFonts w:ascii="Times New Roman" w:hAnsi="Times New Roman" w:cs="Times New Roman"/>
          <w:b w:val="0"/>
          <w:sz w:val="24"/>
          <w:szCs w:val="24"/>
        </w:rPr>
        <w:t>(базовый уровень)</w:t>
      </w:r>
      <w:r w:rsidRPr="002865AC">
        <w:rPr>
          <w:rFonts w:ascii="Times New Roman" w:hAnsi="Times New Roman" w:cs="Times New Roman"/>
          <w:sz w:val="24"/>
          <w:szCs w:val="24"/>
        </w:rPr>
        <w:t xml:space="preserve"> </w:t>
      </w:r>
      <w:r w:rsidRPr="002865AC">
        <w:rPr>
          <w:rFonts w:ascii="Times New Roman" w:hAnsi="Times New Roman" w:cs="Times New Roman"/>
          <w:b w:val="0"/>
          <w:sz w:val="24"/>
          <w:szCs w:val="24"/>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632FEC">
        <w:rPr>
          <w:rFonts w:ascii="Times New Roman" w:hAnsi="Times New Roman" w:cs="Times New Roman"/>
          <w:b w:val="0"/>
          <w:sz w:val="24"/>
          <w:szCs w:val="24"/>
        </w:rPr>
        <w:t>.</w:t>
      </w:r>
    </w:p>
    <w:p w:rsidR="006D0258" w:rsidRDefault="00632FEC" w:rsidP="00B93B1C">
      <w:pPr>
        <w:pStyle w:val="af5"/>
        <w:rPr>
          <w:rFonts w:ascii="Times New Roman" w:hAnsi="Times New Roman" w:cs="Times New Roman"/>
          <w:sz w:val="24"/>
          <w:szCs w:val="24"/>
        </w:rPr>
      </w:pPr>
      <w:bookmarkStart w:id="196" w:name="bookmark1327"/>
      <w:r>
        <w:rPr>
          <w:rFonts w:ascii="Times New Roman" w:hAnsi="Times New Roman" w:cs="Times New Roman"/>
          <w:sz w:val="24"/>
          <w:szCs w:val="24"/>
        </w:rPr>
        <w:t>Пояснительная записка</w:t>
      </w:r>
      <w:bookmarkEnd w:id="196"/>
    </w:p>
    <w:p w:rsidR="00632FEC" w:rsidRDefault="00632FEC" w:rsidP="00B93B1C">
      <w:pPr>
        <w:pStyle w:val="af5"/>
        <w:ind w:firstLine="567"/>
        <w:rPr>
          <w:rFonts w:ascii="Times New Roman" w:hAnsi="Times New Roman" w:cs="Times New Roman"/>
          <w:b w:val="0"/>
          <w:sz w:val="24"/>
          <w:szCs w:val="24"/>
        </w:rPr>
      </w:pPr>
      <w:r w:rsidRPr="00632FEC">
        <w:rPr>
          <w:rFonts w:ascii="Times New Roman" w:hAnsi="Times New Roman" w:cs="Times New Roman"/>
          <w:b w:val="0"/>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FEC" w:rsidRPr="00632FEC" w:rsidRDefault="00632FEC" w:rsidP="00632FEC">
      <w:pPr>
        <w:ind w:firstLine="709"/>
        <w:jc w:val="both"/>
        <w:rPr>
          <w:rFonts w:ascii="Times New Roman" w:hAnsi="Times New Roman"/>
        </w:rPr>
      </w:pPr>
      <w:r w:rsidRPr="00632FEC">
        <w:rPr>
          <w:rFonts w:ascii="Times New Roman" w:hAnsi="Times New Roman"/>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32FEC" w:rsidRPr="00632FEC" w:rsidRDefault="00632FEC" w:rsidP="00632FEC">
      <w:pPr>
        <w:ind w:firstLine="709"/>
        <w:jc w:val="both"/>
        <w:rPr>
          <w:rFonts w:ascii="Times New Roman" w:hAnsi="Times New Roman"/>
        </w:rPr>
      </w:pPr>
      <w:r w:rsidRPr="00632FEC">
        <w:rPr>
          <w:rFonts w:ascii="Times New Roman" w:hAnsi="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32FEC" w:rsidRPr="00632FEC" w:rsidRDefault="00632FEC" w:rsidP="00632FEC">
      <w:pPr>
        <w:ind w:firstLine="709"/>
        <w:jc w:val="both"/>
        <w:rPr>
          <w:rFonts w:ascii="Times New Roman" w:hAnsi="Times New Roman"/>
        </w:rPr>
      </w:pPr>
      <w:r w:rsidRPr="00632FEC">
        <w:rPr>
          <w:rFonts w:ascii="Times New Roman" w:hAnsi="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6D0258" w:rsidRPr="00F90A4E" w:rsidRDefault="006D0258" w:rsidP="00632FEC">
      <w:pPr>
        <w:pStyle w:val="13"/>
        <w:spacing w:line="240" w:lineRule="auto"/>
        <w:ind w:firstLine="709"/>
        <w:jc w:val="both"/>
        <w:rPr>
          <w:color w:val="auto"/>
          <w:sz w:val="24"/>
          <w:szCs w:val="24"/>
        </w:rPr>
      </w:pPr>
      <w:r w:rsidRPr="00F90A4E">
        <w:rPr>
          <w:color w:val="auto"/>
          <w:sz w:val="24"/>
          <w:szCs w:val="24"/>
        </w:rPr>
        <w:t>Целями изучения информатики на уровне основного общего образования являются:</w:t>
      </w:r>
    </w:p>
    <w:p w:rsidR="006D0258" w:rsidRPr="00F90A4E" w:rsidRDefault="006D0258" w:rsidP="00BB5F3D">
      <w:pPr>
        <w:pStyle w:val="13"/>
        <w:numPr>
          <w:ilvl w:val="0"/>
          <w:numId w:val="183"/>
        </w:numPr>
        <w:spacing w:line="257" w:lineRule="auto"/>
        <w:ind w:left="0" w:firstLine="360"/>
        <w:jc w:val="both"/>
        <w:rPr>
          <w:color w:val="auto"/>
          <w:sz w:val="24"/>
          <w:szCs w:val="24"/>
        </w:rPr>
      </w:pPr>
      <w:r w:rsidRPr="00F90A4E">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D0258" w:rsidRPr="00F90A4E" w:rsidRDefault="006D0258" w:rsidP="00BB5F3D">
      <w:pPr>
        <w:pStyle w:val="13"/>
        <w:numPr>
          <w:ilvl w:val="0"/>
          <w:numId w:val="183"/>
        </w:numPr>
        <w:spacing w:line="262" w:lineRule="auto"/>
        <w:ind w:left="0" w:firstLine="360"/>
        <w:jc w:val="both"/>
        <w:rPr>
          <w:color w:val="auto"/>
          <w:sz w:val="24"/>
          <w:szCs w:val="24"/>
        </w:rPr>
      </w:pPr>
      <w:r w:rsidRPr="00F90A4E">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D0258" w:rsidRPr="00F90A4E" w:rsidRDefault="006D0258" w:rsidP="00BB5F3D">
      <w:pPr>
        <w:pStyle w:val="13"/>
        <w:numPr>
          <w:ilvl w:val="0"/>
          <w:numId w:val="183"/>
        </w:numPr>
        <w:spacing w:line="264" w:lineRule="auto"/>
        <w:ind w:left="0" w:firstLine="360"/>
        <w:jc w:val="both"/>
        <w:rPr>
          <w:color w:val="auto"/>
          <w:sz w:val="24"/>
          <w:szCs w:val="24"/>
        </w:rPr>
      </w:pPr>
      <w:r w:rsidRPr="00F90A4E">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D0258" w:rsidRDefault="006D0258" w:rsidP="00BB5F3D">
      <w:pPr>
        <w:pStyle w:val="13"/>
        <w:numPr>
          <w:ilvl w:val="0"/>
          <w:numId w:val="183"/>
        </w:numPr>
        <w:spacing w:line="240" w:lineRule="auto"/>
        <w:ind w:left="0" w:firstLine="360"/>
        <w:jc w:val="both"/>
        <w:rPr>
          <w:color w:val="auto"/>
          <w:sz w:val="24"/>
          <w:szCs w:val="24"/>
        </w:rPr>
      </w:pPr>
      <w:r w:rsidRPr="00F90A4E">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32FEC" w:rsidRPr="00C02823" w:rsidRDefault="00632FEC" w:rsidP="00C02823">
      <w:pPr>
        <w:ind w:left="357"/>
        <w:jc w:val="both"/>
        <w:rPr>
          <w:rFonts w:ascii="Times New Roman" w:hAnsi="Times New Roman"/>
        </w:rPr>
      </w:pPr>
      <w:r w:rsidRPr="00C02823">
        <w:rPr>
          <w:rFonts w:ascii="Times New Roman" w:hAnsi="Times New Roman"/>
        </w:rPr>
        <w:t>Информатика в основном общем образовании отражает:</w:t>
      </w:r>
    </w:p>
    <w:p w:rsidR="00632FEC" w:rsidRPr="00C02823" w:rsidRDefault="00632FEC" w:rsidP="00C02823">
      <w:pPr>
        <w:ind w:firstLine="357"/>
        <w:jc w:val="both"/>
        <w:rPr>
          <w:rFonts w:ascii="Times New Roman" w:hAnsi="Times New Roman"/>
        </w:rPr>
      </w:pPr>
      <w:r w:rsidRPr="00C02823">
        <w:rPr>
          <w:rFonts w:ascii="Times New Roman" w:hAnsi="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32FEC" w:rsidRPr="00C02823" w:rsidRDefault="00632FEC" w:rsidP="00C02823">
      <w:pPr>
        <w:ind w:firstLine="357"/>
        <w:jc w:val="both"/>
        <w:rPr>
          <w:rFonts w:ascii="Times New Roman" w:hAnsi="Times New Roman"/>
        </w:rPr>
      </w:pPr>
      <w:r w:rsidRPr="00C02823">
        <w:rPr>
          <w:rFonts w:ascii="Times New Roman" w:hAnsi="Times New Roman"/>
        </w:rPr>
        <w:t>основные области применения информатики, прежде всего информационные технологии, управление и социальную сферу;</w:t>
      </w:r>
    </w:p>
    <w:p w:rsidR="00632FEC" w:rsidRPr="00C02823" w:rsidRDefault="00632FEC" w:rsidP="00C02823">
      <w:pPr>
        <w:ind w:left="357"/>
        <w:jc w:val="both"/>
        <w:rPr>
          <w:rFonts w:ascii="Times New Roman" w:hAnsi="Times New Roman"/>
        </w:rPr>
      </w:pPr>
      <w:r w:rsidRPr="00C02823">
        <w:rPr>
          <w:rFonts w:ascii="Times New Roman" w:hAnsi="Times New Roman"/>
        </w:rPr>
        <w:t>междисциплинарный характер информатики и информационной деятельности.</w:t>
      </w:r>
    </w:p>
    <w:p w:rsidR="00632FEC" w:rsidRPr="00C02823" w:rsidRDefault="00632FEC" w:rsidP="00C02823">
      <w:pPr>
        <w:ind w:firstLine="357"/>
        <w:jc w:val="both"/>
        <w:rPr>
          <w:rFonts w:ascii="Times New Roman" w:hAnsi="Times New Roman"/>
        </w:rPr>
      </w:pPr>
      <w:r w:rsidRPr="00C02823">
        <w:rPr>
          <w:rFonts w:ascii="Times New Roman" w:hAnsi="Times New Roman"/>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w:t>
      </w:r>
      <w:r w:rsidRPr="00C02823">
        <w:rPr>
          <w:rFonts w:ascii="Times New Roman" w:hAnsi="Times New Roman"/>
        </w:rPr>
        <w:lastRenderedPageBreak/>
        <w:t>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D0258" w:rsidRPr="00F90A4E" w:rsidRDefault="006D0258" w:rsidP="006D0258">
      <w:pPr>
        <w:pStyle w:val="13"/>
        <w:spacing w:line="269" w:lineRule="auto"/>
        <w:jc w:val="both"/>
        <w:rPr>
          <w:color w:val="auto"/>
          <w:sz w:val="24"/>
          <w:szCs w:val="24"/>
        </w:rPr>
      </w:pPr>
      <w:r w:rsidRPr="00F90A4E">
        <w:rPr>
          <w:bCs/>
          <w:color w:val="auto"/>
          <w:sz w:val="24"/>
          <w:szCs w:val="24"/>
        </w:rPr>
        <w:t>Основные задачи учебного предмета «Информатика» —</w:t>
      </w:r>
      <w:r w:rsidRPr="00F90A4E">
        <w:rPr>
          <w:b/>
          <w:bCs/>
          <w:color w:val="auto"/>
          <w:sz w:val="24"/>
          <w:szCs w:val="24"/>
        </w:rPr>
        <w:t xml:space="preserve"> </w:t>
      </w:r>
      <w:r w:rsidRPr="00F90A4E">
        <w:rPr>
          <w:rFonts w:eastAsia="Courier New"/>
          <w:color w:val="auto"/>
          <w:sz w:val="24"/>
          <w:szCs w:val="24"/>
        </w:rPr>
        <w:t>сформировать у обучающихся:</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rsidR="006D0258" w:rsidRPr="00F90A4E" w:rsidRDefault="006D0258" w:rsidP="00BB5F3D">
      <w:pPr>
        <w:pStyle w:val="24"/>
        <w:numPr>
          <w:ilvl w:val="0"/>
          <w:numId w:val="184"/>
        </w:numPr>
        <w:spacing w:line="240" w:lineRule="auto"/>
        <w:ind w:left="0" w:firstLine="284"/>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D0258" w:rsidRPr="00F90A4E" w:rsidRDefault="006D0258" w:rsidP="006D0258">
      <w:pPr>
        <w:pStyle w:val="24"/>
        <w:spacing w:line="240" w:lineRule="auto"/>
        <w:ind w:left="0" w:firstLine="240"/>
        <w:jc w:val="both"/>
        <w:rPr>
          <w:rFonts w:ascii="Times New Roman" w:hAnsi="Times New Roman" w:cs="Times New Roman"/>
          <w:color w:val="auto"/>
          <w:sz w:val="24"/>
          <w:szCs w:val="24"/>
        </w:rPr>
      </w:pPr>
      <w:r w:rsidRPr="00F90A4E">
        <w:rPr>
          <w:rFonts w:ascii="Times New Roman" w:eastAsia="Times New Roman" w:hAnsi="Times New Roman" w:cs="Times New Roman"/>
          <w:bCs/>
          <w:color w:val="auto"/>
          <w:sz w:val="24"/>
          <w:szCs w:val="24"/>
        </w:rPr>
        <w:t>Цели и задачи изучения информатики на уровне основного общего образования</w:t>
      </w:r>
      <w:r w:rsidRPr="00F90A4E">
        <w:rPr>
          <w:rFonts w:ascii="Times New Roman" w:eastAsia="Times New Roman" w:hAnsi="Times New Roman" w:cs="Times New Roman"/>
          <w:b/>
          <w:bCs/>
          <w:color w:val="auto"/>
          <w:sz w:val="24"/>
          <w:szCs w:val="24"/>
        </w:rPr>
        <w:t xml:space="preserve"> </w:t>
      </w:r>
      <w:r w:rsidRPr="00F90A4E">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6D0258" w:rsidRPr="00F90A4E" w:rsidRDefault="006D0258" w:rsidP="00BB5F3D">
      <w:pPr>
        <w:pStyle w:val="24"/>
        <w:numPr>
          <w:ilvl w:val="0"/>
          <w:numId w:val="311"/>
        </w:numPr>
        <w:tabs>
          <w:tab w:val="left" w:pos="543"/>
        </w:tabs>
        <w:spacing w:line="240" w:lineRule="auto"/>
        <w:ind w:left="0" w:firstLine="240"/>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цифровая грамотность;</w:t>
      </w:r>
    </w:p>
    <w:p w:rsidR="006D0258" w:rsidRPr="00F90A4E" w:rsidRDefault="006D0258" w:rsidP="00BB5F3D">
      <w:pPr>
        <w:pStyle w:val="24"/>
        <w:numPr>
          <w:ilvl w:val="0"/>
          <w:numId w:val="311"/>
        </w:numPr>
        <w:tabs>
          <w:tab w:val="left" w:pos="553"/>
        </w:tabs>
        <w:spacing w:line="240" w:lineRule="auto"/>
        <w:ind w:left="0" w:firstLine="240"/>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теоретические основы информатики;</w:t>
      </w:r>
    </w:p>
    <w:p w:rsidR="006D0258" w:rsidRPr="00F90A4E" w:rsidRDefault="006D0258" w:rsidP="00BB5F3D">
      <w:pPr>
        <w:pStyle w:val="24"/>
        <w:numPr>
          <w:ilvl w:val="0"/>
          <w:numId w:val="311"/>
        </w:numPr>
        <w:tabs>
          <w:tab w:val="left" w:pos="553"/>
        </w:tabs>
        <w:spacing w:line="240" w:lineRule="auto"/>
        <w:ind w:left="0" w:firstLine="240"/>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алгоритмы и программирование;</w:t>
      </w:r>
    </w:p>
    <w:p w:rsidR="006D0258" w:rsidRPr="00F90A4E" w:rsidRDefault="006D0258" w:rsidP="00BB5F3D">
      <w:pPr>
        <w:pStyle w:val="24"/>
        <w:numPr>
          <w:ilvl w:val="0"/>
          <w:numId w:val="311"/>
        </w:numPr>
        <w:tabs>
          <w:tab w:val="left" w:pos="553"/>
        </w:tabs>
        <w:spacing w:line="240" w:lineRule="auto"/>
        <w:ind w:left="0" w:firstLine="240"/>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информационные технологии.</w:t>
      </w:r>
    </w:p>
    <w:p w:rsidR="00C02823" w:rsidRPr="00C02823" w:rsidRDefault="00C02823" w:rsidP="00C02823">
      <w:pPr>
        <w:ind w:firstLine="284"/>
        <w:jc w:val="both"/>
        <w:rPr>
          <w:rFonts w:ascii="Times New Roman" w:hAnsi="Times New Roman"/>
        </w:rPr>
      </w:pPr>
      <w:r w:rsidRPr="00C02823">
        <w:rPr>
          <w:rFonts w:ascii="Times New Roman" w:hAnsi="Times New Roman"/>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93B1C" w:rsidRDefault="00B93B1C" w:rsidP="00C02823">
      <w:pPr>
        <w:pStyle w:val="af5"/>
        <w:rPr>
          <w:rFonts w:ascii="Times New Roman" w:hAnsi="Times New Roman" w:cs="Times New Roman"/>
          <w:sz w:val="24"/>
          <w:szCs w:val="24"/>
        </w:rPr>
      </w:pPr>
      <w:bookmarkStart w:id="197" w:name="bookmark1335"/>
    </w:p>
    <w:p w:rsidR="00C02823" w:rsidRPr="00F90A4E" w:rsidRDefault="00C02823" w:rsidP="00671CCB">
      <w:pPr>
        <w:pStyle w:val="af5"/>
        <w:jc w:val="both"/>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bookmarkEnd w:id="197"/>
      <w:r>
        <w:rPr>
          <w:rFonts w:ascii="Times New Roman" w:hAnsi="Times New Roman" w:cs="Times New Roman"/>
          <w:sz w:val="24"/>
          <w:szCs w:val="24"/>
        </w:rPr>
        <w:t>ОБУЧЕНИЯ</w:t>
      </w:r>
    </w:p>
    <w:p w:rsidR="00C02823" w:rsidRPr="00F90A4E" w:rsidRDefault="00C02823" w:rsidP="00671CCB">
      <w:pPr>
        <w:pStyle w:val="af5"/>
        <w:rPr>
          <w:rFonts w:ascii="Times New Roman" w:hAnsi="Times New Roman" w:cs="Times New Roman"/>
          <w:sz w:val="24"/>
          <w:szCs w:val="24"/>
        </w:rPr>
      </w:pPr>
      <w:bookmarkStart w:id="198" w:name="bookmark1337"/>
      <w:r w:rsidRPr="00F90A4E">
        <w:rPr>
          <w:rFonts w:ascii="Times New Roman" w:hAnsi="Times New Roman" w:cs="Times New Roman"/>
          <w:sz w:val="24"/>
          <w:szCs w:val="24"/>
        </w:rPr>
        <w:t>7 класс</w:t>
      </w:r>
      <w:bookmarkEnd w:id="198"/>
    </w:p>
    <w:p w:rsidR="00C02823" w:rsidRPr="00F90A4E" w:rsidRDefault="00C02823" w:rsidP="00B93B1C">
      <w:pPr>
        <w:pStyle w:val="af5"/>
        <w:rPr>
          <w:rFonts w:ascii="Times New Roman" w:hAnsi="Times New Roman" w:cs="Times New Roman"/>
          <w:sz w:val="24"/>
          <w:szCs w:val="24"/>
        </w:rPr>
      </w:pPr>
      <w:r w:rsidRPr="00F90A4E">
        <w:rPr>
          <w:rFonts w:ascii="Times New Roman" w:hAnsi="Times New Roman" w:cs="Times New Roman"/>
          <w:sz w:val="24"/>
          <w:szCs w:val="24"/>
        </w:rPr>
        <w:t>Цифровая грамотность</w:t>
      </w:r>
    </w:p>
    <w:p w:rsidR="00C02823" w:rsidRPr="00F90A4E" w:rsidRDefault="00C02823" w:rsidP="00B93B1C">
      <w:pPr>
        <w:pStyle w:val="13"/>
        <w:spacing w:line="240" w:lineRule="auto"/>
        <w:ind w:firstLine="0"/>
        <w:jc w:val="both"/>
        <w:rPr>
          <w:color w:val="auto"/>
          <w:sz w:val="24"/>
          <w:szCs w:val="24"/>
        </w:rPr>
      </w:pPr>
      <w:r w:rsidRPr="00F90A4E">
        <w:rPr>
          <w:b/>
          <w:bCs/>
          <w:color w:val="auto"/>
          <w:sz w:val="24"/>
          <w:szCs w:val="24"/>
        </w:rPr>
        <w:t>Компьютер — универсальное устройство</w:t>
      </w:r>
      <w:r>
        <w:rPr>
          <w:b/>
          <w:bCs/>
          <w:color w:val="auto"/>
          <w:sz w:val="24"/>
          <w:szCs w:val="24"/>
        </w:rPr>
        <w:t xml:space="preserve"> </w:t>
      </w:r>
      <w:r w:rsidRPr="00F90A4E">
        <w:rPr>
          <w:b/>
          <w:bCs/>
          <w:color w:val="auto"/>
          <w:sz w:val="24"/>
          <w:szCs w:val="24"/>
        </w:rPr>
        <w:t>обработки данных</w:t>
      </w:r>
    </w:p>
    <w:p w:rsidR="00C02823" w:rsidRPr="00F90A4E" w:rsidRDefault="00C02823" w:rsidP="00B93B1C">
      <w:pPr>
        <w:pStyle w:val="13"/>
        <w:spacing w:line="240" w:lineRule="auto"/>
        <w:jc w:val="both"/>
        <w:rPr>
          <w:color w:val="auto"/>
          <w:sz w:val="24"/>
          <w:szCs w:val="24"/>
        </w:rPr>
      </w:pPr>
      <w:r w:rsidRPr="00F90A4E">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02823" w:rsidRPr="00F90A4E" w:rsidRDefault="00C02823" w:rsidP="00C02823">
      <w:pPr>
        <w:pStyle w:val="13"/>
        <w:spacing w:line="240" w:lineRule="auto"/>
        <w:jc w:val="both"/>
        <w:rPr>
          <w:color w:val="auto"/>
          <w:sz w:val="24"/>
          <w:szCs w:val="24"/>
        </w:rPr>
      </w:pPr>
      <w:r w:rsidRPr="00F90A4E">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02823" w:rsidRPr="00F90A4E" w:rsidRDefault="00C02823" w:rsidP="00C02823">
      <w:pPr>
        <w:pStyle w:val="13"/>
        <w:spacing w:line="240" w:lineRule="auto"/>
        <w:jc w:val="both"/>
        <w:rPr>
          <w:color w:val="auto"/>
          <w:sz w:val="24"/>
          <w:szCs w:val="24"/>
        </w:rPr>
      </w:pPr>
      <w:r w:rsidRPr="00F90A4E">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02823" w:rsidRPr="00F90A4E" w:rsidRDefault="00C02823" w:rsidP="00C02823">
      <w:pPr>
        <w:pStyle w:val="13"/>
        <w:spacing w:line="240" w:lineRule="auto"/>
        <w:jc w:val="both"/>
        <w:rPr>
          <w:color w:val="auto"/>
          <w:sz w:val="24"/>
          <w:szCs w:val="24"/>
        </w:rPr>
      </w:pPr>
      <w:r w:rsidRPr="00F90A4E">
        <w:rPr>
          <w:color w:val="auto"/>
          <w:sz w:val="24"/>
          <w:szCs w:val="24"/>
        </w:rPr>
        <w:t>Параллельные вычисления.</w:t>
      </w:r>
    </w:p>
    <w:p w:rsidR="00C02823" w:rsidRPr="00F90A4E" w:rsidRDefault="00C02823" w:rsidP="00C02823">
      <w:pPr>
        <w:pStyle w:val="13"/>
        <w:spacing w:line="240" w:lineRule="auto"/>
        <w:jc w:val="both"/>
        <w:rPr>
          <w:color w:val="auto"/>
          <w:sz w:val="24"/>
          <w:szCs w:val="24"/>
        </w:rPr>
      </w:pPr>
      <w:r w:rsidRPr="00F90A4E">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02823" w:rsidRPr="00F90A4E" w:rsidRDefault="00C02823" w:rsidP="00C02823">
      <w:pPr>
        <w:pStyle w:val="13"/>
        <w:spacing w:line="240" w:lineRule="auto"/>
        <w:jc w:val="both"/>
        <w:rPr>
          <w:color w:val="auto"/>
          <w:sz w:val="24"/>
          <w:szCs w:val="24"/>
        </w:rPr>
      </w:pPr>
      <w:r w:rsidRPr="00F90A4E">
        <w:rPr>
          <w:color w:val="auto"/>
          <w:sz w:val="24"/>
          <w:szCs w:val="24"/>
        </w:rPr>
        <w:lastRenderedPageBreak/>
        <w:t>Техника безопасности и правила работы на компьютере.</w:t>
      </w:r>
    </w:p>
    <w:p w:rsidR="00C02823" w:rsidRPr="00F90A4E" w:rsidRDefault="00C02823" w:rsidP="00C02823">
      <w:pPr>
        <w:pStyle w:val="13"/>
        <w:spacing w:line="264" w:lineRule="auto"/>
        <w:ind w:firstLine="0"/>
        <w:jc w:val="both"/>
        <w:rPr>
          <w:color w:val="auto"/>
          <w:sz w:val="24"/>
          <w:szCs w:val="24"/>
        </w:rPr>
      </w:pPr>
      <w:r w:rsidRPr="00F90A4E">
        <w:rPr>
          <w:b/>
          <w:bCs/>
          <w:color w:val="auto"/>
          <w:sz w:val="24"/>
          <w:szCs w:val="24"/>
        </w:rPr>
        <w:t>Программы и данные</w:t>
      </w:r>
    </w:p>
    <w:p w:rsidR="00C02823" w:rsidRPr="00F90A4E" w:rsidRDefault="00C02823" w:rsidP="00C02823">
      <w:pPr>
        <w:pStyle w:val="13"/>
        <w:spacing w:line="240" w:lineRule="auto"/>
        <w:jc w:val="both"/>
        <w:rPr>
          <w:color w:val="auto"/>
          <w:sz w:val="24"/>
          <w:szCs w:val="24"/>
        </w:rPr>
      </w:pPr>
      <w:r w:rsidRPr="00F90A4E">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02823" w:rsidRPr="00F90A4E" w:rsidRDefault="00C02823" w:rsidP="00C02823">
      <w:pPr>
        <w:pStyle w:val="13"/>
        <w:spacing w:line="240" w:lineRule="auto"/>
        <w:jc w:val="both"/>
        <w:rPr>
          <w:color w:val="auto"/>
          <w:sz w:val="24"/>
          <w:szCs w:val="24"/>
        </w:rPr>
      </w:pPr>
      <w:r w:rsidRPr="00F90A4E">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02823" w:rsidRPr="00F90A4E" w:rsidRDefault="00C02823" w:rsidP="00C02823">
      <w:pPr>
        <w:pStyle w:val="13"/>
        <w:spacing w:line="240" w:lineRule="auto"/>
        <w:jc w:val="both"/>
        <w:rPr>
          <w:color w:val="auto"/>
          <w:sz w:val="24"/>
          <w:szCs w:val="24"/>
        </w:rPr>
      </w:pPr>
      <w:r w:rsidRPr="00F90A4E">
        <w:rPr>
          <w:color w:val="auto"/>
          <w:sz w:val="24"/>
          <w:szCs w:val="24"/>
        </w:rPr>
        <w:t>Компьютерные вирусы и другие вредоносные программы. Программы для защиты от вирусов.</w:t>
      </w:r>
    </w:p>
    <w:p w:rsidR="00C02823" w:rsidRPr="00F90A4E" w:rsidRDefault="00C02823" w:rsidP="00C02823">
      <w:pPr>
        <w:pStyle w:val="13"/>
        <w:spacing w:line="264" w:lineRule="auto"/>
        <w:ind w:firstLine="0"/>
        <w:jc w:val="both"/>
        <w:rPr>
          <w:color w:val="auto"/>
          <w:sz w:val="24"/>
          <w:szCs w:val="24"/>
        </w:rPr>
      </w:pPr>
      <w:r w:rsidRPr="00F90A4E">
        <w:rPr>
          <w:b/>
          <w:bCs/>
          <w:color w:val="auto"/>
          <w:sz w:val="24"/>
          <w:szCs w:val="24"/>
        </w:rPr>
        <w:t>Компьютерные сети</w:t>
      </w:r>
    </w:p>
    <w:p w:rsidR="00C02823" w:rsidRPr="00F90A4E" w:rsidRDefault="00C02823" w:rsidP="00C02823">
      <w:pPr>
        <w:pStyle w:val="13"/>
        <w:spacing w:line="240" w:lineRule="auto"/>
        <w:jc w:val="both"/>
        <w:rPr>
          <w:color w:val="auto"/>
          <w:sz w:val="24"/>
          <w:szCs w:val="24"/>
        </w:rPr>
      </w:pPr>
      <w:r w:rsidRPr="00F90A4E">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C02823" w:rsidRPr="00F90A4E" w:rsidRDefault="00C02823" w:rsidP="00C02823">
      <w:pPr>
        <w:pStyle w:val="13"/>
        <w:spacing w:line="240" w:lineRule="auto"/>
        <w:jc w:val="both"/>
        <w:rPr>
          <w:color w:val="auto"/>
          <w:sz w:val="24"/>
          <w:szCs w:val="24"/>
        </w:rPr>
      </w:pPr>
      <w:r w:rsidRPr="00F90A4E">
        <w:rPr>
          <w:color w:val="auto"/>
          <w:sz w:val="24"/>
          <w:szCs w:val="24"/>
        </w:rPr>
        <w:t>Современные сервисы интернет-коммуникаций.</w:t>
      </w:r>
    </w:p>
    <w:p w:rsidR="00C02823" w:rsidRPr="00F90A4E" w:rsidRDefault="00C02823" w:rsidP="00B93B1C">
      <w:pPr>
        <w:pStyle w:val="13"/>
        <w:spacing w:line="240" w:lineRule="auto"/>
        <w:jc w:val="both"/>
        <w:rPr>
          <w:color w:val="auto"/>
          <w:sz w:val="24"/>
          <w:szCs w:val="24"/>
        </w:rPr>
      </w:pPr>
      <w:r w:rsidRPr="00F90A4E">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C02823" w:rsidRPr="00F90A4E" w:rsidRDefault="00C02823" w:rsidP="00B93B1C">
      <w:pPr>
        <w:pStyle w:val="af5"/>
        <w:rPr>
          <w:rFonts w:ascii="Times New Roman" w:hAnsi="Times New Roman" w:cs="Times New Roman"/>
          <w:sz w:val="24"/>
          <w:szCs w:val="24"/>
        </w:rPr>
      </w:pPr>
      <w:r w:rsidRPr="00F90A4E">
        <w:rPr>
          <w:rFonts w:ascii="Times New Roman" w:hAnsi="Times New Roman" w:cs="Times New Roman"/>
          <w:sz w:val="24"/>
          <w:szCs w:val="24"/>
        </w:rPr>
        <w:t>Теоретические основы информатики</w:t>
      </w:r>
    </w:p>
    <w:p w:rsidR="00C02823" w:rsidRPr="00F90A4E" w:rsidRDefault="00C02823" w:rsidP="00B93B1C">
      <w:pPr>
        <w:pStyle w:val="13"/>
        <w:spacing w:line="240" w:lineRule="auto"/>
        <w:ind w:firstLine="0"/>
        <w:jc w:val="both"/>
        <w:rPr>
          <w:color w:val="auto"/>
          <w:sz w:val="24"/>
          <w:szCs w:val="24"/>
        </w:rPr>
      </w:pPr>
      <w:r w:rsidRPr="00F90A4E">
        <w:rPr>
          <w:b/>
          <w:bCs/>
          <w:color w:val="auto"/>
          <w:sz w:val="24"/>
          <w:szCs w:val="24"/>
        </w:rPr>
        <w:t>Информация и информационные процессы</w:t>
      </w:r>
    </w:p>
    <w:p w:rsidR="00C02823" w:rsidRPr="00F90A4E" w:rsidRDefault="00C02823" w:rsidP="00B93B1C">
      <w:pPr>
        <w:pStyle w:val="13"/>
        <w:spacing w:line="240" w:lineRule="auto"/>
        <w:jc w:val="both"/>
        <w:rPr>
          <w:color w:val="auto"/>
          <w:sz w:val="24"/>
          <w:szCs w:val="24"/>
        </w:rPr>
      </w:pPr>
      <w:r w:rsidRPr="00F90A4E">
        <w:rPr>
          <w:color w:val="auto"/>
          <w:sz w:val="24"/>
          <w:szCs w:val="24"/>
        </w:rPr>
        <w:t>Информация — одно из основных понятий современной науки.</w:t>
      </w:r>
    </w:p>
    <w:p w:rsidR="00C02823" w:rsidRPr="00F90A4E" w:rsidRDefault="00C02823" w:rsidP="00B93B1C">
      <w:pPr>
        <w:pStyle w:val="13"/>
        <w:spacing w:line="240" w:lineRule="auto"/>
        <w:jc w:val="both"/>
        <w:rPr>
          <w:color w:val="auto"/>
          <w:sz w:val="24"/>
          <w:szCs w:val="24"/>
        </w:rPr>
      </w:pPr>
      <w:r w:rsidRPr="00F90A4E">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02823" w:rsidRPr="00F90A4E" w:rsidRDefault="00C02823" w:rsidP="00B93B1C">
      <w:pPr>
        <w:pStyle w:val="13"/>
        <w:spacing w:line="240" w:lineRule="auto"/>
        <w:jc w:val="both"/>
        <w:rPr>
          <w:color w:val="auto"/>
          <w:sz w:val="24"/>
          <w:szCs w:val="24"/>
        </w:rPr>
      </w:pPr>
      <w:r w:rsidRPr="00F90A4E">
        <w:rPr>
          <w:color w:val="auto"/>
          <w:sz w:val="24"/>
          <w:szCs w:val="24"/>
        </w:rPr>
        <w:t>Дискретность данных. Возможность описания непрерывных объектов и процессов с помощью дискретных данных.</w:t>
      </w:r>
    </w:p>
    <w:p w:rsidR="00C02823" w:rsidRPr="00F90A4E" w:rsidRDefault="00C02823" w:rsidP="00B93B1C">
      <w:pPr>
        <w:pStyle w:val="13"/>
        <w:spacing w:line="240" w:lineRule="auto"/>
        <w:jc w:val="both"/>
        <w:rPr>
          <w:color w:val="auto"/>
          <w:sz w:val="24"/>
          <w:szCs w:val="24"/>
        </w:rPr>
      </w:pPr>
      <w:r w:rsidRPr="00F90A4E">
        <w:rPr>
          <w:color w:val="auto"/>
          <w:sz w:val="24"/>
          <w:szCs w:val="24"/>
        </w:rPr>
        <w:t>Информационные процессы — процессы, связанные с хранением, преобразованием и передачей данных.</w:t>
      </w:r>
    </w:p>
    <w:p w:rsidR="00C02823" w:rsidRPr="00F90A4E" w:rsidRDefault="00C02823" w:rsidP="00B93B1C">
      <w:pPr>
        <w:pStyle w:val="13"/>
        <w:spacing w:line="240" w:lineRule="auto"/>
        <w:ind w:firstLine="0"/>
        <w:jc w:val="both"/>
        <w:rPr>
          <w:color w:val="auto"/>
          <w:sz w:val="24"/>
          <w:szCs w:val="24"/>
        </w:rPr>
      </w:pPr>
      <w:r w:rsidRPr="00F90A4E">
        <w:rPr>
          <w:b/>
          <w:bCs/>
          <w:color w:val="auto"/>
          <w:sz w:val="24"/>
          <w:szCs w:val="24"/>
        </w:rPr>
        <w:t>Представление информации</w:t>
      </w:r>
    </w:p>
    <w:p w:rsidR="00C02823" w:rsidRPr="00F90A4E" w:rsidRDefault="00C02823" w:rsidP="00B93B1C">
      <w:pPr>
        <w:pStyle w:val="13"/>
        <w:spacing w:line="240" w:lineRule="auto"/>
        <w:jc w:val="both"/>
        <w:rPr>
          <w:color w:val="auto"/>
          <w:sz w:val="24"/>
          <w:szCs w:val="24"/>
        </w:rPr>
      </w:pPr>
      <w:r w:rsidRPr="00F90A4E">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02823" w:rsidRPr="00F90A4E" w:rsidRDefault="00C02823" w:rsidP="00C02823">
      <w:pPr>
        <w:pStyle w:val="13"/>
        <w:spacing w:line="240" w:lineRule="auto"/>
        <w:jc w:val="both"/>
        <w:rPr>
          <w:color w:val="auto"/>
          <w:sz w:val="24"/>
          <w:szCs w:val="24"/>
        </w:rPr>
      </w:pPr>
      <w:r w:rsidRPr="00F90A4E">
        <w:rPr>
          <w:color w:val="auto"/>
          <w:sz w:val="24"/>
          <w:szCs w:val="24"/>
        </w:rPr>
        <w:t>Кодирование символов одного алфавита с помощью кодовых слов в другом алфавите; кодовая таблица, декодирование.</w:t>
      </w:r>
    </w:p>
    <w:p w:rsidR="00C02823" w:rsidRPr="00F90A4E" w:rsidRDefault="00C02823" w:rsidP="00C02823">
      <w:pPr>
        <w:pStyle w:val="13"/>
        <w:spacing w:line="240" w:lineRule="auto"/>
        <w:jc w:val="both"/>
        <w:rPr>
          <w:color w:val="auto"/>
          <w:sz w:val="24"/>
          <w:szCs w:val="24"/>
        </w:rPr>
      </w:pPr>
      <w:r w:rsidRPr="00F90A4E">
        <w:rPr>
          <w:color w:val="auto"/>
          <w:sz w:val="24"/>
          <w:szCs w:val="24"/>
        </w:rPr>
        <w:t>Двоичный код. Представление данных в компьютере как текстов в двоичном алфавите.</w:t>
      </w:r>
    </w:p>
    <w:p w:rsidR="00C02823" w:rsidRPr="00F90A4E" w:rsidRDefault="00C02823" w:rsidP="00C02823">
      <w:pPr>
        <w:pStyle w:val="13"/>
        <w:spacing w:line="240" w:lineRule="auto"/>
        <w:jc w:val="both"/>
        <w:rPr>
          <w:color w:val="auto"/>
          <w:sz w:val="24"/>
          <w:szCs w:val="24"/>
        </w:rPr>
      </w:pPr>
      <w:r w:rsidRPr="00F90A4E">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02823" w:rsidRPr="00F90A4E" w:rsidRDefault="00C02823" w:rsidP="00C02823">
      <w:pPr>
        <w:pStyle w:val="13"/>
        <w:spacing w:line="240" w:lineRule="auto"/>
        <w:jc w:val="both"/>
        <w:rPr>
          <w:color w:val="auto"/>
          <w:sz w:val="24"/>
          <w:szCs w:val="24"/>
        </w:rPr>
      </w:pPr>
      <w:r w:rsidRPr="00F90A4E">
        <w:rPr>
          <w:color w:val="auto"/>
          <w:sz w:val="24"/>
          <w:szCs w:val="24"/>
        </w:rPr>
        <w:t>Скорость передачи данных. Единицы скорости передачи данных.</w:t>
      </w:r>
    </w:p>
    <w:p w:rsidR="00C02823" w:rsidRPr="00F90A4E" w:rsidRDefault="00C02823" w:rsidP="00C02823">
      <w:pPr>
        <w:pStyle w:val="13"/>
        <w:spacing w:line="240" w:lineRule="auto"/>
        <w:jc w:val="both"/>
        <w:rPr>
          <w:color w:val="auto"/>
          <w:sz w:val="24"/>
          <w:szCs w:val="24"/>
        </w:rPr>
      </w:pPr>
      <w:r w:rsidRPr="00F90A4E">
        <w:rPr>
          <w:color w:val="auto"/>
          <w:sz w:val="24"/>
          <w:szCs w:val="24"/>
        </w:rPr>
        <w:t xml:space="preserve">Кодирование текстов. Равномерный код. Неравномерный код. Кодировка </w:t>
      </w:r>
      <w:r w:rsidRPr="00F90A4E">
        <w:rPr>
          <w:color w:val="auto"/>
          <w:sz w:val="24"/>
          <w:szCs w:val="24"/>
          <w:lang w:val="en-US" w:eastAsia="en-US" w:bidi="en-US"/>
        </w:rPr>
        <w:t>ASCII</w:t>
      </w:r>
      <w:r w:rsidRPr="00F90A4E">
        <w:rPr>
          <w:color w:val="auto"/>
          <w:sz w:val="24"/>
          <w:szCs w:val="24"/>
          <w:lang w:eastAsia="en-US" w:bidi="en-US"/>
        </w:rPr>
        <w:t xml:space="preserve">. </w:t>
      </w:r>
      <w:r w:rsidRPr="00F90A4E">
        <w:rPr>
          <w:color w:val="auto"/>
          <w:sz w:val="24"/>
          <w:szCs w:val="24"/>
        </w:rPr>
        <w:t xml:space="preserve">Восьмибитные кодировки. Понятие о кодировках </w:t>
      </w:r>
      <w:r w:rsidRPr="00F90A4E">
        <w:rPr>
          <w:color w:val="auto"/>
          <w:sz w:val="24"/>
          <w:szCs w:val="24"/>
          <w:lang w:val="en-US" w:eastAsia="en-US" w:bidi="en-US"/>
        </w:rPr>
        <w:t>UNICODE</w:t>
      </w:r>
      <w:r w:rsidRPr="00F90A4E">
        <w:rPr>
          <w:color w:val="auto"/>
          <w:sz w:val="24"/>
          <w:szCs w:val="24"/>
          <w:lang w:eastAsia="en-US" w:bidi="en-US"/>
        </w:rPr>
        <w:t xml:space="preserve">. </w:t>
      </w:r>
      <w:r w:rsidRPr="00F90A4E">
        <w:rPr>
          <w:color w:val="auto"/>
          <w:sz w:val="24"/>
          <w:szCs w:val="24"/>
        </w:rPr>
        <w:t>Декодирование сообщений с использованием равномерного и неравномерного кода. Информационный объём текста.</w:t>
      </w:r>
    </w:p>
    <w:p w:rsidR="00C02823" w:rsidRPr="00F90A4E" w:rsidRDefault="00C02823" w:rsidP="00C02823">
      <w:pPr>
        <w:pStyle w:val="13"/>
        <w:spacing w:line="240" w:lineRule="auto"/>
        <w:jc w:val="both"/>
        <w:rPr>
          <w:color w:val="auto"/>
          <w:sz w:val="24"/>
          <w:szCs w:val="24"/>
        </w:rPr>
      </w:pPr>
      <w:r w:rsidRPr="00F90A4E">
        <w:rPr>
          <w:color w:val="auto"/>
          <w:sz w:val="24"/>
          <w:szCs w:val="24"/>
        </w:rPr>
        <w:t>Искажение информации при передаче.</w:t>
      </w:r>
    </w:p>
    <w:p w:rsidR="00C02823" w:rsidRPr="00F90A4E" w:rsidRDefault="00C02823" w:rsidP="00C02823">
      <w:pPr>
        <w:pStyle w:val="13"/>
        <w:spacing w:line="240" w:lineRule="auto"/>
        <w:jc w:val="both"/>
        <w:rPr>
          <w:color w:val="auto"/>
          <w:sz w:val="24"/>
          <w:szCs w:val="24"/>
        </w:rPr>
      </w:pPr>
      <w:r w:rsidRPr="00F90A4E">
        <w:rPr>
          <w:color w:val="auto"/>
          <w:sz w:val="24"/>
          <w:szCs w:val="24"/>
        </w:rPr>
        <w:t>Общее представление о цифровом представлении аудиовизуальных и других непрерывных данных.</w:t>
      </w:r>
    </w:p>
    <w:p w:rsidR="00C02823" w:rsidRPr="00F90A4E" w:rsidRDefault="00C02823" w:rsidP="00C02823">
      <w:pPr>
        <w:pStyle w:val="13"/>
        <w:spacing w:line="240" w:lineRule="auto"/>
        <w:jc w:val="both"/>
        <w:rPr>
          <w:color w:val="auto"/>
          <w:sz w:val="24"/>
          <w:szCs w:val="24"/>
        </w:rPr>
      </w:pPr>
      <w:r w:rsidRPr="00F90A4E">
        <w:rPr>
          <w:color w:val="auto"/>
          <w:sz w:val="24"/>
          <w:szCs w:val="24"/>
        </w:rPr>
        <w:t xml:space="preserve">Кодирование цвета. Цветовые модели. Модель </w:t>
      </w:r>
      <w:r w:rsidRPr="00F90A4E">
        <w:rPr>
          <w:color w:val="auto"/>
          <w:sz w:val="24"/>
          <w:szCs w:val="24"/>
          <w:lang w:val="en-US" w:eastAsia="en-US" w:bidi="en-US"/>
        </w:rPr>
        <w:t>RGB</w:t>
      </w:r>
      <w:r w:rsidRPr="00F90A4E">
        <w:rPr>
          <w:color w:val="auto"/>
          <w:sz w:val="24"/>
          <w:szCs w:val="24"/>
          <w:lang w:eastAsia="en-US" w:bidi="en-US"/>
        </w:rPr>
        <w:t xml:space="preserve">. </w:t>
      </w:r>
      <w:r w:rsidRPr="00F90A4E">
        <w:rPr>
          <w:color w:val="auto"/>
          <w:sz w:val="24"/>
          <w:szCs w:val="24"/>
        </w:rPr>
        <w:t>Глубина кодирования. Палитра.</w:t>
      </w:r>
    </w:p>
    <w:p w:rsidR="00C02823" w:rsidRPr="00F90A4E" w:rsidRDefault="00C02823" w:rsidP="00C02823">
      <w:pPr>
        <w:pStyle w:val="13"/>
        <w:spacing w:line="240" w:lineRule="auto"/>
        <w:jc w:val="both"/>
        <w:rPr>
          <w:color w:val="auto"/>
          <w:sz w:val="24"/>
          <w:szCs w:val="24"/>
        </w:rPr>
      </w:pPr>
      <w:r w:rsidRPr="00F90A4E">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C02823" w:rsidRPr="00F90A4E" w:rsidRDefault="00C02823" w:rsidP="00C02823">
      <w:pPr>
        <w:pStyle w:val="13"/>
        <w:spacing w:line="240" w:lineRule="auto"/>
        <w:jc w:val="both"/>
        <w:rPr>
          <w:color w:val="auto"/>
          <w:sz w:val="24"/>
          <w:szCs w:val="24"/>
        </w:rPr>
      </w:pPr>
      <w:r w:rsidRPr="00F90A4E">
        <w:rPr>
          <w:color w:val="auto"/>
          <w:sz w:val="24"/>
          <w:szCs w:val="24"/>
        </w:rPr>
        <w:t>Кодирование звука. Разрядность и частота записи. Количество каналов записи.</w:t>
      </w:r>
    </w:p>
    <w:p w:rsidR="00C02823" w:rsidRPr="008967BB" w:rsidRDefault="00C02823" w:rsidP="008967BB">
      <w:pPr>
        <w:pStyle w:val="13"/>
        <w:spacing w:line="240" w:lineRule="auto"/>
        <w:jc w:val="both"/>
        <w:rPr>
          <w:color w:val="auto"/>
          <w:sz w:val="24"/>
          <w:szCs w:val="24"/>
        </w:rPr>
      </w:pPr>
      <w:r w:rsidRPr="00F90A4E">
        <w:rPr>
          <w:color w:val="auto"/>
          <w:sz w:val="24"/>
          <w:szCs w:val="24"/>
        </w:rPr>
        <w:t xml:space="preserve">Оценка количественных параметров, связанных с представлением и хранением звуковых </w:t>
      </w:r>
      <w:r w:rsidRPr="00F90A4E">
        <w:rPr>
          <w:color w:val="auto"/>
          <w:sz w:val="24"/>
          <w:szCs w:val="24"/>
        </w:rPr>
        <w:lastRenderedPageBreak/>
        <w:t>файлов.</w:t>
      </w:r>
    </w:p>
    <w:p w:rsidR="00C02823" w:rsidRPr="00F90A4E" w:rsidRDefault="00C02823" w:rsidP="008967BB">
      <w:pPr>
        <w:pStyle w:val="af5"/>
        <w:rPr>
          <w:rFonts w:ascii="Times New Roman" w:hAnsi="Times New Roman" w:cs="Times New Roman"/>
          <w:sz w:val="24"/>
          <w:szCs w:val="24"/>
        </w:rPr>
      </w:pPr>
      <w:r w:rsidRPr="00F90A4E">
        <w:rPr>
          <w:rFonts w:ascii="Times New Roman" w:hAnsi="Times New Roman" w:cs="Times New Roman"/>
          <w:sz w:val="24"/>
          <w:szCs w:val="24"/>
        </w:rPr>
        <w:t>Информационные технологии</w:t>
      </w:r>
    </w:p>
    <w:p w:rsidR="00C02823" w:rsidRPr="00F90A4E" w:rsidRDefault="00C02823" w:rsidP="00C02823">
      <w:pPr>
        <w:pStyle w:val="13"/>
        <w:spacing w:line="259" w:lineRule="auto"/>
        <w:ind w:firstLine="0"/>
        <w:jc w:val="both"/>
        <w:rPr>
          <w:color w:val="auto"/>
          <w:sz w:val="24"/>
          <w:szCs w:val="24"/>
        </w:rPr>
      </w:pPr>
      <w:r w:rsidRPr="00F90A4E">
        <w:rPr>
          <w:b/>
          <w:bCs/>
          <w:color w:val="auto"/>
          <w:sz w:val="24"/>
          <w:szCs w:val="24"/>
        </w:rPr>
        <w:t>Текстовые документы</w:t>
      </w:r>
    </w:p>
    <w:p w:rsidR="00C02823" w:rsidRPr="00F90A4E" w:rsidRDefault="00C02823" w:rsidP="00C02823">
      <w:pPr>
        <w:pStyle w:val="13"/>
        <w:spacing w:line="240" w:lineRule="auto"/>
        <w:jc w:val="both"/>
        <w:rPr>
          <w:color w:val="auto"/>
          <w:sz w:val="24"/>
          <w:szCs w:val="24"/>
        </w:rPr>
      </w:pPr>
      <w:r w:rsidRPr="00F90A4E">
        <w:rPr>
          <w:color w:val="auto"/>
          <w:sz w:val="24"/>
          <w:szCs w:val="24"/>
        </w:rPr>
        <w:t>Текстовые документы и их структурные элементы (страница, абзац, строка, слово, символ).</w:t>
      </w:r>
    </w:p>
    <w:p w:rsidR="00C02823" w:rsidRPr="00F90A4E" w:rsidRDefault="00C02823" w:rsidP="00C02823">
      <w:pPr>
        <w:pStyle w:val="13"/>
        <w:spacing w:line="240" w:lineRule="auto"/>
        <w:jc w:val="both"/>
        <w:rPr>
          <w:color w:val="auto"/>
          <w:sz w:val="24"/>
          <w:szCs w:val="24"/>
        </w:rPr>
      </w:pPr>
      <w:r w:rsidRPr="00F90A4E">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02823" w:rsidRPr="00F90A4E" w:rsidRDefault="00C02823" w:rsidP="00C02823">
      <w:pPr>
        <w:pStyle w:val="13"/>
        <w:spacing w:line="240" w:lineRule="auto"/>
        <w:jc w:val="both"/>
        <w:rPr>
          <w:color w:val="auto"/>
          <w:sz w:val="24"/>
          <w:szCs w:val="24"/>
        </w:rPr>
      </w:pPr>
      <w:r w:rsidRPr="00F90A4E">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C02823" w:rsidRPr="00F90A4E" w:rsidRDefault="00C02823" w:rsidP="00C02823">
      <w:pPr>
        <w:pStyle w:val="13"/>
        <w:spacing w:line="240" w:lineRule="auto"/>
        <w:jc w:val="both"/>
        <w:rPr>
          <w:color w:val="auto"/>
          <w:sz w:val="24"/>
          <w:szCs w:val="24"/>
        </w:rPr>
      </w:pPr>
      <w:r w:rsidRPr="00F90A4E">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C02823" w:rsidRPr="00F90A4E" w:rsidRDefault="00C02823" w:rsidP="00C02823">
      <w:pPr>
        <w:pStyle w:val="13"/>
        <w:spacing w:line="240" w:lineRule="auto"/>
        <w:jc w:val="both"/>
        <w:rPr>
          <w:color w:val="auto"/>
          <w:sz w:val="24"/>
          <w:szCs w:val="24"/>
        </w:rPr>
      </w:pPr>
      <w:r w:rsidRPr="00F90A4E">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C02823" w:rsidRPr="00F90A4E" w:rsidRDefault="00C02823" w:rsidP="00C02823">
      <w:pPr>
        <w:pStyle w:val="13"/>
        <w:spacing w:line="259" w:lineRule="auto"/>
        <w:ind w:firstLine="0"/>
        <w:jc w:val="both"/>
        <w:rPr>
          <w:color w:val="auto"/>
          <w:sz w:val="24"/>
          <w:szCs w:val="24"/>
        </w:rPr>
      </w:pPr>
      <w:r w:rsidRPr="00F90A4E">
        <w:rPr>
          <w:b/>
          <w:bCs/>
          <w:color w:val="auto"/>
          <w:sz w:val="24"/>
          <w:szCs w:val="24"/>
        </w:rPr>
        <w:t>Компьютерная графика</w:t>
      </w:r>
    </w:p>
    <w:p w:rsidR="00C02823" w:rsidRPr="00F90A4E" w:rsidRDefault="00C02823" w:rsidP="00C02823">
      <w:pPr>
        <w:pStyle w:val="13"/>
        <w:spacing w:line="240" w:lineRule="auto"/>
        <w:jc w:val="both"/>
        <w:rPr>
          <w:color w:val="auto"/>
          <w:sz w:val="24"/>
          <w:szCs w:val="24"/>
        </w:rPr>
      </w:pPr>
      <w:r w:rsidRPr="00F90A4E">
        <w:rPr>
          <w:color w:val="auto"/>
          <w:sz w:val="24"/>
          <w:szCs w:val="24"/>
        </w:rPr>
        <w:t>Знакомство с графическими редакторами. Растровые рисунки. Использование графических примитивов.</w:t>
      </w:r>
    </w:p>
    <w:p w:rsidR="00C02823" w:rsidRPr="00F90A4E" w:rsidRDefault="00C02823" w:rsidP="00C02823">
      <w:pPr>
        <w:pStyle w:val="13"/>
        <w:spacing w:line="240" w:lineRule="auto"/>
        <w:jc w:val="both"/>
        <w:rPr>
          <w:color w:val="auto"/>
          <w:sz w:val="24"/>
          <w:szCs w:val="24"/>
        </w:rPr>
      </w:pPr>
      <w:r w:rsidRPr="00F90A4E">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02823" w:rsidRPr="00F90A4E" w:rsidRDefault="00C02823" w:rsidP="00C02823">
      <w:pPr>
        <w:pStyle w:val="13"/>
        <w:spacing w:line="240" w:lineRule="auto"/>
        <w:jc w:val="both"/>
        <w:rPr>
          <w:color w:val="auto"/>
          <w:sz w:val="24"/>
          <w:szCs w:val="24"/>
        </w:rPr>
      </w:pPr>
      <w:r w:rsidRPr="00F90A4E">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02823" w:rsidRPr="00F90A4E" w:rsidRDefault="00C02823" w:rsidP="00C02823">
      <w:pPr>
        <w:pStyle w:val="13"/>
        <w:spacing w:line="262" w:lineRule="auto"/>
        <w:ind w:firstLine="0"/>
        <w:jc w:val="both"/>
        <w:rPr>
          <w:color w:val="auto"/>
          <w:sz w:val="24"/>
          <w:szCs w:val="24"/>
        </w:rPr>
      </w:pPr>
      <w:r w:rsidRPr="00F90A4E">
        <w:rPr>
          <w:b/>
          <w:bCs/>
          <w:color w:val="auto"/>
          <w:sz w:val="24"/>
          <w:szCs w:val="24"/>
        </w:rPr>
        <w:t>Мультимедийные презентации</w:t>
      </w:r>
    </w:p>
    <w:p w:rsidR="00C02823" w:rsidRPr="00F90A4E" w:rsidRDefault="00C02823" w:rsidP="00C02823">
      <w:pPr>
        <w:pStyle w:val="13"/>
        <w:spacing w:line="240" w:lineRule="auto"/>
        <w:jc w:val="both"/>
        <w:rPr>
          <w:color w:val="auto"/>
          <w:sz w:val="24"/>
          <w:szCs w:val="24"/>
        </w:rPr>
      </w:pPr>
      <w:r w:rsidRPr="00F90A4E">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C02823" w:rsidRPr="00F90A4E" w:rsidRDefault="00C02823" w:rsidP="00B93B1C">
      <w:pPr>
        <w:pStyle w:val="13"/>
        <w:spacing w:line="240" w:lineRule="auto"/>
        <w:jc w:val="both"/>
        <w:rPr>
          <w:color w:val="auto"/>
          <w:sz w:val="24"/>
          <w:szCs w:val="24"/>
        </w:rPr>
      </w:pPr>
      <w:r w:rsidRPr="00F90A4E">
        <w:rPr>
          <w:color w:val="auto"/>
          <w:sz w:val="24"/>
          <w:szCs w:val="24"/>
        </w:rPr>
        <w:t>Добавление на слайд аудиовизуальных данных. Анимация. Гиперссылки.</w:t>
      </w:r>
    </w:p>
    <w:p w:rsidR="00C02823" w:rsidRPr="00F90A4E" w:rsidRDefault="00C02823" w:rsidP="00671CCB">
      <w:pPr>
        <w:pStyle w:val="af5"/>
        <w:rPr>
          <w:rFonts w:ascii="Times New Roman" w:hAnsi="Times New Roman" w:cs="Times New Roman"/>
          <w:sz w:val="24"/>
          <w:szCs w:val="24"/>
        </w:rPr>
      </w:pPr>
      <w:bookmarkStart w:id="199" w:name="bookmark1339"/>
      <w:r w:rsidRPr="00F90A4E">
        <w:rPr>
          <w:rFonts w:ascii="Times New Roman" w:hAnsi="Times New Roman" w:cs="Times New Roman"/>
          <w:sz w:val="24"/>
          <w:szCs w:val="24"/>
        </w:rPr>
        <w:t>8 класс</w:t>
      </w:r>
      <w:bookmarkEnd w:id="199"/>
    </w:p>
    <w:p w:rsidR="00C02823" w:rsidRPr="00F90A4E" w:rsidRDefault="00C02823" w:rsidP="00B93B1C">
      <w:pPr>
        <w:pStyle w:val="af5"/>
        <w:rPr>
          <w:rFonts w:ascii="Times New Roman" w:hAnsi="Times New Roman" w:cs="Times New Roman"/>
          <w:sz w:val="24"/>
          <w:szCs w:val="24"/>
        </w:rPr>
      </w:pPr>
      <w:r w:rsidRPr="00F90A4E">
        <w:rPr>
          <w:rFonts w:ascii="Times New Roman" w:hAnsi="Times New Roman" w:cs="Times New Roman"/>
          <w:sz w:val="24"/>
          <w:szCs w:val="24"/>
        </w:rPr>
        <w:t>Теоретические основы информатики</w:t>
      </w:r>
    </w:p>
    <w:p w:rsidR="00C02823" w:rsidRPr="00F90A4E" w:rsidRDefault="00C02823" w:rsidP="00B93B1C">
      <w:pPr>
        <w:pStyle w:val="13"/>
        <w:spacing w:line="240" w:lineRule="auto"/>
        <w:ind w:firstLine="0"/>
        <w:jc w:val="both"/>
        <w:rPr>
          <w:color w:val="auto"/>
          <w:sz w:val="24"/>
          <w:szCs w:val="24"/>
        </w:rPr>
      </w:pPr>
      <w:r w:rsidRPr="00F90A4E">
        <w:rPr>
          <w:b/>
          <w:bCs/>
          <w:color w:val="auto"/>
          <w:sz w:val="24"/>
          <w:szCs w:val="24"/>
        </w:rPr>
        <w:t>Системы счисления</w:t>
      </w:r>
    </w:p>
    <w:p w:rsidR="00C02823" w:rsidRPr="00F90A4E" w:rsidRDefault="00C02823" w:rsidP="00C02823">
      <w:pPr>
        <w:pStyle w:val="13"/>
        <w:spacing w:line="240" w:lineRule="auto"/>
        <w:jc w:val="both"/>
        <w:rPr>
          <w:color w:val="auto"/>
          <w:sz w:val="24"/>
          <w:szCs w:val="24"/>
        </w:rPr>
      </w:pPr>
      <w:r w:rsidRPr="00F90A4E">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02823" w:rsidRPr="00F90A4E" w:rsidRDefault="00C02823" w:rsidP="00C02823">
      <w:pPr>
        <w:pStyle w:val="13"/>
        <w:spacing w:line="240" w:lineRule="auto"/>
        <w:jc w:val="both"/>
        <w:rPr>
          <w:color w:val="auto"/>
          <w:sz w:val="24"/>
          <w:szCs w:val="24"/>
        </w:rPr>
      </w:pPr>
      <w:r w:rsidRPr="00F90A4E">
        <w:rPr>
          <w:color w:val="auto"/>
          <w:sz w:val="24"/>
          <w:szCs w:val="24"/>
        </w:rPr>
        <w:t>Римская система счисления.</w:t>
      </w:r>
    </w:p>
    <w:p w:rsidR="00C02823" w:rsidRPr="00F90A4E" w:rsidRDefault="00C02823" w:rsidP="00C02823">
      <w:pPr>
        <w:pStyle w:val="13"/>
        <w:spacing w:line="240" w:lineRule="auto"/>
        <w:jc w:val="both"/>
        <w:rPr>
          <w:color w:val="auto"/>
          <w:sz w:val="24"/>
          <w:szCs w:val="24"/>
        </w:rPr>
      </w:pPr>
      <w:r w:rsidRPr="00F90A4E">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967BB" w:rsidRDefault="00C02823" w:rsidP="00C02823">
      <w:pPr>
        <w:pStyle w:val="13"/>
        <w:spacing w:line="257" w:lineRule="auto"/>
        <w:jc w:val="both"/>
        <w:rPr>
          <w:color w:val="auto"/>
          <w:sz w:val="24"/>
          <w:szCs w:val="24"/>
        </w:rPr>
      </w:pPr>
      <w:r w:rsidRPr="00F90A4E">
        <w:rPr>
          <w:color w:val="auto"/>
          <w:sz w:val="24"/>
          <w:szCs w:val="24"/>
        </w:rPr>
        <w:t>Арифметические операции в двоичной системе счисления.</w:t>
      </w:r>
    </w:p>
    <w:p w:rsidR="00C02823" w:rsidRPr="00F90A4E" w:rsidRDefault="00C02823" w:rsidP="00C02823">
      <w:pPr>
        <w:pStyle w:val="13"/>
        <w:spacing w:line="257" w:lineRule="auto"/>
        <w:jc w:val="both"/>
        <w:rPr>
          <w:color w:val="auto"/>
          <w:sz w:val="24"/>
          <w:szCs w:val="24"/>
        </w:rPr>
      </w:pPr>
      <w:r w:rsidRPr="00F90A4E">
        <w:rPr>
          <w:color w:val="auto"/>
          <w:sz w:val="24"/>
          <w:szCs w:val="24"/>
        </w:rPr>
        <w:t xml:space="preserve"> </w:t>
      </w:r>
      <w:r w:rsidRPr="00F90A4E">
        <w:rPr>
          <w:b/>
          <w:bCs/>
          <w:color w:val="auto"/>
          <w:sz w:val="24"/>
          <w:szCs w:val="24"/>
        </w:rPr>
        <w:t>Элементы математической логики</w:t>
      </w:r>
    </w:p>
    <w:p w:rsidR="00C02823" w:rsidRPr="00F90A4E" w:rsidRDefault="00C02823" w:rsidP="00C02823">
      <w:pPr>
        <w:pStyle w:val="13"/>
        <w:spacing w:line="240" w:lineRule="auto"/>
        <w:jc w:val="both"/>
        <w:rPr>
          <w:color w:val="auto"/>
          <w:sz w:val="24"/>
          <w:szCs w:val="24"/>
        </w:rPr>
      </w:pPr>
      <w:r w:rsidRPr="00F90A4E">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02823" w:rsidRPr="00F90A4E" w:rsidRDefault="00C02823" w:rsidP="00C02823">
      <w:pPr>
        <w:pStyle w:val="13"/>
        <w:spacing w:line="240" w:lineRule="auto"/>
        <w:jc w:val="both"/>
        <w:rPr>
          <w:color w:val="auto"/>
          <w:sz w:val="24"/>
          <w:szCs w:val="24"/>
        </w:rPr>
      </w:pPr>
      <w:r w:rsidRPr="00F90A4E">
        <w:rPr>
          <w:color w:val="auto"/>
          <w:sz w:val="24"/>
          <w:szCs w:val="24"/>
        </w:rPr>
        <w:t>Логические элементы. Знакомство с логическими основами компьютера.</w:t>
      </w:r>
    </w:p>
    <w:p w:rsidR="00C02823" w:rsidRPr="00F90A4E" w:rsidRDefault="00C02823" w:rsidP="00C02823">
      <w:pPr>
        <w:pStyle w:val="af5"/>
        <w:rPr>
          <w:rFonts w:ascii="Times New Roman" w:hAnsi="Times New Roman" w:cs="Times New Roman"/>
          <w:sz w:val="24"/>
          <w:szCs w:val="24"/>
        </w:rPr>
      </w:pPr>
      <w:r w:rsidRPr="00F90A4E">
        <w:rPr>
          <w:rFonts w:ascii="Times New Roman" w:hAnsi="Times New Roman" w:cs="Times New Roman"/>
          <w:sz w:val="24"/>
          <w:szCs w:val="24"/>
        </w:rPr>
        <w:t>Алгоритмы и программирование</w:t>
      </w:r>
    </w:p>
    <w:p w:rsidR="00C02823" w:rsidRPr="00F90A4E" w:rsidRDefault="00C02823" w:rsidP="00C02823">
      <w:pPr>
        <w:pStyle w:val="13"/>
        <w:spacing w:line="264" w:lineRule="auto"/>
        <w:ind w:firstLine="0"/>
        <w:jc w:val="both"/>
        <w:rPr>
          <w:color w:val="auto"/>
          <w:sz w:val="24"/>
          <w:szCs w:val="24"/>
        </w:rPr>
      </w:pPr>
      <w:r w:rsidRPr="00F90A4E">
        <w:rPr>
          <w:b/>
          <w:bCs/>
          <w:color w:val="auto"/>
          <w:sz w:val="24"/>
          <w:szCs w:val="24"/>
        </w:rPr>
        <w:t>Исполнители и алгоритмы. Алгоритмические конструкции</w:t>
      </w:r>
    </w:p>
    <w:p w:rsidR="00C02823" w:rsidRPr="00F90A4E" w:rsidRDefault="00C02823" w:rsidP="00C02823">
      <w:pPr>
        <w:pStyle w:val="13"/>
        <w:spacing w:line="240" w:lineRule="auto"/>
        <w:jc w:val="both"/>
        <w:rPr>
          <w:color w:val="auto"/>
          <w:sz w:val="24"/>
          <w:szCs w:val="24"/>
        </w:rPr>
      </w:pPr>
      <w:r w:rsidRPr="00F90A4E">
        <w:rPr>
          <w:color w:val="auto"/>
          <w:sz w:val="24"/>
          <w:szCs w:val="24"/>
        </w:rPr>
        <w:lastRenderedPageBreak/>
        <w:t>Понятие алгоритма. Исполнители алгоритмов. Алгоритм как план управления исполнителем.</w:t>
      </w:r>
    </w:p>
    <w:p w:rsidR="00C02823" w:rsidRPr="00F90A4E" w:rsidRDefault="00C02823" w:rsidP="00C02823">
      <w:pPr>
        <w:pStyle w:val="13"/>
        <w:spacing w:line="240" w:lineRule="auto"/>
        <w:jc w:val="both"/>
        <w:rPr>
          <w:color w:val="auto"/>
          <w:sz w:val="24"/>
          <w:szCs w:val="24"/>
        </w:rPr>
      </w:pPr>
      <w:r w:rsidRPr="00F90A4E">
        <w:rPr>
          <w:color w:val="auto"/>
          <w:sz w:val="24"/>
          <w:szCs w:val="24"/>
        </w:rPr>
        <w:t>Свойства алгоритма. Способы записи алгоритма (словесный, в виде блок-схемы, программа).</w:t>
      </w:r>
    </w:p>
    <w:p w:rsidR="00C02823" w:rsidRPr="00F90A4E" w:rsidRDefault="00C02823" w:rsidP="00C02823">
      <w:pPr>
        <w:pStyle w:val="13"/>
        <w:spacing w:line="240" w:lineRule="auto"/>
        <w:jc w:val="both"/>
        <w:rPr>
          <w:color w:val="auto"/>
          <w:sz w:val="24"/>
          <w:szCs w:val="24"/>
        </w:rPr>
      </w:pPr>
      <w:r w:rsidRPr="00F90A4E">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02823" w:rsidRPr="00F90A4E" w:rsidRDefault="00C02823" w:rsidP="00C02823">
      <w:pPr>
        <w:pStyle w:val="13"/>
        <w:spacing w:line="240" w:lineRule="auto"/>
        <w:jc w:val="both"/>
        <w:rPr>
          <w:color w:val="auto"/>
          <w:sz w:val="24"/>
          <w:szCs w:val="24"/>
        </w:rPr>
      </w:pPr>
      <w:r w:rsidRPr="00F90A4E">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02823" w:rsidRPr="00F90A4E" w:rsidRDefault="00C02823" w:rsidP="00C02823">
      <w:pPr>
        <w:pStyle w:val="13"/>
        <w:spacing w:line="240" w:lineRule="auto"/>
        <w:jc w:val="both"/>
        <w:rPr>
          <w:color w:val="auto"/>
          <w:sz w:val="24"/>
          <w:szCs w:val="24"/>
        </w:rPr>
      </w:pPr>
      <w:r w:rsidRPr="00F90A4E">
        <w:rPr>
          <w:color w:val="auto"/>
          <w:sz w:val="24"/>
          <w:szCs w:val="24"/>
        </w:rPr>
        <w:t>Конструкция «повторения»: циклы с заданным числом повторений, с условием выполнения, с переменной цикла.</w:t>
      </w:r>
    </w:p>
    <w:p w:rsidR="00C02823" w:rsidRPr="00F90A4E" w:rsidRDefault="00C02823" w:rsidP="00B93B1C">
      <w:pPr>
        <w:pStyle w:val="13"/>
        <w:spacing w:line="240" w:lineRule="auto"/>
        <w:jc w:val="both"/>
        <w:rPr>
          <w:color w:val="auto"/>
          <w:sz w:val="24"/>
          <w:szCs w:val="24"/>
        </w:rPr>
      </w:pPr>
      <w:r w:rsidRPr="00F90A4E">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02823" w:rsidRPr="00F90A4E" w:rsidRDefault="00C02823" w:rsidP="00B93B1C">
      <w:pPr>
        <w:pStyle w:val="13"/>
        <w:spacing w:line="240" w:lineRule="auto"/>
        <w:ind w:firstLine="0"/>
        <w:jc w:val="both"/>
        <w:rPr>
          <w:color w:val="auto"/>
          <w:sz w:val="24"/>
          <w:szCs w:val="24"/>
        </w:rPr>
      </w:pPr>
      <w:r w:rsidRPr="00F90A4E">
        <w:rPr>
          <w:b/>
          <w:bCs/>
          <w:color w:val="auto"/>
          <w:sz w:val="24"/>
          <w:szCs w:val="24"/>
        </w:rPr>
        <w:t>Язык программирования</w:t>
      </w:r>
    </w:p>
    <w:p w:rsidR="00C02823" w:rsidRPr="00F90A4E" w:rsidRDefault="00C02823" w:rsidP="00B93B1C">
      <w:pPr>
        <w:pStyle w:val="13"/>
        <w:spacing w:line="240" w:lineRule="auto"/>
        <w:jc w:val="both"/>
        <w:rPr>
          <w:color w:val="auto"/>
          <w:sz w:val="24"/>
          <w:szCs w:val="24"/>
        </w:rPr>
      </w:pPr>
      <w:r w:rsidRPr="00F90A4E">
        <w:rPr>
          <w:color w:val="auto"/>
          <w:sz w:val="24"/>
          <w:szCs w:val="24"/>
        </w:rPr>
        <w:t xml:space="preserve">Язык программирования </w:t>
      </w:r>
      <w:r w:rsidRPr="00F90A4E">
        <w:rPr>
          <w:color w:val="auto"/>
          <w:sz w:val="24"/>
          <w:szCs w:val="24"/>
          <w:lang w:eastAsia="en-US" w:bidi="en-US"/>
        </w:rPr>
        <w:t>(</w:t>
      </w:r>
      <w:r w:rsidRPr="00F90A4E">
        <w:rPr>
          <w:color w:val="auto"/>
          <w:sz w:val="24"/>
          <w:szCs w:val="24"/>
          <w:lang w:val="en-US" w:eastAsia="en-US" w:bidi="en-US"/>
        </w:rPr>
        <w:t>Python</w:t>
      </w:r>
      <w:r w:rsidRPr="00F90A4E">
        <w:rPr>
          <w:color w:val="auto"/>
          <w:sz w:val="24"/>
          <w:szCs w:val="24"/>
          <w:lang w:eastAsia="en-US" w:bidi="en-US"/>
        </w:rPr>
        <w:t xml:space="preserve">, </w:t>
      </w:r>
      <w:r w:rsidRPr="00F90A4E">
        <w:rPr>
          <w:color w:val="auto"/>
          <w:sz w:val="24"/>
          <w:szCs w:val="24"/>
          <w:lang w:val="en-US" w:eastAsia="en-US" w:bidi="en-US"/>
        </w:rPr>
        <w:t>C</w:t>
      </w:r>
      <w:r w:rsidRPr="00F90A4E">
        <w:rPr>
          <w:color w:val="auto"/>
          <w:sz w:val="24"/>
          <w:szCs w:val="24"/>
          <w:lang w:eastAsia="en-US" w:bidi="en-US"/>
        </w:rPr>
        <w:t xml:space="preserve">++, </w:t>
      </w:r>
      <w:r w:rsidRPr="00F90A4E">
        <w:rPr>
          <w:color w:val="auto"/>
          <w:sz w:val="24"/>
          <w:szCs w:val="24"/>
        </w:rPr>
        <w:t xml:space="preserve">Паскаль, </w:t>
      </w:r>
      <w:r w:rsidRPr="00F90A4E">
        <w:rPr>
          <w:color w:val="auto"/>
          <w:sz w:val="24"/>
          <w:szCs w:val="24"/>
          <w:lang w:val="en-US" w:eastAsia="en-US" w:bidi="en-US"/>
        </w:rPr>
        <w:t>Java</w:t>
      </w:r>
      <w:r w:rsidRPr="00F90A4E">
        <w:rPr>
          <w:color w:val="auto"/>
          <w:sz w:val="24"/>
          <w:szCs w:val="24"/>
          <w:lang w:eastAsia="en-US" w:bidi="en-US"/>
        </w:rPr>
        <w:t xml:space="preserve">, </w:t>
      </w:r>
      <w:r w:rsidRPr="00F90A4E">
        <w:rPr>
          <w:color w:val="auto"/>
          <w:sz w:val="24"/>
          <w:szCs w:val="24"/>
          <w:lang w:val="en-US" w:eastAsia="en-US" w:bidi="en-US"/>
        </w:rPr>
        <w:t>C</w:t>
      </w:r>
      <w:r w:rsidRPr="00F90A4E">
        <w:rPr>
          <w:color w:val="auto"/>
          <w:sz w:val="24"/>
          <w:szCs w:val="24"/>
          <w:lang w:eastAsia="en-US" w:bidi="en-US"/>
        </w:rPr>
        <w:t xml:space="preserve">#, </w:t>
      </w:r>
      <w:r w:rsidRPr="00F90A4E">
        <w:rPr>
          <w:color w:val="auto"/>
          <w:sz w:val="24"/>
          <w:szCs w:val="24"/>
        </w:rPr>
        <w:t>Школьный Алгоритмический Язык).</w:t>
      </w:r>
    </w:p>
    <w:p w:rsidR="00C02823" w:rsidRPr="00F90A4E" w:rsidRDefault="00C02823" w:rsidP="00B93B1C">
      <w:pPr>
        <w:pStyle w:val="13"/>
        <w:spacing w:line="240" w:lineRule="auto"/>
        <w:jc w:val="both"/>
        <w:rPr>
          <w:color w:val="auto"/>
          <w:sz w:val="24"/>
          <w:szCs w:val="24"/>
        </w:rPr>
      </w:pPr>
      <w:r w:rsidRPr="00F90A4E">
        <w:rPr>
          <w:color w:val="auto"/>
          <w:sz w:val="24"/>
          <w:szCs w:val="24"/>
        </w:rPr>
        <w:t>Система программирования: редактор текста программ, транслятор, отладчик.</w:t>
      </w:r>
    </w:p>
    <w:p w:rsidR="00C02823" w:rsidRPr="00F90A4E" w:rsidRDefault="00C02823" w:rsidP="00B93B1C">
      <w:pPr>
        <w:pStyle w:val="13"/>
        <w:spacing w:line="240" w:lineRule="auto"/>
        <w:jc w:val="both"/>
        <w:rPr>
          <w:color w:val="auto"/>
          <w:sz w:val="24"/>
          <w:szCs w:val="24"/>
        </w:rPr>
      </w:pPr>
      <w:r w:rsidRPr="00F90A4E">
        <w:rPr>
          <w:color w:val="auto"/>
          <w:sz w:val="24"/>
          <w:szCs w:val="24"/>
        </w:rPr>
        <w:t>Переменная: тип, имя, значение. Целые, вещественные и символьные переменные.</w:t>
      </w:r>
    </w:p>
    <w:p w:rsidR="00C02823" w:rsidRPr="00F90A4E" w:rsidRDefault="00C02823" w:rsidP="00C02823">
      <w:pPr>
        <w:pStyle w:val="13"/>
        <w:spacing w:line="240" w:lineRule="auto"/>
        <w:jc w:val="both"/>
        <w:rPr>
          <w:color w:val="auto"/>
          <w:sz w:val="24"/>
          <w:szCs w:val="24"/>
        </w:rPr>
      </w:pPr>
      <w:r w:rsidRPr="00F90A4E">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02823" w:rsidRPr="00F90A4E" w:rsidRDefault="00C02823" w:rsidP="00C02823">
      <w:pPr>
        <w:pStyle w:val="13"/>
        <w:spacing w:line="240" w:lineRule="auto"/>
        <w:jc w:val="both"/>
        <w:rPr>
          <w:color w:val="auto"/>
          <w:sz w:val="24"/>
          <w:szCs w:val="24"/>
        </w:rPr>
      </w:pPr>
      <w:r w:rsidRPr="00F90A4E">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02823" w:rsidRPr="00F90A4E" w:rsidRDefault="00C02823" w:rsidP="00C02823">
      <w:pPr>
        <w:pStyle w:val="13"/>
        <w:spacing w:line="240" w:lineRule="auto"/>
        <w:jc w:val="both"/>
        <w:rPr>
          <w:color w:val="auto"/>
          <w:sz w:val="24"/>
          <w:szCs w:val="24"/>
        </w:rPr>
      </w:pPr>
      <w:r w:rsidRPr="00F90A4E">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C02823" w:rsidRPr="00F90A4E" w:rsidRDefault="00C02823" w:rsidP="00C02823">
      <w:pPr>
        <w:pStyle w:val="13"/>
        <w:spacing w:line="240" w:lineRule="auto"/>
        <w:jc w:val="both"/>
        <w:rPr>
          <w:color w:val="auto"/>
          <w:sz w:val="24"/>
          <w:szCs w:val="24"/>
        </w:rPr>
      </w:pPr>
      <w:r w:rsidRPr="00F90A4E">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02823" w:rsidRPr="00F90A4E" w:rsidRDefault="00C02823" w:rsidP="00C02823">
      <w:pPr>
        <w:pStyle w:val="13"/>
        <w:spacing w:line="240" w:lineRule="auto"/>
        <w:jc w:val="both"/>
        <w:rPr>
          <w:color w:val="auto"/>
          <w:sz w:val="24"/>
          <w:szCs w:val="24"/>
        </w:rPr>
      </w:pPr>
      <w:r w:rsidRPr="00F90A4E">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C02823" w:rsidRPr="00F90A4E" w:rsidRDefault="00C02823" w:rsidP="00C02823">
      <w:pPr>
        <w:pStyle w:val="13"/>
        <w:spacing w:line="240" w:lineRule="auto"/>
        <w:jc w:val="both"/>
        <w:rPr>
          <w:color w:val="auto"/>
          <w:sz w:val="24"/>
          <w:szCs w:val="24"/>
        </w:rPr>
      </w:pPr>
      <w:r w:rsidRPr="00F90A4E">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02823" w:rsidRPr="00F90A4E" w:rsidRDefault="00C02823" w:rsidP="00C02823">
      <w:pPr>
        <w:pStyle w:val="13"/>
        <w:spacing w:line="262" w:lineRule="auto"/>
        <w:ind w:firstLine="0"/>
        <w:jc w:val="both"/>
        <w:rPr>
          <w:color w:val="auto"/>
          <w:sz w:val="24"/>
          <w:szCs w:val="24"/>
        </w:rPr>
      </w:pPr>
      <w:r w:rsidRPr="00F90A4E">
        <w:rPr>
          <w:b/>
          <w:bCs/>
          <w:color w:val="auto"/>
          <w:sz w:val="24"/>
          <w:szCs w:val="24"/>
        </w:rPr>
        <w:t>Анализ алгоритмов</w:t>
      </w:r>
    </w:p>
    <w:p w:rsidR="00C02823" w:rsidRPr="00F90A4E" w:rsidRDefault="00C02823" w:rsidP="008967BB">
      <w:pPr>
        <w:pStyle w:val="13"/>
        <w:spacing w:line="240" w:lineRule="auto"/>
        <w:jc w:val="both"/>
        <w:rPr>
          <w:color w:val="auto"/>
          <w:sz w:val="24"/>
          <w:szCs w:val="24"/>
        </w:rPr>
      </w:pPr>
      <w:r w:rsidRPr="00F90A4E">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02823" w:rsidRPr="00F90A4E" w:rsidRDefault="00C02823" w:rsidP="00671CCB">
      <w:pPr>
        <w:pStyle w:val="af5"/>
        <w:rPr>
          <w:rFonts w:ascii="Times New Roman" w:hAnsi="Times New Roman" w:cs="Times New Roman"/>
          <w:sz w:val="24"/>
          <w:szCs w:val="24"/>
        </w:rPr>
      </w:pPr>
      <w:bookmarkStart w:id="200" w:name="bookmark1341"/>
      <w:r w:rsidRPr="00F90A4E">
        <w:rPr>
          <w:rFonts w:ascii="Times New Roman" w:hAnsi="Times New Roman" w:cs="Times New Roman"/>
          <w:sz w:val="24"/>
          <w:szCs w:val="24"/>
        </w:rPr>
        <w:t>9 класс</w:t>
      </w:r>
      <w:bookmarkEnd w:id="200"/>
    </w:p>
    <w:p w:rsidR="00C02823" w:rsidRPr="00F90A4E" w:rsidRDefault="00C02823" w:rsidP="008967BB">
      <w:pPr>
        <w:pStyle w:val="af5"/>
        <w:rPr>
          <w:rFonts w:ascii="Times New Roman" w:hAnsi="Times New Roman" w:cs="Times New Roman"/>
          <w:sz w:val="24"/>
          <w:szCs w:val="24"/>
        </w:rPr>
      </w:pPr>
      <w:r w:rsidRPr="00F90A4E">
        <w:rPr>
          <w:rFonts w:ascii="Times New Roman" w:hAnsi="Times New Roman" w:cs="Times New Roman"/>
          <w:sz w:val="24"/>
          <w:szCs w:val="24"/>
        </w:rPr>
        <w:t>Цифровая грамотность</w:t>
      </w:r>
    </w:p>
    <w:p w:rsidR="00C02823" w:rsidRPr="00F90A4E" w:rsidRDefault="00C02823" w:rsidP="00C02823">
      <w:pPr>
        <w:pStyle w:val="13"/>
        <w:spacing w:line="262" w:lineRule="auto"/>
        <w:ind w:firstLine="0"/>
        <w:jc w:val="both"/>
        <w:rPr>
          <w:color w:val="auto"/>
          <w:sz w:val="24"/>
          <w:szCs w:val="24"/>
        </w:rPr>
      </w:pPr>
      <w:r w:rsidRPr="00F90A4E">
        <w:rPr>
          <w:b/>
          <w:bCs/>
          <w:color w:val="auto"/>
          <w:sz w:val="24"/>
          <w:szCs w:val="24"/>
        </w:rPr>
        <w:t>Глобальная сеть Интернет и стратегии безопасного поведения в ней</w:t>
      </w:r>
    </w:p>
    <w:p w:rsidR="00C02823" w:rsidRPr="00F90A4E" w:rsidRDefault="00C02823" w:rsidP="00C02823">
      <w:pPr>
        <w:pStyle w:val="13"/>
        <w:spacing w:line="240" w:lineRule="auto"/>
        <w:jc w:val="both"/>
        <w:rPr>
          <w:color w:val="auto"/>
          <w:sz w:val="24"/>
          <w:szCs w:val="24"/>
        </w:rPr>
      </w:pPr>
      <w:r w:rsidRPr="00F90A4E">
        <w:rPr>
          <w:color w:val="auto"/>
          <w:sz w:val="24"/>
          <w:szCs w:val="24"/>
        </w:rPr>
        <w:t xml:space="preserve">Глобальная сеть Интернет. </w:t>
      </w:r>
      <w:r w:rsidRPr="00F90A4E">
        <w:rPr>
          <w:color w:val="auto"/>
          <w:sz w:val="24"/>
          <w:szCs w:val="24"/>
          <w:lang w:val="en-US" w:eastAsia="en-US" w:bidi="en-US"/>
        </w:rPr>
        <w:t>IP</w:t>
      </w:r>
      <w:r w:rsidRPr="00F90A4E">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02823" w:rsidRPr="00F90A4E" w:rsidRDefault="00C02823" w:rsidP="00C02823">
      <w:pPr>
        <w:pStyle w:val="13"/>
        <w:spacing w:line="240" w:lineRule="auto"/>
        <w:jc w:val="both"/>
        <w:rPr>
          <w:color w:val="auto"/>
          <w:sz w:val="24"/>
          <w:szCs w:val="24"/>
        </w:rPr>
      </w:pPr>
      <w:r w:rsidRPr="00F90A4E">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02823" w:rsidRPr="00F90A4E" w:rsidRDefault="00C02823" w:rsidP="00C02823">
      <w:pPr>
        <w:pStyle w:val="13"/>
        <w:spacing w:line="262" w:lineRule="auto"/>
        <w:ind w:firstLine="0"/>
        <w:jc w:val="both"/>
        <w:rPr>
          <w:color w:val="auto"/>
          <w:sz w:val="24"/>
          <w:szCs w:val="24"/>
        </w:rPr>
      </w:pPr>
      <w:r w:rsidRPr="00F90A4E">
        <w:rPr>
          <w:b/>
          <w:bCs/>
          <w:color w:val="auto"/>
          <w:sz w:val="24"/>
          <w:szCs w:val="24"/>
        </w:rPr>
        <w:t>Работа в информационном пространстве</w:t>
      </w:r>
    </w:p>
    <w:p w:rsidR="00C02823" w:rsidRPr="00F90A4E" w:rsidRDefault="00C02823" w:rsidP="00C02823">
      <w:pPr>
        <w:pStyle w:val="13"/>
        <w:spacing w:line="240" w:lineRule="auto"/>
        <w:jc w:val="both"/>
        <w:rPr>
          <w:color w:val="auto"/>
          <w:sz w:val="24"/>
          <w:szCs w:val="24"/>
        </w:rPr>
      </w:pPr>
      <w:r w:rsidRPr="00F90A4E">
        <w:rPr>
          <w:color w:val="auto"/>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w:t>
      </w:r>
      <w:r w:rsidRPr="00F90A4E">
        <w:rPr>
          <w:color w:val="auto"/>
          <w:sz w:val="24"/>
          <w:szCs w:val="24"/>
        </w:rPr>
        <w:lastRenderedPageBreak/>
        <w:t>документов (онлайн-офисы). Программное обеспечение как веб-сервис: онлайновые текстовые и графические редакторы, среды разработки программ.</w:t>
      </w:r>
    </w:p>
    <w:p w:rsidR="00C02823" w:rsidRPr="00F90A4E" w:rsidRDefault="00C02823" w:rsidP="00C02823">
      <w:pPr>
        <w:pStyle w:val="af5"/>
        <w:rPr>
          <w:rFonts w:ascii="Times New Roman" w:hAnsi="Times New Roman" w:cs="Times New Roman"/>
          <w:sz w:val="24"/>
          <w:szCs w:val="24"/>
        </w:rPr>
      </w:pPr>
      <w:r w:rsidRPr="00F90A4E">
        <w:rPr>
          <w:rFonts w:ascii="Times New Roman" w:hAnsi="Times New Roman" w:cs="Times New Roman"/>
          <w:sz w:val="24"/>
          <w:szCs w:val="24"/>
        </w:rPr>
        <w:t>Теоретические основы информатики</w:t>
      </w:r>
    </w:p>
    <w:p w:rsidR="00C02823" w:rsidRPr="00F90A4E" w:rsidRDefault="00C02823" w:rsidP="00C02823">
      <w:pPr>
        <w:pStyle w:val="13"/>
        <w:spacing w:line="266" w:lineRule="auto"/>
        <w:ind w:firstLine="0"/>
        <w:jc w:val="both"/>
        <w:rPr>
          <w:color w:val="auto"/>
          <w:sz w:val="24"/>
          <w:szCs w:val="24"/>
        </w:rPr>
      </w:pPr>
      <w:r w:rsidRPr="00F90A4E">
        <w:rPr>
          <w:b/>
          <w:bCs/>
          <w:color w:val="auto"/>
          <w:sz w:val="24"/>
          <w:szCs w:val="24"/>
        </w:rPr>
        <w:t>Моделирование как метод познания</w:t>
      </w:r>
    </w:p>
    <w:p w:rsidR="00C02823" w:rsidRPr="00F90A4E" w:rsidRDefault="00C02823" w:rsidP="00C02823">
      <w:pPr>
        <w:pStyle w:val="13"/>
        <w:spacing w:line="252" w:lineRule="auto"/>
        <w:jc w:val="both"/>
        <w:rPr>
          <w:color w:val="auto"/>
          <w:sz w:val="24"/>
          <w:szCs w:val="24"/>
        </w:rPr>
      </w:pPr>
      <w:r w:rsidRPr="00F90A4E">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02823" w:rsidRPr="00F90A4E" w:rsidRDefault="00C02823" w:rsidP="00C02823">
      <w:pPr>
        <w:pStyle w:val="13"/>
        <w:spacing w:line="252" w:lineRule="auto"/>
        <w:jc w:val="both"/>
        <w:rPr>
          <w:color w:val="auto"/>
          <w:sz w:val="24"/>
          <w:szCs w:val="24"/>
        </w:rPr>
      </w:pPr>
      <w:r w:rsidRPr="00F90A4E">
        <w:rPr>
          <w:color w:val="auto"/>
          <w:sz w:val="24"/>
          <w:szCs w:val="24"/>
        </w:rPr>
        <w:t>Табличные модели. Таблица как представление отношения.</w:t>
      </w:r>
    </w:p>
    <w:p w:rsidR="00C02823" w:rsidRPr="00F90A4E" w:rsidRDefault="00C02823" w:rsidP="00C02823">
      <w:pPr>
        <w:pStyle w:val="13"/>
        <w:spacing w:line="252" w:lineRule="auto"/>
        <w:jc w:val="both"/>
        <w:rPr>
          <w:color w:val="auto"/>
          <w:sz w:val="24"/>
          <w:szCs w:val="24"/>
        </w:rPr>
      </w:pPr>
      <w:r w:rsidRPr="00F90A4E">
        <w:rPr>
          <w:color w:val="auto"/>
          <w:sz w:val="24"/>
          <w:szCs w:val="24"/>
        </w:rPr>
        <w:t>Базы данных. Отбор в таблице строк, удовлетворяющих заданному условию.</w:t>
      </w:r>
    </w:p>
    <w:p w:rsidR="00C02823" w:rsidRPr="00F90A4E" w:rsidRDefault="00C02823" w:rsidP="00C02823">
      <w:pPr>
        <w:pStyle w:val="13"/>
        <w:spacing w:line="252" w:lineRule="auto"/>
        <w:jc w:val="both"/>
        <w:rPr>
          <w:color w:val="auto"/>
          <w:sz w:val="24"/>
          <w:szCs w:val="24"/>
        </w:rPr>
      </w:pPr>
      <w:r w:rsidRPr="00F90A4E">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02823" w:rsidRPr="00F90A4E" w:rsidRDefault="00C02823" w:rsidP="00C02823">
      <w:pPr>
        <w:pStyle w:val="13"/>
        <w:spacing w:line="252" w:lineRule="auto"/>
        <w:jc w:val="both"/>
        <w:rPr>
          <w:color w:val="auto"/>
          <w:sz w:val="24"/>
          <w:szCs w:val="24"/>
        </w:rPr>
      </w:pPr>
      <w:r w:rsidRPr="00F90A4E">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02823" w:rsidRPr="00F90A4E" w:rsidRDefault="00C02823" w:rsidP="00C02823">
      <w:pPr>
        <w:pStyle w:val="13"/>
        <w:spacing w:line="252" w:lineRule="auto"/>
        <w:jc w:val="both"/>
        <w:rPr>
          <w:color w:val="auto"/>
          <w:sz w:val="24"/>
          <w:szCs w:val="24"/>
        </w:rPr>
      </w:pPr>
      <w:r w:rsidRPr="00F90A4E">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02823" w:rsidRPr="00F90A4E" w:rsidRDefault="00C02823" w:rsidP="008967BB">
      <w:pPr>
        <w:pStyle w:val="13"/>
        <w:spacing w:line="240" w:lineRule="auto"/>
        <w:jc w:val="both"/>
        <w:rPr>
          <w:color w:val="auto"/>
          <w:sz w:val="24"/>
          <w:szCs w:val="24"/>
        </w:rPr>
      </w:pPr>
      <w:r w:rsidRPr="00F90A4E">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02823" w:rsidRPr="00F90A4E" w:rsidRDefault="00C02823" w:rsidP="008967BB">
      <w:pPr>
        <w:pStyle w:val="af5"/>
        <w:rPr>
          <w:rFonts w:ascii="Times New Roman" w:hAnsi="Times New Roman" w:cs="Times New Roman"/>
          <w:sz w:val="24"/>
          <w:szCs w:val="24"/>
        </w:rPr>
      </w:pPr>
      <w:r w:rsidRPr="00F90A4E">
        <w:rPr>
          <w:rFonts w:ascii="Times New Roman" w:hAnsi="Times New Roman" w:cs="Times New Roman"/>
          <w:sz w:val="24"/>
          <w:szCs w:val="24"/>
        </w:rPr>
        <w:t>Алгоритмы и программирование</w:t>
      </w:r>
    </w:p>
    <w:p w:rsidR="00C02823" w:rsidRPr="00F90A4E" w:rsidRDefault="00C02823" w:rsidP="008967BB">
      <w:pPr>
        <w:pStyle w:val="13"/>
        <w:spacing w:line="240" w:lineRule="auto"/>
        <w:ind w:firstLine="0"/>
        <w:jc w:val="both"/>
        <w:rPr>
          <w:color w:val="auto"/>
          <w:sz w:val="24"/>
          <w:szCs w:val="24"/>
        </w:rPr>
      </w:pPr>
      <w:r w:rsidRPr="00F90A4E">
        <w:rPr>
          <w:b/>
          <w:bCs/>
          <w:color w:val="auto"/>
          <w:sz w:val="24"/>
          <w:szCs w:val="24"/>
        </w:rPr>
        <w:t>Разработка алгоритмов и программ</w:t>
      </w:r>
    </w:p>
    <w:p w:rsidR="00C02823" w:rsidRPr="00F90A4E" w:rsidRDefault="00C02823" w:rsidP="008967BB">
      <w:pPr>
        <w:pStyle w:val="13"/>
        <w:spacing w:line="240" w:lineRule="auto"/>
        <w:jc w:val="both"/>
        <w:rPr>
          <w:color w:val="auto"/>
          <w:sz w:val="24"/>
          <w:szCs w:val="24"/>
        </w:rPr>
      </w:pPr>
      <w:r w:rsidRPr="00F90A4E">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C02823" w:rsidRPr="00F90A4E" w:rsidRDefault="00C02823" w:rsidP="00C02823">
      <w:pPr>
        <w:pStyle w:val="13"/>
        <w:jc w:val="both"/>
        <w:rPr>
          <w:color w:val="auto"/>
          <w:sz w:val="24"/>
          <w:szCs w:val="24"/>
        </w:rPr>
      </w:pPr>
      <w:r w:rsidRPr="00F90A4E">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F90A4E">
        <w:rPr>
          <w:color w:val="auto"/>
          <w:sz w:val="24"/>
          <w:szCs w:val="24"/>
          <w:lang w:eastAsia="en-US" w:bidi="en-US"/>
        </w:rPr>
        <w:t>(</w:t>
      </w:r>
      <w:r w:rsidRPr="00F90A4E">
        <w:rPr>
          <w:color w:val="auto"/>
          <w:sz w:val="24"/>
          <w:szCs w:val="24"/>
          <w:lang w:val="en-US" w:eastAsia="en-US" w:bidi="en-US"/>
        </w:rPr>
        <w:t>Python</w:t>
      </w:r>
      <w:r w:rsidRPr="00F90A4E">
        <w:rPr>
          <w:color w:val="auto"/>
          <w:sz w:val="24"/>
          <w:szCs w:val="24"/>
          <w:lang w:eastAsia="en-US" w:bidi="en-US"/>
        </w:rPr>
        <w:t xml:space="preserve">, </w:t>
      </w:r>
      <w:r w:rsidRPr="00F90A4E">
        <w:rPr>
          <w:color w:val="auto"/>
          <w:sz w:val="24"/>
          <w:szCs w:val="24"/>
          <w:lang w:val="en-US" w:eastAsia="en-US" w:bidi="en-US"/>
        </w:rPr>
        <w:t>C</w:t>
      </w:r>
      <w:r w:rsidRPr="00F90A4E">
        <w:rPr>
          <w:color w:val="auto"/>
          <w:sz w:val="24"/>
          <w:szCs w:val="24"/>
          <w:lang w:eastAsia="en-US" w:bidi="en-US"/>
        </w:rPr>
        <w:t xml:space="preserve">++, </w:t>
      </w:r>
      <w:r w:rsidRPr="00F90A4E">
        <w:rPr>
          <w:color w:val="auto"/>
          <w:sz w:val="24"/>
          <w:szCs w:val="24"/>
        </w:rPr>
        <w:t xml:space="preserve">Паскаль, </w:t>
      </w:r>
      <w:r w:rsidRPr="00F90A4E">
        <w:rPr>
          <w:color w:val="auto"/>
          <w:sz w:val="24"/>
          <w:szCs w:val="24"/>
          <w:lang w:val="en-US" w:eastAsia="en-US" w:bidi="en-US"/>
        </w:rPr>
        <w:t>Java</w:t>
      </w:r>
      <w:r w:rsidRPr="00F90A4E">
        <w:rPr>
          <w:color w:val="auto"/>
          <w:sz w:val="24"/>
          <w:szCs w:val="24"/>
          <w:lang w:eastAsia="en-US" w:bidi="en-US"/>
        </w:rPr>
        <w:t xml:space="preserve">, </w:t>
      </w:r>
      <w:r w:rsidRPr="00F90A4E">
        <w:rPr>
          <w:color w:val="auto"/>
          <w:sz w:val="24"/>
          <w:szCs w:val="24"/>
          <w:lang w:val="en-US" w:eastAsia="en-US" w:bidi="en-US"/>
        </w:rPr>
        <w:t>C</w:t>
      </w:r>
      <w:r w:rsidRPr="00F90A4E">
        <w:rPr>
          <w:color w:val="auto"/>
          <w:sz w:val="24"/>
          <w:szCs w:val="24"/>
          <w:lang w:eastAsia="en-US" w:bidi="en-US"/>
        </w:rPr>
        <w:t xml:space="preserve">#, </w:t>
      </w:r>
      <w:r w:rsidRPr="00F90A4E">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02823" w:rsidRPr="00F90A4E" w:rsidRDefault="00C02823" w:rsidP="00C02823">
      <w:pPr>
        <w:pStyle w:val="13"/>
        <w:spacing w:line="240" w:lineRule="auto"/>
        <w:jc w:val="both"/>
        <w:rPr>
          <w:color w:val="auto"/>
          <w:sz w:val="24"/>
          <w:szCs w:val="24"/>
        </w:rPr>
      </w:pPr>
      <w:r w:rsidRPr="00F90A4E">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02823" w:rsidRPr="00F90A4E" w:rsidRDefault="00C02823" w:rsidP="00C02823">
      <w:pPr>
        <w:pStyle w:val="13"/>
        <w:spacing w:line="262" w:lineRule="auto"/>
        <w:ind w:firstLine="0"/>
        <w:jc w:val="both"/>
        <w:rPr>
          <w:color w:val="auto"/>
          <w:sz w:val="24"/>
          <w:szCs w:val="24"/>
        </w:rPr>
      </w:pPr>
      <w:r w:rsidRPr="00F90A4E">
        <w:rPr>
          <w:b/>
          <w:bCs/>
          <w:color w:val="auto"/>
          <w:sz w:val="24"/>
          <w:szCs w:val="24"/>
        </w:rPr>
        <w:t>Управление</w:t>
      </w:r>
    </w:p>
    <w:p w:rsidR="00C02823" w:rsidRPr="00F90A4E" w:rsidRDefault="00C02823" w:rsidP="00C02823">
      <w:pPr>
        <w:pStyle w:val="13"/>
        <w:spacing w:line="240" w:lineRule="auto"/>
        <w:jc w:val="both"/>
        <w:rPr>
          <w:color w:val="auto"/>
          <w:sz w:val="24"/>
          <w:szCs w:val="24"/>
        </w:rPr>
      </w:pPr>
      <w:r w:rsidRPr="00F90A4E">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02823" w:rsidRPr="00F90A4E" w:rsidRDefault="00C02823" w:rsidP="00FF1E41">
      <w:pPr>
        <w:pStyle w:val="13"/>
        <w:spacing w:line="240" w:lineRule="auto"/>
        <w:jc w:val="both"/>
        <w:rPr>
          <w:color w:val="auto"/>
          <w:sz w:val="24"/>
          <w:szCs w:val="24"/>
        </w:rPr>
      </w:pPr>
      <w:r w:rsidRPr="00F90A4E">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C02823" w:rsidRPr="00F90A4E" w:rsidRDefault="00C02823" w:rsidP="00FF1E41">
      <w:pPr>
        <w:pStyle w:val="af5"/>
        <w:rPr>
          <w:rFonts w:ascii="Times New Roman" w:hAnsi="Times New Roman" w:cs="Times New Roman"/>
          <w:sz w:val="24"/>
          <w:szCs w:val="24"/>
        </w:rPr>
      </w:pPr>
      <w:r w:rsidRPr="00F90A4E">
        <w:rPr>
          <w:rFonts w:ascii="Times New Roman" w:hAnsi="Times New Roman" w:cs="Times New Roman"/>
          <w:sz w:val="24"/>
          <w:szCs w:val="24"/>
        </w:rPr>
        <w:t>Информационные технологии</w:t>
      </w:r>
    </w:p>
    <w:p w:rsidR="00C02823" w:rsidRPr="00F90A4E" w:rsidRDefault="00C02823" w:rsidP="00FF1E41">
      <w:pPr>
        <w:pStyle w:val="13"/>
        <w:spacing w:line="240" w:lineRule="auto"/>
        <w:ind w:firstLine="0"/>
        <w:jc w:val="both"/>
        <w:rPr>
          <w:color w:val="auto"/>
          <w:sz w:val="24"/>
          <w:szCs w:val="24"/>
        </w:rPr>
      </w:pPr>
      <w:r w:rsidRPr="00F90A4E">
        <w:rPr>
          <w:b/>
          <w:bCs/>
          <w:color w:val="auto"/>
          <w:sz w:val="24"/>
          <w:szCs w:val="24"/>
        </w:rPr>
        <w:t>Электронные таблицы</w:t>
      </w:r>
    </w:p>
    <w:p w:rsidR="00C02823" w:rsidRPr="00F90A4E" w:rsidRDefault="00C02823" w:rsidP="00C02823">
      <w:pPr>
        <w:pStyle w:val="13"/>
        <w:spacing w:line="240" w:lineRule="auto"/>
        <w:jc w:val="both"/>
        <w:rPr>
          <w:color w:val="auto"/>
          <w:sz w:val="24"/>
          <w:szCs w:val="24"/>
        </w:rPr>
      </w:pPr>
      <w:r w:rsidRPr="00F90A4E">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02823" w:rsidRPr="00F90A4E" w:rsidRDefault="00C02823" w:rsidP="00C02823">
      <w:pPr>
        <w:pStyle w:val="13"/>
        <w:spacing w:line="240" w:lineRule="auto"/>
        <w:jc w:val="both"/>
        <w:rPr>
          <w:color w:val="auto"/>
          <w:sz w:val="24"/>
          <w:szCs w:val="24"/>
        </w:rPr>
      </w:pPr>
      <w:r w:rsidRPr="00F90A4E">
        <w:rPr>
          <w:color w:val="auto"/>
          <w:sz w:val="24"/>
          <w:szCs w:val="24"/>
        </w:rPr>
        <w:t>Преобразование формул при копировании. Относительная, абсолютная и смешанная адресация.</w:t>
      </w:r>
    </w:p>
    <w:p w:rsidR="00C02823" w:rsidRPr="00F90A4E" w:rsidRDefault="00C02823" w:rsidP="00C02823">
      <w:pPr>
        <w:pStyle w:val="13"/>
        <w:spacing w:line="240" w:lineRule="auto"/>
        <w:jc w:val="both"/>
        <w:rPr>
          <w:color w:val="auto"/>
          <w:sz w:val="24"/>
          <w:szCs w:val="24"/>
        </w:rPr>
      </w:pPr>
      <w:r w:rsidRPr="00F90A4E">
        <w:rPr>
          <w:color w:val="auto"/>
          <w:sz w:val="24"/>
          <w:szCs w:val="24"/>
        </w:rPr>
        <w:t xml:space="preserve">Условные вычисления в электронных таблицах. Суммирование и подсчёт значений, </w:t>
      </w:r>
      <w:r w:rsidRPr="00F90A4E">
        <w:rPr>
          <w:color w:val="auto"/>
          <w:sz w:val="24"/>
          <w:szCs w:val="24"/>
        </w:rPr>
        <w:lastRenderedPageBreak/>
        <w:t>отвечающих заданному условию. Обработка больших наборов данных. Численное моделирование в электронных таблицах.</w:t>
      </w:r>
    </w:p>
    <w:p w:rsidR="00C02823" w:rsidRPr="00F90A4E" w:rsidRDefault="00C02823" w:rsidP="00C02823">
      <w:pPr>
        <w:pStyle w:val="13"/>
        <w:spacing w:line="262" w:lineRule="auto"/>
        <w:ind w:firstLine="0"/>
        <w:jc w:val="both"/>
        <w:rPr>
          <w:color w:val="auto"/>
          <w:sz w:val="24"/>
          <w:szCs w:val="24"/>
        </w:rPr>
      </w:pPr>
      <w:r w:rsidRPr="00F90A4E">
        <w:rPr>
          <w:b/>
          <w:bCs/>
          <w:color w:val="auto"/>
          <w:sz w:val="24"/>
          <w:szCs w:val="24"/>
        </w:rPr>
        <w:t>Информационные технологии в современном обществе</w:t>
      </w:r>
    </w:p>
    <w:p w:rsidR="00C02823" w:rsidRPr="00F90A4E" w:rsidRDefault="00C02823" w:rsidP="00C02823">
      <w:pPr>
        <w:pStyle w:val="13"/>
        <w:spacing w:line="240" w:lineRule="auto"/>
        <w:jc w:val="both"/>
        <w:rPr>
          <w:color w:val="auto"/>
          <w:sz w:val="24"/>
          <w:szCs w:val="24"/>
        </w:rPr>
      </w:pPr>
      <w:r w:rsidRPr="00F90A4E">
        <w:rPr>
          <w:color w:val="auto"/>
          <w:sz w:val="24"/>
          <w:szCs w:val="24"/>
        </w:rPr>
        <w:t>Роль информационных технологий в развитии экономики мира, страны, региона. Открытые образовательные ресурсы.</w:t>
      </w:r>
    </w:p>
    <w:p w:rsidR="00C02823" w:rsidRPr="00F90A4E" w:rsidRDefault="00C02823" w:rsidP="00C02823">
      <w:pPr>
        <w:pStyle w:val="13"/>
        <w:spacing w:line="240" w:lineRule="auto"/>
        <w:jc w:val="both"/>
        <w:rPr>
          <w:color w:val="auto"/>
          <w:sz w:val="24"/>
          <w:szCs w:val="24"/>
        </w:rPr>
      </w:pPr>
      <w:r w:rsidRPr="00F90A4E">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F1E41" w:rsidRDefault="00C02823" w:rsidP="00FF1E41">
      <w:pPr>
        <w:pStyle w:val="af5"/>
        <w:jc w:val="center"/>
        <w:rPr>
          <w:rFonts w:ascii="Times New Roman" w:hAnsi="Times New Roman" w:cs="Times New Roman"/>
          <w:sz w:val="24"/>
          <w:szCs w:val="24"/>
        </w:rPr>
      </w:pPr>
      <w:bookmarkStart w:id="201" w:name="bookmark1343"/>
      <w:r w:rsidRPr="00F90A4E">
        <w:rPr>
          <w:rFonts w:ascii="Times New Roman" w:hAnsi="Times New Roman" w:cs="Times New Roman"/>
          <w:sz w:val="24"/>
          <w:szCs w:val="24"/>
        </w:rPr>
        <w:t xml:space="preserve">ПЛАНИРУЕМЫЕ РЕЗУЛЬТАТЫ ОСВОЕНИЯ </w:t>
      </w:r>
      <w:r w:rsidR="00FF1E41">
        <w:rPr>
          <w:rFonts w:ascii="Times New Roman" w:hAnsi="Times New Roman" w:cs="Times New Roman"/>
          <w:sz w:val="24"/>
          <w:szCs w:val="24"/>
        </w:rPr>
        <w:t xml:space="preserve"> ИНФОРМАТИКИ</w:t>
      </w:r>
    </w:p>
    <w:p w:rsidR="00C02823" w:rsidRPr="00F90A4E" w:rsidRDefault="00C02823" w:rsidP="00FF1E41">
      <w:pPr>
        <w:pStyle w:val="af5"/>
        <w:jc w:val="center"/>
        <w:rPr>
          <w:rFonts w:ascii="Times New Roman" w:hAnsi="Times New Roman" w:cs="Times New Roman"/>
          <w:sz w:val="24"/>
          <w:szCs w:val="24"/>
        </w:rPr>
      </w:pPr>
      <w:r w:rsidRPr="00F90A4E">
        <w:rPr>
          <w:rFonts w:ascii="Times New Roman" w:hAnsi="Times New Roman" w:cs="Times New Roman"/>
          <w:sz w:val="24"/>
          <w:szCs w:val="24"/>
        </w:rPr>
        <w:t>НА УРОВНЕ ОСНОВНОГО ОБЩЕГО ОБРАЗРВАНИЯ</w:t>
      </w:r>
    </w:p>
    <w:p w:rsidR="00C02823" w:rsidRPr="00FF1E41" w:rsidRDefault="00FF1E41" w:rsidP="00FF1E41">
      <w:pPr>
        <w:pStyle w:val="af5"/>
        <w:tabs>
          <w:tab w:val="left" w:pos="1327"/>
        </w:tabs>
        <w:ind w:firstLine="426"/>
        <w:jc w:val="both"/>
        <w:rPr>
          <w:rFonts w:ascii="Times New Roman" w:hAnsi="Times New Roman" w:cs="Times New Roman"/>
          <w:b w:val="0"/>
          <w:sz w:val="24"/>
          <w:szCs w:val="24"/>
        </w:rPr>
      </w:pPr>
      <w:bookmarkStart w:id="202" w:name="bookmark1345"/>
      <w:bookmarkEnd w:id="201"/>
      <w:r w:rsidRPr="00FF1E41">
        <w:rPr>
          <w:rFonts w:ascii="Times New Roman" w:hAnsi="Times New Roman"/>
          <w:b w:val="0"/>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sidRPr="00FF1E41">
        <w:rPr>
          <w:rFonts w:ascii="Times New Roman" w:hAnsi="Times New Roman" w:cs="Times New Roman"/>
          <w:b w:val="0"/>
          <w:sz w:val="24"/>
          <w:szCs w:val="24"/>
        </w:rPr>
        <w:tab/>
      </w:r>
    </w:p>
    <w:p w:rsidR="00C02823" w:rsidRPr="00F90A4E" w:rsidRDefault="00C02823" w:rsidP="00C02823">
      <w:pPr>
        <w:pStyle w:val="af5"/>
        <w:rPr>
          <w:rFonts w:ascii="Times New Roman" w:hAnsi="Times New Roman" w:cs="Times New Roman"/>
          <w:sz w:val="24"/>
          <w:szCs w:val="24"/>
        </w:rPr>
      </w:pPr>
      <w:r w:rsidRPr="00F90A4E">
        <w:rPr>
          <w:rFonts w:ascii="Times New Roman" w:hAnsi="Times New Roman" w:cs="Times New Roman"/>
          <w:sz w:val="24"/>
          <w:szCs w:val="24"/>
        </w:rPr>
        <w:t>ЛИЧНОСТНЫЕ РЕЗУЛЬТАТЫ</w:t>
      </w:r>
      <w:bookmarkEnd w:id="202"/>
    </w:p>
    <w:p w:rsidR="00C02823" w:rsidRPr="00F90A4E" w:rsidRDefault="00C02823" w:rsidP="00C02823">
      <w:pPr>
        <w:pStyle w:val="13"/>
        <w:spacing w:line="257" w:lineRule="auto"/>
        <w:jc w:val="both"/>
        <w:rPr>
          <w:color w:val="auto"/>
          <w:sz w:val="24"/>
          <w:szCs w:val="24"/>
        </w:rPr>
      </w:pPr>
      <w:r w:rsidRPr="00F90A4E">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C02823" w:rsidRPr="00F90A4E" w:rsidRDefault="00C02823" w:rsidP="001C76E3">
      <w:pPr>
        <w:pStyle w:val="13"/>
        <w:spacing w:line="240" w:lineRule="auto"/>
        <w:ind w:firstLine="567"/>
        <w:jc w:val="both"/>
        <w:rPr>
          <w:color w:val="auto"/>
          <w:sz w:val="24"/>
          <w:szCs w:val="24"/>
        </w:rPr>
      </w:pPr>
      <w:r w:rsidRPr="00F90A4E">
        <w:rPr>
          <w:b/>
          <w:bCs/>
          <w:i/>
          <w:iCs/>
          <w:color w:val="auto"/>
          <w:sz w:val="24"/>
          <w:szCs w:val="24"/>
        </w:rPr>
        <w:t>Патриотическое воспитание</w:t>
      </w:r>
      <w:r w:rsidRPr="00F90A4E">
        <w:rPr>
          <w:b/>
          <w:bCs/>
          <w:color w:val="auto"/>
          <w:sz w:val="24"/>
          <w:szCs w:val="24"/>
        </w:rPr>
        <w:t>:</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02823" w:rsidRPr="00F90A4E" w:rsidRDefault="00C02823" w:rsidP="001C76E3">
      <w:pPr>
        <w:pStyle w:val="13"/>
        <w:spacing w:line="240" w:lineRule="auto"/>
        <w:ind w:firstLine="567"/>
        <w:rPr>
          <w:color w:val="auto"/>
          <w:sz w:val="24"/>
          <w:szCs w:val="24"/>
        </w:rPr>
      </w:pPr>
      <w:r w:rsidRPr="00F90A4E">
        <w:rPr>
          <w:b/>
          <w:bCs/>
          <w:i/>
          <w:iCs/>
          <w:color w:val="auto"/>
          <w:sz w:val="24"/>
          <w:szCs w:val="24"/>
        </w:rPr>
        <w:t>Духовно-нравственное воспитание</w:t>
      </w:r>
      <w:r w:rsidRPr="00F90A4E">
        <w:rPr>
          <w:b/>
          <w:bCs/>
          <w:color w:val="auto"/>
          <w:sz w:val="24"/>
          <w:szCs w:val="24"/>
        </w:rPr>
        <w:t>:</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02823" w:rsidRPr="00F90A4E" w:rsidRDefault="00C02823" w:rsidP="001C76E3">
      <w:pPr>
        <w:pStyle w:val="13"/>
        <w:spacing w:line="240" w:lineRule="auto"/>
        <w:ind w:firstLine="567"/>
        <w:rPr>
          <w:color w:val="auto"/>
          <w:sz w:val="24"/>
          <w:szCs w:val="24"/>
        </w:rPr>
      </w:pPr>
      <w:r w:rsidRPr="00F90A4E">
        <w:rPr>
          <w:b/>
          <w:bCs/>
          <w:i/>
          <w:iCs/>
          <w:color w:val="auto"/>
          <w:sz w:val="24"/>
          <w:szCs w:val="24"/>
        </w:rPr>
        <w:t>Гражданское воспитание</w:t>
      </w:r>
      <w:r w:rsidRPr="00F90A4E">
        <w:rPr>
          <w:b/>
          <w:bCs/>
          <w:color w:val="auto"/>
          <w:sz w:val="24"/>
          <w:szCs w:val="24"/>
        </w:rPr>
        <w:t>:</w:t>
      </w:r>
    </w:p>
    <w:p w:rsidR="00C02823" w:rsidRPr="00F90A4E" w:rsidRDefault="00C02823" w:rsidP="001C76E3">
      <w:pPr>
        <w:pStyle w:val="13"/>
        <w:spacing w:line="240" w:lineRule="auto"/>
        <w:ind w:left="-142" w:firstLine="502"/>
        <w:jc w:val="both"/>
        <w:rPr>
          <w:color w:val="auto"/>
          <w:sz w:val="24"/>
          <w:szCs w:val="24"/>
        </w:rPr>
      </w:pPr>
      <w:r w:rsidRPr="00F90A4E">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02823" w:rsidRPr="00F90A4E" w:rsidRDefault="00C02823" w:rsidP="001C76E3">
      <w:pPr>
        <w:pStyle w:val="13"/>
        <w:spacing w:line="240" w:lineRule="auto"/>
        <w:ind w:firstLine="567"/>
        <w:jc w:val="both"/>
        <w:rPr>
          <w:color w:val="auto"/>
          <w:sz w:val="24"/>
          <w:szCs w:val="24"/>
        </w:rPr>
      </w:pPr>
      <w:r w:rsidRPr="00F90A4E">
        <w:rPr>
          <w:b/>
          <w:bCs/>
          <w:i/>
          <w:iCs/>
          <w:color w:val="auto"/>
          <w:sz w:val="24"/>
          <w:szCs w:val="24"/>
        </w:rPr>
        <w:t>Ценности научного познания</w:t>
      </w:r>
      <w:r w:rsidRPr="00F90A4E">
        <w:rPr>
          <w:b/>
          <w:bCs/>
          <w:color w:val="auto"/>
          <w:sz w:val="24"/>
          <w:szCs w:val="24"/>
        </w:rPr>
        <w:t>:</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02823" w:rsidRPr="00F90A4E" w:rsidRDefault="00C02823" w:rsidP="001C76E3">
      <w:pPr>
        <w:pStyle w:val="13"/>
        <w:spacing w:line="240" w:lineRule="auto"/>
        <w:ind w:firstLine="567"/>
        <w:jc w:val="both"/>
        <w:rPr>
          <w:color w:val="auto"/>
          <w:sz w:val="24"/>
          <w:szCs w:val="24"/>
        </w:rPr>
      </w:pPr>
      <w:r w:rsidRPr="00F90A4E">
        <w:rPr>
          <w:b/>
          <w:bCs/>
          <w:i/>
          <w:iCs/>
          <w:color w:val="auto"/>
          <w:sz w:val="24"/>
          <w:szCs w:val="24"/>
        </w:rPr>
        <w:t>Формирование культуры здоровья</w:t>
      </w:r>
      <w:r w:rsidRPr="00F90A4E">
        <w:rPr>
          <w:b/>
          <w:bCs/>
          <w:color w:val="auto"/>
          <w:sz w:val="24"/>
          <w:szCs w:val="24"/>
        </w:rPr>
        <w:t>:</w:t>
      </w:r>
    </w:p>
    <w:p w:rsidR="00C02823" w:rsidRPr="00F90A4E" w:rsidRDefault="00C02823" w:rsidP="001C76E3">
      <w:pPr>
        <w:pStyle w:val="13"/>
        <w:spacing w:line="240" w:lineRule="auto"/>
        <w:ind w:firstLine="360"/>
        <w:jc w:val="both"/>
        <w:rPr>
          <w:color w:val="auto"/>
          <w:sz w:val="24"/>
          <w:szCs w:val="24"/>
        </w:rPr>
      </w:pPr>
      <w:r w:rsidRPr="00F90A4E">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02823" w:rsidRPr="00F90A4E" w:rsidRDefault="00C02823" w:rsidP="001C76E3">
      <w:pPr>
        <w:pStyle w:val="13"/>
        <w:spacing w:line="240" w:lineRule="auto"/>
        <w:ind w:firstLine="567"/>
        <w:jc w:val="both"/>
        <w:rPr>
          <w:color w:val="auto"/>
          <w:sz w:val="24"/>
          <w:szCs w:val="24"/>
        </w:rPr>
      </w:pPr>
      <w:r w:rsidRPr="00F90A4E">
        <w:rPr>
          <w:b/>
          <w:bCs/>
          <w:i/>
          <w:iCs/>
          <w:color w:val="auto"/>
          <w:sz w:val="24"/>
          <w:szCs w:val="24"/>
        </w:rPr>
        <w:t>Трудовое воспитание</w:t>
      </w:r>
      <w:r w:rsidRPr="00F90A4E">
        <w:rPr>
          <w:b/>
          <w:bCs/>
          <w:color w:val="auto"/>
          <w:sz w:val="24"/>
          <w:szCs w:val="24"/>
        </w:rPr>
        <w:t>:</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2823" w:rsidRPr="00F90A4E" w:rsidRDefault="00C02823" w:rsidP="001C76E3">
      <w:pPr>
        <w:pStyle w:val="13"/>
        <w:spacing w:line="240" w:lineRule="auto"/>
        <w:ind w:firstLine="567"/>
        <w:jc w:val="both"/>
        <w:rPr>
          <w:color w:val="auto"/>
          <w:sz w:val="24"/>
          <w:szCs w:val="24"/>
        </w:rPr>
      </w:pPr>
      <w:r w:rsidRPr="00F90A4E">
        <w:rPr>
          <w:b/>
          <w:bCs/>
          <w:i/>
          <w:iCs/>
          <w:color w:val="auto"/>
          <w:sz w:val="24"/>
          <w:szCs w:val="24"/>
        </w:rPr>
        <w:t>Экологическое воспитание</w:t>
      </w:r>
      <w:r w:rsidRPr="00F90A4E">
        <w:rPr>
          <w:b/>
          <w:bCs/>
          <w:color w:val="auto"/>
          <w:sz w:val="24"/>
          <w:szCs w:val="24"/>
        </w:rPr>
        <w:t>:</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осознание глобального характера экологических проблем и путей их решения, в том числе с учётом возможностей ИКТ.</w:t>
      </w:r>
    </w:p>
    <w:p w:rsidR="00C02823" w:rsidRPr="00F90A4E" w:rsidRDefault="00C02823" w:rsidP="001C76E3">
      <w:pPr>
        <w:pStyle w:val="13"/>
        <w:spacing w:line="240" w:lineRule="auto"/>
        <w:ind w:firstLine="567"/>
        <w:jc w:val="both"/>
        <w:rPr>
          <w:color w:val="auto"/>
          <w:sz w:val="24"/>
          <w:szCs w:val="24"/>
        </w:rPr>
      </w:pPr>
      <w:r w:rsidRPr="00F90A4E">
        <w:rPr>
          <w:b/>
          <w:bCs/>
          <w:i/>
          <w:iCs/>
          <w:color w:val="auto"/>
          <w:sz w:val="24"/>
          <w:szCs w:val="24"/>
        </w:rPr>
        <w:t>Адаптация обучающегося к изменяющимся условиям социальной</w:t>
      </w:r>
      <w:r w:rsidR="001C76E3">
        <w:rPr>
          <w:b/>
          <w:bCs/>
          <w:i/>
          <w:iCs/>
          <w:color w:val="auto"/>
          <w:sz w:val="24"/>
          <w:szCs w:val="24"/>
        </w:rPr>
        <w:t xml:space="preserve"> и природной</w:t>
      </w:r>
      <w:r w:rsidRPr="00F90A4E">
        <w:rPr>
          <w:b/>
          <w:bCs/>
          <w:i/>
          <w:iCs/>
          <w:color w:val="auto"/>
          <w:sz w:val="24"/>
          <w:szCs w:val="24"/>
        </w:rPr>
        <w:t xml:space="preserve"> среды</w:t>
      </w:r>
      <w:r w:rsidRPr="00F90A4E">
        <w:rPr>
          <w:b/>
          <w:bCs/>
          <w:color w:val="auto"/>
          <w:sz w:val="24"/>
          <w:szCs w:val="24"/>
        </w:rPr>
        <w:t>:</w:t>
      </w:r>
    </w:p>
    <w:p w:rsidR="00C02823" w:rsidRPr="00F90A4E" w:rsidRDefault="00C02823" w:rsidP="001C76E3">
      <w:pPr>
        <w:pStyle w:val="13"/>
        <w:spacing w:line="240" w:lineRule="auto"/>
        <w:ind w:firstLine="567"/>
        <w:jc w:val="both"/>
        <w:rPr>
          <w:color w:val="auto"/>
          <w:sz w:val="24"/>
          <w:szCs w:val="24"/>
        </w:rPr>
      </w:pPr>
      <w:r w:rsidRPr="00F90A4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02823" w:rsidRPr="00F90A4E" w:rsidRDefault="00C02823" w:rsidP="00C02823">
      <w:pPr>
        <w:pStyle w:val="af5"/>
        <w:rPr>
          <w:rFonts w:ascii="Times New Roman" w:hAnsi="Times New Roman" w:cs="Times New Roman"/>
          <w:sz w:val="24"/>
          <w:szCs w:val="24"/>
        </w:rPr>
      </w:pPr>
      <w:bookmarkStart w:id="203" w:name="bookmark1347"/>
      <w:r w:rsidRPr="00F90A4E">
        <w:rPr>
          <w:rFonts w:ascii="Times New Roman" w:hAnsi="Times New Roman" w:cs="Times New Roman"/>
          <w:sz w:val="24"/>
          <w:szCs w:val="24"/>
        </w:rPr>
        <w:t>МЕТАПРЕДМЕТНЫЕ РЕЗУЛЬТАТЫ</w:t>
      </w:r>
      <w:bookmarkEnd w:id="203"/>
    </w:p>
    <w:p w:rsidR="00C02823" w:rsidRPr="00F90A4E" w:rsidRDefault="00C02823" w:rsidP="001C76E3">
      <w:pPr>
        <w:pStyle w:val="13"/>
        <w:spacing w:line="240" w:lineRule="auto"/>
        <w:jc w:val="both"/>
        <w:rPr>
          <w:color w:val="auto"/>
          <w:sz w:val="24"/>
          <w:szCs w:val="24"/>
        </w:rPr>
      </w:pPr>
      <w:r w:rsidRPr="00F90A4E">
        <w:rPr>
          <w:color w:val="auto"/>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02823" w:rsidRPr="00F90A4E" w:rsidRDefault="00C02823" w:rsidP="001C76E3">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познавательные действия</w:t>
      </w:r>
    </w:p>
    <w:p w:rsidR="00C02823" w:rsidRPr="00F90A4E" w:rsidRDefault="00C02823" w:rsidP="00C02823">
      <w:pPr>
        <w:pStyle w:val="13"/>
        <w:spacing w:line="264" w:lineRule="auto"/>
        <w:jc w:val="both"/>
        <w:rPr>
          <w:color w:val="auto"/>
          <w:sz w:val="24"/>
          <w:szCs w:val="24"/>
        </w:rPr>
      </w:pPr>
      <w:r w:rsidRPr="00F90A4E">
        <w:rPr>
          <w:b/>
          <w:bCs/>
          <w:i/>
          <w:iCs/>
          <w:color w:val="auto"/>
          <w:sz w:val="24"/>
          <w:szCs w:val="24"/>
        </w:rPr>
        <w:t>Базовые логические действия</w:t>
      </w:r>
      <w:r w:rsidRPr="00F90A4E">
        <w:rPr>
          <w:b/>
          <w:bCs/>
          <w:color w:val="auto"/>
          <w:sz w:val="24"/>
          <w:szCs w:val="24"/>
        </w:rPr>
        <w:t>:</w:t>
      </w:r>
    </w:p>
    <w:p w:rsidR="00C02823" w:rsidRPr="00F90A4E" w:rsidRDefault="00C02823" w:rsidP="00BB5F3D">
      <w:pPr>
        <w:pStyle w:val="13"/>
        <w:numPr>
          <w:ilvl w:val="0"/>
          <w:numId w:val="185"/>
        </w:numPr>
        <w:spacing w:line="264" w:lineRule="auto"/>
        <w:ind w:left="0" w:firstLine="360"/>
        <w:jc w:val="both"/>
        <w:rPr>
          <w:color w:val="auto"/>
          <w:sz w:val="24"/>
          <w:szCs w:val="24"/>
        </w:rPr>
      </w:pPr>
      <w:r w:rsidRPr="00F90A4E">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02823" w:rsidRPr="00F90A4E" w:rsidRDefault="00C02823" w:rsidP="00BB5F3D">
      <w:pPr>
        <w:pStyle w:val="13"/>
        <w:numPr>
          <w:ilvl w:val="0"/>
          <w:numId w:val="185"/>
        </w:numPr>
        <w:spacing w:line="276" w:lineRule="auto"/>
        <w:ind w:left="0" w:firstLine="360"/>
        <w:jc w:val="both"/>
        <w:rPr>
          <w:color w:val="auto"/>
          <w:sz w:val="24"/>
          <w:szCs w:val="24"/>
        </w:rPr>
      </w:pPr>
      <w:r w:rsidRPr="00F90A4E">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C02823" w:rsidRPr="00F90A4E" w:rsidRDefault="00C02823" w:rsidP="00BB5F3D">
      <w:pPr>
        <w:pStyle w:val="13"/>
        <w:numPr>
          <w:ilvl w:val="0"/>
          <w:numId w:val="185"/>
        </w:numPr>
        <w:spacing w:line="240" w:lineRule="auto"/>
        <w:ind w:left="0" w:firstLine="360"/>
        <w:jc w:val="both"/>
        <w:rPr>
          <w:color w:val="auto"/>
          <w:sz w:val="24"/>
          <w:szCs w:val="24"/>
        </w:rPr>
      </w:pPr>
      <w:r w:rsidRPr="00F90A4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2823" w:rsidRPr="00F90A4E" w:rsidRDefault="00C02823" w:rsidP="00B93B1C">
      <w:pPr>
        <w:pStyle w:val="13"/>
        <w:spacing w:line="240" w:lineRule="auto"/>
        <w:jc w:val="both"/>
        <w:rPr>
          <w:color w:val="auto"/>
          <w:sz w:val="24"/>
          <w:szCs w:val="24"/>
        </w:rPr>
      </w:pPr>
      <w:r w:rsidRPr="00F90A4E">
        <w:rPr>
          <w:b/>
          <w:bCs/>
          <w:i/>
          <w:iCs/>
          <w:color w:val="auto"/>
          <w:sz w:val="24"/>
          <w:szCs w:val="24"/>
        </w:rPr>
        <w:t>Базовые исследовательские действия</w:t>
      </w:r>
      <w:r w:rsidRPr="00F90A4E">
        <w:rPr>
          <w:b/>
          <w:bCs/>
          <w:color w:val="auto"/>
          <w:sz w:val="24"/>
          <w:szCs w:val="24"/>
        </w:rPr>
        <w:t>:</w:t>
      </w:r>
    </w:p>
    <w:p w:rsidR="00C02823" w:rsidRPr="00F90A4E" w:rsidRDefault="00C02823" w:rsidP="00BB5F3D">
      <w:pPr>
        <w:pStyle w:val="13"/>
        <w:numPr>
          <w:ilvl w:val="0"/>
          <w:numId w:val="186"/>
        </w:numPr>
        <w:spacing w:line="240" w:lineRule="auto"/>
        <w:ind w:left="0" w:firstLine="426"/>
        <w:jc w:val="both"/>
        <w:rPr>
          <w:color w:val="auto"/>
          <w:sz w:val="24"/>
          <w:szCs w:val="24"/>
        </w:rPr>
      </w:pPr>
      <w:r w:rsidRPr="00F90A4E">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02823" w:rsidRPr="00F90A4E" w:rsidRDefault="00C02823" w:rsidP="00BB5F3D">
      <w:pPr>
        <w:pStyle w:val="13"/>
        <w:numPr>
          <w:ilvl w:val="0"/>
          <w:numId w:val="186"/>
        </w:numPr>
        <w:spacing w:line="240" w:lineRule="auto"/>
        <w:ind w:left="0" w:firstLine="426"/>
        <w:jc w:val="both"/>
        <w:rPr>
          <w:color w:val="auto"/>
          <w:sz w:val="24"/>
          <w:szCs w:val="24"/>
        </w:rPr>
      </w:pPr>
      <w:r w:rsidRPr="00F90A4E">
        <w:rPr>
          <w:color w:val="auto"/>
          <w:sz w:val="24"/>
          <w:szCs w:val="24"/>
        </w:rPr>
        <w:t>оценивать на применимость и достоверность информацию, полученную в ходе исследования;</w:t>
      </w:r>
    </w:p>
    <w:p w:rsidR="00C02823" w:rsidRPr="00F90A4E" w:rsidRDefault="00C02823" w:rsidP="00BB5F3D">
      <w:pPr>
        <w:pStyle w:val="13"/>
        <w:numPr>
          <w:ilvl w:val="0"/>
          <w:numId w:val="186"/>
        </w:numPr>
        <w:spacing w:line="240" w:lineRule="auto"/>
        <w:ind w:left="0" w:firstLine="426"/>
        <w:jc w:val="both"/>
        <w:rPr>
          <w:color w:val="auto"/>
          <w:sz w:val="24"/>
          <w:szCs w:val="24"/>
        </w:rPr>
      </w:pPr>
      <w:r w:rsidRPr="00F90A4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2823" w:rsidRPr="00F90A4E" w:rsidRDefault="00C02823" w:rsidP="00B93B1C">
      <w:pPr>
        <w:pStyle w:val="13"/>
        <w:spacing w:line="240" w:lineRule="auto"/>
        <w:jc w:val="both"/>
        <w:rPr>
          <w:color w:val="auto"/>
          <w:sz w:val="24"/>
          <w:szCs w:val="24"/>
        </w:rPr>
      </w:pPr>
      <w:r w:rsidRPr="00F90A4E">
        <w:rPr>
          <w:b/>
          <w:bCs/>
          <w:i/>
          <w:iCs/>
          <w:color w:val="auto"/>
          <w:sz w:val="24"/>
          <w:szCs w:val="24"/>
        </w:rPr>
        <w:t>Работа с информацией</w:t>
      </w:r>
      <w:r w:rsidRPr="00F90A4E">
        <w:rPr>
          <w:b/>
          <w:bCs/>
          <w:color w:val="auto"/>
          <w:sz w:val="24"/>
          <w:szCs w:val="24"/>
        </w:rPr>
        <w:t>:</w:t>
      </w:r>
    </w:p>
    <w:p w:rsidR="00C02823" w:rsidRPr="00F90A4E" w:rsidRDefault="00C02823" w:rsidP="00BB5F3D">
      <w:pPr>
        <w:pStyle w:val="13"/>
        <w:numPr>
          <w:ilvl w:val="0"/>
          <w:numId w:val="187"/>
        </w:numPr>
        <w:spacing w:line="240" w:lineRule="auto"/>
        <w:ind w:left="0" w:firstLine="426"/>
        <w:jc w:val="both"/>
        <w:rPr>
          <w:color w:val="auto"/>
          <w:sz w:val="24"/>
          <w:szCs w:val="24"/>
        </w:rPr>
      </w:pPr>
      <w:r w:rsidRPr="00F90A4E">
        <w:rPr>
          <w:color w:val="auto"/>
          <w:sz w:val="24"/>
          <w:szCs w:val="24"/>
        </w:rPr>
        <w:t>выявлять дефицит информации, данных, необходимых для решения поставленной задачи;</w:t>
      </w:r>
    </w:p>
    <w:p w:rsidR="00C02823" w:rsidRPr="00F90A4E" w:rsidRDefault="00C02823" w:rsidP="00BB5F3D">
      <w:pPr>
        <w:pStyle w:val="13"/>
        <w:numPr>
          <w:ilvl w:val="0"/>
          <w:numId w:val="187"/>
        </w:numPr>
        <w:spacing w:line="240" w:lineRule="auto"/>
        <w:ind w:left="0" w:firstLine="426"/>
        <w:jc w:val="both"/>
        <w:rPr>
          <w:color w:val="auto"/>
          <w:sz w:val="24"/>
          <w:szCs w:val="24"/>
        </w:rPr>
      </w:pPr>
      <w:r w:rsidRPr="00F90A4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2823" w:rsidRPr="00F90A4E" w:rsidRDefault="00C02823" w:rsidP="00BB5F3D">
      <w:pPr>
        <w:pStyle w:val="13"/>
        <w:numPr>
          <w:ilvl w:val="0"/>
          <w:numId w:val="187"/>
        </w:numPr>
        <w:spacing w:line="240" w:lineRule="auto"/>
        <w:ind w:left="0" w:firstLine="426"/>
        <w:jc w:val="both"/>
        <w:rPr>
          <w:color w:val="auto"/>
          <w:sz w:val="24"/>
          <w:szCs w:val="24"/>
        </w:rPr>
      </w:pPr>
      <w:r w:rsidRPr="00F90A4E">
        <w:rPr>
          <w:color w:val="auto"/>
          <w:sz w:val="24"/>
          <w:szCs w:val="24"/>
        </w:rPr>
        <w:t>выбирать, анализировать, систематизировать и интерпретировать информацию различных видов и форм представления;</w:t>
      </w:r>
    </w:p>
    <w:p w:rsidR="00C02823" w:rsidRPr="00F90A4E" w:rsidRDefault="00C02823" w:rsidP="00BB5F3D">
      <w:pPr>
        <w:pStyle w:val="13"/>
        <w:numPr>
          <w:ilvl w:val="0"/>
          <w:numId w:val="187"/>
        </w:numPr>
        <w:spacing w:line="240" w:lineRule="auto"/>
        <w:ind w:left="0" w:firstLine="426"/>
        <w:jc w:val="both"/>
        <w:rPr>
          <w:color w:val="auto"/>
          <w:sz w:val="24"/>
          <w:szCs w:val="24"/>
        </w:rPr>
      </w:pPr>
      <w:r w:rsidRPr="00F90A4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823" w:rsidRPr="00F90A4E" w:rsidRDefault="00C02823" w:rsidP="00BB5F3D">
      <w:pPr>
        <w:pStyle w:val="13"/>
        <w:numPr>
          <w:ilvl w:val="0"/>
          <w:numId w:val="187"/>
        </w:numPr>
        <w:spacing w:line="240" w:lineRule="auto"/>
        <w:ind w:left="0" w:firstLine="426"/>
        <w:jc w:val="both"/>
        <w:rPr>
          <w:color w:val="auto"/>
          <w:sz w:val="24"/>
          <w:szCs w:val="24"/>
        </w:rPr>
      </w:pPr>
      <w:r w:rsidRPr="00F90A4E">
        <w:rPr>
          <w:color w:val="auto"/>
          <w:sz w:val="24"/>
          <w:szCs w:val="24"/>
        </w:rPr>
        <w:t>оценивать надёжность информации по критериям, предложенным учителем или сформулированным самостоятельно;</w:t>
      </w:r>
    </w:p>
    <w:p w:rsidR="00C02823" w:rsidRPr="00F90A4E" w:rsidRDefault="00C02823" w:rsidP="00BB5F3D">
      <w:pPr>
        <w:pStyle w:val="13"/>
        <w:numPr>
          <w:ilvl w:val="0"/>
          <w:numId w:val="187"/>
        </w:numPr>
        <w:spacing w:line="240" w:lineRule="auto"/>
        <w:ind w:left="0" w:firstLine="426"/>
        <w:jc w:val="both"/>
        <w:rPr>
          <w:color w:val="auto"/>
          <w:sz w:val="24"/>
          <w:szCs w:val="24"/>
        </w:rPr>
      </w:pPr>
      <w:r w:rsidRPr="00F90A4E">
        <w:rPr>
          <w:color w:val="auto"/>
          <w:sz w:val="24"/>
          <w:szCs w:val="24"/>
        </w:rPr>
        <w:t>эффективно запоминать и систематизировать информацию.</w:t>
      </w:r>
    </w:p>
    <w:p w:rsidR="00C02823" w:rsidRPr="00F90A4E" w:rsidRDefault="00C02823" w:rsidP="00B93B1C">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коммуникативные действия</w:t>
      </w:r>
    </w:p>
    <w:p w:rsidR="00C02823" w:rsidRPr="00F90A4E" w:rsidRDefault="00C02823" w:rsidP="00C02823">
      <w:pPr>
        <w:pStyle w:val="13"/>
        <w:spacing w:line="269" w:lineRule="auto"/>
        <w:jc w:val="both"/>
        <w:rPr>
          <w:color w:val="auto"/>
          <w:sz w:val="24"/>
          <w:szCs w:val="24"/>
        </w:rPr>
      </w:pPr>
      <w:r w:rsidRPr="00F90A4E">
        <w:rPr>
          <w:b/>
          <w:bCs/>
          <w:i/>
          <w:iCs/>
          <w:color w:val="auto"/>
          <w:sz w:val="24"/>
          <w:szCs w:val="24"/>
        </w:rPr>
        <w:t>Общение</w:t>
      </w:r>
      <w:r w:rsidRPr="00F90A4E">
        <w:rPr>
          <w:b/>
          <w:bCs/>
          <w:color w:val="auto"/>
          <w:sz w:val="24"/>
          <w:szCs w:val="24"/>
        </w:rPr>
        <w:t>:</w:t>
      </w:r>
    </w:p>
    <w:p w:rsidR="00C02823" w:rsidRPr="00F90A4E" w:rsidRDefault="00C02823" w:rsidP="00BB5F3D">
      <w:pPr>
        <w:pStyle w:val="13"/>
        <w:numPr>
          <w:ilvl w:val="0"/>
          <w:numId w:val="188"/>
        </w:numPr>
        <w:spacing w:line="257" w:lineRule="auto"/>
        <w:ind w:left="0" w:firstLine="360"/>
        <w:jc w:val="both"/>
        <w:rPr>
          <w:color w:val="auto"/>
          <w:sz w:val="24"/>
          <w:szCs w:val="24"/>
        </w:rPr>
      </w:pPr>
      <w:r w:rsidRPr="00F90A4E">
        <w:rPr>
          <w:color w:val="auto"/>
          <w:sz w:val="24"/>
          <w:szCs w:val="24"/>
        </w:rPr>
        <w:lastRenderedPageBreak/>
        <w:t>сопоставлять свои суждения с суждениями других участников диалога, обнаруживать различие и сходство позиций;</w:t>
      </w:r>
    </w:p>
    <w:p w:rsidR="00C02823" w:rsidRPr="00F90A4E" w:rsidRDefault="00C02823" w:rsidP="00BB5F3D">
      <w:pPr>
        <w:pStyle w:val="13"/>
        <w:numPr>
          <w:ilvl w:val="0"/>
          <w:numId w:val="188"/>
        </w:numPr>
        <w:spacing w:line="257" w:lineRule="auto"/>
        <w:ind w:left="0" w:firstLine="360"/>
        <w:jc w:val="both"/>
        <w:rPr>
          <w:color w:val="auto"/>
          <w:sz w:val="24"/>
          <w:szCs w:val="24"/>
        </w:rPr>
      </w:pPr>
      <w:r w:rsidRPr="00F90A4E">
        <w:rPr>
          <w:color w:val="auto"/>
          <w:sz w:val="24"/>
          <w:szCs w:val="24"/>
        </w:rPr>
        <w:t>публично представлять результаты выполненного опыта (эксперимента, исследования, проекта);</w:t>
      </w:r>
    </w:p>
    <w:p w:rsidR="00C02823" w:rsidRPr="00F90A4E" w:rsidRDefault="00C02823" w:rsidP="00BB5F3D">
      <w:pPr>
        <w:pStyle w:val="13"/>
        <w:numPr>
          <w:ilvl w:val="0"/>
          <w:numId w:val="188"/>
        </w:numPr>
        <w:spacing w:line="257" w:lineRule="auto"/>
        <w:ind w:left="0" w:firstLine="360"/>
        <w:jc w:val="both"/>
        <w:rPr>
          <w:color w:val="auto"/>
          <w:sz w:val="24"/>
          <w:szCs w:val="24"/>
        </w:rPr>
      </w:pPr>
      <w:r w:rsidRPr="00F90A4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2823" w:rsidRPr="00F90A4E" w:rsidRDefault="00C02823" w:rsidP="00C02823">
      <w:pPr>
        <w:pStyle w:val="13"/>
        <w:spacing w:line="269" w:lineRule="auto"/>
        <w:jc w:val="both"/>
        <w:rPr>
          <w:color w:val="auto"/>
          <w:sz w:val="24"/>
          <w:szCs w:val="24"/>
        </w:rPr>
      </w:pPr>
      <w:r w:rsidRPr="00F90A4E">
        <w:rPr>
          <w:b/>
          <w:bCs/>
          <w:i/>
          <w:iCs/>
          <w:color w:val="auto"/>
          <w:sz w:val="24"/>
          <w:szCs w:val="24"/>
        </w:rPr>
        <w:t>Совместная деятельность</w:t>
      </w:r>
      <w:r w:rsidRPr="00F90A4E">
        <w:rPr>
          <w:b/>
          <w:bCs/>
          <w:color w:val="auto"/>
          <w:sz w:val="24"/>
          <w:szCs w:val="24"/>
        </w:rPr>
        <w:t xml:space="preserve"> (</w:t>
      </w:r>
      <w:r w:rsidRPr="00F90A4E">
        <w:rPr>
          <w:b/>
          <w:bCs/>
          <w:i/>
          <w:iCs/>
          <w:color w:val="auto"/>
          <w:sz w:val="24"/>
          <w:szCs w:val="24"/>
        </w:rPr>
        <w:t>сотрудничество</w:t>
      </w:r>
      <w:r w:rsidRPr="00F90A4E">
        <w:rPr>
          <w:b/>
          <w:bCs/>
          <w:color w:val="auto"/>
          <w:sz w:val="24"/>
          <w:szCs w:val="24"/>
        </w:rPr>
        <w:t>):</w:t>
      </w:r>
    </w:p>
    <w:p w:rsidR="00C02823" w:rsidRPr="00F90A4E" w:rsidRDefault="00C02823" w:rsidP="00BB5F3D">
      <w:pPr>
        <w:pStyle w:val="13"/>
        <w:numPr>
          <w:ilvl w:val="0"/>
          <w:numId w:val="189"/>
        </w:numPr>
        <w:spacing w:line="240" w:lineRule="auto"/>
        <w:ind w:left="0" w:firstLine="357"/>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02823" w:rsidRPr="00F90A4E" w:rsidRDefault="00C02823" w:rsidP="00BB5F3D">
      <w:pPr>
        <w:pStyle w:val="13"/>
        <w:numPr>
          <w:ilvl w:val="0"/>
          <w:numId w:val="189"/>
        </w:numPr>
        <w:spacing w:line="240" w:lineRule="auto"/>
        <w:ind w:left="0" w:firstLine="357"/>
        <w:jc w:val="both"/>
        <w:rPr>
          <w:color w:val="auto"/>
          <w:sz w:val="24"/>
          <w:szCs w:val="24"/>
        </w:rPr>
      </w:pPr>
      <w:r w:rsidRPr="00F90A4E">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02823" w:rsidRPr="00F90A4E" w:rsidRDefault="00C02823" w:rsidP="00BB5F3D">
      <w:pPr>
        <w:pStyle w:val="13"/>
        <w:numPr>
          <w:ilvl w:val="0"/>
          <w:numId w:val="189"/>
        </w:numPr>
        <w:spacing w:line="240" w:lineRule="auto"/>
        <w:ind w:left="0" w:firstLine="357"/>
        <w:jc w:val="both"/>
        <w:rPr>
          <w:color w:val="auto"/>
          <w:sz w:val="24"/>
          <w:szCs w:val="24"/>
        </w:rPr>
      </w:pPr>
      <w:r w:rsidRPr="00F90A4E">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02823" w:rsidRPr="00F90A4E" w:rsidRDefault="00C02823" w:rsidP="00BB5F3D">
      <w:pPr>
        <w:pStyle w:val="13"/>
        <w:numPr>
          <w:ilvl w:val="0"/>
          <w:numId w:val="189"/>
        </w:numPr>
        <w:spacing w:line="240" w:lineRule="auto"/>
        <w:ind w:left="0" w:firstLine="357"/>
        <w:jc w:val="both"/>
        <w:rPr>
          <w:color w:val="auto"/>
          <w:sz w:val="24"/>
          <w:szCs w:val="24"/>
        </w:rPr>
      </w:pPr>
      <w:r w:rsidRPr="00F90A4E">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02823" w:rsidRPr="00F90A4E" w:rsidRDefault="00C02823" w:rsidP="00BB5F3D">
      <w:pPr>
        <w:pStyle w:val="13"/>
        <w:numPr>
          <w:ilvl w:val="0"/>
          <w:numId w:val="189"/>
        </w:numPr>
        <w:spacing w:line="240" w:lineRule="auto"/>
        <w:ind w:left="0" w:firstLine="357"/>
        <w:jc w:val="both"/>
        <w:rPr>
          <w:color w:val="auto"/>
          <w:sz w:val="24"/>
          <w:szCs w:val="24"/>
        </w:rPr>
      </w:pPr>
      <w:r w:rsidRPr="00F90A4E">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2823" w:rsidRPr="00F90A4E" w:rsidRDefault="00C02823" w:rsidP="00C02823">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регулятивные действия</w:t>
      </w:r>
    </w:p>
    <w:p w:rsidR="00C02823" w:rsidRPr="00F90A4E" w:rsidRDefault="00C02823" w:rsidP="00C02823">
      <w:pPr>
        <w:pStyle w:val="13"/>
        <w:spacing w:line="269" w:lineRule="auto"/>
        <w:jc w:val="both"/>
        <w:rPr>
          <w:color w:val="auto"/>
          <w:sz w:val="24"/>
          <w:szCs w:val="24"/>
        </w:rPr>
      </w:pPr>
      <w:r w:rsidRPr="00F90A4E">
        <w:rPr>
          <w:b/>
          <w:bCs/>
          <w:i/>
          <w:iCs/>
          <w:color w:val="auto"/>
          <w:sz w:val="24"/>
          <w:szCs w:val="24"/>
        </w:rPr>
        <w:t>Самоорганизация</w:t>
      </w:r>
      <w:r w:rsidRPr="00F90A4E">
        <w:rPr>
          <w:b/>
          <w:bCs/>
          <w:color w:val="auto"/>
          <w:sz w:val="24"/>
          <w:szCs w:val="24"/>
        </w:rPr>
        <w:t>:</w:t>
      </w:r>
    </w:p>
    <w:p w:rsidR="00C02823" w:rsidRPr="00F90A4E" w:rsidRDefault="00C02823" w:rsidP="00BB5F3D">
      <w:pPr>
        <w:pStyle w:val="13"/>
        <w:numPr>
          <w:ilvl w:val="0"/>
          <w:numId w:val="190"/>
        </w:numPr>
        <w:ind w:left="0" w:firstLine="360"/>
        <w:jc w:val="both"/>
        <w:rPr>
          <w:color w:val="auto"/>
          <w:sz w:val="24"/>
          <w:szCs w:val="24"/>
        </w:rPr>
      </w:pPr>
      <w:r w:rsidRPr="00F90A4E">
        <w:rPr>
          <w:color w:val="auto"/>
          <w:sz w:val="24"/>
          <w:szCs w:val="24"/>
        </w:rPr>
        <w:t>выявлять в жизненных и учебных ситуациях проблемы, требующие решения;</w:t>
      </w:r>
    </w:p>
    <w:p w:rsidR="00C02823" w:rsidRPr="00F90A4E" w:rsidRDefault="00C02823" w:rsidP="00BB5F3D">
      <w:pPr>
        <w:pStyle w:val="13"/>
        <w:numPr>
          <w:ilvl w:val="0"/>
          <w:numId w:val="190"/>
        </w:numPr>
        <w:ind w:left="0" w:firstLine="360"/>
        <w:jc w:val="both"/>
        <w:rPr>
          <w:color w:val="auto"/>
          <w:sz w:val="24"/>
          <w:szCs w:val="24"/>
        </w:rPr>
      </w:pPr>
      <w:r w:rsidRPr="00F90A4E">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C02823" w:rsidRPr="00F90A4E" w:rsidRDefault="00C02823" w:rsidP="00BB5F3D">
      <w:pPr>
        <w:pStyle w:val="13"/>
        <w:numPr>
          <w:ilvl w:val="0"/>
          <w:numId w:val="190"/>
        </w:numPr>
        <w:ind w:left="0" w:firstLine="360"/>
        <w:jc w:val="both"/>
        <w:rPr>
          <w:color w:val="auto"/>
          <w:sz w:val="24"/>
          <w:szCs w:val="24"/>
        </w:rPr>
      </w:pPr>
      <w:r w:rsidRPr="00F90A4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2823" w:rsidRPr="00F90A4E" w:rsidRDefault="00C02823" w:rsidP="00BB5F3D">
      <w:pPr>
        <w:pStyle w:val="13"/>
        <w:numPr>
          <w:ilvl w:val="0"/>
          <w:numId w:val="190"/>
        </w:numPr>
        <w:ind w:left="0" w:firstLine="360"/>
        <w:jc w:val="both"/>
        <w:rPr>
          <w:color w:val="auto"/>
          <w:sz w:val="24"/>
          <w:szCs w:val="24"/>
        </w:rPr>
      </w:pPr>
      <w:r w:rsidRPr="00F90A4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2823" w:rsidRPr="00F90A4E" w:rsidRDefault="00C02823" w:rsidP="00BB5F3D">
      <w:pPr>
        <w:pStyle w:val="13"/>
        <w:numPr>
          <w:ilvl w:val="0"/>
          <w:numId w:val="190"/>
        </w:numPr>
        <w:ind w:left="0" w:firstLine="360"/>
        <w:jc w:val="both"/>
        <w:rPr>
          <w:color w:val="auto"/>
          <w:sz w:val="24"/>
          <w:szCs w:val="24"/>
        </w:rPr>
      </w:pPr>
      <w:r w:rsidRPr="00F90A4E">
        <w:rPr>
          <w:color w:val="auto"/>
          <w:sz w:val="24"/>
          <w:szCs w:val="24"/>
        </w:rPr>
        <w:t>делать выбор в условиях противоречивой информации и брать ответственность за решение.</w:t>
      </w:r>
    </w:p>
    <w:p w:rsidR="00C02823" w:rsidRPr="00F90A4E" w:rsidRDefault="00C02823" w:rsidP="00C02823">
      <w:pPr>
        <w:pStyle w:val="13"/>
        <w:spacing w:line="269" w:lineRule="auto"/>
        <w:jc w:val="both"/>
        <w:rPr>
          <w:color w:val="auto"/>
          <w:sz w:val="24"/>
          <w:szCs w:val="24"/>
        </w:rPr>
      </w:pPr>
      <w:r w:rsidRPr="00F90A4E">
        <w:rPr>
          <w:b/>
          <w:bCs/>
          <w:i/>
          <w:iCs/>
          <w:color w:val="auto"/>
          <w:sz w:val="24"/>
          <w:szCs w:val="24"/>
        </w:rPr>
        <w:t>Самоконтроль</w:t>
      </w:r>
      <w:r w:rsidRPr="00F90A4E">
        <w:rPr>
          <w:b/>
          <w:bCs/>
          <w:color w:val="auto"/>
          <w:sz w:val="24"/>
          <w:szCs w:val="24"/>
        </w:rPr>
        <w:t xml:space="preserve"> (</w:t>
      </w:r>
      <w:r w:rsidRPr="00F90A4E">
        <w:rPr>
          <w:b/>
          <w:bCs/>
          <w:i/>
          <w:iCs/>
          <w:color w:val="auto"/>
          <w:sz w:val="24"/>
          <w:szCs w:val="24"/>
        </w:rPr>
        <w:t>рефлексия</w:t>
      </w:r>
      <w:r w:rsidRPr="00F90A4E">
        <w:rPr>
          <w:b/>
          <w:bCs/>
          <w:color w:val="auto"/>
          <w:sz w:val="24"/>
          <w:szCs w:val="24"/>
        </w:rPr>
        <w:t>):</w:t>
      </w:r>
    </w:p>
    <w:p w:rsidR="00C02823" w:rsidRPr="00F90A4E" w:rsidRDefault="00C02823" w:rsidP="00BB5F3D">
      <w:pPr>
        <w:pStyle w:val="13"/>
        <w:numPr>
          <w:ilvl w:val="0"/>
          <w:numId w:val="191"/>
        </w:numPr>
        <w:ind w:left="0" w:firstLine="426"/>
        <w:jc w:val="both"/>
        <w:rPr>
          <w:color w:val="auto"/>
          <w:sz w:val="24"/>
          <w:szCs w:val="24"/>
        </w:rPr>
      </w:pPr>
      <w:r w:rsidRPr="00F90A4E">
        <w:rPr>
          <w:color w:val="auto"/>
          <w:sz w:val="24"/>
          <w:szCs w:val="24"/>
        </w:rPr>
        <w:t>владеть способами самоконтроля, самомотивации и рефлексии;</w:t>
      </w:r>
    </w:p>
    <w:p w:rsidR="00C02823" w:rsidRPr="00F90A4E" w:rsidRDefault="00C02823" w:rsidP="00BB5F3D">
      <w:pPr>
        <w:pStyle w:val="13"/>
        <w:numPr>
          <w:ilvl w:val="0"/>
          <w:numId w:val="191"/>
        </w:numPr>
        <w:ind w:left="0" w:firstLine="426"/>
        <w:jc w:val="both"/>
        <w:rPr>
          <w:color w:val="auto"/>
          <w:sz w:val="24"/>
          <w:szCs w:val="24"/>
        </w:rPr>
      </w:pPr>
      <w:r w:rsidRPr="00F90A4E">
        <w:rPr>
          <w:color w:val="auto"/>
          <w:sz w:val="24"/>
          <w:szCs w:val="24"/>
        </w:rPr>
        <w:t>давать адекватную оценку ситуации и предлагать план её изменения;</w:t>
      </w:r>
    </w:p>
    <w:p w:rsidR="00C02823" w:rsidRPr="00F90A4E" w:rsidRDefault="00C02823" w:rsidP="00BB5F3D">
      <w:pPr>
        <w:pStyle w:val="13"/>
        <w:numPr>
          <w:ilvl w:val="0"/>
          <w:numId w:val="191"/>
        </w:numPr>
        <w:ind w:left="0" w:firstLine="426"/>
        <w:jc w:val="both"/>
        <w:rPr>
          <w:color w:val="auto"/>
          <w:sz w:val="24"/>
          <w:szCs w:val="24"/>
        </w:rPr>
      </w:pPr>
      <w:r w:rsidRPr="00F90A4E">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2823" w:rsidRPr="00F90A4E" w:rsidRDefault="00C02823" w:rsidP="00BB5F3D">
      <w:pPr>
        <w:pStyle w:val="13"/>
        <w:numPr>
          <w:ilvl w:val="0"/>
          <w:numId w:val="191"/>
        </w:numPr>
        <w:ind w:left="0" w:firstLine="426"/>
        <w:jc w:val="both"/>
        <w:rPr>
          <w:color w:val="auto"/>
          <w:sz w:val="24"/>
          <w:szCs w:val="24"/>
        </w:rPr>
      </w:pPr>
      <w:r w:rsidRPr="00F90A4E">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02823" w:rsidRPr="00F90A4E" w:rsidRDefault="00C02823" w:rsidP="00BB5F3D">
      <w:pPr>
        <w:pStyle w:val="13"/>
        <w:numPr>
          <w:ilvl w:val="0"/>
          <w:numId w:val="191"/>
        </w:numPr>
        <w:ind w:left="0" w:firstLine="426"/>
        <w:jc w:val="both"/>
        <w:rPr>
          <w:color w:val="auto"/>
          <w:sz w:val="24"/>
          <w:szCs w:val="24"/>
        </w:rPr>
      </w:pPr>
      <w:r w:rsidRPr="00F90A4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02823" w:rsidRPr="00F90A4E" w:rsidRDefault="00C02823" w:rsidP="00BB5F3D">
      <w:pPr>
        <w:pStyle w:val="13"/>
        <w:numPr>
          <w:ilvl w:val="0"/>
          <w:numId w:val="191"/>
        </w:numPr>
        <w:spacing w:after="60"/>
        <w:ind w:left="0" w:firstLine="426"/>
        <w:jc w:val="both"/>
        <w:rPr>
          <w:color w:val="auto"/>
          <w:sz w:val="24"/>
          <w:szCs w:val="24"/>
        </w:rPr>
      </w:pPr>
      <w:r w:rsidRPr="00F90A4E">
        <w:rPr>
          <w:color w:val="auto"/>
          <w:sz w:val="24"/>
          <w:szCs w:val="24"/>
        </w:rPr>
        <w:t>оценивать соответствие результата цели и условиям.</w:t>
      </w:r>
    </w:p>
    <w:p w:rsidR="001C76E3" w:rsidRDefault="00C02823" w:rsidP="001C76E3">
      <w:pPr>
        <w:pStyle w:val="13"/>
        <w:spacing w:line="269" w:lineRule="auto"/>
        <w:jc w:val="both"/>
        <w:rPr>
          <w:b/>
          <w:bCs/>
          <w:color w:val="auto"/>
          <w:sz w:val="24"/>
          <w:szCs w:val="24"/>
        </w:rPr>
      </w:pPr>
      <w:r w:rsidRPr="00F90A4E">
        <w:rPr>
          <w:b/>
          <w:bCs/>
          <w:i/>
          <w:iCs/>
          <w:color w:val="auto"/>
          <w:sz w:val="24"/>
          <w:szCs w:val="24"/>
        </w:rPr>
        <w:t>Эмоциональный интеллект</w:t>
      </w:r>
      <w:r w:rsidRPr="00F90A4E">
        <w:rPr>
          <w:b/>
          <w:bCs/>
          <w:color w:val="auto"/>
          <w:sz w:val="24"/>
          <w:szCs w:val="24"/>
        </w:rPr>
        <w:t>:</w:t>
      </w:r>
    </w:p>
    <w:p w:rsidR="00C02823" w:rsidRPr="00F90A4E" w:rsidRDefault="00C02823" w:rsidP="001C76E3">
      <w:pPr>
        <w:pStyle w:val="13"/>
        <w:spacing w:line="269" w:lineRule="auto"/>
        <w:jc w:val="both"/>
        <w:rPr>
          <w:color w:val="auto"/>
          <w:sz w:val="24"/>
          <w:szCs w:val="24"/>
        </w:rPr>
      </w:pPr>
      <w:r w:rsidRPr="00F90A4E">
        <w:rPr>
          <w:color w:val="auto"/>
          <w:sz w:val="24"/>
          <w:szCs w:val="24"/>
        </w:rPr>
        <w:t>ставить себя на место другого человека, понимать мотивы и намерения другого.</w:t>
      </w:r>
    </w:p>
    <w:p w:rsidR="00C02823" w:rsidRPr="00F90A4E" w:rsidRDefault="00C02823" w:rsidP="00C02823">
      <w:pPr>
        <w:pStyle w:val="13"/>
        <w:spacing w:line="269" w:lineRule="auto"/>
        <w:jc w:val="both"/>
        <w:rPr>
          <w:color w:val="auto"/>
          <w:sz w:val="24"/>
          <w:szCs w:val="24"/>
        </w:rPr>
      </w:pPr>
      <w:r w:rsidRPr="00F90A4E">
        <w:rPr>
          <w:b/>
          <w:bCs/>
          <w:i/>
          <w:iCs/>
          <w:color w:val="auto"/>
          <w:sz w:val="24"/>
          <w:szCs w:val="24"/>
        </w:rPr>
        <w:t>Принятие себя и других</w:t>
      </w:r>
      <w:r w:rsidRPr="00F90A4E">
        <w:rPr>
          <w:b/>
          <w:bCs/>
          <w:color w:val="auto"/>
          <w:sz w:val="24"/>
          <w:szCs w:val="24"/>
        </w:rPr>
        <w:t>:</w:t>
      </w:r>
    </w:p>
    <w:p w:rsidR="00C02823" w:rsidRPr="00F90A4E" w:rsidRDefault="00C02823" w:rsidP="00BB5F3D">
      <w:pPr>
        <w:pStyle w:val="13"/>
        <w:numPr>
          <w:ilvl w:val="0"/>
          <w:numId w:val="192"/>
        </w:numPr>
        <w:spacing w:line="240" w:lineRule="auto"/>
        <w:jc w:val="both"/>
        <w:rPr>
          <w:color w:val="auto"/>
          <w:sz w:val="24"/>
          <w:szCs w:val="24"/>
        </w:rPr>
      </w:pPr>
      <w:r w:rsidRPr="00F90A4E">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C02823" w:rsidRDefault="00C02823" w:rsidP="00B93B1C">
      <w:pPr>
        <w:pStyle w:val="af5"/>
        <w:rPr>
          <w:rFonts w:ascii="Times New Roman" w:hAnsi="Times New Roman" w:cs="Times New Roman"/>
          <w:sz w:val="24"/>
          <w:szCs w:val="24"/>
        </w:rPr>
      </w:pPr>
      <w:bookmarkStart w:id="204" w:name="bookmark1349"/>
      <w:r w:rsidRPr="00F90A4E">
        <w:rPr>
          <w:rFonts w:ascii="Times New Roman" w:hAnsi="Times New Roman" w:cs="Times New Roman"/>
          <w:sz w:val="24"/>
          <w:szCs w:val="24"/>
        </w:rPr>
        <w:t>ПРЕДМЕТНЫЕ РЕЗУЛЬТАТЫ</w:t>
      </w:r>
      <w:bookmarkEnd w:id="204"/>
    </w:p>
    <w:p w:rsidR="00B93B1C" w:rsidRPr="00B93B1C" w:rsidRDefault="00B93B1C" w:rsidP="00B93B1C">
      <w:pPr>
        <w:ind w:firstLine="709"/>
        <w:jc w:val="both"/>
        <w:rPr>
          <w:rFonts w:ascii="Times New Roman" w:hAnsi="Times New Roman"/>
        </w:rPr>
      </w:pPr>
      <w:r w:rsidRPr="00B93B1C">
        <w:rPr>
          <w:rFonts w:ascii="Times New Roman" w:hAnsi="Times New Roman"/>
        </w:rPr>
        <w:t xml:space="preserve">Предметные результаты освоения программы по информатике на уровне основного </w:t>
      </w:r>
      <w:r w:rsidRPr="00B93B1C">
        <w:rPr>
          <w:rFonts w:ascii="Times New Roman" w:hAnsi="Times New Roman"/>
        </w:rPr>
        <w:lastRenderedPageBreak/>
        <w:t>общего образования.</w:t>
      </w:r>
    </w:p>
    <w:p w:rsidR="00C02823" w:rsidRPr="00F90A4E" w:rsidRDefault="00C02823" w:rsidP="001C76E3">
      <w:pPr>
        <w:pStyle w:val="af5"/>
        <w:jc w:val="center"/>
        <w:rPr>
          <w:rFonts w:ascii="Times New Roman" w:hAnsi="Times New Roman" w:cs="Times New Roman"/>
          <w:sz w:val="24"/>
          <w:szCs w:val="24"/>
        </w:rPr>
      </w:pPr>
      <w:bookmarkStart w:id="205" w:name="bookmark1351"/>
      <w:r w:rsidRPr="00F90A4E">
        <w:rPr>
          <w:rFonts w:ascii="Times New Roman" w:hAnsi="Times New Roman" w:cs="Times New Roman"/>
          <w:sz w:val="24"/>
          <w:szCs w:val="24"/>
        </w:rPr>
        <w:t>7 класс</w:t>
      </w:r>
      <w:bookmarkEnd w:id="205"/>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оценивать и сравнивать размеры текстовых, графических, звуковых файлов и видеофайлов;</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выделять основные этапы в истории и понимать тенденции развития компьютеров и программного обеспечения;</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соотносить характеристики компьютера с задачами, решаемыми с его помощью;</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понимать структуру адресов веб-ресурсов;</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использовать современные сервисы интернет-коммуникаций;</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02823" w:rsidRPr="00F90A4E" w:rsidRDefault="00C02823" w:rsidP="00BB5F3D">
      <w:pPr>
        <w:pStyle w:val="13"/>
        <w:numPr>
          <w:ilvl w:val="0"/>
          <w:numId w:val="192"/>
        </w:numPr>
        <w:spacing w:line="240" w:lineRule="auto"/>
        <w:ind w:left="0" w:firstLine="357"/>
        <w:jc w:val="both"/>
        <w:rPr>
          <w:color w:val="auto"/>
          <w:sz w:val="24"/>
          <w:szCs w:val="24"/>
        </w:rPr>
      </w:pPr>
      <w:r w:rsidRPr="00F90A4E">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C02823" w:rsidRPr="00F90A4E" w:rsidRDefault="00C02823" w:rsidP="00B93B1C">
      <w:pPr>
        <w:pStyle w:val="af5"/>
        <w:jc w:val="center"/>
        <w:rPr>
          <w:rFonts w:ascii="Times New Roman" w:hAnsi="Times New Roman" w:cs="Times New Roman"/>
          <w:sz w:val="24"/>
          <w:szCs w:val="24"/>
        </w:rPr>
      </w:pPr>
      <w:bookmarkStart w:id="206" w:name="bookmark1353"/>
      <w:r w:rsidRPr="00F90A4E">
        <w:rPr>
          <w:rFonts w:ascii="Times New Roman" w:hAnsi="Times New Roman" w:cs="Times New Roman"/>
          <w:sz w:val="24"/>
          <w:szCs w:val="24"/>
        </w:rPr>
        <w:t>8 класс</w:t>
      </w:r>
      <w:bookmarkEnd w:id="206"/>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пояснять на примерах различия между позиционными и непозиционными системами счисления;</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раскрывать смысл понятий «высказывание», «логическая операция», «логическое выражение»;</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описывать алгоритм решения задачи различными способами, в том числе в виде блок-схемы;</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r w:rsidRPr="00F90A4E">
        <w:rPr>
          <w:color w:val="auto"/>
          <w:sz w:val="24"/>
          <w:szCs w:val="24"/>
        </w:rPr>
        <w:lastRenderedPageBreak/>
        <w:t>Черепашка, Чертёжник;</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использовать при разработке программ логические значения, операции и выражения с ними;</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C02823" w:rsidRPr="00F90A4E" w:rsidRDefault="00C02823" w:rsidP="00BB5F3D">
      <w:pPr>
        <w:pStyle w:val="13"/>
        <w:numPr>
          <w:ilvl w:val="0"/>
          <w:numId w:val="193"/>
        </w:numPr>
        <w:spacing w:line="240" w:lineRule="auto"/>
        <w:ind w:left="0" w:firstLine="357"/>
        <w:jc w:val="both"/>
        <w:rPr>
          <w:color w:val="auto"/>
          <w:sz w:val="24"/>
          <w:szCs w:val="24"/>
        </w:rPr>
      </w:pPr>
      <w:r w:rsidRPr="00F90A4E">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02823" w:rsidRPr="00F90A4E" w:rsidRDefault="00C02823" w:rsidP="00B93B1C">
      <w:pPr>
        <w:pStyle w:val="af5"/>
        <w:jc w:val="center"/>
        <w:rPr>
          <w:rFonts w:ascii="Times New Roman" w:hAnsi="Times New Roman" w:cs="Times New Roman"/>
          <w:sz w:val="24"/>
          <w:szCs w:val="24"/>
        </w:rPr>
      </w:pPr>
      <w:bookmarkStart w:id="207" w:name="bookmark1355"/>
      <w:r w:rsidRPr="00F90A4E">
        <w:rPr>
          <w:rFonts w:ascii="Times New Roman" w:hAnsi="Times New Roman" w:cs="Times New Roman"/>
          <w:sz w:val="24"/>
          <w:szCs w:val="24"/>
        </w:rPr>
        <w:t>9 класс</w:t>
      </w:r>
      <w:bookmarkEnd w:id="207"/>
    </w:p>
    <w:p w:rsidR="00C02823" w:rsidRPr="00F90A4E" w:rsidRDefault="00C02823" w:rsidP="00BB5F3D">
      <w:pPr>
        <w:pStyle w:val="13"/>
        <w:numPr>
          <w:ilvl w:val="0"/>
          <w:numId w:val="194"/>
        </w:numPr>
        <w:spacing w:line="257" w:lineRule="auto"/>
        <w:ind w:left="0" w:firstLine="360"/>
        <w:jc w:val="both"/>
        <w:rPr>
          <w:color w:val="auto"/>
          <w:sz w:val="24"/>
          <w:szCs w:val="24"/>
        </w:rPr>
      </w:pPr>
      <w:r w:rsidRPr="00F90A4E">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02823" w:rsidRPr="00F90A4E" w:rsidRDefault="00C02823" w:rsidP="00BB5F3D">
      <w:pPr>
        <w:pStyle w:val="13"/>
        <w:numPr>
          <w:ilvl w:val="0"/>
          <w:numId w:val="194"/>
        </w:numPr>
        <w:spacing w:line="257" w:lineRule="auto"/>
        <w:ind w:left="0" w:firstLine="360"/>
        <w:jc w:val="both"/>
        <w:rPr>
          <w:color w:val="auto"/>
          <w:sz w:val="24"/>
          <w:szCs w:val="24"/>
        </w:rPr>
      </w:pPr>
      <w:r w:rsidRPr="00F90A4E">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F90A4E">
        <w:rPr>
          <w:color w:val="auto"/>
          <w:sz w:val="24"/>
          <w:szCs w:val="24"/>
          <w:lang w:eastAsia="en-US" w:bidi="en-US"/>
        </w:rPr>
        <w:t>(</w:t>
      </w:r>
      <w:r w:rsidRPr="00F90A4E">
        <w:rPr>
          <w:color w:val="auto"/>
          <w:sz w:val="24"/>
          <w:szCs w:val="24"/>
          <w:lang w:val="en-US" w:eastAsia="en-US" w:bidi="en-US"/>
        </w:rPr>
        <w:t>Python</w:t>
      </w:r>
      <w:r w:rsidRPr="00F90A4E">
        <w:rPr>
          <w:color w:val="auto"/>
          <w:sz w:val="24"/>
          <w:szCs w:val="24"/>
          <w:lang w:eastAsia="en-US" w:bidi="en-US"/>
        </w:rPr>
        <w:t xml:space="preserve">, </w:t>
      </w:r>
      <w:r w:rsidRPr="00F90A4E">
        <w:rPr>
          <w:color w:val="auto"/>
          <w:sz w:val="24"/>
          <w:szCs w:val="24"/>
          <w:lang w:val="en-US" w:eastAsia="en-US" w:bidi="en-US"/>
        </w:rPr>
        <w:t>C</w:t>
      </w:r>
      <w:r w:rsidRPr="00F90A4E">
        <w:rPr>
          <w:color w:val="auto"/>
          <w:sz w:val="24"/>
          <w:szCs w:val="24"/>
          <w:lang w:eastAsia="en-US" w:bidi="en-US"/>
        </w:rPr>
        <w:t xml:space="preserve">++, </w:t>
      </w:r>
      <w:r w:rsidRPr="00F90A4E">
        <w:rPr>
          <w:color w:val="auto"/>
          <w:sz w:val="24"/>
          <w:szCs w:val="24"/>
        </w:rPr>
        <w:t xml:space="preserve">Паскаль, </w:t>
      </w:r>
      <w:r w:rsidRPr="00F90A4E">
        <w:rPr>
          <w:color w:val="auto"/>
          <w:sz w:val="24"/>
          <w:szCs w:val="24"/>
          <w:lang w:val="en-US" w:eastAsia="en-US" w:bidi="en-US"/>
        </w:rPr>
        <w:t>Java</w:t>
      </w:r>
      <w:r w:rsidRPr="00F90A4E">
        <w:rPr>
          <w:color w:val="auto"/>
          <w:sz w:val="24"/>
          <w:szCs w:val="24"/>
          <w:lang w:eastAsia="en-US" w:bidi="en-US"/>
        </w:rPr>
        <w:t xml:space="preserve">, </w:t>
      </w:r>
      <w:r w:rsidRPr="00F90A4E">
        <w:rPr>
          <w:color w:val="auto"/>
          <w:sz w:val="24"/>
          <w:szCs w:val="24"/>
          <w:lang w:val="en-US" w:eastAsia="en-US" w:bidi="en-US"/>
        </w:rPr>
        <w:t>C</w:t>
      </w:r>
      <w:r w:rsidRPr="00F90A4E">
        <w:rPr>
          <w:color w:val="auto"/>
          <w:sz w:val="24"/>
          <w:szCs w:val="24"/>
          <w:lang w:eastAsia="en-US" w:bidi="en-US"/>
        </w:rPr>
        <w:t xml:space="preserve">#, </w:t>
      </w:r>
      <w:r w:rsidRPr="00F90A4E">
        <w:rPr>
          <w:color w:val="auto"/>
          <w:sz w:val="24"/>
          <w:szCs w:val="24"/>
        </w:rPr>
        <w:t>Школьный Алгоритмический Язык);</w:t>
      </w:r>
    </w:p>
    <w:p w:rsidR="00C02823" w:rsidRPr="00F90A4E" w:rsidRDefault="00C02823" w:rsidP="00BB5F3D">
      <w:pPr>
        <w:pStyle w:val="13"/>
        <w:numPr>
          <w:ilvl w:val="0"/>
          <w:numId w:val="194"/>
        </w:numPr>
        <w:spacing w:line="288" w:lineRule="auto"/>
        <w:ind w:left="0" w:firstLine="360"/>
        <w:jc w:val="both"/>
        <w:rPr>
          <w:color w:val="auto"/>
          <w:sz w:val="24"/>
          <w:szCs w:val="24"/>
        </w:rPr>
      </w:pPr>
      <w:r w:rsidRPr="00F90A4E">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02823" w:rsidRPr="00F90A4E" w:rsidRDefault="00C02823" w:rsidP="00BB5F3D">
      <w:pPr>
        <w:pStyle w:val="13"/>
        <w:numPr>
          <w:ilvl w:val="0"/>
          <w:numId w:val="194"/>
        </w:numPr>
        <w:spacing w:line="288" w:lineRule="auto"/>
        <w:ind w:left="0" w:firstLine="360"/>
        <w:jc w:val="both"/>
        <w:rPr>
          <w:color w:val="auto"/>
          <w:sz w:val="24"/>
          <w:szCs w:val="24"/>
        </w:rPr>
      </w:pPr>
      <w:r w:rsidRPr="00F90A4E">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C02823" w:rsidRPr="00F90A4E" w:rsidRDefault="00C02823" w:rsidP="00BB5F3D">
      <w:pPr>
        <w:pStyle w:val="13"/>
        <w:numPr>
          <w:ilvl w:val="0"/>
          <w:numId w:val="194"/>
        </w:numPr>
        <w:spacing w:line="276" w:lineRule="auto"/>
        <w:ind w:left="0" w:firstLine="360"/>
        <w:jc w:val="both"/>
        <w:rPr>
          <w:color w:val="auto"/>
          <w:sz w:val="24"/>
          <w:szCs w:val="24"/>
        </w:rPr>
      </w:pPr>
      <w:r w:rsidRPr="00F90A4E">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02823" w:rsidRPr="00F90A4E" w:rsidRDefault="00C02823" w:rsidP="00BB5F3D">
      <w:pPr>
        <w:pStyle w:val="13"/>
        <w:numPr>
          <w:ilvl w:val="0"/>
          <w:numId w:val="194"/>
        </w:numPr>
        <w:spacing w:line="276" w:lineRule="auto"/>
        <w:ind w:left="0" w:firstLine="360"/>
        <w:jc w:val="both"/>
        <w:rPr>
          <w:color w:val="auto"/>
          <w:sz w:val="24"/>
          <w:szCs w:val="24"/>
        </w:rPr>
      </w:pPr>
      <w:r w:rsidRPr="00F90A4E">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02823" w:rsidRPr="00F90A4E" w:rsidRDefault="00C02823" w:rsidP="00BB5F3D">
      <w:pPr>
        <w:pStyle w:val="13"/>
        <w:numPr>
          <w:ilvl w:val="0"/>
          <w:numId w:val="194"/>
        </w:numPr>
        <w:spacing w:line="276" w:lineRule="auto"/>
        <w:ind w:left="0" w:firstLine="360"/>
        <w:jc w:val="both"/>
        <w:rPr>
          <w:color w:val="auto"/>
          <w:sz w:val="24"/>
          <w:szCs w:val="24"/>
        </w:rPr>
      </w:pPr>
      <w:r w:rsidRPr="00F90A4E">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02823" w:rsidRPr="00F90A4E" w:rsidRDefault="00C02823" w:rsidP="00BB5F3D">
      <w:pPr>
        <w:pStyle w:val="13"/>
        <w:numPr>
          <w:ilvl w:val="0"/>
          <w:numId w:val="194"/>
        </w:numPr>
        <w:spacing w:line="288" w:lineRule="auto"/>
        <w:ind w:left="0" w:firstLine="360"/>
        <w:jc w:val="both"/>
        <w:rPr>
          <w:color w:val="auto"/>
          <w:sz w:val="24"/>
          <w:szCs w:val="24"/>
        </w:rPr>
      </w:pPr>
      <w:r w:rsidRPr="00F90A4E">
        <w:rPr>
          <w:color w:val="auto"/>
          <w:sz w:val="24"/>
          <w:szCs w:val="24"/>
        </w:rPr>
        <w:t>использовать электронные таблицы для численного моделирования в простых задачах из разных предметных областей;</w:t>
      </w:r>
    </w:p>
    <w:p w:rsidR="00C02823" w:rsidRPr="00F90A4E" w:rsidRDefault="00C02823" w:rsidP="00BB5F3D">
      <w:pPr>
        <w:pStyle w:val="13"/>
        <w:numPr>
          <w:ilvl w:val="0"/>
          <w:numId w:val="194"/>
        </w:numPr>
        <w:spacing w:line="276" w:lineRule="auto"/>
        <w:ind w:left="0" w:firstLine="360"/>
        <w:jc w:val="both"/>
        <w:rPr>
          <w:color w:val="auto"/>
          <w:sz w:val="24"/>
          <w:szCs w:val="24"/>
        </w:rPr>
      </w:pPr>
      <w:r w:rsidRPr="00F90A4E">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02823" w:rsidRPr="00F90A4E" w:rsidRDefault="00C02823" w:rsidP="00BB5F3D">
      <w:pPr>
        <w:pStyle w:val="13"/>
        <w:numPr>
          <w:ilvl w:val="0"/>
          <w:numId w:val="194"/>
        </w:numPr>
        <w:spacing w:line="276" w:lineRule="auto"/>
        <w:ind w:left="0" w:firstLine="360"/>
        <w:jc w:val="both"/>
        <w:rPr>
          <w:color w:val="auto"/>
          <w:sz w:val="24"/>
          <w:szCs w:val="24"/>
        </w:rPr>
      </w:pPr>
      <w:r w:rsidRPr="00F90A4E">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02823" w:rsidRPr="00F90A4E" w:rsidRDefault="00C02823" w:rsidP="00BB5F3D">
      <w:pPr>
        <w:pStyle w:val="13"/>
        <w:numPr>
          <w:ilvl w:val="0"/>
          <w:numId w:val="194"/>
        </w:numPr>
        <w:spacing w:line="276" w:lineRule="auto"/>
        <w:ind w:left="0" w:firstLine="360"/>
        <w:jc w:val="both"/>
        <w:rPr>
          <w:color w:val="auto"/>
          <w:sz w:val="24"/>
          <w:szCs w:val="24"/>
        </w:rPr>
      </w:pPr>
      <w:r w:rsidRPr="00F90A4E">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D0258" w:rsidRPr="00B93B1C" w:rsidRDefault="00C02823" w:rsidP="00C02823">
      <w:pPr>
        <w:rPr>
          <w:rFonts w:ascii="Times New Roman" w:hAnsi="Times New Roman" w:cs="Times New Roman"/>
          <w:b/>
        </w:rPr>
      </w:pPr>
      <w:r w:rsidRPr="00B93B1C">
        <w:rPr>
          <w:rFonts w:ascii="Times New Roman" w:hAnsi="Times New Roman" w:cs="Times New Roman"/>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006D0258" w:rsidRPr="00B93B1C">
        <w:rPr>
          <w:rFonts w:ascii="Times New Roman" w:hAnsi="Times New Roman" w:cs="Times New Roman"/>
        </w:rPr>
        <w:br w:type="page"/>
      </w:r>
    </w:p>
    <w:p w:rsidR="00605842" w:rsidRPr="00F90A4E" w:rsidRDefault="00605842" w:rsidP="00C25F9F">
      <w:pPr>
        <w:rPr>
          <w:rFonts w:ascii="Times New Roman" w:hAnsi="Times New Roman" w:cs="Times New Roman"/>
        </w:rPr>
      </w:pPr>
    </w:p>
    <w:p w:rsidR="00AE2D02" w:rsidRPr="00422C79" w:rsidRDefault="00422C79" w:rsidP="00422C79">
      <w:pPr>
        <w:pStyle w:val="3"/>
        <w:spacing w:after="0"/>
        <w:rPr>
          <w:color w:val="auto"/>
          <w:sz w:val="28"/>
          <w:szCs w:val="28"/>
        </w:rPr>
      </w:pPr>
      <w:bookmarkStart w:id="208" w:name="_Toc105502786"/>
      <w:r w:rsidRPr="00422C79">
        <w:rPr>
          <w:rFonts w:ascii="Times New Roman" w:hAnsi="Times New Roman" w:cs="Times New Roman"/>
          <w:color w:val="auto"/>
          <w:sz w:val="28"/>
          <w:szCs w:val="28"/>
        </w:rPr>
        <w:t>3.</w:t>
      </w:r>
      <w:r w:rsidR="0052164C">
        <w:rPr>
          <w:rFonts w:ascii="Times New Roman" w:hAnsi="Times New Roman" w:cs="Times New Roman"/>
          <w:color w:val="auto"/>
          <w:sz w:val="28"/>
          <w:szCs w:val="28"/>
        </w:rPr>
        <w:t>1.</w:t>
      </w:r>
      <w:r w:rsidRPr="00422C79">
        <w:rPr>
          <w:rFonts w:ascii="Times New Roman" w:hAnsi="Times New Roman" w:cs="Times New Roman"/>
          <w:color w:val="auto"/>
          <w:sz w:val="28"/>
          <w:szCs w:val="28"/>
        </w:rPr>
        <w:t>6</w:t>
      </w:r>
      <w:r w:rsidR="0077592F" w:rsidRPr="00422C79">
        <w:rPr>
          <w:rFonts w:ascii="Times New Roman" w:hAnsi="Times New Roman" w:cs="Times New Roman"/>
          <w:color w:val="auto"/>
          <w:sz w:val="28"/>
          <w:szCs w:val="28"/>
        </w:rPr>
        <w:t>.</w:t>
      </w:r>
      <w:r w:rsidRPr="00422C79">
        <w:rPr>
          <w:rFonts w:ascii="Times New Roman" w:hAnsi="Times New Roman" w:cs="Times New Roman"/>
          <w:color w:val="auto"/>
          <w:sz w:val="28"/>
          <w:szCs w:val="28"/>
        </w:rPr>
        <w:t xml:space="preserve"> Федеральная рабочая программа по учебному предмету «История»</w:t>
      </w:r>
      <w:bookmarkEnd w:id="165"/>
      <w:bookmarkEnd w:id="208"/>
    </w:p>
    <w:p w:rsidR="0077592F" w:rsidRPr="00422C79" w:rsidRDefault="00422C79" w:rsidP="00422C79">
      <w:pPr>
        <w:pStyle w:val="af5"/>
        <w:ind w:firstLine="567"/>
        <w:jc w:val="both"/>
        <w:rPr>
          <w:rFonts w:ascii="Times New Roman" w:hAnsi="Times New Roman" w:cs="Times New Roman"/>
          <w:b w:val="0"/>
          <w:sz w:val="24"/>
          <w:szCs w:val="24"/>
        </w:rPr>
      </w:pPr>
      <w:bookmarkStart w:id="209" w:name="bookmark765"/>
      <w:r w:rsidRPr="00422C79">
        <w:rPr>
          <w:rFonts w:ascii="Times New Roman" w:eastAsia="SchoolBookSanPin" w:hAnsi="Times New Roman"/>
          <w:b w:val="0"/>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57638" w:rsidRDefault="00422C79" w:rsidP="00C25F9F">
      <w:pPr>
        <w:pStyle w:val="af5"/>
        <w:rPr>
          <w:rFonts w:ascii="Times New Roman" w:hAnsi="Times New Roman" w:cs="Times New Roman"/>
          <w:sz w:val="24"/>
          <w:szCs w:val="24"/>
        </w:rPr>
      </w:pPr>
      <w:r>
        <w:rPr>
          <w:rFonts w:ascii="Times New Roman" w:hAnsi="Times New Roman" w:cs="Times New Roman"/>
          <w:sz w:val="24"/>
          <w:szCs w:val="24"/>
        </w:rPr>
        <w:t>Пояснительнвя записка</w:t>
      </w:r>
      <w:bookmarkEnd w:id="209"/>
    </w:p>
    <w:p w:rsidR="00422C79" w:rsidRPr="00422C79" w:rsidRDefault="00422C79" w:rsidP="00422C79">
      <w:pPr>
        <w:ind w:firstLine="709"/>
        <w:jc w:val="both"/>
        <w:rPr>
          <w:rFonts w:ascii="Times New Roman" w:eastAsia="SchoolBookSanPin" w:hAnsi="Times New Roman"/>
        </w:rPr>
      </w:pPr>
      <w:r w:rsidRPr="00422C79">
        <w:rPr>
          <w:rFonts w:ascii="Times New Roman" w:eastAsia="SchoolBookSanPin" w:hAnsi="Times New Roman"/>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22C79" w:rsidRPr="00422C79" w:rsidRDefault="00422C79" w:rsidP="00422C79">
      <w:pPr>
        <w:ind w:firstLine="709"/>
        <w:jc w:val="both"/>
        <w:rPr>
          <w:rFonts w:ascii="Times New Roman" w:eastAsia="SchoolBookSanPin" w:hAnsi="Times New Roman"/>
        </w:rPr>
      </w:pPr>
      <w:r w:rsidRPr="00422C79">
        <w:rPr>
          <w:rFonts w:ascii="Times New Roman" w:eastAsia="SchoolBookSanPin" w:hAnsi="Times New Roman"/>
        </w:rPr>
        <w:t>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7638" w:rsidRPr="00F90A4E" w:rsidRDefault="00E235EB" w:rsidP="00422C79">
      <w:pPr>
        <w:pStyle w:val="13"/>
        <w:ind w:firstLine="851"/>
        <w:jc w:val="both"/>
        <w:rPr>
          <w:color w:val="auto"/>
          <w:sz w:val="24"/>
          <w:szCs w:val="24"/>
        </w:rPr>
      </w:pPr>
      <w:r w:rsidRPr="00F90A4E">
        <w:rPr>
          <w:color w:val="auto"/>
          <w:sz w:val="24"/>
          <w:szCs w:val="24"/>
        </w:rPr>
        <w:t xml:space="preserve">Место предмета «История» в системе </w:t>
      </w:r>
      <w:r w:rsidR="00422C79">
        <w:rPr>
          <w:color w:val="auto"/>
          <w:sz w:val="24"/>
          <w:szCs w:val="24"/>
        </w:rPr>
        <w:t>основного общего</w:t>
      </w:r>
      <w:r w:rsidRPr="00F90A4E">
        <w:rPr>
          <w:color w:val="auto"/>
          <w:sz w:val="24"/>
          <w:szCs w:val="24"/>
        </w:rPr>
        <w:t xml:space="preserve">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57638" w:rsidRPr="00F90A4E" w:rsidRDefault="00E235EB" w:rsidP="00422C79">
      <w:pPr>
        <w:pStyle w:val="13"/>
        <w:ind w:firstLine="851"/>
        <w:jc w:val="both"/>
        <w:rPr>
          <w:color w:val="auto"/>
          <w:sz w:val="24"/>
          <w:szCs w:val="24"/>
        </w:rPr>
      </w:pPr>
      <w:r w:rsidRPr="00F90A4E">
        <w:rPr>
          <w:color w:val="auto"/>
          <w:sz w:val="24"/>
          <w:szCs w:val="24"/>
        </w:rPr>
        <w:t xml:space="preserve">Целью школьного исторического образования является формирование и развитие личности </w:t>
      </w:r>
      <w:r w:rsidR="00422C79">
        <w:rPr>
          <w:color w:val="auto"/>
          <w:sz w:val="24"/>
          <w:szCs w:val="24"/>
        </w:rPr>
        <w:t>обучающегося</w:t>
      </w:r>
      <w:r w:rsidRPr="00F90A4E">
        <w:rPr>
          <w:color w:val="auto"/>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F90A4E" w:rsidRDefault="00E235EB" w:rsidP="00422C79">
      <w:pPr>
        <w:pStyle w:val="13"/>
        <w:spacing w:line="252" w:lineRule="auto"/>
        <w:ind w:firstLine="851"/>
        <w:jc w:val="both"/>
        <w:rPr>
          <w:color w:val="auto"/>
          <w:sz w:val="24"/>
          <w:szCs w:val="24"/>
        </w:rPr>
      </w:pPr>
      <w:r w:rsidRPr="00F90A4E">
        <w:rPr>
          <w:color w:val="auto"/>
          <w:sz w:val="24"/>
          <w:szCs w:val="24"/>
        </w:rPr>
        <w:t>Задач</w:t>
      </w:r>
      <w:r w:rsidR="00422C79">
        <w:rPr>
          <w:color w:val="auto"/>
          <w:sz w:val="24"/>
          <w:szCs w:val="24"/>
        </w:rPr>
        <w:t>ам</w:t>
      </w:r>
      <w:r w:rsidRPr="00F90A4E">
        <w:rPr>
          <w:color w:val="auto"/>
          <w:sz w:val="24"/>
          <w:szCs w:val="24"/>
        </w:rPr>
        <w:t xml:space="preserve">и изучения истории </w:t>
      </w:r>
      <w:r w:rsidR="00422C79">
        <w:rPr>
          <w:color w:val="auto"/>
          <w:sz w:val="24"/>
          <w:szCs w:val="24"/>
        </w:rPr>
        <w:t>являются:</w:t>
      </w:r>
    </w:p>
    <w:p w:rsidR="00A57638" w:rsidRPr="00F90A4E" w:rsidRDefault="00E235EB" w:rsidP="00422C79">
      <w:pPr>
        <w:pStyle w:val="13"/>
        <w:spacing w:line="252" w:lineRule="auto"/>
        <w:ind w:firstLine="567"/>
        <w:jc w:val="both"/>
        <w:rPr>
          <w:color w:val="auto"/>
          <w:sz w:val="24"/>
          <w:szCs w:val="24"/>
        </w:rPr>
      </w:pPr>
      <w:r w:rsidRPr="00F90A4E">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F90A4E" w:rsidRDefault="00E235EB" w:rsidP="00422C79">
      <w:pPr>
        <w:pStyle w:val="13"/>
        <w:spacing w:line="252" w:lineRule="auto"/>
        <w:ind w:firstLine="567"/>
        <w:jc w:val="both"/>
        <w:rPr>
          <w:color w:val="auto"/>
          <w:sz w:val="24"/>
          <w:szCs w:val="24"/>
        </w:rPr>
      </w:pPr>
      <w:r w:rsidRPr="00F90A4E">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F90A4E" w:rsidRDefault="00E235EB" w:rsidP="00422C79">
      <w:pPr>
        <w:pStyle w:val="13"/>
        <w:spacing w:line="252" w:lineRule="auto"/>
        <w:ind w:firstLine="567"/>
        <w:jc w:val="both"/>
        <w:rPr>
          <w:color w:val="auto"/>
          <w:sz w:val="24"/>
          <w:szCs w:val="24"/>
        </w:rPr>
      </w:pPr>
      <w:r w:rsidRPr="00F90A4E">
        <w:rPr>
          <w:color w:val="auto"/>
          <w:sz w:val="24"/>
          <w:szCs w:val="24"/>
        </w:rPr>
        <w:t xml:space="preserve">—воспитание </w:t>
      </w:r>
      <w:r w:rsidR="00422C79">
        <w:rPr>
          <w:color w:val="auto"/>
          <w:sz w:val="24"/>
          <w:szCs w:val="24"/>
        </w:rPr>
        <w:t>об</w:t>
      </w:r>
      <w:r w:rsidRPr="00F90A4E">
        <w:rPr>
          <w:color w:val="auto"/>
          <w:sz w:val="24"/>
          <w:szCs w:val="24"/>
        </w:rPr>
        <w:t>уча</w:t>
      </w:r>
      <w:r w:rsidR="00422C79">
        <w:rPr>
          <w:color w:val="auto"/>
          <w:sz w:val="24"/>
          <w:szCs w:val="24"/>
        </w:rPr>
        <w:t>ю</w:t>
      </w:r>
      <w:r w:rsidRPr="00F90A4E">
        <w:rPr>
          <w:color w:val="auto"/>
          <w:sz w:val="24"/>
          <w:szCs w:val="24"/>
        </w:rPr>
        <w:t>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F90A4E" w:rsidRDefault="00E235EB" w:rsidP="00422C79">
      <w:pPr>
        <w:pStyle w:val="13"/>
        <w:spacing w:line="252" w:lineRule="auto"/>
        <w:ind w:firstLine="567"/>
        <w:jc w:val="both"/>
        <w:rPr>
          <w:color w:val="auto"/>
          <w:sz w:val="24"/>
          <w:szCs w:val="24"/>
        </w:rPr>
      </w:pPr>
      <w:r w:rsidRPr="00F90A4E">
        <w:rPr>
          <w:color w:val="auto"/>
          <w:sz w:val="24"/>
          <w:szCs w:val="24"/>
        </w:rPr>
        <w:t xml:space="preserve">—развитие способностей </w:t>
      </w:r>
      <w:r w:rsidR="00422C79">
        <w:rPr>
          <w:color w:val="auto"/>
          <w:sz w:val="24"/>
          <w:szCs w:val="24"/>
        </w:rPr>
        <w:t>об</w:t>
      </w:r>
      <w:r w:rsidRPr="00F90A4E">
        <w:rPr>
          <w:color w:val="auto"/>
          <w:sz w:val="24"/>
          <w:szCs w:val="24"/>
        </w:rPr>
        <w:t>уча</w:t>
      </w:r>
      <w:r w:rsidR="00422C79">
        <w:rPr>
          <w:color w:val="auto"/>
          <w:sz w:val="24"/>
          <w:szCs w:val="24"/>
        </w:rPr>
        <w:t>ю</w:t>
      </w:r>
      <w:r w:rsidRPr="00F90A4E">
        <w:rPr>
          <w:color w:val="auto"/>
          <w:sz w:val="24"/>
          <w:szCs w:val="24"/>
        </w:rPr>
        <w:t>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F90A4E" w:rsidRDefault="00E235EB" w:rsidP="00422C79">
      <w:pPr>
        <w:pStyle w:val="13"/>
        <w:spacing w:line="240" w:lineRule="auto"/>
        <w:ind w:firstLine="567"/>
        <w:jc w:val="both"/>
        <w:rPr>
          <w:color w:val="auto"/>
          <w:sz w:val="24"/>
          <w:szCs w:val="24"/>
        </w:rPr>
      </w:pPr>
      <w:r w:rsidRPr="00F90A4E">
        <w:rPr>
          <w:color w:val="auto"/>
          <w:sz w:val="24"/>
          <w:szCs w:val="24"/>
        </w:rPr>
        <w:t xml:space="preserve">—формирование у </w:t>
      </w:r>
      <w:r w:rsidR="00422C79">
        <w:rPr>
          <w:color w:val="auto"/>
          <w:sz w:val="24"/>
          <w:szCs w:val="24"/>
        </w:rPr>
        <w:t xml:space="preserve">обучающихся </w:t>
      </w:r>
      <w:r w:rsidRPr="00F90A4E">
        <w:rPr>
          <w:color w:val="auto"/>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22C79" w:rsidRPr="00422C79" w:rsidRDefault="00422C79" w:rsidP="00422C79">
      <w:pPr>
        <w:ind w:firstLine="709"/>
        <w:jc w:val="both"/>
        <w:rPr>
          <w:rFonts w:ascii="Times New Roman" w:eastAsia="SchoolBookSanPin" w:hAnsi="Times New Roman"/>
        </w:rPr>
      </w:pPr>
      <w:r w:rsidRPr="00422C79">
        <w:rPr>
          <w:rFonts w:ascii="Times New Roman" w:eastAsia="SchoolBookSanPin" w:hAnsi="Times New Roman"/>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422C79" w:rsidRPr="00422C79" w:rsidRDefault="00422C79" w:rsidP="00422C79">
      <w:pPr>
        <w:ind w:firstLine="709"/>
        <w:jc w:val="both"/>
        <w:rPr>
          <w:rFonts w:ascii="Times New Roman" w:eastAsia="SchoolBookSanPin" w:hAnsi="Times New Roman"/>
        </w:rPr>
      </w:pPr>
      <w:r w:rsidRPr="00422C79">
        <w:rPr>
          <w:rFonts w:ascii="Times New Roman" w:eastAsia="SchoolBookSanPin" w:hAnsi="Times New Roman"/>
        </w:rPr>
        <w:t>Последовательность изучения тем в рамках программы по истории в пределах одного класса может варьироваться.</w:t>
      </w:r>
    </w:p>
    <w:p w:rsidR="00422C79" w:rsidRPr="00422C79" w:rsidRDefault="00422C79" w:rsidP="00422C79">
      <w:pPr>
        <w:pStyle w:val="13"/>
        <w:spacing w:line="240" w:lineRule="auto"/>
        <w:jc w:val="both"/>
        <w:rPr>
          <w:color w:val="auto"/>
          <w:sz w:val="24"/>
          <w:szCs w:val="24"/>
        </w:rPr>
      </w:pPr>
    </w:p>
    <w:p w:rsidR="00422C79" w:rsidRPr="00CA4934" w:rsidRDefault="00422C79" w:rsidP="00422C79">
      <w:pPr>
        <w:jc w:val="right"/>
        <w:rPr>
          <w:rFonts w:ascii="Times New Roman" w:eastAsia="SchoolBookSanPin" w:hAnsi="Times New Roman"/>
          <w:bCs/>
          <w:sz w:val="28"/>
          <w:szCs w:val="28"/>
        </w:rPr>
      </w:pPr>
      <w:r w:rsidRPr="00CA4934">
        <w:rPr>
          <w:rFonts w:ascii="Times New Roman" w:eastAsia="SchoolBookSanPin" w:hAnsi="Times New Roman"/>
          <w:bCs/>
          <w:sz w:val="28"/>
          <w:szCs w:val="28"/>
        </w:rPr>
        <w:lastRenderedPageBreak/>
        <w:t>Таблица 1</w:t>
      </w:r>
    </w:p>
    <w:p w:rsidR="00422C79" w:rsidRPr="00CA4934" w:rsidRDefault="00422C79" w:rsidP="00422C79">
      <w:pPr>
        <w:jc w:val="right"/>
        <w:rPr>
          <w:rFonts w:ascii="Times New Roman" w:eastAsia="SchoolBookSanPin" w:hAnsi="Times New Roman"/>
          <w:bCs/>
          <w:sz w:val="28"/>
          <w:szCs w:val="28"/>
        </w:rPr>
      </w:pPr>
    </w:p>
    <w:p w:rsidR="00422C79" w:rsidRPr="00CA4934" w:rsidRDefault="00422C79" w:rsidP="00422C79">
      <w:pPr>
        <w:jc w:val="center"/>
        <w:rPr>
          <w:rFonts w:ascii="Times New Roman" w:eastAsia="SchoolBookSanPin" w:hAnsi="Times New Roman"/>
          <w:bCs/>
          <w:sz w:val="28"/>
          <w:szCs w:val="28"/>
        </w:rPr>
      </w:pPr>
      <w:r w:rsidRPr="00CA4934">
        <w:rPr>
          <w:rFonts w:ascii="Times New Roman" w:eastAsia="SchoolBookSanPin" w:hAnsi="Times New Roman"/>
          <w:bCs/>
          <w:sz w:val="28"/>
          <w:szCs w:val="28"/>
        </w:rPr>
        <w:t>Структура и последовательность изучения курсов в рамках учебного предмета «История»</w:t>
      </w:r>
    </w:p>
    <w:p w:rsidR="00422C79" w:rsidRPr="00F90A4E" w:rsidRDefault="00422C79" w:rsidP="00422C79">
      <w:pPr>
        <w:pStyle w:val="13"/>
        <w:spacing w:line="240" w:lineRule="auto"/>
        <w:jc w:val="both"/>
        <w:rPr>
          <w:color w:val="auto"/>
          <w:sz w:val="24"/>
          <w:szCs w:val="24"/>
        </w:rPr>
      </w:pPr>
    </w:p>
    <w:tbl>
      <w:tblPr>
        <w:tblW w:w="9782" w:type="dxa"/>
        <w:tblInd w:w="112" w:type="dxa"/>
        <w:tblLayout w:type="fixed"/>
        <w:tblCellMar>
          <w:left w:w="113" w:type="dxa"/>
          <w:right w:w="113" w:type="dxa"/>
        </w:tblCellMar>
        <w:tblLook w:val="01E0"/>
      </w:tblPr>
      <w:tblGrid>
        <w:gridCol w:w="994"/>
        <w:gridCol w:w="6968"/>
        <w:gridCol w:w="1820"/>
      </w:tblGrid>
      <w:tr w:rsidR="00422C79" w:rsidRPr="00CA4934" w:rsidTr="00671CCB">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422C79" w:rsidRPr="00CA4934" w:rsidRDefault="00422C79" w:rsidP="00422C79">
            <w:pPr>
              <w:jc w:val="center"/>
              <w:rPr>
                <w:rFonts w:ascii="Times New Roman" w:eastAsia="SchoolBookSanPin" w:hAnsi="Times New Roman"/>
                <w:sz w:val="26"/>
                <w:szCs w:val="26"/>
              </w:rPr>
            </w:pPr>
            <w:bookmarkStart w:id="210" w:name="bookmark771"/>
            <w:r w:rsidRPr="00CA4934">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422C79" w:rsidRPr="00CA4934" w:rsidRDefault="00422C79" w:rsidP="00422C79">
            <w:pPr>
              <w:jc w:val="center"/>
              <w:rPr>
                <w:rFonts w:ascii="Times New Roman" w:eastAsia="SchoolBookSanPin" w:hAnsi="Times New Roman"/>
                <w:sz w:val="26"/>
                <w:szCs w:val="26"/>
              </w:rPr>
            </w:pPr>
            <w:r w:rsidRPr="00CA4934">
              <w:rPr>
                <w:rFonts w:ascii="Times New Roman" w:eastAsia="SchoolBookSanPin" w:hAnsi="Times New Roman"/>
                <w:bCs/>
                <w:sz w:val="26"/>
                <w:szCs w:val="26"/>
              </w:rPr>
              <w:t>Курсы в рамках учебного предмета «История»</w:t>
            </w:r>
          </w:p>
        </w:tc>
        <w:tc>
          <w:tcPr>
            <w:tcW w:w="1820" w:type="dxa"/>
            <w:tcBorders>
              <w:top w:val="single" w:sz="4" w:space="0" w:color="231F20"/>
              <w:left w:val="single" w:sz="4" w:space="0" w:color="231F20"/>
              <w:bottom w:val="single" w:sz="4" w:space="0" w:color="231F20"/>
              <w:right w:val="single" w:sz="4" w:space="0" w:color="231F20"/>
            </w:tcBorders>
            <w:vAlign w:val="center"/>
          </w:tcPr>
          <w:p w:rsidR="00422C79" w:rsidRPr="00CA4934" w:rsidRDefault="00422C79" w:rsidP="00671CCB">
            <w:pPr>
              <w:jc w:val="center"/>
              <w:rPr>
                <w:rFonts w:ascii="Times New Roman" w:eastAsia="SchoolBookSanPin" w:hAnsi="Times New Roman"/>
                <w:sz w:val="26"/>
                <w:szCs w:val="26"/>
              </w:rPr>
            </w:pPr>
            <w:r w:rsidRPr="00CA4934">
              <w:rPr>
                <w:rFonts w:ascii="Times New Roman" w:eastAsia="SchoolBookSanPin" w:hAnsi="Times New Roman"/>
                <w:bCs/>
                <w:sz w:val="26"/>
                <w:szCs w:val="26"/>
              </w:rPr>
              <w:t>Примерное количество учебных часов</w:t>
            </w:r>
          </w:p>
        </w:tc>
      </w:tr>
      <w:tr w:rsidR="00422C79" w:rsidRPr="00CA4934" w:rsidTr="00671CCB">
        <w:trPr>
          <w:trHeight w:val="20"/>
        </w:trPr>
        <w:tc>
          <w:tcPr>
            <w:tcW w:w="994"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Древнего мира</w:t>
            </w:r>
          </w:p>
        </w:tc>
        <w:tc>
          <w:tcPr>
            <w:tcW w:w="1820"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68</w:t>
            </w:r>
          </w:p>
        </w:tc>
      </w:tr>
      <w:tr w:rsidR="00422C79" w:rsidRPr="00CA4934" w:rsidTr="00671CCB">
        <w:trPr>
          <w:trHeight w:val="20"/>
        </w:trPr>
        <w:tc>
          <w:tcPr>
            <w:tcW w:w="994"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 xml:space="preserve">Всеобщая история. История Средних веков. </w:t>
            </w:r>
          </w:p>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История России. От Руси к Российскому государству</w:t>
            </w:r>
          </w:p>
        </w:tc>
        <w:tc>
          <w:tcPr>
            <w:tcW w:w="1820"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23</w:t>
            </w:r>
          </w:p>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position w:val="1"/>
                <w:sz w:val="26"/>
                <w:szCs w:val="26"/>
              </w:rPr>
              <w:t>45</w:t>
            </w:r>
          </w:p>
        </w:tc>
      </w:tr>
      <w:tr w:rsidR="00422C79" w:rsidRPr="00CA4934" w:rsidTr="00671CCB">
        <w:trPr>
          <w:trHeight w:val="20"/>
        </w:trPr>
        <w:tc>
          <w:tcPr>
            <w:tcW w:w="994"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нового времени. Конец XV—XVII вв.</w:t>
            </w:r>
          </w:p>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position w:val="1"/>
                <w:sz w:val="26"/>
                <w:szCs w:val="26"/>
              </w:rPr>
              <w:t>История России. Россия в XVI—XVII вв.: от великого княжества к царству</w:t>
            </w:r>
          </w:p>
        </w:tc>
        <w:tc>
          <w:tcPr>
            <w:tcW w:w="1820"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23</w:t>
            </w:r>
          </w:p>
          <w:p w:rsidR="00422C79" w:rsidRPr="00CA4934" w:rsidRDefault="00422C79" w:rsidP="00422C79">
            <w:pPr>
              <w:spacing w:line="360" w:lineRule="auto"/>
              <w:jc w:val="center"/>
              <w:rPr>
                <w:rFonts w:ascii="Times New Roman" w:hAnsi="Times New Roman"/>
                <w:sz w:val="26"/>
                <w:szCs w:val="26"/>
              </w:rPr>
            </w:pPr>
          </w:p>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422C79" w:rsidRPr="00CA4934" w:rsidTr="00671CCB">
        <w:trPr>
          <w:trHeight w:val="20"/>
        </w:trPr>
        <w:tc>
          <w:tcPr>
            <w:tcW w:w="994"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нового времени. XVIII в. История России. Россия в конце XVII— XVIII вв.: от царства к империи</w:t>
            </w:r>
          </w:p>
        </w:tc>
        <w:tc>
          <w:tcPr>
            <w:tcW w:w="1820"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23</w:t>
            </w:r>
          </w:p>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position w:val="1"/>
                <w:sz w:val="26"/>
                <w:szCs w:val="26"/>
              </w:rPr>
              <w:t>45</w:t>
            </w:r>
          </w:p>
        </w:tc>
      </w:tr>
      <w:tr w:rsidR="00422C79" w:rsidRPr="00CA4934" w:rsidTr="00671CCB">
        <w:trPr>
          <w:trHeight w:val="20"/>
        </w:trPr>
        <w:tc>
          <w:tcPr>
            <w:tcW w:w="994"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нового времени. XIX — начало ХХ в.</w:t>
            </w:r>
          </w:p>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История России. Российская империя в XIX — начале ХХ в.</w:t>
            </w:r>
          </w:p>
        </w:tc>
        <w:tc>
          <w:tcPr>
            <w:tcW w:w="1820"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p>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 xml:space="preserve">68 </w:t>
            </w:r>
          </w:p>
        </w:tc>
      </w:tr>
      <w:tr w:rsidR="00422C79" w:rsidRPr="00CA4934" w:rsidTr="00671CCB">
        <w:trPr>
          <w:trHeight w:val="20"/>
        </w:trPr>
        <w:tc>
          <w:tcPr>
            <w:tcW w:w="994"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Модуль «Введение в новейшую историю России»</w:t>
            </w:r>
          </w:p>
        </w:tc>
        <w:tc>
          <w:tcPr>
            <w:tcW w:w="1820" w:type="dxa"/>
            <w:tcBorders>
              <w:top w:val="single" w:sz="4" w:space="0" w:color="231F20"/>
              <w:left w:val="single" w:sz="4" w:space="0" w:color="231F20"/>
              <w:bottom w:val="single" w:sz="4" w:space="0" w:color="231F20"/>
              <w:right w:val="single" w:sz="4" w:space="0" w:color="231F20"/>
            </w:tcBorders>
          </w:tcPr>
          <w:p w:rsidR="00422C79" w:rsidRPr="00CA4934" w:rsidRDefault="00422C79" w:rsidP="00422C79">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17</w:t>
            </w:r>
          </w:p>
        </w:tc>
      </w:tr>
    </w:tbl>
    <w:p w:rsidR="00422C79" w:rsidRDefault="00422C79" w:rsidP="00684F26">
      <w:pPr>
        <w:pStyle w:val="af5"/>
        <w:rPr>
          <w:rFonts w:ascii="Times New Roman" w:hAnsi="Times New Roman" w:cs="Times New Roman"/>
          <w:sz w:val="24"/>
          <w:szCs w:val="24"/>
        </w:rPr>
      </w:pPr>
    </w:p>
    <w:p w:rsidR="00A57638" w:rsidRPr="00F90A4E" w:rsidRDefault="00E235EB" w:rsidP="00684F26">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bookmarkEnd w:id="210"/>
      <w:r w:rsidR="00684F26">
        <w:rPr>
          <w:rFonts w:ascii="Times New Roman" w:hAnsi="Times New Roman" w:cs="Times New Roman"/>
          <w:sz w:val="24"/>
          <w:szCs w:val="24"/>
        </w:rPr>
        <w:t>ОБУЧЕНИЯ</w:t>
      </w:r>
    </w:p>
    <w:p w:rsidR="00A57638" w:rsidRPr="00F90A4E" w:rsidRDefault="0052738F" w:rsidP="00C25F9F">
      <w:pPr>
        <w:pStyle w:val="af5"/>
        <w:rPr>
          <w:rFonts w:ascii="Times New Roman" w:hAnsi="Times New Roman" w:cs="Times New Roman"/>
          <w:sz w:val="24"/>
          <w:szCs w:val="24"/>
        </w:rPr>
      </w:pPr>
      <w:bookmarkStart w:id="211" w:name="bookmark773"/>
      <w:r w:rsidRPr="00F90A4E">
        <w:rPr>
          <w:rFonts w:ascii="Times New Roman" w:hAnsi="Times New Roman" w:cs="Times New Roman"/>
          <w:sz w:val="24"/>
          <w:szCs w:val="24"/>
        </w:rPr>
        <w:t xml:space="preserve">5 </w:t>
      </w:r>
      <w:r w:rsidR="00E235EB" w:rsidRPr="00F90A4E">
        <w:rPr>
          <w:rFonts w:ascii="Times New Roman" w:hAnsi="Times New Roman" w:cs="Times New Roman"/>
          <w:sz w:val="24"/>
          <w:szCs w:val="24"/>
        </w:rPr>
        <w:t>КЛАСС</w:t>
      </w:r>
      <w:bookmarkEnd w:id="211"/>
    </w:p>
    <w:p w:rsidR="00A57638" w:rsidRPr="000B3938" w:rsidRDefault="00E235EB" w:rsidP="00C25F9F">
      <w:pPr>
        <w:pStyle w:val="af5"/>
        <w:rPr>
          <w:rFonts w:ascii="Times New Roman" w:hAnsi="Times New Roman" w:cs="Times New Roman"/>
          <w:sz w:val="24"/>
          <w:szCs w:val="24"/>
        </w:rPr>
      </w:pPr>
      <w:r w:rsidRPr="000B3938">
        <w:rPr>
          <w:rFonts w:ascii="Times New Roman" w:hAnsi="Times New Roman" w:cs="Times New Roman"/>
          <w:sz w:val="24"/>
          <w:szCs w:val="24"/>
        </w:rPr>
        <w:t xml:space="preserve">ИСТОРИЯ ДРЕВНЕГО МИРА </w:t>
      </w:r>
    </w:p>
    <w:p w:rsidR="00A57638" w:rsidRPr="00F90A4E" w:rsidRDefault="00E235EB" w:rsidP="00C25F9F">
      <w:pPr>
        <w:pStyle w:val="13"/>
        <w:spacing w:line="240" w:lineRule="auto"/>
        <w:jc w:val="both"/>
        <w:rPr>
          <w:color w:val="auto"/>
          <w:sz w:val="24"/>
          <w:szCs w:val="24"/>
        </w:rPr>
      </w:pPr>
      <w:r w:rsidRPr="000B3938">
        <w:rPr>
          <w:bCs/>
          <w:color w:val="auto"/>
          <w:sz w:val="24"/>
          <w:szCs w:val="24"/>
        </w:rPr>
        <w:t>Введение</w:t>
      </w:r>
      <w:r w:rsidRPr="000B3938">
        <w:rPr>
          <w:color w:val="auto"/>
          <w:sz w:val="24"/>
          <w:szCs w:val="24"/>
        </w:rPr>
        <w:t>.</w:t>
      </w:r>
      <w:r w:rsidRPr="00F90A4E">
        <w:rPr>
          <w:color w:val="auto"/>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0B3938" w:rsidRDefault="000B3938" w:rsidP="00C25F9F">
      <w:pPr>
        <w:pStyle w:val="af5"/>
        <w:rPr>
          <w:rFonts w:ascii="Times New Roman" w:hAnsi="Times New Roman" w:cs="Times New Roman"/>
          <w:sz w:val="24"/>
          <w:szCs w:val="24"/>
        </w:rPr>
      </w:pPr>
      <w:r w:rsidRPr="000B3938">
        <w:rPr>
          <w:rFonts w:ascii="Times New Roman" w:hAnsi="Times New Roman" w:cs="Times New Roman"/>
          <w:sz w:val="24"/>
          <w:szCs w:val="24"/>
        </w:rPr>
        <w:t>Первобытность</w:t>
      </w:r>
    </w:p>
    <w:p w:rsidR="00A57638" w:rsidRPr="00F90A4E" w:rsidRDefault="00E235EB" w:rsidP="00C25F9F">
      <w:pPr>
        <w:pStyle w:val="13"/>
        <w:spacing w:line="240" w:lineRule="auto"/>
        <w:jc w:val="both"/>
        <w:rPr>
          <w:color w:val="auto"/>
          <w:sz w:val="24"/>
          <w:szCs w:val="24"/>
        </w:rPr>
      </w:pPr>
      <w:r w:rsidRPr="00F90A4E">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F90A4E" w:rsidRDefault="00E235EB" w:rsidP="00C25F9F">
      <w:pPr>
        <w:pStyle w:val="13"/>
        <w:spacing w:line="257" w:lineRule="auto"/>
        <w:jc w:val="both"/>
        <w:rPr>
          <w:color w:val="auto"/>
          <w:sz w:val="24"/>
          <w:szCs w:val="24"/>
        </w:rPr>
      </w:pPr>
      <w:r w:rsidRPr="00F90A4E">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Разложение первобытнообщинных отношений. На пороге цивилизации.</w:t>
      </w:r>
    </w:p>
    <w:p w:rsidR="00A57638" w:rsidRPr="000B3938" w:rsidRDefault="000B3938" w:rsidP="00C25F9F">
      <w:pPr>
        <w:pStyle w:val="af5"/>
        <w:rPr>
          <w:rFonts w:ascii="Times New Roman" w:hAnsi="Times New Roman" w:cs="Times New Roman"/>
          <w:sz w:val="24"/>
          <w:szCs w:val="24"/>
        </w:rPr>
      </w:pPr>
      <w:r w:rsidRPr="000B3938">
        <w:rPr>
          <w:rFonts w:ascii="Times New Roman" w:hAnsi="Times New Roman" w:cs="Times New Roman"/>
          <w:sz w:val="24"/>
          <w:szCs w:val="24"/>
        </w:rPr>
        <w:t>Древний мир</w:t>
      </w:r>
    </w:p>
    <w:p w:rsidR="00A57638" w:rsidRPr="00F90A4E" w:rsidRDefault="00E235EB" w:rsidP="00C25F9F">
      <w:pPr>
        <w:pStyle w:val="13"/>
        <w:spacing w:line="240" w:lineRule="auto"/>
        <w:jc w:val="both"/>
        <w:rPr>
          <w:color w:val="auto"/>
          <w:sz w:val="24"/>
          <w:szCs w:val="24"/>
        </w:rPr>
      </w:pPr>
      <w:r w:rsidRPr="00F90A4E">
        <w:rPr>
          <w:color w:val="auto"/>
          <w:sz w:val="24"/>
          <w:szCs w:val="24"/>
        </w:rPr>
        <w:t>Понятие и хронологические рамки истории Древнего мира. Карта Древнего мира.</w:t>
      </w:r>
    </w:p>
    <w:p w:rsidR="00A57638" w:rsidRPr="000B3938" w:rsidRDefault="00E235EB" w:rsidP="00C25F9F">
      <w:pPr>
        <w:pStyle w:val="af5"/>
        <w:rPr>
          <w:rFonts w:ascii="Times New Roman" w:hAnsi="Times New Roman" w:cs="Times New Roman"/>
          <w:b w:val="0"/>
          <w:sz w:val="24"/>
          <w:szCs w:val="24"/>
        </w:rPr>
      </w:pPr>
      <w:bookmarkStart w:id="212" w:name="bookmark780"/>
      <w:r w:rsidRPr="000B3938">
        <w:rPr>
          <w:rFonts w:ascii="Times New Roman" w:hAnsi="Times New Roman" w:cs="Times New Roman"/>
          <w:b w:val="0"/>
          <w:sz w:val="24"/>
          <w:szCs w:val="24"/>
        </w:rPr>
        <w:t xml:space="preserve">Древний Восток </w:t>
      </w:r>
      <w:bookmarkEnd w:id="212"/>
    </w:p>
    <w:p w:rsidR="00A57638" w:rsidRPr="00F90A4E" w:rsidRDefault="00E235EB" w:rsidP="00C25F9F">
      <w:pPr>
        <w:pStyle w:val="13"/>
        <w:spacing w:line="240" w:lineRule="auto"/>
        <w:jc w:val="both"/>
        <w:rPr>
          <w:color w:val="auto"/>
          <w:sz w:val="24"/>
          <w:szCs w:val="24"/>
        </w:rPr>
      </w:pPr>
      <w:r w:rsidRPr="00F90A4E">
        <w:rPr>
          <w:color w:val="auto"/>
          <w:sz w:val="24"/>
          <w:szCs w:val="24"/>
        </w:rPr>
        <w:t>Понятие «Древний Восток». Карта Древневосточного мира.</w:t>
      </w:r>
    </w:p>
    <w:p w:rsidR="00A57638" w:rsidRPr="000B3938" w:rsidRDefault="00E235EB" w:rsidP="00C25F9F">
      <w:pPr>
        <w:pStyle w:val="af5"/>
        <w:rPr>
          <w:rFonts w:ascii="Times New Roman" w:hAnsi="Times New Roman" w:cs="Times New Roman"/>
          <w:sz w:val="24"/>
          <w:szCs w:val="24"/>
        </w:rPr>
      </w:pPr>
      <w:bookmarkStart w:id="213" w:name="bookmark782"/>
      <w:r w:rsidRPr="000B3938">
        <w:rPr>
          <w:rFonts w:ascii="Times New Roman" w:hAnsi="Times New Roman" w:cs="Times New Roman"/>
          <w:sz w:val="24"/>
          <w:szCs w:val="24"/>
        </w:rPr>
        <w:t xml:space="preserve">Древний Египет </w:t>
      </w:r>
      <w:bookmarkEnd w:id="213"/>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Природа Египта. Условия жизни и занятия древних египтян. Возникновение </w:t>
      </w:r>
      <w:r w:rsidRPr="00F90A4E">
        <w:rPr>
          <w:color w:val="auto"/>
          <w:sz w:val="24"/>
          <w:szCs w:val="24"/>
        </w:rPr>
        <w:lastRenderedPageBreak/>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F90A4E" w:rsidRDefault="00E235EB" w:rsidP="00C25F9F">
      <w:pPr>
        <w:pStyle w:val="13"/>
        <w:spacing w:line="257" w:lineRule="auto"/>
        <w:jc w:val="both"/>
        <w:rPr>
          <w:color w:val="auto"/>
          <w:sz w:val="24"/>
          <w:szCs w:val="24"/>
        </w:rPr>
      </w:pPr>
      <w:r w:rsidRPr="00F90A4E">
        <w:rPr>
          <w:color w:val="auto"/>
          <w:sz w:val="24"/>
          <w:szCs w:val="24"/>
        </w:rPr>
        <w:t xml:space="preserve">Отношения Египта с соседними народами. Египетское войско. Завоевательные походы фараонов; Тутмос </w:t>
      </w:r>
      <w:r w:rsidRPr="00F90A4E">
        <w:rPr>
          <w:color w:val="auto"/>
          <w:sz w:val="24"/>
          <w:szCs w:val="24"/>
          <w:lang w:val="en-US" w:eastAsia="en-US" w:bidi="en-US"/>
        </w:rPr>
        <w:t>III</w:t>
      </w:r>
      <w:r w:rsidRPr="00F90A4E">
        <w:rPr>
          <w:color w:val="auto"/>
          <w:sz w:val="24"/>
          <w:szCs w:val="24"/>
          <w:lang w:eastAsia="en-US" w:bidi="en-US"/>
        </w:rPr>
        <w:t xml:space="preserve">. </w:t>
      </w:r>
      <w:r w:rsidRPr="00F90A4E">
        <w:rPr>
          <w:color w:val="auto"/>
          <w:sz w:val="24"/>
          <w:szCs w:val="24"/>
        </w:rPr>
        <w:t xml:space="preserve">Могущество Египта при Рамсесе </w:t>
      </w:r>
      <w:r w:rsidRPr="00F90A4E">
        <w:rPr>
          <w:color w:val="auto"/>
          <w:sz w:val="24"/>
          <w:szCs w:val="24"/>
          <w:lang w:val="en-US" w:eastAsia="en-US" w:bidi="en-US"/>
        </w:rPr>
        <w:t>II</w:t>
      </w:r>
      <w:r w:rsidRPr="00F90A4E">
        <w:rPr>
          <w:color w:val="auto"/>
          <w:sz w:val="24"/>
          <w:szCs w:val="24"/>
          <w:lang w:eastAsia="en-US" w:bidi="en-US"/>
        </w:rPr>
        <w:t>.</w:t>
      </w:r>
    </w:p>
    <w:p w:rsidR="00A57638" w:rsidRPr="00F90A4E" w:rsidRDefault="00E235EB" w:rsidP="00C25F9F">
      <w:pPr>
        <w:pStyle w:val="13"/>
        <w:spacing w:line="240" w:lineRule="auto"/>
        <w:jc w:val="both"/>
        <w:rPr>
          <w:color w:val="auto"/>
          <w:sz w:val="24"/>
          <w:szCs w:val="24"/>
        </w:rPr>
      </w:pPr>
      <w:r w:rsidRPr="00F90A4E">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0B3938" w:rsidRDefault="00E235EB" w:rsidP="00C25F9F">
      <w:pPr>
        <w:pStyle w:val="af5"/>
        <w:rPr>
          <w:rFonts w:ascii="Times New Roman" w:hAnsi="Times New Roman" w:cs="Times New Roman"/>
          <w:sz w:val="24"/>
          <w:szCs w:val="24"/>
        </w:rPr>
      </w:pPr>
      <w:bookmarkStart w:id="214" w:name="bookmark784"/>
      <w:r w:rsidRPr="000B3938">
        <w:rPr>
          <w:rFonts w:ascii="Times New Roman" w:hAnsi="Times New Roman" w:cs="Times New Roman"/>
          <w:sz w:val="24"/>
          <w:szCs w:val="24"/>
        </w:rPr>
        <w:t xml:space="preserve">Древние цивилизации Месопотамии </w:t>
      </w:r>
      <w:bookmarkEnd w:id="214"/>
    </w:p>
    <w:p w:rsidR="00A57638" w:rsidRPr="00F90A4E" w:rsidRDefault="00E235EB" w:rsidP="00C25F9F">
      <w:pPr>
        <w:pStyle w:val="13"/>
        <w:spacing w:line="240" w:lineRule="auto"/>
        <w:jc w:val="both"/>
        <w:rPr>
          <w:color w:val="auto"/>
          <w:sz w:val="24"/>
          <w:szCs w:val="24"/>
        </w:rPr>
      </w:pPr>
      <w:r w:rsidRPr="00F90A4E">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Древний Вавилон. Царь Хаммурапи и его законы.</w:t>
      </w:r>
    </w:p>
    <w:p w:rsidR="00A57638" w:rsidRPr="00F90A4E" w:rsidRDefault="00E235EB" w:rsidP="00C25F9F">
      <w:pPr>
        <w:pStyle w:val="13"/>
        <w:spacing w:line="240" w:lineRule="auto"/>
        <w:jc w:val="both"/>
        <w:rPr>
          <w:color w:val="auto"/>
          <w:sz w:val="24"/>
          <w:szCs w:val="24"/>
        </w:rPr>
      </w:pPr>
      <w:r w:rsidRPr="00F90A4E">
        <w:rPr>
          <w:color w:val="auto"/>
          <w:sz w:val="24"/>
          <w:szCs w:val="24"/>
        </w:rPr>
        <w:t>Ассирия. Завоевания ассирийцев. Создание сильной державы. Культурные сокровища Ниневии. Гибель империи.</w:t>
      </w:r>
    </w:p>
    <w:p w:rsidR="00A57638" w:rsidRPr="00F90A4E" w:rsidRDefault="00E235EB" w:rsidP="00C25F9F">
      <w:pPr>
        <w:pStyle w:val="13"/>
        <w:spacing w:line="240" w:lineRule="auto"/>
        <w:jc w:val="both"/>
        <w:rPr>
          <w:color w:val="auto"/>
          <w:sz w:val="24"/>
          <w:szCs w:val="24"/>
        </w:rPr>
      </w:pPr>
      <w:r w:rsidRPr="00F90A4E">
        <w:rPr>
          <w:color w:val="auto"/>
          <w:sz w:val="24"/>
          <w:szCs w:val="24"/>
        </w:rPr>
        <w:t>Усиление Нововавилонского царства. Легендарные памятники города Вавилона.</w:t>
      </w:r>
    </w:p>
    <w:p w:rsidR="00A57638" w:rsidRPr="000B3938" w:rsidRDefault="00E235EB" w:rsidP="00C25F9F">
      <w:pPr>
        <w:pStyle w:val="af5"/>
        <w:rPr>
          <w:rFonts w:ascii="Times New Roman" w:hAnsi="Times New Roman" w:cs="Times New Roman"/>
          <w:sz w:val="24"/>
          <w:szCs w:val="24"/>
        </w:rPr>
      </w:pPr>
      <w:bookmarkStart w:id="215" w:name="bookmark786"/>
      <w:r w:rsidRPr="000B3938">
        <w:rPr>
          <w:rFonts w:ascii="Times New Roman" w:hAnsi="Times New Roman" w:cs="Times New Roman"/>
          <w:sz w:val="24"/>
          <w:szCs w:val="24"/>
        </w:rPr>
        <w:t xml:space="preserve">Восточное Средиземноморье в древности </w:t>
      </w:r>
      <w:bookmarkEnd w:id="215"/>
    </w:p>
    <w:p w:rsidR="00A57638" w:rsidRPr="00F90A4E" w:rsidRDefault="00E235EB" w:rsidP="00C25F9F">
      <w:pPr>
        <w:pStyle w:val="13"/>
        <w:spacing w:line="240" w:lineRule="auto"/>
        <w:jc w:val="both"/>
        <w:rPr>
          <w:color w:val="auto"/>
          <w:sz w:val="24"/>
          <w:szCs w:val="24"/>
        </w:rPr>
      </w:pPr>
      <w:r w:rsidRPr="00F90A4E">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F90A4E" w:rsidRDefault="00E235EB" w:rsidP="00C25F9F">
      <w:pPr>
        <w:pStyle w:val="af5"/>
        <w:rPr>
          <w:rFonts w:ascii="Times New Roman" w:hAnsi="Times New Roman" w:cs="Times New Roman"/>
          <w:sz w:val="24"/>
          <w:szCs w:val="24"/>
        </w:rPr>
      </w:pPr>
      <w:bookmarkStart w:id="216" w:name="bookmark788"/>
      <w:r w:rsidRPr="00F90A4E">
        <w:rPr>
          <w:rFonts w:ascii="Times New Roman" w:hAnsi="Times New Roman" w:cs="Times New Roman"/>
          <w:sz w:val="24"/>
          <w:szCs w:val="24"/>
        </w:rPr>
        <w:t xml:space="preserve">Персидская держава </w:t>
      </w:r>
      <w:bookmarkEnd w:id="216"/>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Завоевания персов. Государство Ахеменидов. Великие цари: Кир </w:t>
      </w:r>
      <w:r w:rsidRPr="00F90A4E">
        <w:rPr>
          <w:color w:val="auto"/>
          <w:sz w:val="24"/>
          <w:szCs w:val="24"/>
          <w:lang w:val="en-US" w:eastAsia="en-US" w:bidi="en-US"/>
        </w:rPr>
        <w:t>II</w:t>
      </w:r>
      <w:r w:rsidRPr="00F90A4E">
        <w:rPr>
          <w:color w:val="auto"/>
          <w:sz w:val="24"/>
          <w:szCs w:val="24"/>
        </w:rPr>
        <w:t xml:space="preserve">Великий, Дарий </w:t>
      </w:r>
      <w:r w:rsidRPr="00F90A4E">
        <w:rPr>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rPr>
        <w:t>Расширение территории державы. Государственное устройство. Центр и сатрапии, управление империей. Религия персов.</w:t>
      </w:r>
    </w:p>
    <w:p w:rsidR="00A57638" w:rsidRPr="00F90A4E" w:rsidRDefault="00E235EB" w:rsidP="00C25F9F">
      <w:pPr>
        <w:pStyle w:val="af5"/>
        <w:rPr>
          <w:rFonts w:ascii="Times New Roman" w:hAnsi="Times New Roman" w:cs="Times New Roman"/>
          <w:sz w:val="24"/>
          <w:szCs w:val="24"/>
        </w:rPr>
      </w:pPr>
      <w:bookmarkStart w:id="217" w:name="bookmark790"/>
      <w:r w:rsidRPr="00F90A4E">
        <w:rPr>
          <w:rFonts w:ascii="Times New Roman" w:hAnsi="Times New Roman" w:cs="Times New Roman"/>
          <w:sz w:val="24"/>
          <w:szCs w:val="24"/>
        </w:rPr>
        <w:t xml:space="preserve">Древняя Индия </w:t>
      </w:r>
      <w:bookmarkEnd w:id="217"/>
    </w:p>
    <w:p w:rsidR="00A57638" w:rsidRPr="00F90A4E" w:rsidRDefault="00E235EB" w:rsidP="00C25F9F">
      <w:pPr>
        <w:pStyle w:val="13"/>
        <w:spacing w:line="240" w:lineRule="auto"/>
        <w:jc w:val="both"/>
        <w:rPr>
          <w:color w:val="auto"/>
          <w:sz w:val="24"/>
          <w:szCs w:val="24"/>
        </w:rPr>
      </w:pPr>
      <w:r w:rsidRPr="00F90A4E">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F90A4E" w:rsidRDefault="00E235EB" w:rsidP="00C25F9F">
      <w:pPr>
        <w:pStyle w:val="af5"/>
        <w:rPr>
          <w:rFonts w:ascii="Times New Roman" w:hAnsi="Times New Roman" w:cs="Times New Roman"/>
          <w:sz w:val="24"/>
          <w:szCs w:val="24"/>
        </w:rPr>
      </w:pPr>
      <w:bookmarkStart w:id="218" w:name="bookmark792"/>
      <w:r w:rsidRPr="00F90A4E">
        <w:rPr>
          <w:rFonts w:ascii="Times New Roman" w:hAnsi="Times New Roman" w:cs="Times New Roman"/>
          <w:sz w:val="24"/>
          <w:szCs w:val="24"/>
        </w:rPr>
        <w:t xml:space="preserve">Древний Китай </w:t>
      </w:r>
      <w:bookmarkEnd w:id="218"/>
    </w:p>
    <w:p w:rsidR="00A57638" w:rsidRPr="00F90A4E" w:rsidRDefault="00E235EB" w:rsidP="00C25F9F">
      <w:pPr>
        <w:pStyle w:val="13"/>
        <w:spacing w:line="240" w:lineRule="auto"/>
        <w:jc w:val="both"/>
        <w:rPr>
          <w:color w:val="auto"/>
          <w:sz w:val="24"/>
          <w:szCs w:val="24"/>
        </w:rPr>
      </w:pPr>
      <w:r w:rsidRPr="00F90A4E">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F90A4E" w:rsidRDefault="00E235EB" w:rsidP="00C25F9F">
      <w:pPr>
        <w:pStyle w:val="af5"/>
        <w:rPr>
          <w:rFonts w:ascii="Times New Roman" w:hAnsi="Times New Roman" w:cs="Times New Roman"/>
          <w:sz w:val="24"/>
          <w:szCs w:val="24"/>
        </w:rPr>
      </w:pPr>
      <w:bookmarkStart w:id="219" w:name="bookmark794"/>
      <w:r w:rsidRPr="00F90A4E">
        <w:rPr>
          <w:rFonts w:ascii="Times New Roman" w:hAnsi="Times New Roman" w:cs="Times New Roman"/>
          <w:sz w:val="24"/>
          <w:szCs w:val="24"/>
        </w:rPr>
        <w:t xml:space="preserve">Древняя Греция. Эллинизм </w:t>
      </w:r>
      <w:bookmarkEnd w:id="219"/>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Древнейшая Греция </w:t>
      </w:r>
    </w:p>
    <w:p w:rsidR="00A57638" w:rsidRPr="00F90A4E" w:rsidRDefault="00E235EB" w:rsidP="0079474E">
      <w:pPr>
        <w:pStyle w:val="13"/>
        <w:spacing w:line="240" w:lineRule="auto"/>
        <w:jc w:val="both"/>
        <w:rPr>
          <w:color w:val="auto"/>
          <w:sz w:val="24"/>
          <w:szCs w:val="24"/>
        </w:rPr>
      </w:pPr>
      <w:r w:rsidRPr="00F90A4E">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F90A4E" w:rsidRDefault="00E235EB" w:rsidP="0079474E">
      <w:pPr>
        <w:pStyle w:val="af5"/>
        <w:rPr>
          <w:rFonts w:ascii="Times New Roman" w:hAnsi="Times New Roman" w:cs="Times New Roman"/>
          <w:sz w:val="24"/>
          <w:szCs w:val="24"/>
        </w:rPr>
      </w:pPr>
      <w:bookmarkStart w:id="220" w:name="bookmark797"/>
      <w:r w:rsidRPr="00F90A4E">
        <w:rPr>
          <w:rFonts w:ascii="Times New Roman" w:hAnsi="Times New Roman" w:cs="Times New Roman"/>
          <w:sz w:val="24"/>
          <w:szCs w:val="24"/>
        </w:rPr>
        <w:t xml:space="preserve">Греческие полисы </w:t>
      </w:r>
      <w:bookmarkEnd w:id="220"/>
    </w:p>
    <w:p w:rsidR="00A57638" w:rsidRPr="00F90A4E" w:rsidRDefault="00E235EB" w:rsidP="0079474E">
      <w:pPr>
        <w:pStyle w:val="13"/>
        <w:spacing w:line="240" w:lineRule="auto"/>
        <w:jc w:val="both"/>
        <w:rPr>
          <w:color w:val="auto"/>
          <w:sz w:val="24"/>
          <w:szCs w:val="24"/>
        </w:rPr>
      </w:pPr>
      <w:r w:rsidRPr="00F90A4E">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F90A4E" w:rsidRDefault="00E235EB" w:rsidP="00C25F9F">
      <w:pPr>
        <w:pStyle w:val="13"/>
        <w:spacing w:line="257" w:lineRule="auto"/>
        <w:jc w:val="both"/>
        <w:rPr>
          <w:color w:val="auto"/>
          <w:sz w:val="24"/>
          <w:szCs w:val="24"/>
        </w:rPr>
      </w:pPr>
      <w:r w:rsidRPr="00F90A4E">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F90A4E" w:rsidRDefault="00E235EB" w:rsidP="00C25F9F">
      <w:pPr>
        <w:pStyle w:val="13"/>
        <w:spacing w:line="257" w:lineRule="auto"/>
        <w:jc w:val="both"/>
        <w:rPr>
          <w:color w:val="auto"/>
          <w:sz w:val="24"/>
          <w:szCs w:val="24"/>
        </w:rPr>
      </w:pPr>
      <w:r w:rsidRPr="00F90A4E">
        <w:rPr>
          <w:color w:val="auto"/>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w:t>
      </w:r>
      <w:r w:rsidRPr="00F90A4E">
        <w:rPr>
          <w:color w:val="auto"/>
          <w:sz w:val="24"/>
          <w:szCs w:val="24"/>
        </w:rPr>
        <w:lastRenderedPageBreak/>
        <w:t>греко-персидских войн.</w:t>
      </w:r>
    </w:p>
    <w:p w:rsidR="00A57638" w:rsidRPr="00F90A4E" w:rsidRDefault="00E235EB" w:rsidP="00C25F9F">
      <w:pPr>
        <w:pStyle w:val="13"/>
        <w:spacing w:line="240" w:lineRule="auto"/>
        <w:jc w:val="both"/>
        <w:rPr>
          <w:color w:val="auto"/>
          <w:sz w:val="24"/>
          <w:szCs w:val="24"/>
        </w:rPr>
      </w:pPr>
      <w:r w:rsidRPr="00F90A4E">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F90A4E" w:rsidRDefault="00E235EB" w:rsidP="00C25F9F">
      <w:pPr>
        <w:pStyle w:val="af5"/>
        <w:rPr>
          <w:rFonts w:ascii="Times New Roman" w:hAnsi="Times New Roman" w:cs="Times New Roman"/>
          <w:sz w:val="24"/>
          <w:szCs w:val="24"/>
        </w:rPr>
      </w:pPr>
      <w:bookmarkStart w:id="221" w:name="bookmark799"/>
      <w:r w:rsidRPr="00F90A4E">
        <w:rPr>
          <w:rFonts w:ascii="Times New Roman" w:hAnsi="Times New Roman" w:cs="Times New Roman"/>
          <w:sz w:val="24"/>
          <w:szCs w:val="24"/>
        </w:rPr>
        <w:t xml:space="preserve">Культура Древней Греции </w:t>
      </w:r>
      <w:bookmarkEnd w:id="221"/>
    </w:p>
    <w:p w:rsidR="00A57638" w:rsidRPr="00F90A4E" w:rsidRDefault="00E235EB" w:rsidP="00C25F9F">
      <w:pPr>
        <w:pStyle w:val="13"/>
        <w:spacing w:line="240" w:lineRule="auto"/>
        <w:jc w:val="both"/>
        <w:rPr>
          <w:color w:val="auto"/>
          <w:sz w:val="24"/>
          <w:szCs w:val="24"/>
        </w:rPr>
      </w:pPr>
      <w:r w:rsidRPr="00F90A4E">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F90A4E" w:rsidRDefault="00E235EB" w:rsidP="00C25F9F">
      <w:pPr>
        <w:pStyle w:val="af5"/>
        <w:rPr>
          <w:rFonts w:ascii="Times New Roman" w:hAnsi="Times New Roman" w:cs="Times New Roman"/>
          <w:sz w:val="24"/>
          <w:szCs w:val="24"/>
        </w:rPr>
      </w:pPr>
      <w:bookmarkStart w:id="222" w:name="bookmark801"/>
      <w:r w:rsidRPr="00F90A4E">
        <w:rPr>
          <w:rFonts w:ascii="Times New Roman" w:hAnsi="Times New Roman" w:cs="Times New Roman"/>
          <w:sz w:val="24"/>
          <w:szCs w:val="24"/>
        </w:rPr>
        <w:t xml:space="preserve">Македонские завоевания. Эллинизм </w:t>
      </w:r>
      <w:bookmarkEnd w:id="222"/>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Возвышение Македонии. Политика Филиппа </w:t>
      </w:r>
      <w:r w:rsidRPr="00F90A4E">
        <w:rPr>
          <w:color w:val="auto"/>
          <w:sz w:val="24"/>
          <w:szCs w:val="24"/>
          <w:lang w:val="en-US" w:eastAsia="en-US" w:bidi="en-US"/>
        </w:rPr>
        <w:t>II</w:t>
      </w:r>
      <w:r w:rsidRPr="00F90A4E">
        <w:rPr>
          <w:color w:val="auto"/>
          <w:sz w:val="24"/>
          <w:szCs w:val="24"/>
          <w:lang w:eastAsia="en-US" w:bidi="en-US"/>
        </w:rPr>
        <w:t xml:space="preserve">. </w:t>
      </w:r>
      <w:r w:rsidRPr="00F90A4E">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F90A4E" w:rsidRDefault="00E235EB" w:rsidP="00C25F9F">
      <w:pPr>
        <w:pStyle w:val="af5"/>
        <w:rPr>
          <w:rFonts w:ascii="Times New Roman" w:hAnsi="Times New Roman" w:cs="Times New Roman"/>
          <w:sz w:val="24"/>
          <w:szCs w:val="24"/>
        </w:rPr>
      </w:pPr>
      <w:bookmarkStart w:id="223" w:name="bookmark803"/>
      <w:r w:rsidRPr="00F90A4E">
        <w:rPr>
          <w:rFonts w:ascii="Times New Roman" w:hAnsi="Times New Roman" w:cs="Times New Roman"/>
          <w:sz w:val="24"/>
          <w:szCs w:val="24"/>
        </w:rPr>
        <w:t xml:space="preserve">Древний Рим </w:t>
      </w:r>
      <w:bookmarkEnd w:id="223"/>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Возникновение Римского государства </w:t>
      </w:r>
    </w:p>
    <w:p w:rsidR="00A57638" w:rsidRPr="00F90A4E" w:rsidRDefault="00E235EB" w:rsidP="00C25F9F">
      <w:pPr>
        <w:pStyle w:val="13"/>
        <w:spacing w:line="240" w:lineRule="auto"/>
        <w:jc w:val="both"/>
        <w:rPr>
          <w:color w:val="auto"/>
          <w:sz w:val="24"/>
          <w:szCs w:val="24"/>
        </w:rPr>
      </w:pPr>
      <w:r w:rsidRPr="00F90A4E">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F90A4E" w:rsidRDefault="00E235EB" w:rsidP="00C25F9F">
      <w:pPr>
        <w:pStyle w:val="af5"/>
        <w:rPr>
          <w:rFonts w:ascii="Times New Roman" w:hAnsi="Times New Roman" w:cs="Times New Roman"/>
          <w:sz w:val="24"/>
          <w:szCs w:val="24"/>
        </w:rPr>
      </w:pPr>
      <w:bookmarkStart w:id="224" w:name="bookmark806"/>
      <w:r w:rsidRPr="00F90A4E">
        <w:rPr>
          <w:rFonts w:ascii="Times New Roman" w:hAnsi="Times New Roman" w:cs="Times New Roman"/>
          <w:sz w:val="24"/>
          <w:szCs w:val="24"/>
        </w:rPr>
        <w:t xml:space="preserve">Римские завоевания в Средиземноморье </w:t>
      </w:r>
      <w:bookmarkEnd w:id="224"/>
    </w:p>
    <w:p w:rsidR="00A57638" w:rsidRPr="00F90A4E" w:rsidRDefault="00E235EB" w:rsidP="00C25F9F">
      <w:pPr>
        <w:pStyle w:val="13"/>
        <w:spacing w:line="240" w:lineRule="auto"/>
        <w:jc w:val="both"/>
        <w:rPr>
          <w:color w:val="auto"/>
          <w:sz w:val="24"/>
          <w:szCs w:val="24"/>
        </w:rPr>
      </w:pPr>
      <w:r w:rsidRPr="00F90A4E">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F90A4E" w:rsidRDefault="00E235EB" w:rsidP="00C25F9F">
      <w:pPr>
        <w:pStyle w:val="af5"/>
        <w:rPr>
          <w:rFonts w:ascii="Times New Roman" w:hAnsi="Times New Roman" w:cs="Times New Roman"/>
          <w:sz w:val="24"/>
          <w:szCs w:val="24"/>
        </w:rPr>
      </w:pPr>
      <w:bookmarkStart w:id="225" w:name="bookmark808"/>
      <w:r w:rsidRPr="00F90A4E">
        <w:rPr>
          <w:rFonts w:ascii="Times New Roman" w:hAnsi="Times New Roman" w:cs="Times New Roman"/>
          <w:sz w:val="24"/>
          <w:szCs w:val="24"/>
        </w:rPr>
        <w:t xml:space="preserve">Поздняя Римская республика. Гражданские войны </w:t>
      </w:r>
      <w:bookmarkEnd w:id="225"/>
    </w:p>
    <w:p w:rsidR="00A57638" w:rsidRPr="00F90A4E" w:rsidRDefault="00E235EB" w:rsidP="00C25F9F">
      <w:pPr>
        <w:pStyle w:val="13"/>
        <w:spacing w:line="240" w:lineRule="auto"/>
        <w:jc w:val="both"/>
        <w:rPr>
          <w:color w:val="auto"/>
          <w:sz w:val="24"/>
          <w:szCs w:val="24"/>
        </w:rPr>
      </w:pPr>
      <w:r w:rsidRPr="00F90A4E">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F90A4E" w:rsidRDefault="00E235EB" w:rsidP="00C25F9F">
      <w:pPr>
        <w:pStyle w:val="af5"/>
        <w:rPr>
          <w:rFonts w:ascii="Times New Roman" w:hAnsi="Times New Roman" w:cs="Times New Roman"/>
          <w:sz w:val="24"/>
          <w:szCs w:val="24"/>
        </w:rPr>
      </w:pPr>
      <w:bookmarkStart w:id="226" w:name="bookmark810"/>
      <w:r w:rsidRPr="00F90A4E">
        <w:rPr>
          <w:rFonts w:ascii="Times New Roman" w:hAnsi="Times New Roman" w:cs="Times New Roman"/>
          <w:sz w:val="24"/>
          <w:szCs w:val="24"/>
        </w:rPr>
        <w:t xml:space="preserve">Расцвет и падение Римской империи </w:t>
      </w:r>
      <w:bookmarkEnd w:id="226"/>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F90A4E">
        <w:rPr>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rPr>
        <w:t>перенос столицы в Константинополь. Разделение Римской империи на Западную и Восточную части.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Начало Великого переселения народов. Рим и варвары. Падение Западной Римской империи.</w:t>
      </w:r>
    </w:p>
    <w:p w:rsidR="00A57638" w:rsidRPr="00F90A4E" w:rsidRDefault="00E235EB" w:rsidP="00C25F9F">
      <w:pPr>
        <w:pStyle w:val="af5"/>
        <w:rPr>
          <w:rFonts w:ascii="Times New Roman" w:hAnsi="Times New Roman" w:cs="Times New Roman"/>
          <w:sz w:val="24"/>
          <w:szCs w:val="24"/>
        </w:rPr>
      </w:pPr>
      <w:bookmarkStart w:id="227" w:name="bookmark812"/>
      <w:r w:rsidRPr="00F90A4E">
        <w:rPr>
          <w:rFonts w:ascii="Times New Roman" w:hAnsi="Times New Roman" w:cs="Times New Roman"/>
          <w:sz w:val="24"/>
          <w:szCs w:val="24"/>
        </w:rPr>
        <w:t xml:space="preserve">Культура Древнего Рима </w:t>
      </w:r>
      <w:bookmarkEnd w:id="227"/>
    </w:p>
    <w:p w:rsidR="00A57638" w:rsidRPr="00F90A4E" w:rsidRDefault="00E235EB" w:rsidP="00C25F9F">
      <w:pPr>
        <w:pStyle w:val="13"/>
        <w:spacing w:line="240" w:lineRule="auto"/>
        <w:jc w:val="both"/>
        <w:rPr>
          <w:color w:val="auto"/>
          <w:sz w:val="24"/>
          <w:szCs w:val="24"/>
        </w:rPr>
      </w:pPr>
      <w:r w:rsidRPr="00F90A4E">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Default="00E235EB" w:rsidP="0079474E">
      <w:pPr>
        <w:pStyle w:val="13"/>
        <w:spacing w:line="240" w:lineRule="auto"/>
        <w:jc w:val="both"/>
        <w:rPr>
          <w:color w:val="auto"/>
          <w:sz w:val="24"/>
          <w:szCs w:val="24"/>
        </w:rPr>
      </w:pPr>
      <w:r w:rsidRPr="00F90A4E">
        <w:rPr>
          <w:b/>
          <w:bCs/>
          <w:color w:val="auto"/>
          <w:sz w:val="24"/>
          <w:szCs w:val="24"/>
        </w:rPr>
        <w:t>Обобщение</w:t>
      </w:r>
      <w:r w:rsidRPr="00F90A4E">
        <w:rPr>
          <w:color w:val="auto"/>
          <w:sz w:val="24"/>
          <w:szCs w:val="24"/>
        </w:rPr>
        <w:t>. Историческое и культурное наследие цивилизаций Древнего мира.</w:t>
      </w:r>
    </w:p>
    <w:p w:rsidR="0079474E" w:rsidRPr="00F90A4E" w:rsidRDefault="0079474E" w:rsidP="0079474E">
      <w:pPr>
        <w:pStyle w:val="13"/>
        <w:spacing w:line="240" w:lineRule="auto"/>
        <w:jc w:val="both"/>
        <w:rPr>
          <w:color w:val="auto"/>
          <w:sz w:val="24"/>
          <w:szCs w:val="24"/>
        </w:rPr>
      </w:pPr>
    </w:p>
    <w:p w:rsidR="00A57638" w:rsidRPr="00F90A4E" w:rsidRDefault="0052738F" w:rsidP="0079474E">
      <w:pPr>
        <w:pStyle w:val="af5"/>
        <w:rPr>
          <w:rFonts w:ascii="Times New Roman" w:hAnsi="Times New Roman" w:cs="Times New Roman"/>
          <w:sz w:val="24"/>
          <w:szCs w:val="24"/>
        </w:rPr>
      </w:pPr>
      <w:bookmarkStart w:id="228" w:name="bookmark814"/>
      <w:r w:rsidRPr="00F90A4E">
        <w:rPr>
          <w:rFonts w:ascii="Times New Roman" w:hAnsi="Times New Roman" w:cs="Times New Roman"/>
          <w:sz w:val="24"/>
          <w:szCs w:val="24"/>
        </w:rPr>
        <w:t xml:space="preserve">6 </w:t>
      </w:r>
      <w:r w:rsidR="00E235EB" w:rsidRPr="00F90A4E">
        <w:rPr>
          <w:rFonts w:ascii="Times New Roman" w:hAnsi="Times New Roman" w:cs="Times New Roman"/>
          <w:sz w:val="24"/>
          <w:szCs w:val="24"/>
        </w:rPr>
        <w:t>КЛАСС</w:t>
      </w:r>
      <w:bookmarkEnd w:id="228"/>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ВСЕОБЩАЯ ИСТОРИЯ. ИСТОРИЯ СРЕДНИХ ВЕКОВ </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 xml:space="preserve">Введение </w:t>
      </w:r>
      <w:r w:rsidRPr="00F90A4E">
        <w:rPr>
          <w:color w:val="auto"/>
          <w:sz w:val="24"/>
          <w:szCs w:val="24"/>
        </w:rPr>
        <w:t>Средние века: понятие, хронологические рамки и периодизация Средневековья.</w:t>
      </w:r>
    </w:p>
    <w:p w:rsidR="00A57638" w:rsidRPr="00F90A4E" w:rsidRDefault="00E235EB" w:rsidP="00C25F9F">
      <w:pPr>
        <w:pStyle w:val="af5"/>
        <w:rPr>
          <w:rFonts w:ascii="Times New Roman" w:hAnsi="Times New Roman" w:cs="Times New Roman"/>
          <w:sz w:val="24"/>
          <w:szCs w:val="24"/>
        </w:rPr>
      </w:pPr>
      <w:bookmarkStart w:id="229" w:name="bookmark817"/>
      <w:r w:rsidRPr="00F90A4E">
        <w:rPr>
          <w:rFonts w:ascii="Times New Roman" w:hAnsi="Times New Roman" w:cs="Times New Roman"/>
          <w:sz w:val="24"/>
          <w:szCs w:val="24"/>
        </w:rPr>
        <w:t xml:space="preserve">Народы Европы в раннее Средневековье </w:t>
      </w:r>
      <w:bookmarkEnd w:id="229"/>
    </w:p>
    <w:p w:rsidR="00A57638" w:rsidRPr="00F90A4E" w:rsidRDefault="00E235EB" w:rsidP="00C25F9F">
      <w:pPr>
        <w:pStyle w:val="13"/>
        <w:spacing w:line="257" w:lineRule="auto"/>
        <w:jc w:val="both"/>
        <w:rPr>
          <w:color w:val="auto"/>
          <w:sz w:val="24"/>
          <w:szCs w:val="24"/>
        </w:rPr>
      </w:pPr>
      <w:r w:rsidRPr="00F90A4E">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F90A4E" w:rsidRDefault="00E235EB" w:rsidP="00C25F9F">
      <w:pPr>
        <w:pStyle w:val="13"/>
        <w:spacing w:line="257" w:lineRule="auto"/>
        <w:jc w:val="both"/>
        <w:rPr>
          <w:color w:val="auto"/>
          <w:sz w:val="24"/>
          <w:szCs w:val="24"/>
        </w:rPr>
      </w:pPr>
      <w:r w:rsidRPr="00F90A4E">
        <w:rPr>
          <w:color w:val="auto"/>
          <w:sz w:val="24"/>
          <w:szCs w:val="24"/>
        </w:rPr>
        <w:t xml:space="preserve">Франкское государство в </w:t>
      </w:r>
      <w:r w:rsidRPr="00F90A4E">
        <w:rPr>
          <w:color w:val="auto"/>
          <w:sz w:val="24"/>
          <w:szCs w:val="24"/>
          <w:lang w:val="en-US" w:eastAsia="en-US" w:bidi="en-US"/>
        </w:rPr>
        <w:t>VIII</w:t>
      </w:r>
      <w:r w:rsidRPr="00F90A4E">
        <w:rPr>
          <w:color w:val="auto"/>
          <w:sz w:val="24"/>
          <w:szCs w:val="24"/>
          <w:lang w:eastAsia="en-US" w:bidi="en-US"/>
        </w:rPr>
        <w:t>—</w:t>
      </w:r>
      <w:r w:rsidRPr="00F90A4E">
        <w:rPr>
          <w:color w:val="auto"/>
          <w:sz w:val="24"/>
          <w:szCs w:val="24"/>
          <w:lang w:val="en-US" w:eastAsia="en-US" w:bidi="en-US"/>
        </w:rPr>
        <w:t>IX</w:t>
      </w:r>
      <w:r w:rsidR="00275EFA" w:rsidRPr="00F90A4E">
        <w:rPr>
          <w:color w:val="auto"/>
          <w:sz w:val="24"/>
          <w:szCs w:val="24"/>
        </w:rPr>
        <w:t>вв. Усиление власти май</w:t>
      </w:r>
      <w:r w:rsidRPr="00F90A4E">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F90A4E" w:rsidRDefault="00E235EB" w:rsidP="00C25F9F">
      <w:pPr>
        <w:pStyle w:val="13"/>
        <w:spacing w:line="240" w:lineRule="auto"/>
        <w:jc w:val="both"/>
        <w:rPr>
          <w:color w:val="auto"/>
          <w:sz w:val="24"/>
          <w:szCs w:val="24"/>
        </w:rPr>
      </w:pPr>
      <w:r w:rsidRPr="00F90A4E">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F90A4E" w:rsidRDefault="00E235EB" w:rsidP="00C25F9F">
      <w:pPr>
        <w:pStyle w:val="af5"/>
        <w:rPr>
          <w:rFonts w:ascii="Times New Roman" w:hAnsi="Times New Roman" w:cs="Times New Roman"/>
          <w:sz w:val="24"/>
          <w:szCs w:val="24"/>
        </w:rPr>
      </w:pPr>
      <w:bookmarkStart w:id="230" w:name="bookmark819"/>
      <w:r w:rsidRPr="00F90A4E">
        <w:rPr>
          <w:rFonts w:ascii="Times New Roman" w:hAnsi="Times New Roman" w:cs="Times New Roman"/>
          <w:sz w:val="24"/>
          <w:szCs w:val="24"/>
        </w:rPr>
        <w:lastRenderedPageBreak/>
        <w:t xml:space="preserve">Византийская империя в </w:t>
      </w:r>
      <w:r w:rsidRPr="00F90A4E">
        <w:rPr>
          <w:rFonts w:ascii="Times New Roman" w:hAnsi="Times New Roman" w:cs="Times New Roman"/>
          <w:sz w:val="24"/>
          <w:szCs w:val="24"/>
          <w:lang w:val="en-US" w:eastAsia="en-US" w:bidi="en-US"/>
        </w:rPr>
        <w:t>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XI</w:t>
      </w:r>
      <w:r w:rsidRPr="00F90A4E">
        <w:rPr>
          <w:rFonts w:ascii="Times New Roman" w:hAnsi="Times New Roman" w:cs="Times New Roman"/>
          <w:sz w:val="24"/>
          <w:szCs w:val="24"/>
        </w:rPr>
        <w:t xml:space="preserve">вв. </w:t>
      </w:r>
      <w:bookmarkEnd w:id="230"/>
    </w:p>
    <w:p w:rsidR="00A57638" w:rsidRPr="00F90A4E" w:rsidRDefault="00E235EB" w:rsidP="00C25F9F">
      <w:pPr>
        <w:pStyle w:val="13"/>
        <w:spacing w:line="240" w:lineRule="auto"/>
        <w:jc w:val="both"/>
        <w:rPr>
          <w:color w:val="auto"/>
          <w:sz w:val="24"/>
          <w:szCs w:val="24"/>
        </w:rPr>
      </w:pPr>
      <w:r w:rsidRPr="00F90A4E">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F90A4E" w:rsidRDefault="00E235EB" w:rsidP="00C25F9F">
      <w:pPr>
        <w:pStyle w:val="af5"/>
        <w:rPr>
          <w:rFonts w:ascii="Times New Roman" w:hAnsi="Times New Roman" w:cs="Times New Roman"/>
          <w:sz w:val="24"/>
          <w:szCs w:val="24"/>
        </w:rPr>
      </w:pPr>
      <w:bookmarkStart w:id="231" w:name="bookmark821"/>
      <w:r w:rsidRPr="00F90A4E">
        <w:rPr>
          <w:rFonts w:ascii="Times New Roman" w:hAnsi="Times New Roman" w:cs="Times New Roman"/>
          <w:sz w:val="24"/>
          <w:szCs w:val="24"/>
        </w:rPr>
        <w:t xml:space="preserve">Арабы в </w:t>
      </w:r>
      <w:r w:rsidRPr="00F90A4E">
        <w:rPr>
          <w:rFonts w:ascii="Times New Roman" w:hAnsi="Times New Roman" w:cs="Times New Roman"/>
          <w:sz w:val="24"/>
          <w:szCs w:val="24"/>
          <w:lang w:val="en-US" w:eastAsia="en-US" w:bidi="en-US"/>
        </w:rPr>
        <w:t>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XI</w:t>
      </w:r>
      <w:r w:rsidRPr="00F90A4E">
        <w:rPr>
          <w:rFonts w:ascii="Times New Roman" w:hAnsi="Times New Roman" w:cs="Times New Roman"/>
          <w:sz w:val="24"/>
          <w:szCs w:val="24"/>
        </w:rPr>
        <w:t xml:space="preserve">вв. </w:t>
      </w:r>
      <w:bookmarkEnd w:id="231"/>
    </w:p>
    <w:p w:rsidR="00A57638" w:rsidRPr="00F90A4E" w:rsidRDefault="00E235EB" w:rsidP="00C25F9F">
      <w:pPr>
        <w:pStyle w:val="13"/>
        <w:spacing w:line="240" w:lineRule="auto"/>
        <w:jc w:val="both"/>
        <w:rPr>
          <w:color w:val="auto"/>
          <w:sz w:val="24"/>
          <w:szCs w:val="24"/>
        </w:rPr>
      </w:pPr>
      <w:r w:rsidRPr="00F90A4E">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F90A4E" w:rsidRDefault="00E235EB" w:rsidP="00C25F9F">
      <w:pPr>
        <w:pStyle w:val="af5"/>
        <w:rPr>
          <w:rFonts w:ascii="Times New Roman" w:hAnsi="Times New Roman" w:cs="Times New Roman"/>
          <w:sz w:val="24"/>
          <w:szCs w:val="24"/>
        </w:rPr>
      </w:pPr>
      <w:bookmarkStart w:id="232" w:name="bookmark823"/>
      <w:r w:rsidRPr="00F90A4E">
        <w:rPr>
          <w:rFonts w:ascii="Times New Roman" w:hAnsi="Times New Roman" w:cs="Times New Roman"/>
          <w:sz w:val="24"/>
          <w:szCs w:val="24"/>
        </w:rPr>
        <w:t xml:space="preserve">Средневековое европейское общество </w:t>
      </w:r>
      <w:bookmarkEnd w:id="232"/>
    </w:p>
    <w:p w:rsidR="00A57638" w:rsidRPr="00F90A4E" w:rsidRDefault="00E235EB" w:rsidP="00C25F9F">
      <w:pPr>
        <w:pStyle w:val="13"/>
        <w:spacing w:line="240" w:lineRule="auto"/>
        <w:jc w:val="both"/>
        <w:rPr>
          <w:color w:val="auto"/>
          <w:sz w:val="24"/>
          <w:szCs w:val="24"/>
        </w:rPr>
      </w:pPr>
      <w:r w:rsidRPr="00F90A4E">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F90A4E" w:rsidRDefault="00E235EB" w:rsidP="00C25F9F">
      <w:pPr>
        <w:pStyle w:val="13"/>
        <w:spacing w:line="240" w:lineRule="auto"/>
        <w:jc w:val="both"/>
        <w:rPr>
          <w:color w:val="auto"/>
          <w:sz w:val="24"/>
          <w:szCs w:val="24"/>
        </w:rPr>
      </w:pPr>
      <w:r w:rsidRPr="00F90A4E">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F90A4E" w:rsidRDefault="00E235EB" w:rsidP="00C25F9F">
      <w:pPr>
        <w:pStyle w:val="13"/>
        <w:spacing w:line="240" w:lineRule="auto"/>
        <w:jc w:val="both"/>
        <w:rPr>
          <w:color w:val="auto"/>
          <w:sz w:val="24"/>
          <w:szCs w:val="24"/>
        </w:rPr>
      </w:pPr>
      <w:r w:rsidRPr="00F90A4E">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F90A4E" w:rsidRDefault="00E235EB" w:rsidP="00C25F9F">
      <w:pPr>
        <w:pStyle w:val="af5"/>
        <w:rPr>
          <w:rFonts w:ascii="Times New Roman" w:hAnsi="Times New Roman" w:cs="Times New Roman"/>
          <w:sz w:val="24"/>
          <w:szCs w:val="24"/>
        </w:rPr>
      </w:pPr>
      <w:bookmarkStart w:id="233" w:name="bookmark825"/>
      <w:r w:rsidRPr="00F90A4E">
        <w:rPr>
          <w:rFonts w:ascii="Times New Roman" w:hAnsi="Times New Roman" w:cs="Times New Roman"/>
          <w:sz w:val="24"/>
          <w:szCs w:val="24"/>
        </w:rPr>
        <w:t xml:space="preserve">Государства Европы в </w:t>
      </w:r>
      <w:r w:rsidRPr="00F90A4E">
        <w:rPr>
          <w:rFonts w:ascii="Times New Roman" w:hAnsi="Times New Roman" w:cs="Times New Roman"/>
          <w:sz w:val="24"/>
          <w:szCs w:val="24"/>
          <w:lang w:val="en-US" w:eastAsia="en-US" w:bidi="en-US"/>
        </w:rPr>
        <w:t>XII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XV</w:t>
      </w:r>
      <w:r w:rsidRPr="00F90A4E">
        <w:rPr>
          <w:rFonts w:ascii="Times New Roman" w:hAnsi="Times New Roman" w:cs="Times New Roman"/>
          <w:sz w:val="24"/>
          <w:szCs w:val="24"/>
        </w:rPr>
        <w:t xml:space="preserve">вв. </w:t>
      </w:r>
      <w:bookmarkEnd w:id="233"/>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F90A4E">
        <w:rPr>
          <w:color w:val="auto"/>
          <w:sz w:val="24"/>
          <w:szCs w:val="24"/>
          <w:lang w:val="en-US" w:eastAsia="en-US" w:bidi="en-US"/>
        </w:rPr>
        <w:t>XIV</w:t>
      </w:r>
      <w:r w:rsidRPr="00F90A4E">
        <w:rPr>
          <w:color w:val="auto"/>
          <w:sz w:val="24"/>
          <w:szCs w:val="24"/>
          <w:lang w:eastAsia="en-US" w:bidi="en-US"/>
        </w:rPr>
        <w:t>—</w:t>
      </w:r>
      <w:r w:rsidRPr="00F90A4E">
        <w:rPr>
          <w:color w:val="auto"/>
          <w:sz w:val="24"/>
          <w:szCs w:val="24"/>
          <w:lang w:val="en-US" w:eastAsia="en-US" w:bidi="en-US"/>
        </w:rPr>
        <w:t>XV</w:t>
      </w:r>
      <w:r w:rsidRPr="00F90A4E">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F90A4E">
        <w:rPr>
          <w:color w:val="auto"/>
          <w:sz w:val="24"/>
          <w:szCs w:val="24"/>
          <w:lang w:val="en-US" w:eastAsia="en-US" w:bidi="en-US"/>
        </w:rPr>
        <w:t>XII</w:t>
      </w:r>
      <w:r w:rsidRPr="00F90A4E">
        <w:rPr>
          <w:color w:val="auto"/>
          <w:sz w:val="24"/>
          <w:szCs w:val="24"/>
          <w:lang w:eastAsia="en-US" w:bidi="en-US"/>
        </w:rPr>
        <w:t>—</w:t>
      </w:r>
      <w:r w:rsidRPr="00F90A4E">
        <w:rPr>
          <w:color w:val="auto"/>
          <w:sz w:val="24"/>
          <w:szCs w:val="24"/>
          <w:lang w:val="en-US" w:eastAsia="en-US" w:bidi="en-US"/>
        </w:rPr>
        <w:t>XV</w:t>
      </w:r>
      <w:r w:rsidRPr="00F90A4E">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F90A4E">
        <w:rPr>
          <w:color w:val="auto"/>
          <w:sz w:val="24"/>
          <w:szCs w:val="24"/>
          <w:lang w:val="en-US" w:eastAsia="en-US" w:bidi="en-US"/>
        </w:rPr>
        <w:t>XIV</w:t>
      </w:r>
      <w:r w:rsidRPr="00F90A4E">
        <w:rPr>
          <w:color w:val="auto"/>
          <w:sz w:val="24"/>
          <w:szCs w:val="24"/>
        </w:rPr>
        <w:t>в. (Жакерия, восстание Уота Тайлера). Гуситское движение в Чехии.</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Византийская империя и славянские государства в </w:t>
      </w:r>
      <w:r w:rsidRPr="00F90A4E">
        <w:rPr>
          <w:color w:val="auto"/>
          <w:sz w:val="24"/>
          <w:szCs w:val="24"/>
          <w:lang w:val="en-US" w:eastAsia="en-US" w:bidi="en-US"/>
        </w:rPr>
        <w:t>XII</w:t>
      </w:r>
      <w:r w:rsidRPr="00F90A4E">
        <w:rPr>
          <w:color w:val="auto"/>
          <w:sz w:val="24"/>
          <w:szCs w:val="24"/>
          <w:lang w:eastAsia="en-US" w:bidi="en-US"/>
        </w:rPr>
        <w:t xml:space="preserve">— </w:t>
      </w:r>
      <w:r w:rsidRPr="00F90A4E">
        <w:rPr>
          <w:color w:val="auto"/>
          <w:sz w:val="24"/>
          <w:szCs w:val="24"/>
          <w:lang w:val="en-US" w:eastAsia="en-US" w:bidi="en-US"/>
        </w:rPr>
        <w:t>XV</w:t>
      </w:r>
      <w:r w:rsidRPr="00F90A4E">
        <w:rPr>
          <w:color w:val="auto"/>
          <w:sz w:val="24"/>
          <w:szCs w:val="24"/>
        </w:rPr>
        <w:t>вв. Экспансия турок-османов. Османские завоевания на Балканах. Падение Константинополя.</w:t>
      </w:r>
    </w:p>
    <w:p w:rsidR="00A57638" w:rsidRPr="00F90A4E" w:rsidRDefault="00E235EB" w:rsidP="00C25F9F">
      <w:pPr>
        <w:pStyle w:val="af5"/>
        <w:rPr>
          <w:rFonts w:ascii="Times New Roman" w:hAnsi="Times New Roman" w:cs="Times New Roman"/>
          <w:sz w:val="24"/>
          <w:szCs w:val="24"/>
        </w:rPr>
      </w:pPr>
      <w:bookmarkStart w:id="234" w:name="bookmark827"/>
      <w:r w:rsidRPr="00F90A4E">
        <w:rPr>
          <w:rFonts w:ascii="Times New Roman" w:hAnsi="Times New Roman" w:cs="Times New Roman"/>
          <w:sz w:val="24"/>
          <w:szCs w:val="24"/>
        </w:rPr>
        <w:t xml:space="preserve">Культура средневековой Европы </w:t>
      </w:r>
      <w:bookmarkEnd w:id="234"/>
    </w:p>
    <w:p w:rsidR="00A57638" w:rsidRPr="00F90A4E" w:rsidRDefault="00E235EB" w:rsidP="0079474E">
      <w:pPr>
        <w:pStyle w:val="13"/>
        <w:spacing w:line="240" w:lineRule="auto"/>
        <w:jc w:val="both"/>
        <w:rPr>
          <w:color w:val="auto"/>
          <w:sz w:val="24"/>
          <w:szCs w:val="24"/>
        </w:rPr>
      </w:pPr>
      <w:r w:rsidRPr="00F90A4E">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F90A4E" w:rsidRDefault="00E235EB" w:rsidP="0079474E">
      <w:pPr>
        <w:pStyle w:val="af5"/>
        <w:rPr>
          <w:rFonts w:ascii="Times New Roman" w:hAnsi="Times New Roman" w:cs="Times New Roman"/>
          <w:sz w:val="24"/>
          <w:szCs w:val="24"/>
        </w:rPr>
      </w:pPr>
      <w:bookmarkStart w:id="235" w:name="bookmark829"/>
      <w:r w:rsidRPr="00F90A4E">
        <w:rPr>
          <w:rFonts w:ascii="Times New Roman" w:hAnsi="Times New Roman" w:cs="Times New Roman"/>
          <w:sz w:val="24"/>
          <w:szCs w:val="24"/>
        </w:rPr>
        <w:t xml:space="preserve">Страны Востока в Средние века </w:t>
      </w:r>
      <w:bookmarkEnd w:id="235"/>
    </w:p>
    <w:p w:rsidR="00A57638" w:rsidRPr="00F90A4E" w:rsidRDefault="00E235EB" w:rsidP="00C25F9F">
      <w:pPr>
        <w:pStyle w:val="13"/>
        <w:spacing w:line="257" w:lineRule="auto"/>
        <w:ind w:firstLine="238"/>
        <w:jc w:val="both"/>
        <w:rPr>
          <w:color w:val="auto"/>
          <w:sz w:val="24"/>
          <w:szCs w:val="24"/>
        </w:rPr>
      </w:pPr>
      <w:r w:rsidRPr="0079474E">
        <w:rPr>
          <w:bCs/>
          <w:iCs/>
          <w:color w:val="auto"/>
          <w:sz w:val="24"/>
          <w:szCs w:val="24"/>
        </w:rPr>
        <w:t>Османская империя</w:t>
      </w:r>
      <w:r w:rsidRPr="0079474E">
        <w:rPr>
          <w:color w:val="auto"/>
          <w:sz w:val="24"/>
          <w:szCs w:val="24"/>
        </w:rPr>
        <w:t>:</w:t>
      </w:r>
      <w:r w:rsidRPr="00F90A4E">
        <w:rPr>
          <w:color w:val="auto"/>
          <w:sz w:val="24"/>
          <w:szCs w:val="24"/>
        </w:rPr>
        <w:t xml:space="preserve"> завоевания турок-османов (Балканы, падение Византии), управление империей, положение покоренных народов. </w:t>
      </w:r>
      <w:r w:rsidRPr="0079474E">
        <w:rPr>
          <w:bCs/>
          <w:iCs/>
          <w:color w:val="auto"/>
          <w:sz w:val="24"/>
          <w:szCs w:val="24"/>
        </w:rPr>
        <w:t>Монгольская держава</w:t>
      </w:r>
      <w:r w:rsidRPr="0079474E">
        <w:rPr>
          <w:color w:val="auto"/>
          <w:sz w:val="24"/>
          <w:szCs w:val="24"/>
        </w:rPr>
        <w:t>:</w:t>
      </w:r>
      <w:r w:rsidRPr="00F90A4E">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79474E">
        <w:rPr>
          <w:bCs/>
          <w:iCs/>
          <w:color w:val="auto"/>
          <w:sz w:val="24"/>
          <w:szCs w:val="24"/>
        </w:rPr>
        <w:t>Китай</w:t>
      </w:r>
      <w:r w:rsidRPr="0079474E">
        <w:rPr>
          <w:color w:val="auto"/>
          <w:sz w:val="24"/>
          <w:szCs w:val="24"/>
        </w:rPr>
        <w:t>:</w:t>
      </w:r>
      <w:r w:rsidRPr="00F90A4E">
        <w:rPr>
          <w:color w:val="auto"/>
          <w:sz w:val="24"/>
          <w:szCs w:val="24"/>
        </w:rPr>
        <w:t xml:space="preserve"> империи, правители и подданные, борьба против завоевателей. </w:t>
      </w:r>
      <w:r w:rsidRPr="0079474E">
        <w:rPr>
          <w:bCs/>
          <w:iCs/>
          <w:color w:val="auto"/>
          <w:sz w:val="24"/>
          <w:szCs w:val="24"/>
        </w:rPr>
        <w:t>Япония</w:t>
      </w:r>
      <w:r w:rsidRPr="0079474E">
        <w:rPr>
          <w:color w:val="auto"/>
          <w:sz w:val="24"/>
          <w:szCs w:val="24"/>
        </w:rPr>
        <w:t xml:space="preserve"> </w:t>
      </w:r>
      <w:r w:rsidRPr="00F90A4E">
        <w:rPr>
          <w:color w:val="auto"/>
          <w:sz w:val="24"/>
          <w:szCs w:val="24"/>
        </w:rPr>
        <w:t>в Средние века: образование государства, власть императоров и управление сегунов</w:t>
      </w:r>
      <w:r w:rsidRPr="0079474E">
        <w:rPr>
          <w:color w:val="auto"/>
          <w:sz w:val="24"/>
          <w:szCs w:val="24"/>
        </w:rPr>
        <w:t xml:space="preserve">. </w:t>
      </w:r>
      <w:r w:rsidRPr="0079474E">
        <w:rPr>
          <w:bCs/>
          <w:iCs/>
          <w:color w:val="auto"/>
          <w:sz w:val="24"/>
          <w:szCs w:val="24"/>
        </w:rPr>
        <w:t>Индия</w:t>
      </w:r>
      <w:r w:rsidRPr="0079474E">
        <w:rPr>
          <w:color w:val="auto"/>
          <w:sz w:val="24"/>
          <w:szCs w:val="24"/>
        </w:rPr>
        <w:t>:</w:t>
      </w:r>
      <w:r w:rsidRPr="00F90A4E">
        <w:rPr>
          <w:color w:val="auto"/>
          <w:sz w:val="24"/>
          <w:szCs w:val="24"/>
        </w:rPr>
        <w:t xml:space="preserve"> раздробленность индийских княжеств, вторжение мусульман, Делийский султанат.</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Культура народов Востока. Литература. Архитектура. Традиционные искусства и ремесла.</w:t>
      </w:r>
    </w:p>
    <w:p w:rsidR="00A57638" w:rsidRPr="00F90A4E" w:rsidRDefault="00E235EB" w:rsidP="00C25F9F">
      <w:pPr>
        <w:pStyle w:val="af5"/>
        <w:rPr>
          <w:rFonts w:ascii="Times New Roman" w:hAnsi="Times New Roman" w:cs="Times New Roman"/>
          <w:sz w:val="24"/>
          <w:szCs w:val="24"/>
        </w:rPr>
      </w:pPr>
      <w:bookmarkStart w:id="236" w:name="bookmark831"/>
      <w:r w:rsidRPr="00F90A4E">
        <w:rPr>
          <w:rFonts w:ascii="Times New Roman" w:hAnsi="Times New Roman" w:cs="Times New Roman"/>
          <w:sz w:val="24"/>
          <w:szCs w:val="24"/>
        </w:rPr>
        <w:t xml:space="preserve">Государства доколумбовой Америки в Средние века </w:t>
      </w:r>
      <w:bookmarkEnd w:id="236"/>
    </w:p>
    <w:p w:rsidR="00A57638" w:rsidRPr="00F90A4E" w:rsidRDefault="00E235EB" w:rsidP="00C25F9F">
      <w:pPr>
        <w:pStyle w:val="13"/>
        <w:spacing w:line="240" w:lineRule="auto"/>
        <w:jc w:val="both"/>
        <w:rPr>
          <w:color w:val="auto"/>
          <w:sz w:val="24"/>
          <w:szCs w:val="24"/>
        </w:rPr>
      </w:pPr>
      <w:r w:rsidRPr="00F90A4E">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Обобщение</w:t>
      </w:r>
      <w:r w:rsidRPr="00F90A4E">
        <w:rPr>
          <w:color w:val="auto"/>
          <w:sz w:val="24"/>
          <w:szCs w:val="24"/>
        </w:rPr>
        <w:t>. Историческое и культурное наследие Средних веков.</w:t>
      </w:r>
    </w:p>
    <w:p w:rsidR="00A57638" w:rsidRPr="00F90A4E" w:rsidRDefault="00E235EB" w:rsidP="00C25F9F">
      <w:pPr>
        <w:pStyle w:val="af5"/>
        <w:rPr>
          <w:rFonts w:ascii="Times New Roman" w:hAnsi="Times New Roman" w:cs="Times New Roman"/>
          <w:sz w:val="24"/>
          <w:szCs w:val="24"/>
        </w:rPr>
      </w:pPr>
      <w:bookmarkStart w:id="237" w:name="bookmark833"/>
      <w:r w:rsidRPr="00F90A4E">
        <w:rPr>
          <w:rFonts w:ascii="Times New Roman" w:hAnsi="Times New Roman" w:cs="Times New Roman"/>
          <w:sz w:val="24"/>
          <w:szCs w:val="24"/>
        </w:rPr>
        <w:t xml:space="preserve">ИСТОРИЯ РОССИИ. ОТ РУСИ К РОССИЙСКОМУ ГОСУДАРСТВУ </w:t>
      </w:r>
      <w:bookmarkEnd w:id="237"/>
    </w:p>
    <w:p w:rsidR="00A57638" w:rsidRPr="00F90A4E" w:rsidRDefault="00E235EB" w:rsidP="00C25F9F">
      <w:pPr>
        <w:pStyle w:val="13"/>
        <w:spacing w:line="240" w:lineRule="auto"/>
        <w:jc w:val="both"/>
        <w:rPr>
          <w:color w:val="auto"/>
          <w:sz w:val="24"/>
          <w:szCs w:val="24"/>
        </w:rPr>
      </w:pPr>
      <w:r w:rsidRPr="00F90A4E">
        <w:rPr>
          <w:b/>
          <w:bCs/>
          <w:color w:val="auto"/>
          <w:sz w:val="24"/>
          <w:szCs w:val="24"/>
        </w:rPr>
        <w:t xml:space="preserve">Введение </w:t>
      </w:r>
      <w:r w:rsidRPr="00F90A4E">
        <w:rPr>
          <w:color w:val="auto"/>
          <w:sz w:val="24"/>
          <w:szCs w:val="24"/>
        </w:rPr>
        <w:t>Роль и место России в мировой истории. Проблемы периодизации российской истории. Источники по истории России.</w:t>
      </w:r>
    </w:p>
    <w:p w:rsidR="00A57638" w:rsidRPr="00F90A4E" w:rsidRDefault="00E235EB" w:rsidP="00C25F9F">
      <w:pPr>
        <w:pStyle w:val="af5"/>
        <w:rPr>
          <w:rFonts w:ascii="Times New Roman" w:hAnsi="Times New Roman" w:cs="Times New Roman"/>
          <w:sz w:val="24"/>
          <w:szCs w:val="24"/>
        </w:rPr>
      </w:pPr>
      <w:bookmarkStart w:id="238" w:name="bookmark835"/>
      <w:r w:rsidRPr="00F90A4E">
        <w:rPr>
          <w:rFonts w:ascii="Times New Roman" w:hAnsi="Times New Roman" w:cs="Times New Roman"/>
          <w:sz w:val="24"/>
          <w:szCs w:val="24"/>
        </w:rPr>
        <w:t>Народы и государства на территории нашей страны</w:t>
      </w:r>
      <w:bookmarkEnd w:id="238"/>
      <w:r w:rsidR="0079474E">
        <w:rPr>
          <w:rFonts w:ascii="Times New Roman" w:hAnsi="Times New Roman" w:cs="Times New Roman"/>
          <w:sz w:val="24"/>
          <w:szCs w:val="24"/>
        </w:rPr>
        <w:t xml:space="preserve"> </w:t>
      </w:r>
      <w:r w:rsidRPr="00F90A4E">
        <w:rPr>
          <w:rFonts w:ascii="Times New Roman" w:hAnsi="Times New Roman" w:cs="Times New Roman"/>
          <w:sz w:val="24"/>
          <w:szCs w:val="24"/>
        </w:rPr>
        <w:t xml:space="preserve">в древности. Восточная Европа в </w:t>
      </w:r>
      <w:r w:rsidRPr="00F90A4E">
        <w:rPr>
          <w:rFonts w:ascii="Times New Roman" w:hAnsi="Times New Roman" w:cs="Times New Roman"/>
          <w:sz w:val="24"/>
          <w:szCs w:val="24"/>
        </w:rPr>
        <w:lastRenderedPageBreak/>
        <w:t xml:space="preserve">середине </w:t>
      </w:r>
      <w:r w:rsidRPr="00F90A4E">
        <w:rPr>
          <w:rFonts w:ascii="Times New Roman" w:hAnsi="Times New Roman" w:cs="Times New Roman"/>
          <w:sz w:val="24"/>
          <w:szCs w:val="24"/>
          <w:lang w:val="en-US" w:eastAsia="en-US" w:bidi="en-US"/>
        </w:rPr>
        <w:t>I</w:t>
      </w:r>
      <w:r w:rsidRPr="00F90A4E">
        <w:rPr>
          <w:rFonts w:ascii="Times New Roman" w:hAnsi="Times New Roman" w:cs="Times New Roman"/>
          <w:sz w:val="24"/>
          <w:szCs w:val="24"/>
        </w:rPr>
        <w:t xml:space="preserve">тыс. н. э. </w:t>
      </w:r>
    </w:p>
    <w:p w:rsidR="00A57638" w:rsidRPr="00F90A4E" w:rsidRDefault="00E235EB" w:rsidP="00C25F9F">
      <w:pPr>
        <w:pStyle w:val="13"/>
        <w:jc w:val="both"/>
        <w:rPr>
          <w:color w:val="auto"/>
          <w:sz w:val="24"/>
          <w:szCs w:val="24"/>
        </w:rPr>
      </w:pPr>
      <w:r w:rsidRPr="00F90A4E">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F90A4E" w:rsidRDefault="00E235EB" w:rsidP="00C25F9F">
      <w:pPr>
        <w:pStyle w:val="13"/>
        <w:jc w:val="both"/>
        <w:rPr>
          <w:color w:val="auto"/>
          <w:sz w:val="24"/>
          <w:szCs w:val="24"/>
        </w:rPr>
      </w:pPr>
      <w:r w:rsidRPr="00F90A4E">
        <w:rPr>
          <w:color w:val="auto"/>
          <w:sz w:val="24"/>
          <w:szCs w:val="24"/>
        </w:rPr>
        <w:t xml:space="preserve">Народы, проживавшие на этой территории до середины </w:t>
      </w:r>
      <w:r w:rsidRPr="00F90A4E">
        <w:rPr>
          <w:color w:val="auto"/>
          <w:sz w:val="24"/>
          <w:szCs w:val="24"/>
          <w:lang w:val="en-US" w:eastAsia="en-US" w:bidi="en-US"/>
        </w:rPr>
        <w:t>I</w:t>
      </w:r>
      <w:r w:rsidRPr="00F90A4E">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F90A4E" w:rsidRDefault="00E235EB" w:rsidP="00C25F9F">
      <w:pPr>
        <w:pStyle w:val="13"/>
        <w:jc w:val="both"/>
        <w:rPr>
          <w:color w:val="auto"/>
          <w:sz w:val="24"/>
          <w:szCs w:val="24"/>
        </w:rPr>
      </w:pPr>
      <w:r w:rsidRPr="00F90A4E">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F90A4E" w:rsidRDefault="00E235EB" w:rsidP="00C25F9F">
      <w:pPr>
        <w:pStyle w:val="13"/>
        <w:jc w:val="both"/>
        <w:rPr>
          <w:color w:val="auto"/>
          <w:sz w:val="24"/>
          <w:szCs w:val="24"/>
        </w:rPr>
      </w:pPr>
      <w:r w:rsidRPr="00F90A4E">
        <w:rPr>
          <w:color w:val="auto"/>
          <w:sz w:val="24"/>
          <w:szCs w:val="24"/>
        </w:rPr>
        <w:t>Страны и народы Восточной Европы, Сибири и Дальнего Востока</w:t>
      </w:r>
      <w:r w:rsidRPr="00F90A4E">
        <w:rPr>
          <w:i/>
          <w:iCs/>
          <w:color w:val="auto"/>
          <w:sz w:val="24"/>
          <w:szCs w:val="24"/>
        </w:rPr>
        <w:t>.</w:t>
      </w:r>
      <w:r w:rsidRPr="00F90A4E">
        <w:rPr>
          <w:color w:val="auto"/>
          <w:sz w:val="24"/>
          <w:szCs w:val="24"/>
        </w:rPr>
        <w:t xml:space="preserve"> Тюркский каганат. Хазарский каганат. Волжская Булгария.</w:t>
      </w:r>
    </w:p>
    <w:p w:rsidR="00A57638" w:rsidRPr="00F90A4E" w:rsidRDefault="00E235EB" w:rsidP="00C25F9F">
      <w:pPr>
        <w:pStyle w:val="af5"/>
        <w:rPr>
          <w:rFonts w:ascii="Times New Roman" w:hAnsi="Times New Roman" w:cs="Times New Roman"/>
          <w:sz w:val="24"/>
          <w:szCs w:val="24"/>
        </w:rPr>
      </w:pPr>
      <w:bookmarkStart w:id="239" w:name="bookmark838"/>
      <w:r w:rsidRPr="00F90A4E">
        <w:rPr>
          <w:rFonts w:ascii="Times New Roman" w:hAnsi="Times New Roman" w:cs="Times New Roman"/>
          <w:sz w:val="24"/>
          <w:szCs w:val="24"/>
        </w:rPr>
        <w:t xml:space="preserve">Русь в </w:t>
      </w:r>
      <w:r w:rsidRPr="00F90A4E">
        <w:rPr>
          <w:rFonts w:ascii="Times New Roman" w:hAnsi="Times New Roman" w:cs="Times New Roman"/>
          <w:sz w:val="24"/>
          <w:szCs w:val="24"/>
          <w:lang w:val="en-US" w:eastAsia="en-US" w:bidi="en-US"/>
        </w:rPr>
        <w:t>IX</w:t>
      </w:r>
      <w:r w:rsidRPr="00F90A4E">
        <w:rPr>
          <w:rFonts w:ascii="Times New Roman" w:hAnsi="Times New Roman" w:cs="Times New Roman"/>
          <w:sz w:val="24"/>
          <w:szCs w:val="24"/>
        </w:rPr>
        <w:t xml:space="preserve">— начале </w:t>
      </w:r>
      <w:r w:rsidRPr="00F90A4E">
        <w:rPr>
          <w:rFonts w:ascii="Times New Roman" w:hAnsi="Times New Roman" w:cs="Times New Roman"/>
          <w:sz w:val="24"/>
          <w:szCs w:val="24"/>
          <w:lang w:val="en-US" w:eastAsia="en-US" w:bidi="en-US"/>
        </w:rPr>
        <w:t>XII</w:t>
      </w:r>
      <w:r w:rsidRPr="00F90A4E">
        <w:rPr>
          <w:rFonts w:ascii="Times New Roman" w:hAnsi="Times New Roman" w:cs="Times New Roman"/>
          <w:sz w:val="24"/>
          <w:szCs w:val="24"/>
        </w:rPr>
        <w:t xml:space="preserve">в. </w:t>
      </w:r>
      <w:bookmarkEnd w:id="239"/>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Образование государства Русь.</w:t>
      </w:r>
      <w:r w:rsidRPr="00F90A4E">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F90A4E">
        <w:rPr>
          <w:color w:val="auto"/>
          <w:sz w:val="24"/>
          <w:szCs w:val="24"/>
          <w:lang w:val="en-US" w:eastAsia="en-US" w:bidi="en-US"/>
        </w:rPr>
        <w:t>I</w:t>
      </w:r>
      <w:r w:rsidRPr="00F90A4E">
        <w:rPr>
          <w:color w:val="auto"/>
          <w:sz w:val="24"/>
          <w:szCs w:val="24"/>
        </w:rPr>
        <w:t>тыс. н. э. Формирование новой политической и этнической карты континента.</w:t>
      </w:r>
    </w:p>
    <w:p w:rsidR="00A57638" w:rsidRPr="00F90A4E" w:rsidRDefault="00E235EB" w:rsidP="00C25F9F">
      <w:pPr>
        <w:pStyle w:val="13"/>
        <w:spacing w:line="252" w:lineRule="auto"/>
        <w:jc w:val="both"/>
        <w:rPr>
          <w:color w:val="auto"/>
          <w:sz w:val="24"/>
          <w:szCs w:val="24"/>
        </w:rPr>
      </w:pPr>
      <w:r w:rsidRPr="00F90A4E">
        <w:rPr>
          <w:color w:val="auto"/>
          <w:sz w:val="24"/>
          <w:szCs w:val="24"/>
        </w:rPr>
        <w:t>Первые известия о Руси</w:t>
      </w:r>
      <w:r w:rsidRPr="00F90A4E">
        <w:rPr>
          <w:i/>
          <w:iCs/>
          <w:color w:val="auto"/>
          <w:sz w:val="24"/>
          <w:szCs w:val="24"/>
        </w:rPr>
        <w:t>.</w:t>
      </w:r>
      <w:r w:rsidRPr="00F90A4E">
        <w:rPr>
          <w:color w:val="auto"/>
          <w:sz w:val="24"/>
          <w:szCs w:val="24"/>
        </w:rPr>
        <w:t xml:space="preserve"> Проблема образования государства Русь. Скандинавы на Руси. Начало династии Рюриковичей.</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F90A4E" w:rsidRDefault="00E235EB" w:rsidP="00C25F9F">
      <w:pPr>
        <w:pStyle w:val="13"/>
        <w:widowControl/>
        <w:spacing w:line="252" w:lineRule="auto"/>
        <w:ind w:firstLine="238"/>
        <w:jc w:val="both"/>
        <w:rPr>
          <w:color w:val="auto"/>
          <w:sz w:val="24"/>
          <w:szCs w:val="24"/>
        </w:rPr>
      </w:pPr>
      <w:r w:rsidRPr="00F90A4E">
        <w:rPr>
          <w:color w:val="auto"/>
          <w:sz w:val="24"/>
          <w:szCs w:val="24"/>
        </w:rPr>
        <w:t>Принятие христианства и его значение. Византийское наследие на Руси.</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 xml:space="preserve">Русь в конце </w:t>
      </w:r>
      <w:r w:rsidRPr="00F90A4E">
        <w:rPr>
          <w:b/>
          <w:bCs/>
          <w:i/>
          <w:iCs/>
          <w:color w:val="auto"/>
          <w:sz w:val="24"/>
          <w:szCs w:val="24"/>
          <w:lang w:val="en-US" w:eastAsia="en-US" w:bidi="en-US"/>
        </w:rPr>
        <w:t>X</w:t>
      </w:r>
      <w:r w:rsidRPr="00F90A4E">
        <w:rPr>
          <w:b/>
          <w:bCs/>
          <w:i/>
          <w:iCs/>
          <w:color w:val="auto"/>
          <w:sz w:val="24"/>
          <w:szCs w:val="24"/>
        </w:rPr>
        <w:t xml:space="preserve">— начале </w:t>
      </w:r>
      <w:r w:rsidRPr="00F90A4E">
        <w:rPr>
          <w:b/>
          <w:bCs/>
          <w:i/>
          <w:iCs/>
          <w:color w:val="auto"/>
          <w:sz w:val="24"/>
          <w:szCs w:val="24"/>
          <w:lang w:val="en-US" w:eastAsia="en-US" w:bidi="en-US"/>
        </w:rPr>
        <w:t>XII</w:t>
      </w:r>
      <w:r w:rsidRPr="00F90A4E">
        <w:rPr>
          <w:b/>
          <w:bCs/>
          <w:i/>
          <w:iCs/>
          <w:color w:val="auto"/>
          <w:sz w:val="24"/>
          <w:szCs w:val="24"/>
        </w:rPr>
        <w:t>в.</w:t>
      </w:r>
      <w:r w:rsidRPr="00F90A4E">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F90A4E" w:rsidRDefault="00E235EB" w:rsidP="00C25F9F">
      <w:pPr>
        <w:pStyle w:val="13"/>
        <w:spacing w:line="252" w:lineRule="auto"/>
        <w:jc w:val="both"/>
        <w:rPr>
          <w:color w:val="auto"/>
          <w:sz w:val="24"/>
          <w:szCs w:val="24"/>
        </w:rPr>
      </w:pPr>
      <w:r w:rsidRPr="00F90A4E">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F90A4E" w:rsidRDefault="00E235EB" w:rsidP="00C25F9F">
      <w:pPr>
        <w:pStyle w:val="13"/>
        <w:spacing w:line="252" w:lineRule="auto"/>
        <w:jc w:val="both"/>
        <w:rPr>
          <w:color w:val="auto"/>
          <w:sz w:val="24"/>
          <w:szCs w:val="24"/>
        </w:rPr>
      </w:pPr>
      <w:r w:rsidRPr="00F90A4E">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Культурное пространство.</w:t>
      </w:r>
      <w:r w:rsidRPr="00F90A4E">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F90A4E" w:rsidRDefault="00E235EB" w:rsidP="0079474E">
      <w:pPr>
        <w:pStyle w:val="13"/>
        <w:spacing w:line="252" w:lineRule="auto"/>
        <w:jc w:val="both"/>
        <w:rPr>
          <w:color w:val="auto"/>
          <w:sz w:val="24"/>
          <w:szCs w:val="24"/>
        </w:rPr>
      </w:pPr>
      <w:r w:rsidRPr="00F90A4E">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F90A4E">
        <w:rPr>
          <w:i/>
          <w:iCs/>
          <w:color w:val="auto"/>
          <w:sz w:val="24"/>
          <w:szCs w:val="24"/>
        </w:rPr>
        <w:t>».</w:t>
      </w:r>
      <w:r w:rsidRPr="00F90A4E">
        <w:rPr>
          <w:color w:val="auto"/>
          <w:sz w:val="24"/>
          <w:szCs w:val="24"/>
        </w:rPr>
        <w:t xml:space="preserve"> Появление древнерусской литературы. «Слово о Законе и Благодати».Произведения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F90A4E" w:rsidRDefault="00E235EB" w:rsidP="00C25F9F">
      <w:pPr>
        <w:pStyle w:val="af5"/>
        <w:rPr>
          <w:rFonts w:ascii="Times New Roman" w:hAnsi="Times New Roman" w:cs="Times New Roman"/>
          <w:sz w:val="24"/>
          <w:szCs w:val="24"/>
        </w:rPr>
      </w:pPr>
      <w:bookmarkStart w:id="240" w:name="bookmark840"/>
      <w:r w:rsidRPr="00F90A4E">
        <w:rPr>
          <w:rFonts w:ascii="Times New Roman" w:hAnsi="Times New Roman" w:cs="Times New Roman"/>
          <w:sz w:val="24"/>
          <w:szCs w:val="24"/>
        </w:rPr>
        <w:lastRenderedPageBreak/>
        <w:t xml:space="preserve">Русь в середине </w:t>
      </w:r>
      <w:r w:rsidRPr="00F90A4E">
        <w:rPr>
          <w:rFonts w:ascii="Times New Roman" w:hAnsi="Times New Roman" w:cs="Times New Roman"/>
          <w:sz w:val="24"/>
          <w:szCs w:val="24"/>
          <w:lang w:val="en-US" w:eastAsia="en-US" w:bidi="en-US"/>
        </w:rPr>
        <w:t>XII</w:t>
      </w:r>
      <w:r w:rsidRPr="00F90A4E">
        <w:rPr>
          <w:rFonts w:ascii="Times New Roman" w:hAnsi="Times New Roman" w:cs="Times New Roman"/>
          <w:sz w:val="24"/>
          <w:szCs w:val="24"/>
        </w:rPr>
        <w:t xml:space="preserve">— начале </w:t>
      </w:r>
      <w:r w:rsidRPr="00F90A4E">
        <w:rPr>
          <w:rFonts w:ascii="Times New Roman" w:hAnsi="Times New Roman" w:cs="Times New Roman"/>
          <w:sz w:val="24"/>
          <w:szCs w:val="24"/>
          <w:lang w:val="en-US" w:eastAsia="en-US" w:bidi="en-US"/>
        </w:rPr>
        <w:t>XIII</w:t>
      </w:r>
      <w:r w:rsidRPr="00F90A4E">
        <w:rPr>
          <w:rFonts w:ascii="Times New Roman" w:hAnsi="Times New Roman" w:cs="Times New Roman"/>
          <w:sz w:val="24"/>
          <w:szCs w:val="24"/>
        </w:rPr>
        <w:t>в.</w:t>
      </w:r>
      <w:bookmarkEnd w:id="240"/>
    </w:p>
    <w:p w:rsidR="00A57638" w:rsidRPr="00F90A4E" w:rsidRDefault="00E235EB" w:rsidP="00C25F9F">
      <w:pPr>
        <w:pStyle w:val="13"/>
        <w:spacing w:line="240" w:lineRule="auto"/>
        <w:jc w:val="both"/>
        <w:rPr>
          <w:color w:val="auto"/>
          <w:sz w:val="24"/>
          <w:szCs w:val="24"/>
        </w:rPr>
      </w:pPr>
      <w:r w:rsidRPr="00F90A4E">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F90A4E" w:rsidRDefault="00E235EB" w:rsidP="00C25F9F">
      <w:pPr>
        <w:pStyle w:val="13"/>
        <w:spacing w:line="240" w:lineRule="auto"/>
        <w:jc w:val="both"/>
        <w:rPr>
          <w:color w:val="auto"/>
          <w:sz w:val="24"/>
          <w:szCs w:val="24"/>
        </w:rPr>
      </w:pPr>
      <w:r w:rsidRPr="00F90A4E">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F90A4E" w:rsidRDefault="00E235EB" w:rsidP="00C25F9F">
      <w:pPr>
        <w:pStyle w:val="af5"/>
        <w:rPr>
          <w:rFonts w:ascii="Times New Roman" w:hAnsi="Times New Roman" w:cs="Times New Roman"/>
          <w:sz w:val="24"/>
          <w:szCs w:val="24"/>
        </w:rPr>
      </w:pPr>
      <w:bookmarkStart w:id="241" w:name="bookmark842"/>
      <w:r w:rsidRPr="00F90A4E">
        <w:rPr>
          <w:rFonts w:ascii="Times New Roman" w:hAnsi="Times New Roman" w:cs="Times New Roman"/>
          <w:sz w:val="24"/>
          <w:szCs w:val="24"/>
        </w:rPr>
        <w:t xml:space="preserve">Русские земли и их соседи в середине </w:t>
      </w:r>
      <w:r w:rsidRPr="00F90A4E">
        <w:rPr>
          <w:rFonts w:ascii="Times New Roman" w:hAnsi="Times New Roman" w:cs="Times New Roman"/>
          <w:sz w:val="24"/>
          <w:szCs w:val="24"/>
          <w:lang w:val="en-US" w:eastAsia="en-US" w:bidi="en-US"/>
        </w:rPr>
        <w:t>XIII</w:t>
      </w:r>
      <w:r w:rsidRPr="00F90A4E">
        <w:rPr>
          <w:rFonts w:ascii="Times New Roman" w:hAnsi="Times New Roman" w:cs="Times New Roman"/>
          <w:sz w:val="24"/>
          <w:szCs w:val="24"/>
        </w:rPr>
        <w:t xml:space="preserve">— </w:t>
      </w:r>
      <w:r w:rsidRPr="00F90A4E">
        <w:rPr>
          <w:rFonts w:ascii="Times New Roman" w:hAnsi="Times New Roman" w:cs="Times New Roman"/>
          <w:sz w:val="24"/>
          <w:szCs w:val="24"/>
          <w:lang w:val="en-US" w:eastAsia="en-US" w:bidi="en-US"/>
        </w:rPr>
        <w:t>XIV</w:t>
      </w:r>
      <w:r w:rsidRPr="00F90A4E">
        <w:rPr>
          <w:rFonts w:ascii="Times New Roman" w:hAnsi="Times New Roman" w:cs="Times New Roman"/>
          <w:sz w:val="24"/>
          <w:szCs w:val="24"/>
        </w:rPr>
        <w:t xml:space="preserve">в. </w:t>
      </w:r>
      <w:bookmarkEnd w:id="241"/>
    </w:p>
    <w:p w:rsidR="00A57638" w:rsidRPr="00F90A4E" w:rsidRDefault="00E235EB" w:rsidP="00C25F9F">
      <w:pPr>
        <w:pStyle w:val="13"/>
        <w:jc w:val="both"/>
        <w:rPr>
          <w:color w:val="auto"/>
          <w:sz w:val="24"/>
          <w:szCs w:val="24"/>
        </w:rPr>
      </w:pPr>
      <w:r w:rsidRPr="00F90A4E">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F90A4E" w:rsidRDefault="00E235EB" w:rsidP="00C25F9F">
      <w:pPr>
        <w:pStyle w:val="13"/>
        <w:jc w:val="both"/>
        <w:rPr>
          <w:color w:val="auto"/>
          <w:sz w:val="24"/>
          <w:szCs w:val="24"/>
        </w:rPr>
      </w:pPr>
      <w:r w:rsidRPr="00F90A4E">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F90A4E" w:rsidRDefault="00E235EB" w:rsidP="00C25F9F">
      <w:pPr>
        <w:pStyle w:val="13"/>
        <w:jc w:val="both"/>
        <w:rPr>
          <w:color w:val="auto"/>
          <w:sz w:val="24"/>
          <w:szCs w:val="24"/>
        </w:rPr>
      </w:pPr>
      <w:r w:rsidRPr="00F90A4E">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F90A4E" w:rsidRDefault="00E235EB" w:rsidP="00C25F9F">
      <w:pPr>
        <w:pStyle w:val="13"/>
        <w:jc w:val="both"/>
        <w:rPr>
          <w:color w:val="auto"/>
          <w:sz w:val="24"/>
          <w:szCs w:val="24"/>
        </w:rPr>
      </w:pPr>
      <w:r w:rsidRPr="00F90A4E">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F90A4E" w:rsidRDefault="00E235EB" w:rsidP="00C25F9F">
      <w:pPr>
        <w:pStyle w:val="13"/>
        <w:spacing w:line="259" w:lineRule="auto"/>
        <w:ind w:firstLine="260"/>
        <w:jc w:val="both"/>
        <w:rPr>
          <w:color w:val="auto"/>
          <w:sz w:val="24"/>
          <w:szCs w:val="24"/>
        </w:rPr>
      </w:pPr>
      <w:r w:rsidRPr="00F90A4E">
        <w:rPr>
          <w:b/>
          <w:bCs/>
          <w:i/>
          <w:iCs/>
          <w:color w:val="auto"/>
          <w:sz w:val="24"/>
          <w:szCs w:val="24"/>
        </w:rPr>
        <w:t xml:space="preserve">Народы и государства степной зоны Восточной Европы и Сибири в </w:t>
      </w:r>
      <w:r w:rsidRPr="00F90A4E">
        <w:rPr>
          <w:b/>
          <w:bCs/>
          <w:i/>
          <w:iCs/>
          <w:color w:val="auto"/>
          <w:sz w:val="24"/>
          <w:szCs w:val="24"/>
          <w:lang w:val="en-US" w:eastAsia="en-US" w:bidi="en-US"/>
        </w:rPr>
        <w:t>XIII</w:t>
      </w:r>
      <w:r w:rsidRPr="00F90A4E">
        <w:rPr>
          <w:b/>
          <w:bCs/>
          <w:i/>
          <w:iCs/>
          <w:color w:val="auto"/>
          <w:sz w:val="24"/>
          <w:szCs w:val="24"/>
          <w:lang w:eastAsia="en-US" w:bidi="en-US"/>
        </w:rPr>
        <w:t>—</w:t>
      </w:r>
      <w:r w:rsidRPr="00F90A4E">
        <w:rPr>
          <w:b/>
          <w:bCs/>
          <w:i/>
          <w:iCs/>
          <w:color w:val="auto"/>
          <w:sz w:val="24"/>
          <w:szCs w:val="24"/>
          <w:lang w:val="en-US" w:eastAsia="en-US" w:bidi="en-US"/>
        </w:rPr>
        <w:t>XV</w:t>
      </w:r>
      <w:r w:rsidRPr="00F90A4E">
        <w:rPr>
          <w:b/>
          <w:bCs/>
          <w:i/>
          <w:iCs/>
          <w:color w:val="auto"/>
          <w:sz w:val="24"/>
          <w:szCs w:val="24"/>
        </w:rPr>
        <w:t>вв.</w:t>
      </w:r>
      <w:r w:rsidRPr="00F90A4E">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F90A4E">
        <w:rPr>
          <w:color w:val="auto"/>
          <w:sz w:val="24"/>
          <w:szCs w:val="24"/>
          <w:lang w:val="en-US" w:eastAsia="en-US" w:bidi="en-US"/>
        </w:rPr>
        <w:t>XIV</w:t>
      </w:r>
      <w:r w:rsidRPr="00F90A4E">
        <w:rPr>
          <w:color w:val="auto"/>
          <w:sz w:val="24"/>
          <w:szCs w:val="24"/>
        </w:rPr>
        <w:t>в., нашествие Тимура.</w:t>
      </w:r>
    </w:p>
    <w:p w:rsidR="00A57638" w:rsidRPr="00F90A4E" w:rsidRDefault="00E235EB" w:rsidP="00C25F9F">
      <w:pPr>
        <w:pStyle w:val="13"/>
        <w:ind w:firstLine="260"/>
        <w:jc w:val="both"/>
        <w:rPr>
          <w:color w:val="auto"/>
          <w:sz w:val="24"/>
          <w:szCs w:val="24"/>
        </w:rPr>
      </w:pPr>
      <w:r w:rsidRPr="00F90A4E">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F90A4E" w:rsidRDefault="00E235EB" w:rsidP="00C25F9F">
      <w:pPr>
        <w:pStyle w:val="13"/>
        <w:spacing w:line="240" w:lineRule="auto"/>
        <w:ind w:firstLine="260"/>
        <w:jc w:val="both"/>
        <w:rPr>
          <w:color w:val="auto"/>
          <w:sz w:val="24"/>
          <w:szCs w:val="24"/>
        </w:rPr>
      </w:pPr>
      <w:r w:rsidRPr="00F90A4E">
        <w:rPr>
          <w:b/>
          <w:bCs/>
          <w:i/>
          <w:iCs/>
          <w:color w:val="auto"/>
          <w:sz w:val="24"/>
          <w:szCs w:val="24"/>
        </w:rPr>
        <w:t>Культурное пространство.</w:t>
      </w:r>
      <w:r w:rsidRPr="00F90A4E">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57638" w:rsidRPr="00F90A4E" w:rsidRDefault="00E235EB" w:rsidP="00C25F9F">
      <w:pPr>
        <w:pStyle w:val="af5"/>
        <w:rPr>
          <w:rFonts w:ascii="Times New Roman" w:hAnsi="Times New Roman" w:cs="Times New Roman"/>
          <w:sz w:val="24"/>
          <w:szCs w:val="24"/>
        </w:rPr>
      </w:pPr>
      <w:bookmarkStart w:id="242" w:name="bookmark844"/>
      <w:r w:rsidRPr="00F90A4E">
        <w:rPr>
          <w:rFonts w:ascii="Times New Roman" w:hAnsi="Times New Roman" w:cs="Times New Roman"/>
          <w:sz w:val="24"/>
          <w:szCs w:val="24"/>
        </w:rPr>
        <w:t xml:space="preserve">Формирование единого Русского государства в </w:t>
      </w:r>
      <w:r w:rsidRPr="00F90A4E">
        <w:rPr>
          <w:rFonts w:ascii="Times New Roman" w:hAnsi="Times New Roman" w:cs="Times New Roman"/>
          <w:sz w:val="24"/>
          <w:szCs w:val="24"/>
          <w:lang w:val="en-US" w:eastAsia="en-US" w:bidi="en-US"/>
        </w:rPr>
        <w:t>XV</w:t>
      </w:r>
      <w:r w:rsidRPr="00F90A4E">
        <w:rPr>
          <w:rFonts w:ascii="Times New Roman" w:hAnsi="Times New Roman" w:cs="Times New Roman"/>
          <w:sz w:val="24"/>
          <w:szCs w:val="24"/>
        </w:rPr>
        <w:t xml:space="preserve">в. </w:t>
      </w:r>
      <w:bookmarkEnd w:id="242"/>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F90A4E">
        <w:rPr>
          <w:color w:val="auto"/>
          <w:sz w:val="24"/>
          <w:szCs w:val="24"/>
          <w:lang w:val="en-US" w:eastAsia="en-US" w:bidi="en-US"/>
        </w:rPr>
        <w:t>XV</w:t>
      </w:r>
      <w:r w:rsidRPr="00F90A4E">
        <w:rPr>
          <w:color w:val="auto"/>
          <w:sz w:val="24"/>
          <w:szCs w:val="24"/>
        </w:rPr>
        <w:t xml:space="preserve">в. Василий Темный. Новгород и Псков в </w:t>
      </w:r>
      <w:r w:rsidRPr="00F90A4E">
        <w:rPr>
          <w:color w:val="auto"/>
          <w:sz w:val="24"/>
          <w:szCs w:val="24"/>
          <w:lang w:val="en-US" w:eastAsia="en-US" w:bidi="en-US"/>
        </w:rPr>
        <w:t>XV</w:t>
      </w:r>
      <w:r w:rsidRPr="00F90A4E">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F90A4E">
        <w:rPr>
          <w:color w:val="auto"/>
          <w:sz w:val="24"/>
          <w:szCs w:val="24"/>
          <w:lang w:val="en-US" w:eastAsia="en-US" w:bidi="en-US"/>
        </w:rPr>
        <w:t>III</w:t>
      </w:r>
      <w:r w:rsidRPr="00F90A4E">
        <w:rPr>
          <w:color w:val="auto"/>
          <w:sz w:val="24"/>
          <w:szCs w:val="24"/>
          <w:lang w:eastAsia="en-US" w:bidi="en-US"/>
        </w:rPr>
        <w:t xml:space="preserve">. </w:t>
      </w:r>
      <w:r w:rsidRPr="00F90A4E">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F90A4E" w:rsidRDefault="00E235EB" w:rsidP="00C25F9F">
      <w:pPr>
        <w:pStyle w:val="13"/>
        <w:spacing w:line="257" w:lineRule="auto"/>
        <w:ind w:firstLine="260"/>
        <w:jc w:val="both"/>
        <w:rPr>
          <w:color w:val="auto"/>
          <w:sz w:val="24"/>
          <w:szCs w:val="24"/>
        </w:rPr>
      </w:pPr>
      <w:r w:rsidRPr="00F90A4E">
        <w:rPr>
          <w:b/>
          <w:bCs/>
          <w:i/>
          <w:iCs/>
          <w:color w:val="auto"/>
          <w:sz w:val="24"/>
          <w:szCs w:val="24"/>
        </w:rPr>
        <w:t>Культурное пространство</w:t>
      </w:r>
      <w:r w:rsidRPr="00F90A4E">
        <w:rPr>
          <w:color w:val="auto"/>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w:t>
      </w:r>
      <w:r w:rsidRPr="00F90A4E">
        <w:rPr>
          <w:color w:val="auto"/>
          <w:sz w:val="24"/>
          <w:szCs w:val="24"/>
        </w:rPr>
        <w:lastRenderedPageBreak/>
        <w:t>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Наш край</w:t>
      </w:r>
      <w:r w:rsidRPr="00F90A4E">
        <w:rPr>
          <w:color w:val="auto"/>
          <w:sz w:val="24"/>
          <w:szCs w:val="24"/>
        </w:rPr>
        <w:t xml:space="preserve"> с древнейших времен до конца </w:t>
      </w:r>
      <w:r w:rsidRPr="00F90A4E">
        <w:rPr>
          <w:color w:val="auto"/>
          <w:sz w:val="24"/>
          <w:szCs w:val="24"/>
          <w:lang w:val="en-US" w:eastAsia="en-US" w:bidi="en-US"/>
        </w:rPr>
        <w:t>XV</w:t>
      </w:r>
      <w:r w:rsidRPr="00F90A4E">
        <w:rPr>
          <w:color w:val="auto"/>
          <w:sz w:val="24"/>
          <w:szCs w:val="24"/>
        </w:rPr>
        <w:t>в.</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Обобщение</w:t>
      </w:r>
      <w:r w:rsidRPr="00F90A4E">
        <w:rPr>
          <w:color w:val="auto"/>
          <w:sz w:val="24"/>
          <w:szCs w:val="24"/>
        </w:rPr>
        <w:t>.</w:t>
      </w:r>
    </w:p>
    <w:p w:rsidR="0079474E" w:rsidRDefault="0079474E" w:rsidP="00C25F9F">
      <w:pPr>
        <w:pStyle w:val="af5"/>
        <w:rPr>
          <w:rFonts w:ascii="Times New Roman" w:hAnsi="Times New Roman" w:cs="Times New Roman"/>
          <w:sz w:val="24"/>
          <w:szCs w:val="24"/>
        </w:rPr>
      </w:pPr>
      <w:bookmarkStart w:id="243" w:name="bookmark846"/>
    </w:p>
    <w:p w:rsidR="00A57638" w:rsidRPr="00F90A4E" w:rsidRDefault="0052738F"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7 </w:t>
      </w:r>
      <w:r w:rsidR="00E235EB" w:rsidRPr="00F90A4E">
        <w:rPr>
          <w:rFonts w:ascii="Times New Roman" w:hAnsi="Times New Roman" w:cs="Times New Roman"/>
          <w:sz w:val="24"/>
          <w:szCs w:val="24"/>
        </w:rPr>
        <w:t>КЛАСС</w:t>
      </w:r>
      <w:bookmarkEnd w:id="243"/>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ВСЕОБЩАЯ ИСТОРИЯ. ИСТОРИЯ НОВОГО ВРЕМЕНИ.</w:t>
      </w:r>
      <w:bookmarkStart w:id="244" w:name="bookmark849"/>
      <w:r w:rsidRPr="00F90A4E">
        <w:rPr>
          <w:rFonts w:ascii="Times New Roman" w:hAnsi="Times New Roman" w:cs="Times New Roman"/>
          <w:sz w:val="24"/>
          <w:szCs w:val="24"/>
        </w:rPr>
        <w:t xml:space="preserve">КОНЕЦ </w:t>
      </w:r>
      <w:r w:rsidRPr="00F90A4E">
        <w:rPr>
          <w:rFonts w:ascii="Times New Roman" w:hAnsi="Times New Roman" w:cs="Times New Roman"/>
          <w:sz w:val="24"/>
          <w:szCs w:val="24"/>
          <w:lang w:val="en-US" w:eastAsia="en-US" w:bidi="en-US"/>
        </w:rPr>
        <w:t>XV</w:t>
      </w:r>
      <w:r w:rsidRPr="00F90A4E">
        <w:rPr>
          <w:rFonts w:ascii="Times New Roman" w:hAnsi="Times New Roman" w:cs="Times New Roman"/>
          <w:sz w:val="24"/>
          <w:szCs w:val="24"/>
        </w:rPr>
        <w:t xml:space="preserve">— </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 xml:space="preserve">в. </w:t>
      </w:r>
      <w:bookmarkEnd w:id="244"/>
    </w:p>
    <w:p w:rsidR="00A57638" w:rsidRPr="00F90A4E" w:rsidRDefault="00E235EB" w:rsidP="00C25F9F">
      <w:pPr>
        <w:pStyle w:val="13"/>
        <w:spacing w:line="240" w:lineRule="auto"/>
        <w:jc w:val="both"/>
        <w:rPr>
          <w:color w:val="auto"/>
          <w:sz w:val="24"/>
          <w:szCs w:val="24"/>
        </w:rPr>
      </w:pPr>
      <w:r w:rsidRPr="00F90A4E">
        <w:rPr>
          <w:b/>
          <w:bCs/>
          <w:color w:val="auto"/>
          <w:sz w:val="24"/>
          <w:szCs w:val="24"/>
        </w:rPr>
        <w:t>Введение</w:t>
      </w:r>
      <w:r w:rsidR="00624769">
        <w:rPr>
          <w:b/>
          <w:bCs/>
          <w:color w:val="auto"/>
          <w:sz w:val="24"/>
          <w:szCs w:val="24"/>
        </w:rPr>
        <w:t xml:space="preserve">. </w:t>
      </w:r>
      <w:r w:rsidRPr="00F90A4E">
        <w:rPr>
          <w:color w:val="auto"/>
          <w:sz w:val="24"/>
          <w:szCs w:val="24"/>
        </w:rPr>
        <w:t>Понятие «Новое время». Хронологические рамки и периодизация истории Нового времени.</w:t>
      </w:r>
    </w:p>
    <w:p w:rsidR="00A57638" w:rsidRPr="00F90A4E" w:rsidRDefault="00E235EB" w:rsidP="00C25F9F">
      <w:pPr>
        <w:pStyle w:val="af5"/>
        <w:rPr>
          <w:rFonts w:ascii="Times New Roman" w:hAnsi="Times New Roman" w:cs="Times New Roman"/>
          <w:sz w:val="24"/>
          <w:szCs w:val="24"/>
        </w:rPr>
      </w:pPr>
      <w:bookmarkStart w:id="245" w:name="bookmark851"/>
      <w:r w:rsidRPr="00F90A4E">
        <w:rPr>
          <w:rFonts w:ascii="Times New Roman" w:hAnsi="Times New Roman" w:cs="Times New Roman"/>
          <w:sz w:val="24"/>
          <w:szCs w:val="24"/>
        </w:rPr>
        <w:t xml:space="preserve">Великие географические открытия </w:t>
      </w:r>
      <w:bookmarkEnd w:id="245"/>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90A4E">
        <w:rPr>
          <w:color w:val="auto"/>
          <w:sz w:val="24"/>
          <w:szCs w:val="24"/>
          <w:lang w:val="en-US" w:eastAsia="en-US" w:bidi="en-US"/>
        </w:rPr>
        <w:t>XV</w:t>
      </w:r>
      <w:r w:rsidRPr="00F90A4E">
        <w:rPr>
          <w:color w:val="auto"/>
          <w:sz w:val="24"/>
          <w:szCs w:val="24"/>
        </w:rPr>
        <w:t xml:space="preserve">— </w:t>
      </w:r>
      <w:r w:rsidRPr="00F90A4E">
        <w:rPr>
          <w:color w:val="auto"/>
          <w:sz w:val="24"/>
          <w:szCs w:val="24"/>
          <w:lang w:val="en-US" w:eastAsia="en-US" w:bidi="en-US"/>
        </w:rPr>
        <w:t>XVI</w:t>
      </w:r>
      <w:r w:rsidRPr="00F90A4E">
        <w:rPr>
          <w:color w:val="auto"/>
          <w:sz w:val="24"/>
          <w:szCs w:val="24"/>
        </w:rPr>
        <w:t>в.</w:t>
      </w:r>
    </w:p>
    <w:p w:rsidR="00A57638" w:rsidRPr="00F90A4E" w:rsidRDefault="00E235EB" w:rsidP="00C25F9F">
      <w:pPr>
        <w:pStyle w:val="af5"/>
        <w:rPr>
          <w:rFonts w:ascii="Times New Roman" w:hAnsi="Times New Roman" w:cs="Times New Roman"/>
          <w:sz w:val="24"/>
          <w:szCs w:val="24"/>
        </w:rPr>
      </w:pPr>
      <w:bookmarkStart w:id="246" w:name="bookmark853"/>
      <w:r w:rsidRPr="00F90A4E">
        <w:rPr>
          <w:rFonts w:ascii="Times New Roman" w:hAnsi="Times New Roman" w:cs="Times New Roman"/>
          <w:sz w:val="24"/>
          <w:szCs w:val="24"/>
        </w:rPr>
        <w:t xml:space="preserve">Изменения в европейском обществе в </w:t>
      </w:r>
      <w:r w:rsidRPr="00F90A4E">
        <w:rPr>
          <w:rFonts w:ascii="Times New Roman" w:hAnsi="Times New Roman" w:cs="Times New Roman"/>
          <w:sz w:val="24"/>
          <w:szCs w:val="24"/>
          <w:lang w:val="en-US" w:eastAsia="en-US" w:bidi="en-US"/>
        </w:rPr>
        <w:t>XVI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 xml:space="preserve">вв. </w:t>
      </w:r>
      <w:bookmarkEnd w:id="246"/>
    </w:p>
    <w:p w:rsidR="00A57638" w:rsidRPr="00F90A4E" w:rsidRDefault="00E235EB" w:rsidP="00C25F9F">
      <w:pPr>
        <w:pStyle w:val="13"/>
        <w:spacing w:line="240" w:lineRule="auto"/>
        <w:jc w:val="both"/>
        <w:rPr>
          <w:color w:val="auto"/>
          <w:sz w:val="24"/>
          <w:szCs w:val="24"/>
        </w:rPr>
      </w:pPr>
      <w:r w:rsidRPr="00F90A4E">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F90A4E" w:rsidRDefault="00E235EB" w:rsidP="00C25F9F">
      <w:pPr>
        <w:pStyle w:val="af5"/>
        <w:rPr>
          <w:rFonts w:ascii="Times New Roman" w:hAnsi="Times New Roman" w:cs="Times New Roman"/>
          <w:sz w:val="24"/>
          <w:szCs w:val="24"/>
        </w:rPr>
      </w:pPr>
      <w:bookmarkStart w:id="247" w:name="bookmark855"/>
      <w:r w:rsidRPr="00F90A4E">
        <w:rPr>
          <w:rFonts w:ascii="Times New Roman" w:hAnsi="Times New Roman" w:cs="Times New Roman"/>
          <w:sz w:val="24"/>
          <w:szCs w:val="24"/>
        </w:rPr>
        <w:t xml:space="preserve">Реформация и контрреформация в Европе </w:t>
      </w:r>
      <w:bookmarkEnd w:id="247"/>
    </w:p>
    <w:p w:rsidR="00A57638" w:rsidRPr="00F90A4E" w:rsidRDefault="00E235EB" w:rsidP="00C25F9F">
      <w:pPr>
        <w:pStyle w:val="13"/>
        <w:spacing w:line="240" w:lineRule="auto"/>
        <w:jc w:val="both"/>
        <w:rPr>
          <w:color w:val="auto"/>
          <w:sz w:val="24"/>
          <w:szCs w:val="24"/>
        </w:rPr>
      </w:pPr>
      <w:r w:rsidRPr="00F90A4E">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F90A4E" w:rsidRDefault="00E235EB" w:rsidP="00C25F9F">
      <w:pPr>
        <w:pStyle w:val="af5"/>
        <w:rPr>
          <w:rFonts w:ascii="Times New Roman" w:hAnsi="Times New Roman" w:cs="Times New Roman"/>
          <w:sz w:val="24"/>
          <w:szCs w:val="24"/>
        </w:rPr>
      </w:pPr>
      <w:bookmarkStart w:id="248" w:name="bookmark857"/>
      <w:r w:rsidRPr="00F90A4E">
        <w:rPr>
          <w:rFonts w:ascii="Times New Roman" w:hAnsi="Times New Roman" w:cs="Times New Roman"/>
          <w:sz w:val="24"/>
          <w:szCs w:val="24"/>
        </w:rPr>
        <w:t xml:space="preserve">Государства Европы в </w:t>
      </w:r>
      <w:r w:rsidRPr="00F90A4E">
        <w:rPr>
          <w:rFonts w:ascii="Times New Roman" w:hAnsi="Times New Roman" w:cs="Times New Roman"/>
          <w:sz w:val="24"/>
          <w:szCs w:val="24"/>
          <w:lang w:val="en-US" w:eastAsia="en-US" w:bidi="en-US"/>
        </w:rPr>
        <w:t>XVI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вв.</w:t>
      </w:r>
      <w:bookmarkEnd w:id="248"/>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F90A4E" w:rsidRDefault="00E235EB" w:rsidP="00C25F9F">
      <w:pPr>
        <w:pStyle w:val="13"/>
        <w:spacing w:line="240" w:lineRule="auto"/>
        <w:ind w:firstLine="260"/>
        <w:jc w:val="both"/>
        <w:rPr>
          <w:color w:val="auto"/>
          <w:sz w:val="24"/>
          <w:szCs w:val="24"/>
        </w:rPr>
      </w:pPr>
      <w:r w:rsidRPr="00F90A4E">
        <w:rPr>
          <w:b/>
          <w:bCs/>
          <w:i/>
          <w:iCs/>
          <w:color w:val="auto"/>
          <w:sz w:val="24"/>
          <w:szCs w:val="24"/>
        </w:rPr>
        <w:t>Испания</w:t>
      </w:r>
      <w:r w:rsidRPr="00F90A4E">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F90A4E">
        <w:rPr>
          <w:b/>
          <w:bCs/>
          <w:i/>
          <w:iCs/>
          <w:color w:val="auto"/>
          <w:sz w:val="24"/>
          <w:szCs w:val="24"/>
        </w:rPr>
        <w:t>Нидерландах</w:t>
      </w:r>
      <w:r w:rsidRPr="00F90A4E">
        <w:rPr>
          <w:color w:val="auto"/>
          <w:sz w:val="24"/>
          <w:szCs w:val="24"/>
        </w:rPr>
        <w:t>: цели, участники, формы борьбы. Итоги и значение Нидерландской революции.</w:t>
      </w:r>
    </w:p>
    <w:p w:rsidR="00A57638" w:rsidRPr="00F90A4E" w:rsidRDefault="00E235EB" w:rsidP="00C25F9F">
      <w:pPr>
        <w:pStyle w:val="13"/>
        <w:spacing w:line="257" w:lineRule="auto"/>
        <w:ind w:firstLine="260"/>
        <w:jc w:val="both"/>
        <w:rPr>
          <w:color w:val="auto"/>
          <w:sz w:val="24"/>
          <w:szCs w:val="24"/>
        </w:rPr>
      </w:pPr>
      <w:r w:rsidRPr="00F90A4E">
        <w:rPr>
          <w:b/>
          <w:bCs/>
          <w:i/>
          <w:iCs/>
          <w:color w:val="auto"/>
          <w:sz w:val="24"/>
          <w:szCs w:val="24"/>
        </w:rPr>
        <w:t xml:space="preserve">Франция: </w:t>
      </w:r>
      <w:r w:rsidRPr="00624769">
        <w:rPr>
          <w:bCs/>
          <w:iCs/>
          <w:color w:val="auto"/>
          <w:sz w:val="24"/>
          <w:szCs w:val="24"/>
        </w:rPr>
        <w:t>путь к абсолютизму</w:t>
      </w:r>
      <w:r w:rsidRPr="00F90A4E">
        <w:rPr>
          <w:i/>
          <w:iCs/>
          <w:color w:val="auto"/>
          <w:sz w:val="24"/>
          <w:szCs w:val="24"/>
        </w:rPr>
        <w:t>.</w:t>
      </w:r>
      <w:r w:rsidRPr="00F90A4E">
        <w:rPr>
          <w:color w:val="auto"/>
          <w:sz w:val="24"/>
          <w:szCs w:val="24"/>
        </w:rPr>
        <w:t xml:space="preserve"> Королевская власть и централизация управления страной. Католики и гугеноты. Религиозные войны. Генрих </w:t>
      </w:r>
      <w:r w:rsidRPr="00F90A4E">
        <w:rPr>
          <w:color w:val="auto"/>
          <w:sz w:val="24"/>
          <w:szCs w:val="24"/>
          <w:lang w:val="en-US" w:eastAsia="en-US" w:bidi="en-US"/>
        </w:rPr>
        <w:t>IV</w:t>
      </w:r>
      <w:r w:rsidRPr="00F90A4E">
        <w:rPr>
          <w:color w:val="auto"/>
          <w:sz w:val="24"/>
          <w:szCs w:val="24"/>
          <w:lang w:eastAsia="en-US" w:bidi="en-US"/>
        </w:rPr>
        <w:t xml:space="preserve">. </w:t>
      </w:r>
      <w:r w:rsidRPr="00F90A4E">
        <w:rPr>
          <w:color w:val="auto"/>
          <w:sz w:val="24"/>
          <w:szCs w:val="24"/>
        </w:rPr>
        <w:t xml:space="preserve">Нантский эдикт 1598 г. Людовик </w:t>
      </w:r>
      <w:r w:rsidRPr="00F90A4E">
        <w:rPr>
          <w:color w:val="auto"/>
          <w:sz w:val="24"/>
          <w:szCs w:val="24"/>
          <w:lang w:val="en-US" w:eastAsia="en-US" w:bidi="en-US"/>
        </w:rPr>
        <w:t>XIII</w:t>
      </w:r>
      <w:r w:rsidRPr="00F90A4E">
        <w:rPr>
          <w:color w:val="auto"/>
          <w:sz w:val="24"/>
          <w:szCs w:val="24"/>
        </w:rPr>
        <w:t xml:space="preserve">и кардинал Ришелье. Фронда. Французский абсолютизм при Людовике </w:t>
      </w:r>
      <w:r w:rsidRPr="00F90A4E">
        <w:rPr>
          <w:color w:val="auto"/>
          <w:sz w:val="24"/>
          <w:szCs w:val="24"/>
          <w:lang w:val="en-US" w:eastAsia="en-US" w:bidi="en-US"/>
        </w:rPr>
        <w:t>XIV</w:t>
      </w:r>
      <w:r w:rsidRPr="00F90A4E">
        <w:rPr>
          <w:color w:val="auto"/>
          <w:sz w:val="24"/>
          <w:szCs w:val="24"/>
          <w:lang w:eastAsia="en-US" w:bidi="en-US"/>
        </w:rPr>
        <w:t>.</w:t>
      </w:r>
    </w:p>
    <w:p w:rsidR="00A57638" w:rsidRPr="00F90A4E" w:rsidRDefault="00E235EB" w:rsidP="00C25F9F">
      <w:pPr>
        <w:pStyle w:val="13"/>
        <w:spacing w:line="257" w:lineRule="auto"/>
        <w:ind w:firstLine="260"/>
        <w:jc w:val="both"/>
        <w:rPr>
          <w:color w:val="auto"/>
          <w:sz w:val="24"/>
          <w:szCs w:val="24"/>
        </w:rPr>
      </w:pPr>
      <w:r w:rsidRPr="00F90A4E">
        <w:rPr>
          <w:b/>
          <w:bCs/>
          <w:i/>
          <w:iCs/>
          <w:color w:val="auto"/>
          <w:sz w:val="24"/>
          <w:szCs w:val="24"/>
        </w:rPr>
        <w:t>Англия.</w:t>
      </w:r>
      <w:r w:rsidRPr="00F90A4E">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F90A4E">
        <w:rPr>
          <w:color w:val="auto"/>
          <w:sz w:val="24"/>
          <w:szCs w:val="24"/>
          <w:lang w:val="en-US" w:eastAsia="en-US" w:bidi="en-US"/>
        </w:rPr>
        <w:t>VIII</w:t>
      </w:r>
      <w:r w:rsidRPr="00F90A4E">
        <w:rPr>
          <w:color w:val="auto"/>
          <w:sz w:val="24"/>
          <w:szCs w:val="24"/>
        </w:rPr>
        <w:t xml:space="preserve">и королевская реформация. «Золотой век» Елизаветы </w:t>
      </w:r>
      <w:r w:rsidRPr="00F90A4E">
        <w:rPr>
          <w:color w:val="auto"/>
          <w:sz w:val="24"/>
          <w:szCs w:val="24"/>
          <w:lang w:val="en-US" w:eastAsia="en-US" w:bidi="en-US"/>
        </w:rPr>
        <w:t>I</w:t>
      </w:r>
      <w:r w:rsidRPr="00F90A4E">
        <w:rPr>
          <w:color w:val="auto"/>
          <w:sz w:val="24"/>
          <w:szCs w:val="24"/>
          <w:lang w:eastAsia="en-US" w:bidi="en-US"/>
        </w:rPr>
        <w:t>.</w:t>
      </w:r>
    </w:p>
    <w:p w:rsidR="00A57638" w:rsidRPr="00F90A4E" w:rsidRDefault="00E235EB" w:rsidP="00C25F9F">
      <w:pPr>
        <w:pStyle w:val="13"/>
        <w:spacing w:line="257" w:lineRule="auto"/>
        <w:ind w:firstLine="260"/>
        <w:jc w:val="both"/>
        <w:rPr>
          <w:color w:val="auto"/>
          <w:sz w:val="24"/>
          <w:szCs w:val="24"/>
        </w:rPr>
      </w:pPr>
      <w:r w:rsidRPr="00F90A4E">
        <w:rPr>
          <w:b/>
          <w:bCs/>
          <w:i/>
          <w:iCs/>
          <w:color w:val="auto"/>
          <w:sz w:val="24"/>
          <w:szCs w:val="24"/>
        </w:rPr>
        <w:t xml:space="preserve">Английская революция середины </w:t>
      </w:r>
      <w:r w:rsidRPr="00F90A4E">
        <w:rPr>
          <w:b/>
          <w:bCs/>
          <w:i/>
          <w:iCs/>
          <w:color w:val="auto"/>
          <w:sz w:val="24"/>
          <w:szCs w:val="24"/>
          <w:lang w:val="en-US" w:eastAsia="en-US" w:bidi="en-US"/>
        </w:rPr>
        <w:t>XVII</w:t>
      </w:r>
      <w:r w:rsidRPr="00F90A4E">
        <w:rPr>
          <w:b/>
          <w:bCs/>
          <w:i/>
          <w:iCs/>
          <w:color w:val="auto"/>
          <w:sz w:val="24"/>
          <w:szCs w:val="24"/>
        </w:rPr>
        <w:t>в</w:t>
      </w:r>
      <w:r w:rsidRPr="00F90A4E">
        <w:rPr>
          <w:i/>
          <w:iCs/>
          <w:color w:val="auto"/>
          <w:sz w:val="24"/>
          <w:szCs w:val="24"/>
        </w:rPr>
        <w:t>.</w:t>
      </w:r>
      <w:r w:rsidRPr="00F90A4E">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F90A4E" w:rsidRDefault="00E235EB" w:rsidP="00624769">
      <w:pPr>
        <w:pStyle w:val="13"/>
        <w:spacing w:line="240" w:lineRule="auto"/>
        <w:ind w:firstLine="260"/>
        <w:jc w:val="both"/>
        <w:rPr>
          <w:color w:val="auto"/>
          <w:sz w:val="24"/>
          <w:szCs w:val="24"/>
        </w:rPr>
      </w:pPr>
      <w:r w:rsidRPr="00F90A4E">
        <w:rPr>
          <w:b/>
          <w:bCs/>
          <w:i/>
          <w:iCs/>
          <w:color w:val="auto"/>
          <w:sz w:val="24"/>
          <w:szCs w:val="24"/>
        </w:rPr>
        <w:t>Страны Центральной, Южной и Юго-Восточной Европы</w:t>
      </w:r>
      <w:r w:rsidRPr="00F90A4E">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A57638" w:rsidRPr="00F90A4E" w:rsidRDefault="00E235EB" w:rsidP="00624769">
      <w:pPr>
        <w:pStyle w:val="af5"/>
        <w:rPr>
          <w:rFonts w:ascii="Times New Roman" w:hAnsi="Times New Roman" w:cs="Times New Roman"/>
          <w:sz w:val="24"/>
          <w:szCs w:val="24"/>
        </w:rPr>
      </w:pPr>
      <w:bookmarkStart w:id="249" w:name="bookmark859"/>
      <w:r w:rsidRPr="00F90A4E">
        <w:rPr>
          <w:rFonts w:ascii="Times New Roman" w:hAnsi="Times New Roman" w:cs="Times New Roman"/>
          <w:sz w:val="24"/>
          <w:szCs w:val="24"/>
        </w:rPr>
        <w:t xml:space="preserve">Международные отношения в </w:t>
      </w:r>
      <w:r w:rsidRPr="00F90A4E">
        <w:rPr>
          <w:rFonts w:ascii="Times New Roman" w:hAnsi="Times New Roman" w:cs="Times New Roman"/>
          <w:sz w:val="24"/>
          <w:szCs w:val="24"/>
          <w:lang w:val="en-US" w:eastAsia="en-US" w:bidi="en-US"/>
        </w:rPr>
        <w:t>XVI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 xml:space="preserve">вв. </w:t>
      </w:r>
      <w:bookmarkEnd w:id="249"/>
    </w:p>
    <w:p w:rsidR="00A57638" w:rsidRPr="00F90A4E" w:rsidRDefault="00E235EB" w:rsidP="00C25F9F">
      <w:pPr>
        <w:pStyle w:val="13"/>
        <w:spacing w:after="140"/>
        <w:ind w:firstLine="260"/>
        <w:jc w:val="both"/>
        <w:rPr>
          <w:color w:val="auto"/>
          <w:sz w:val="24"/>
          <w:szCs w:val="24"/>
        </w:rPr>
      </w:pPr>
      <w:r w:rsidRPr="00F90A4E">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F90A4E" w:rsidRDefault="00E235EB" w:rsidP="00C25F9F">
      <w:pPr>
        <w:pStyle w:val="af5"/>
        <w:rPr>
          <w:rFonts w:ascii="Times New Roman" w:hAnsi="Times New Roman" w:cs="Times New Roman"/>
          <w:sz w:val="24"/>
          <w:szCs w:val="24"/>
        </w:rPr>
      </w:pPr>
      <w:bookmarkStart w:id="250" w:name="bookmark861"/>
      <w:r w:rsidRPr="00F90A4E">
        <w:rPr>
          <w:rFonts w:ascii="Times New Roman" w:hAnsi="Times New Roman" w:cs="Times New Roman"/>
          <w:sz w:val="24"/>
          <w:szCs w:val="24"/>
        </w:rPr>
        <w:lastRenderedPageBreak/>
        <w:t xml:space="preserve">Европейская культура в раннее Новое время </w:t>
      </w:r>
      <w:bookmarkEnd w:id="250"/>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F90A4E" w:rsidRDefault="00E235EB" w:rsidP="00C25F9F">
      <w:pPr>
        <w:pStyle w:val="af5"/>
        <w:rPr>
          <w:rFonts w:ascii="Times New Roman" w:hAnsi="Times New Roman" w:cs="Times New Roman"/>
          <w:sz w:val="24"/>
          <w:szCs w:val="24"/>
        </w:rPr>
      </w:pPr>
      <w:bookmarkStart w:id="251" w:name="bookmark863"/>
      <w:r w:rsidRPr="00F90A4E">
        <w:rPr>
          <w:rFonts w:ascii="Times New Roman" w:hAnsi="Times New Roman" w:cs="Times New Roman"/>
          <w:sz w:val="24"/>
          <w:szCs w:val="24"/>
        </w:rPr>
        <w:t xml:space="preserve">Страны Востока в </w:t>
      </w:r>
      <w:r w:rsidRPr="00F90A4E">
        <w:rPr>
          <w:rFonts w:ascii="Times New Roman" w:hAnsi="Times New Roman" w:cs="Times New Roman"/>
          <w:sz w:val="24"/>
          <w:szCs w:val="24"/>
          <w:lang w:val="en-US" w:eastAsia="en-US" w:bidi="en-US"/>
        </w:rPr>
        <w:t>XVI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вв.</w:t>
      </w:r>
      <w:bookmarkEnd w:id="251"/>
    </w:p>
    <w:p w:rsidR="00A57638" w:rsidRPr="00F90A4E" w:rsidRDefault="00E235EB" w:rsidP="00C25F9F">
      <w:pPr>
        <w:pStyle w:val="13"/>
        <w:spacing w:line="259" w:lineRule="auto"/>
        <w:jc w:val="both"/>
        <w:rPr>
          <w:color w:val="auto"/>
          <w:sz w:val="24"/>
          <w:szCs w:val="24"/>
        </w:rPr>
      </w:pPr>
      <w:r w:rsidRPr="00624769">
        <w:rPr>
          <w:bCs/>
          <w:iCs/>
          <w:color w:val="auto"/>
          <w:sz w:val="24"/>
          <w:szCs w:val="24"/>
        </w:rPr>
        <w:t>Османская империя</w:t>
      </w:r>
      <w:r w:rsidRPr="00624769">
        <w:rPr>
          <w:color w:val="auto"/>
          <w:sz w:val="24"/>
          <w:szCs w:val="24"/>
        </w:rPr>
        <w:t>:</w:t>
      </w:r>
      <w:r w:rsidRPr="00F90A4E">
        <w:rPr>
          <w:color w:val="auto"/>
          <w:sz w:val="24"/>
          <w:szCs w:val="24"/>
        </w:rPr>
        <w:t xml:space="preserve"> на вершине могущества. Сулейман </w:t>
      </w:r>
      <w:r w:rsidRPr="00F90A4E">
        <w:rPr>
          <w:color w:val="auto"/>
          <w:sz w:val="24"/>
          <w:szCs w:val="24"/>
          <w:lang w:val="en-US" w:eastAsia="en-US" w:bidi="en-US"/>
        </w:rPr>
        <w:t>I</w:t>
      </w:r>
      <w:r w:rsidRPr="00F90A4E">
        <w:rPr>
          <w:color w:val="auto"/>
          <w:sz w:val="24"/>
          <w:szCs w:val="24"/>
        </w:rPr>
        <w:t xml:space="preserve">Великолепный: завоеватель, законодатель. Управление многонациональной империей. Османская армия. </w:t>
      </w:r>
      <w:r w:rsidRPr="00624769">
        <w:rPr>
          <w:bCs/>
          <w:iCs/>
          <w:color w:val="auto"/>
          <w:sz w:val="24"/>
          <w:szCs w:val="24"/>
        </w:rPr>
        <w:t>Индия</w:t>
      </w:r>
      <w:r w:rsidRPr="00F90A4E">
        <w:rPr>
          <w:color w:val="auto"/>
          <w:sz w:val="24"/>
          <w:szCs w:val="24"/>
        </w:rPr>
        <w:t xml:space="preserve"> при Великих Моголах. Начало проникновения европейцев. Ост-Индские компании</w:t>
      </w:r>
      <w:r w:rsidRPr="00624769">
        <w:rPr>
          <w:color w:val="auto"/>
          <w:sz w:val="24"/>
          <w:szCs w:val="24"/>
        </w:rPr>
        <w:t xml:space="preserve">. </w:t>
      </w:r>
      <w:r w:rsidRPr="00624769">
        <w:rPr>
          <w:bCs/>
          <w:iCs/>
          <w:color w:val="auto"/>
          <w:sz w:val="24"/>
          <w:szCs w:val="24"/>
        </w:rPr>
        <w:t>Китай</w:t>
      </w:r>
      <w:r w:rsidRPr="00F90A4E">
        <w:rPr>
          <w:color w:val="auto"/>
          <w:sz w:val="24"/>
          <w:szCs w:val="24"/>
        </w:rPr>
        <w:t xml:space="preserve"> в эпоху Мин. Экономическая и социальная политика государства. Утверждение маньчжурской династии Цин. </w:t>
      </w:r>
      <w:r w:rsidRPr="00624769">
        <w:rPr>
          <w:bCs/>
          <w:iCs/>
          <w:color w:val="auto"/>
          <w:sz w:val="24"/>
          <w:szCs w:val="24"/>
        </w:rPr>
        <w:t>Япония</w:t>
      </w:r>
      <w:r w:rsidRPr="00F90A4E">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Обобщение</w:t>
      </w:r>
      <w:r w:rsidR="00624769">
        <w:rPr>
          <w:b/>
          <w:bCs/>
          <w:color w:val="auto"/>
          <w:sz w:val="24"/>
          <w:szCs w:val="24"/>
        </w:rPr>
        <w:t xml:space="preserve">. </w:t>
      </w:r>
      <w:r w:rsidRPr="00F90A4E">
        <w:rPr>
          <w:color w:val="auto"/>
          <w:sz w:val="24"/>
          <w:szCs w:val="24"/>
        </w:rPr>
        <w:t>Историческое и культурное наследие Раннего Нового времени.</w:t>
      </w:r>
    </w:p>
    <w:p w:rsidR="00AE2D02" w:rsidRPr="00F90A4E" w:rsidRDefault="00AE2D02" w:rsidP="00C25F9F">
      <w:pPr>
        <w:pStyle w:val="13"/>
        <w:spacing w:line="240" w:lineRule="auto"/>
        <w:jc w:val="both"/>
        <w:rPr>
          <w:color w:val="auto"/>
          <w:sz w:val="24"/>
          <w:szCs w:val="24"/>
        </w:rPr>
      </w:pPr>
    </w:p>
    <w:p w:rsidR="00A57638" w:rsidRPr="00F90A4E" w:rsidRDefault="00E235EB" w:rsidP="00C25F9F">
      <w:pPr>
        <w:pStyle w:val="af5"/>
        <w:rPr>
          <w:rFonts w:ascii="Times New Roman" w:hAnsi="Times New Roman" w:cs="Times New Roman"/>
          <w:sz w:val="24"/>
          <w:szCs w:val="24"/>
        </w:rPr>
      </w:pPr>
      <w:bookmarkStart w:id="252" w:name="bookmark865"/>
      <w:r w:rsidRPr="00F90A4E">
        <w:rPr>
          <w:rFonts w:ascii="Times New Roman" w:hAnsi="Times New Roman" w:cs="Times New Roman"/>
          <w:sz w:val="24"/>
          <w:szCs w:val="24"/>
        </w:rPr>
        <w:t xml:space="preserve">ИСТОРИЯ РОССИИ. РОССИЯ В </w:t>
      </w:r>
      <w:r w:rsidRPr="00F90A4E">
        <w:rPr>
          <w:rFonts w:ascii="Times New Roman" w:hAnsi="Times New Roman" w:cs="Times New Roman"/>
          <w:sz w:val="24"/>
          <w:szCs w:val="24"/>
          <w:lang w:val="en-US" w:eastAsia="en-US" w:bidi="en-US"/>
        </w:rPr>
        <w:t>XVI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вв.:</w:t>
      </w:r>
      <w:bookmarkEnd w:id="252"/>
      <w:r w:rsidRPr="00F90A4E">
        <w:rPr>
          <w:rFonts w:ascii="Times New Roman" w:hAnsi="Times New Roman" w:cs="Times New Roman"/>
          <w:sz w:val="24"/>
          <w:szCs w:val="24"/>
        </w:rPr>
        <w:t xml:space="preserve">ОТ ВЕЛИКОГО КНЯЖЕСТВА К ЦАРСТВУ </w:t>
      </w:r>
    </w:p>
    <w:p w:rsidR="00A57638" w:rsidRPr="00F90A4E" w:rsidRDefault="00E235EB" w:rsidP="00C25F9F">
      <w:pPr>
        <w:pStyle w:val="af5"/>
        <w:rPr>
          <w:rFonts w:ascii="Times New Roman" w:hAnsi="Times New Roman" w:cs="Times New Roman"/>
          <w:sz w:val="24"/>
          <w:szCs w:val="24"/>
        </w:rPr>
      </w:pPr>
      <w:bookmarkStart w:id="253" w:name="bookmark868"/>
      <w:r w:rsidRPr="00F90A4E">
        <w:rPr>
          <w:rFonts w:ascii="Times New Roman" w:hAnsi="Times New Roman" w:cs="Times New Roman"/>
          <w:sz w:val="24"/>
          <w:szCs w:val="24"/>
        </w:rPr>
        <w:t xml:space="preserve">Россия в </w:t>
      </w:r>
      <w:r w:rsidRPr="00F90A4E">
        <w:rPr>
          <w:rFonts w:ascii="Times New Roman" w:hAnsi="Times New Roman" w:cs="Times New Roman"/>
          <w:sz w:val="24"/>
          <w:szCs w:val="24"/>
          <w:lang w:val="en-US" w:eastAsia="en-US" w:bidi="en-US"/>
        </w:rPr>
        <w:t>XVI</w:t>
      </w:r>
      <w:r w:rsidRPr="00F90A4E">
        <w:rPr>
          <w:rFonts w:ascii="Times New Roman" w:hAnsi="Times New Roman" w:cs="Times New Roman"/>
          <w:sz w:val="24"/>
          <w:szCs w:val="24"/>
        </w:rPr>
        <w:t xml:space="preserve">в. </w:t>
      </w:r>
      <w:bookmarkEnd w:id="253"/>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Завершение объединения русских земель</w:t>
      </w:r>
      <w:r w:rsidRPr="00F90A4E">
        <w:rPr>
          <w:color w:val="auto"/>
          <w:sz w:val="24"/>
          <w:szCs w:val="24"/>
        </w:rPr>
        <w:t xml:space="preserve">. Княжение Василия </w:t>
      </w:r>
      <w:r w:rsidRPr="00F90A4E">
        <w:rPr>
          <w:color w:val="auto"/>
          <w:sz w:val="24"/>
          <w:szCs w:val="24"/>
          <w:lang w:val="en-US" w:eastAsia="en-US" w:bidi="en-US"/>
        </w:rPr>
        <w:t>III</w:t>
      </w:r>
      <w:r w:rsidRPr="00F90A4E">
        <w:rPr>
          <w:color w:val="auto"/>
          <w:sz w:val="24"/>
          <w:szCs w:val="24"/>
          <w:lang w:eastAsia="en-US" w:bidi="en-US"/>
        </w:rPr>
        <w:t xml:space="preserve">. </w:t>
      </w:r>
      <w:r w:rsidRPr="00F90A4E">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F90A4E">
        <w:rPr>
          <w:color w:val="auto"/>
          <w:sz w:val="24"/>
          <w:szCs w:val="24"/>
          <w:lang w:val="en-US" w:eastAsia="en-US" w:bidi="en-US"/>
        </w:rPr>
        <w:t>XVI</w:t>
      </w:r>
      <w:r w:rsidRPr="00F90A4E">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A57638" w:rsidRPr="00F90A4E" w:rsidRDefault="00E235EB" w:rsidP="00C25F9F">
      <w:pPr>
        <w:pStyle w:val="13"/>
        <w:spacing w:line="259" w:lineRule="auto"/>
        <w:jc w:val="both"/>
        <w:rPr>
          <w:color w:val="auto"/>
          <w:sz w:val="24"/>
          <w:szCs w:val="24"/>
        </w:rPr>
      </w:pPr>
      <w:r w:rsidRPr="00F90A4E">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F90A4E" w:rsidRDefault="00E235EB" w:rsidP="00C25F9F">
      <w:pPr>
        <w:pStyle w:val="13"/>
        <w:spacing w:line="240" w:lineRule="auto"/>
        <w:ind w:firstLine="238"/>
        <w:jc w:val="both"/>
        <w:rPr>
          <w:color w:val="auto"/>
          <w:sz w:val="24"/>
          <w:szCs w:val="24"/>
        </w:rPr>
      </w:pPr>
      <w:r w:rsidRPr="00F90A4E">
        <w:rPr>
          <w:b/>
          <w:bCs/>
          <w:i/>
          <w:iCs/>
          <w:color w:val="auto"/>
          <w:sz w:val="24"/>
          <w:szCs w:val="24"/>
        </w:rPr>
        <w:t xml:space="preserve">Царствование Ивана </w:t>
      </w:r>
      <w:r w:rsidRPr="00F90A4E">
        <w:rPr>
          <w:b/>
          <w:bCs/>
          <w:i/>
          <w:iCs/>
          <w:color w:val="auto"/>
          <w:sz w:val="24"/>
          <w:szCs w:val="24"/>
          <w:lang w:val="en-US" w:eastAsia="en-US" w:bidi="en-US"/>
        </w:rPr>
        <w:t>IV</w:t>
      </w:r>
      <w:r w:rsidRPr="00F90A4E">
        <w:rPr>
          <w:color w:val="auto"/>
          <w:sz w:val="24"/>
          <w:szCs w:val="24"/>
          <w:lang w:eastAsia="en-US" w:bidi="en-US"/>
        </w:rPr>
        <w:t xml:space="preserve">. </w:t>
      </w:r>
      <w:r w:rsidRPr="00F90A4E">
        <w:rPr>
          <w:color w:val="auto"/>
          <w:sz w:val="24"/>
          <w:szCs w:val="24"/>
        </w:rPr>
        <w:t>Регентство Елены Глинской. Сопротивление удельных князей великокняжеской власти. Унификация денежной системы.</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A57638" w:rsidRPr="00F90A4E" w:rsidRDefault="00E235EB" w:rsidP="00C25F9F">
      <w:pPr>
        <w:pStyle w:val="13"/>
        <w:jc w:val="both"/>
        <w:rPr>
          <w:color w:val="auto"/>
          <w:sz w:val="24"/>
          <w:szCs w:val="24"/>
        </w:rPr>
      </w:pPr>
      <w:r w:rsidRPr="00F90A4E">
        <w:rPr>
          <w:color w:val="auto"/>
          <w:sz w:val="24"/>
          <w:szCs w:val="24"/>
        </w:rPr>
        <w:t xml:space="preserve">Принятие Иваном </w:t>
      </w:r>
      <w:r w:rsidRPr="00F90A4E">
        <w:rPr>
          <w:color w:val="auto"/>
          <w:sz w:val="24"/>
          <w:szCs w:val="24"/>
          <w:lang w:val="en-US" w:eastAsia="en-US" w:bidi="en-US"/>
        </w:rPr>
        <w:t>IV</w:t>
      </w:r>
      <w:r w:rsidRPr="00F90A4E">
        <w:rPr>
          <w:color w:val="auto"/>
          <w:sz w:val="24"/>
          <w:szCs w:val="24"/>
        </w:rPr>
        <w:t xml:space="preserve">царского титула. Реформы середины </w:t>
      </w:r>
      <w:r w:rsidRPr="00F90A4E">
        <w:rPr>
          <w:color w:val="auto"/>
          <w:sz w:val="24"/>
          <w:szCs w:val="24"/>
          <w:lang w:val="en-US" w:eastAsia="en-US" w:bidi="en-US"/>
        </w:rPr>
        <w:t>XVI</w:t>
      </w:r>
      <w:r w:rsidRPr="00F90A4E">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F90A4E">
        <w:rPr>
          <w:i/>
          <w:iCs/>
          <w:color w:val="auto"/>
          <w:sz w:val="24"/>
          <w:szCs w:val="24"/>
        </w:rPr>
        <w:t>.</w:t>
      </w:r>
      <w:r w:rsidRPr="00F90A4E">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F90A4E" w:rsidRDefault="00E235EB" w:rsidP="00C25F9F">
      <w:pPr>
        <w:pStyle w:val="13"/>
        <w:jc w:val="both"/>
        <w:rPr>
          <w:color w:val="auto"/>
          <w:sz w:val="24"/>
          <w:szCs w:val="24"/>
        </w:rPr>
      </w:pPr>
      <w:r w:rsidRPr="00F90A4E">
        <w:rPr>
          <w:color w:val="auto"/>
          <w:sz w:val="24"/>
          <w:szCs w:val="24"/>
        </w:rPr>
        <w:t xml:space="preserve">Внешняя политика России в </w:t>
      </w:r>
      <w:r w:rsidRPr="00F90A4E">
        <w:rPr>
          <w:color w:val="auto"/>
          <w:sz w:val="24"/>
          <w:szCs w:val="24"/>
          <w:lang w:val="en-US" w:eastAsia="en-US" w:bidi="en-US"/>
        </w:rPr>
        <w:t>XVI</w:t>
      </w:r>
      <w:r w:rsidRPr="00F90A4E">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F90A4E" w:rsidRDefault="00E235EB" w:rsidP="00C25F9F">
      <w:pPr>
        <w:pStyle w:val="13"/>
        <w:jc w:val="both"/>
        <w:rPr>
          <w:color w:val="auto"/>
          <w:sz w:val="24"/>
          <w:szCs w:val="24"/>
        </w:rPr>
      </w:pPr>
      <w:r w:rsidRPr="00F90A4E">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F90A4E" w:rsidRDefault="00E235EB" w:rsidP="00C25F9F">
      <w:pPr>
        <w:pStyle w:val="13"/>
        <w:jc w:val="both"/>
        <w:rPr>
          <w:color w:val="auto"/>
          <w:sz w:val="24"/>
          <w:szCs w:val="24"/>
        </w:rPr>
      </w:pPr>
      <w:r w:rsidRPr="00F90A4E">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F90A4E">
        <w:rPr>
          <w:i/>
          <w:iCs/>
          <w:color w:val="auto"/>
          <w:sz w:val="24"/>
          <w:szCs w:val="24"/>
        </w:rPr>
        <w:t>.</w:t>
      </w:r>
      <w:r w:rsidRPr="00F90A4E">
        <w:rPr>
          <w:color w:val="auto"/>
          <w:sz w:val="24"/>
          <w:szCs w:val="24"/>
        </w:rPr>
        <w:t xml:space="preserve"> Сосуществование религий в Российском государстве</w:t>
      </w:r>
      <w:r w:rsidRPr="00F90A4E">
        <w:rPr>
          <w:i/>
          <w:iCs/>
          <w:color w:val="auto"/>
          <w:sz w:val="24"/>
          <w:szCs w:val="24"/>
        </w:rPr>
        <w:t>.</w:t>
      </w:r>
      <w:r w:rsidRPr="00F90A4E">
        <w:rPr>
          <w:color w:val="auto"/>
          <w:sz w:val="24"/>
          <w:szCs w:val="24"/>
        </w:rPr>
        <w:t xml:space="preserve"> Русская православная церковь. Мусульманское духовенство</w:t>
      </w:r>
      <w:r w:rsidRPr="00F90A4E">
        <w:rPr>
          <w:i/>
          <w:iCs/>
          <w:color w:val="auto"/>
          <w:sz w:val="24"/>
          <w:szCs w:val="24"/>
        </w:rPr>
        <w:t>.</w:t>
      </w:r>
    </w:p>
    <w:p w:rsidR="00A57638" w:rsidRPr="00F90A4E" w:rsidRDefault="00E235EB" w:rsidP="00C25F9F">
      <w:pPr>
        <w:pStyle w:val="13"/>
        <w:jc w:val="both"/>
        <w:rPr>
          <w:color w:val="auto"/>
          <w:sz w:val="24"/>
          <w:szCs w:val="24"/>
        </w:rPr>
      </w:pPr>
      <w:r w:rsidRPr="00F90A4E">
        <w:rPr>
          <w:color w:val="auto"/>
          <w:sz w:val="24"/>
          <w:szCs w:val="24"/>
        </w:rPr>
        <w:t xml:space="preserve">Опричнина, дискуссия о ее причинах и характере. Опричный террор. Разгром Новгорода и </w:t>
      </w:r>
      <w:r w:rsidRPr="00F90A4E">
        <w:rPr>
          <w:color w:val="auto"/>
          <w:sz w:val="24"/>
          <w:szCs w:val="24"/>
        </w:rPr>
        <w:lastRenderedPageBreak/>
        <w:t>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F90A4E" w:rsidRDefault="00E235EB" w:rsidP="00C25F9F">
      <w:pPr>
        <w:pStyle w:val="13"/>
        <w:spacing w:line="240" w:lineRule="auto"/>
        <w:jc w:val="both"/>
        <w:rPr>
          <w:color w:val="auto"/>
          <w:sz w:val="24"/>
          <w:szCs w:val="24"/>
        </w:rPr>
      </w:pPr>
      <w:r w:rsidRPr="00F90A4E">
        <w:rPr>
          <w:b/>
          <w:bCs/>
          <w:i/>
          <w:iCs/>
          <w:color w:val="auto"/>
          <w:sz w:val="24"/>
          <w:szCs w:val="24"/>
        </w:rPr>
        <w:t xml:space="preserve">Россия в конце </w:t>
      </w:r>
      <w:r w:rsidRPr="00F90A4E">
        <w:rPr>
          <w:b/>
          <w:bCs/>
          <w:i/>
          <w:iCs/>
          <w:color w:val="auto"/>
          <w:sz w:val="24"/>
          <w:szCs w:val="24"/>
          <w:lang w:val="en-US" w:eastAsia="en-US" w:bidi="en-US"/>
        </w:rPr>
        <w:t>XVI</w:t>
      </w:r>
      <w:r w:rsidRPr="00F90A4E">
        <w:rPr>
          <w:b/>
          <w:bCs/>
          <w:i/>
          <w:iCs/>
          <w:color w:val="auto"/>
          <w:sz w:val="24"/>
          <w:szCs w:val="24"/>
        </w:rPr>
        <w:t>в</w:t>
      </w:r>
      <w:r w:rsidRPr="00F90A4E">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57638" w:rsidRPr="00F90A4E" w:rsidRDefault="00E235EB" w:rsidP="00C25F9F">
      <w:pPr>
        <w:pStyle w:val="af5"/>
        <w:rPr>
          <w:rFonts w:ascii="Times New Roman" w:hAnsi="Times New Roman" w:cs="Times New Roman"/>
          <w:sz w:val="24"/>
          <w:szCs w:val="24"/>
        </w:rPr>
      </w:pPr>
      <w:bookmarkStart w:id="254" w:name="bookmark870"/>
      <w:r w:rsidRPr="00F90A4E">
        <w:rPr>
          <w:rFonts w:ascii="Times New Roman" w:hAnsi="Times New Roman" w:cs="Times New Roman"/>
          <w:sz w:val="24"/>
          <w:szCs w:val="24"/>
        </w:rPr>
        <w:t xml:space="preserve">Смута в России </w:t>
      </w:r>
      <w:bookmarkEnd w:id="254"/>
    </w:p>
    <w:p w:rsidR="00A57638" w:rsidRPr="00F90A4E" w:rsidRDefault="00E235EB" w:rsidP="00C25F9F">
      <w:pPr>
        <w:pStyle w:val="13"/>
        <w:spacing w:line="252" w:lineRule="auto"/>
        <w:jc w:val="both"/>
        <w:rPr>
          <w:color w:val="auto"/>
          <w:sz w:val="24"/>
          <w:szCs w:val="24"/>
        </w:rPr>
      </w:pPr>
      <w:r w:rsidRPr="00624769">
        <w:rPr>
          <w:bCs/>
          <w:iCs/>
          <w:color w:val="auto"/>
          <w:sz w:val="24"/>
          <w:szCs w:val="24"/>
        </w:rPr>
        <w:t>Накануне Смуты.</w:t>
      </w:r>
      <w:r w:rsidRPr="00F90A4E">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F90A4E">
        <w:rPr>
          <w:i/>
          <w:iCs/>
          <w:color w:val="auto"/>
          <w:sz w:val="24"/>
          <w:szCs w:val="24"/>
        </w:rPr>
        <w:t>.</w:t>
      </w:r>
      <w:r w:rsidRPr="00F90A4E">
        <w:rPr>
          <w:color w:val="auto"/>
          <w:sz w:val="24"/>
          <w:szCs w:val="24"/>
        </w:rPr>
        <w:t xml:space="preserve"> Голод 1601—1603 гг. и обострение социально-экономического кризиса.</w:t>
      </w:r>
    </w:p>
    <w:p w:rsidR="00A57638" w:rsidRPr="00F90A4E" w:rsidRDefault="00E235EB" w:rsidP="00C25F9F">
      <w:pPr>
        <w:pStyle w:val="13"/>
        <w:spacing w:line="252" w:lineRule="auto"/>
        <w:jc w:val="both"/>
        <w:rPr>
          <w:color w:val="auto"/>
          <w:sz w:val="24"/>
          <w:szCs w:val="24"/>
        </w:rPr>
      </w:pPr>
      <w:r w:rsidRPr="00624769">
        <w:rPr>
          <w:bCs/>
          <w:iCs/>
          <w:color w:val="auto"/>
          <w:sz w:val="24"/>
          <w:szCs w:val="24"/>
        </w:rPr>
        <w:t xml:space="preserve">Смутное время начала </w:t>
      </w:r>
      <w:r w:rsidRPr="00624769">
        <w:rPr>
          <w:bCs/>
          <w:iCs/>
          <w:color w:val="auto"/>
          <w:sz w:val="24"/>
          <w:szCs w:val="24"/>
          <w:lang w:val="en-US" w:eastAsia="en-US" w:bidi="en-US"/>
        </w:rPr>
        <w:t>XVII</w:t>
      </w:r>
      <w:r w:rsidRPr="00624769">
        <w:rPr>
          <w:bCs/>
          <w:iCs/>
          <w:color w:val="auto"/>
          <w:sz w:val="24"/>
          <w:szCs w:val="24"/>
        </w:rPr>
        <w:t>в.</w:t>
      </w:r>
      <w:r w:rsidRPr="00F90A4E">
        <w:rPr>
          <w:color w:val="auto"/>
          <w:sz w:val="24"/>
          <w:szCs w:val="24"/>
        </w:rPr>
        <w:t xml:space="preserve"> Дискуссия о его причинах. Самозванцы и самозванство. Личность Лжедмитрия </w:t>
      </w:r>
      <w:r w:rsidRPr="00F90A4E">
        <w:rPr>
          <w:color w:val="auto"/>
          <w:sz w:val="24"/>
          <w:szCs w:val="24"/>
          <w:lang w:val="en-US" w:eastAsia="en-US" w:bidi="en-US"/>
        </w:rPr>
        <w:t>I</w:t>
      </w:r>
      <w:r w:rsidRPr="00F90A4E">
        <w:rPr>
          <w:color w:val="auto"/>
          <w:sz w:val="24"/>
          <w:szCs w:val="24"/>
        </w:rPr>
        <w:t>и его политика. Восстание 1606 г. и убийство самозванца.</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F90A4E">
        <w:rPr>
          <w:color w:val="auto"/>
          <w:sz w:val="24"/>
          <w:szCs w:val="24"/>
          <w:lang w:val="en-US" w:eastAsia="en-US" w:bidi="en-US"/>
        </w:rPr>
        <w:t>II</w:t>
      </w:r>
      <w:r w:rsidRPr="00F90A4E">
        <w:rPr>
          <w:color w:val="auto"/>
          <w:sz w:val="24"/>
          <w:szCs w:val="24"/>
          <w:lang w:eastAsia="en-US" w:bidi="en-US"/>
        </w:rPr>
        <w:t xml:space="preserve">. </w:t>
      </w:r>
      <w:r w:rsidRPr="00F90A4E">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F90A4E">
        <w:rPr>
          <w:i/>
          <w:iCs/>
          <w:color w:val="auto"/>
          <w:sz w:val="24"/>
          <w:szCs w:val="24"/>
        </w:rPr>
        <w:t>.</w:t>
      </w:r>
      <w:r w:rsidRPr="00F90A4E">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F90A4E" w:rsidRDefault="00E235EB" w:rsidP="00C25F9F">
      <w:pPr>
        <w:pStyle w:val="13"/>
        <w:spacing w:line="252" w:lineRule="auto"/>
        <w:jc w:val="both"/>
        <w:rPr>
          <w:color w:val="auto"/>
          <w:sz w:val="24"/>
          <w:szCs w:val="24"/>
        </w:rPr>
      </w:pPr>
      <w:r w:rsidRPr="00F90A4E">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F90A4E" w:rsidRDefault="00E235EB" w:rsidP="00C25F9F">
      <w:pPr>
        <w:pStyle w:val="13"/>
        <w:spacing w:line="240" w:lineRule="auto"/>
        <w:jc w:val="both"/>
        <w:rPr>
          <w:color w:val="auto"/>
          <w:sz w:val="24"/>
          <w:szCs w:val="24"/>
        </w:rPr>
      </w:pPr>
      <w:r w:rsidRPr="00624769">
        <w:rPr>
          <w:bCs/>
          <w:iCs/>
          <w:color w:val="auto"/>
          <w:sz w:val="24"/>
          <w:szCs w:val="24"/>
        </w:rPr>
        <w:t>Окончание Смуты</w:t>
      </w:r>
      <w:r w:rsidRPr="00624769">
        <w:rPr>
          <w:color w:val="auto"/>
          <w:sz w:val="24"/>
          <w:szCs w:val="24"/>
        </w:rPr>
        <w:t>.</w:t>
      </w:r>
      <w:r w:rsidRPr="00F90A4E">
        <w:rPr>
          <w:color w:val="auto"/>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F90A4E" w:rsidRDefault="00E235EB" w:rsidP="00C25F9F">
      <w:pPr>
        <w:pStyle w:val="af5"/>
        <w:rPr>
          <w:rFonts w:ascii="Times New Roman" w:hAnsi="Times New Roman" w:cs="Times New Roman"/>
          <w:sz w:val="24"/>
          <w:szCs w:val="24"/>
        </w:rPr>
      </w:pPr>
      <w:bookmarkStart w:id="255" w:name="bookmark872"/>
      <w:r w:rsidRPr="00F90A4E">
        <w:rPr>
          <w:rFonts w:ascii="Times New Roman" w:hAnsi="Times New Roman" w:cs="Times New Roman"/>
          <w:sz w:val="24"/>
          <w:szCs w:val="24"/>
        </w:rPr>
        <w:t xml:space="preserve">Россия в </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 xml:space="preserve">в. </w:t>
      </w:r>
      <w:bookmarkEnd w:id="255"/>
    </w:p>
    <w:p w:rsidR="00A57638" w:rsidRPr="00F90A4E" w:rsidRDefault="00E235EB" w:rsidP="00C25F9F">
      <w:pPr>
        <w:pStyle w:val="13"/>
        <w:spacing w:line="240" w:lineRule="auto"/>
        <w:jc w:val="both"/>
        <w:rPr>
          <w:color w:val="auto"/>
          <w:sz w:val="24"/>
          <w:szCs w:val="24"/>
        </w:rPr>
      </w:pPr>
      <w:r w:rsidRPr="00F90A4E">
        <w:rPr>
          <w:b/>
          <w:bCs/>
          <w:i/>
          <w:iCs/>
          <w:color w:val="auto"/>
          <w:sz w:val="24"/>
          <w:szCs w:val="24"/>
        </w:rPr>
        <w:t>Россия при первых Романовых.</w:t>
      </w:r>
      <w:r w:rsidRPr="00F90A4E">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F90A4E" w:rsidRDefault="00E235EB" w:rsidP="00C25F9F">
      <w:pPr>
        <w:pStyle w:val="13"/>
        <w:spacing w:line="252" w:lineRule="auto"/>
        <w:jc w:val="both"/>
        <w:rPr>
          <w:color w:val="auto"/>
          <w:sz w:val="24"/>
          <w:szCs w:val="24"/>
        </w:rPr>
      </w:pPr>
      <w:r w:rsidRPr="00F90A4E">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 xml:space="preserve">Экономическое развитие России в </w:t>
      </w:r>
      <w:r w:rsidRPr="00F90A4E">
        <w:rPr>
          <w:b/>
          <w:bCs/>
          <w:i/>
          <w:iCs/>
          <w:color w:val="auto"/>
          <w:sz w:val="24"/>
          <w:szCs w:val="24"/>
          <w:lang w:val="en-US" w:eastAsia="en-US" w:bidi="en-US"/>
        </w:rPr>
        <w:t>XVII</w:t>
      </w:r>
      <w:r w:rsidRPr="00F90A4E">
        <w:rPr>
          <w:b/>
          <w:bCs/>
          <w:i/>
          <w:iCs/>
          <w:color w:val="auto"/>
          <w:sz w:val="24"/>
          <w:szCs w:val="24"/>
        </w:rPr>
        <w:t>в</w:t>
      </w:r>
      <w:r w:rsidRPr="00F90A4E">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Социальная структура российского общества.</w:t>
      </w:r>
      <w:r w:rsidRPr="00F90A4E">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F90A4E">
        <w:rPr>
          <w:color w:val="auto"/>
          <w:sz w:val="24"/>
          <w:szCs w:val="24"/>
          <w:lang w:val="en-US" w:eastAsia="en-US" w:bidi="en-US"/>
        </w:rPr>
        <w:t>XVII</w:t>
      </w:r>
      <w:r w:rsidRPr="00F90A4E">
        <w:rPr>
          <w:color w:val="auto"/>
          <w:sz w:val="24"/>
          <w:szCs w:val="24"/>
        </w:rPr>
        <w:t xml:space="preserve">в. Городские восстания середины </w:t>
      </w:r>
      <w:r w:rsidRPr="00F90A4E">
        <w:rPr>
          <w:color w:val="auto"/>
          <w:sz w:val="24"/>
          <w:szCs w:val="24"/>
          <w:lang w:val="en-US" w:eastAsia="en-US" w:bidi="en-US"/>
        </w:rPr>
        <w:t>XVII</w:t>
      </w:r>
      <w:r w:rsidRPr="00F90A4E">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24769" w:rsidRDefault="00E235EB" w:rsidP="00C25F9F">
      <w:pPr>
        <w:pStyle w:val="13"/>
        <w:jc w:val="both"/>
        <w:rPr>
          <w:color w:val="auto"/>
          <w:sz w:val="24"/>
          <w:szCs w:val="24"/>
        </w:rPr>
      </w:pPr>
      <w:r w:rsidRPr="00F90A4E">
        <w:rPr>
          <w:b/>
          <w:bCs/>
          <w:i/>
          <w:iCs/>
          <w:color w:val="auto"/>
          <w:sz w:val="24"/>
          <w:szCs w:val="24"/>
        </w:rPr>
        <w:lastRenderedPageBreak/>
        <w:t xml:space="preserve">Внешняя политика России в </w:t>
      </w:r>
      <w:r w:rsidRPr="00F90A4E">
        <w:rPr>
          <w:b/>
          <w:bCs/>
          <w:i/>
          <w:iCs/>
          <w:color w:val="auto"/>
          <w:sz w:val="24"/>
          <w:szCs w:val="24"/>
          <w:lang w:val="en-US" w:eastAsia="en-US" w:bidi="en-US"/>
        </w:rPr>
        <w:t>XVII</w:t>
      </w:r>
      <w:r w:rsidRPr="00F90A4E">
        <w:rPr>
          <w:b/>
          <w:bCs/>
          <w:i/>
          <w:iCs/>
          <w:color w:val="auto"/>
          <w:sz w:val="24"/>
          <w:szCs w:val="24"/>
        </w:rPr>
        <w:t>в.</w:t>
      </w:r>
      <w:r w:rsidRPr="00F90A4E">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w:t>
      </w:r>
    </w:p>
    <w:p w:rsidR="00A57638" w:rsidRPr="00F90A4E" w:rsidRDefault="00E235EB" w:rsidP="00C25F9F">
      <w:pPr>
        <w:pStyle w:val="13"/>
        <w:jc w:val="both"/>
        <w:rPr>
          <w:color w:val="auto"/>
          <w:sz w:val="24"/>
          <w:szCs w:val="24"/>
        </w:rPr>
      </w:pPr>
      <w:r w:rsidRPr="00F90A4E">
        <w:rPr>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F90A4E" w:rsidRDefault="00E235EB" w:rsidP="00C25F9F">
      <w:pPr>
        <w:pStyle w:val="13"/>
        <w:spacing w:line="240" w:lineRule="auto"/>
        <w:jc w:val="both"/>
        <w:rPr>
          <w:color w:val="auto"/>
          <w:sz w:val="24"/>
          <w:szCs w:val="24"/>
        </w:rPr>
      </w:pPr>
      <w:r w:rsidRPr="00F90A4E">
        <w:rPr>
          <w:b/>
          <w:bCs/>
          <w:i/>
          <w:iCs/>
          <w:color w:val="auto"/>
          <w:sz w:val="24"/>
          <w:szCs w:val="24"/>
        </w:rPr>
        <w:t>Освоение новых территорий.</w:t>
      </w:r>
      <w:r w:rsidRPr="00F90A4E">
        <w:rPr>
          <w:color w:val="auto"/>
          <w:sz w:val="24"/>
          <w:szCs w:val="24"/>
        </w:rPr>
        <w:t xml:space="preserve"> Народы России в </w:t>
      </w:r>
      <w:r w:rsidRPr="00F90A4E">
        <w:rPr>
          <w:color w:val="auto"/>
          <w:sz w:val="24"/>
          <w:szCs w:val="24"/>
          <w:lang w:val="en-US" w:eastAsia="en-US" w:bidi="en-US"/>
        </w:rPr>
        <w:t>XVII</w:t>
      </w:r>
      <w:r w:rsidRPr="00F90A4E">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F90A4E" w:rsidRDefault="00E235EB" w:rsidP="00C25F9F">
      <w:pPr>
        <w:pStyle w:val="af5"/>
        <w:rPr>
          <w:rFonts w:ascii="Times New Roman" w:hAnsi="Times New Roman" w:cs="Times New Roman"/>
          <w:sz w:val="24"/>
          <w:szCs w:val="24"/>
        </w:rPr>
      </w:pPr>
      <w:bookmarkStart w:id="256" w:name="bookmark874"/>
      <w:r w:rsidRPr="00F90A4E">
        <w:rPr>
          <w:rFonts w:ascii="Times New Roman" w:hAnsi="Times New Roman" w:cs="Times New Roman"/>
          <w:sz w:val="24"/>
          <w:szCs w:val="24"/>
        </w:rPr>
        <w:t xml:space="preserve">Культурное пространство </w:t>
      </w:r>
      <w:r w:rsidRPr="00F90A4E">
        <w:rPr>
          <w:rFonts w:ascii="Times New Roman" w:hAnsi="Times New Roman" w:cs="Times New Roman"/>
          <w:sz w:val="24"/>
          <w:szCs w:val="24"/>
          <w:lang w:val="en-US" w:eastAsia="en-US" w:bidi="en-US"/>
        </w:rPr>
        <w:t>XVI</w:t>
      </w:r>
      <w:r w:rsidRPr="00F90A4E">
        <w:rPr>
          <w:rFonts w:ascii="Times New Roman" w:hAnsi="Times New Roman" w:cs="Times New Roman"/>
          <w:sz w:val="24"/>
          <w:szCs w:val="24"/>
          <w:lang w:eastAsia="en-US" w:bidi="en-US"/>
        </w:rPr>
        <w:t>-</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 xml:space="preserve">вв. </w:t>
      </w:r>
      <w:bookmarkEnd w:id="256"/>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Изменения в картине мира человека в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F90A4E" w:rsidRDefault="00E235EB" w:rsidP="00C25F9F">
      <w:pPr>
        <w:pStyle w:val="13"/>
        <w:spacing w:line="240" w:lineRule="auto"/>
        <w:jc w:val="both"/>
        <w:rPr>
          <w:color w:val="auto"/>
          <w:sz w:val="24"/>
          <w:szCs w:val="24"/>
        </w:rPr>
      </w:pPr>
      <w:r w:rsidRPr="00F90A4E">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F90A4E" w:rsidRDefault="00E235EB" w:rsidP="00C25F9F">
      <w:pPr>
        <w:pStyle w:val="13"/>
        <w:spacing w:line="240" w:lineRule="auto"/>
        <w:jc w:val="both"/>
        <w:rPr>
          <w:color w:val="auto"/>
          <w:sz w:val="24"/>
          <w:szCs w:val="24"/>
        </w:rPr>
      </w:pPr>
      <w:r w:rsidRPr="00F90A4E">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F90A4E">
        <w:rPr>
          <w:i/>
          <w:iCs/>
          <w:color w:val="auto"/>
          <w:sz w:val="24"/>
          <w:szCs w:val="24"/>
        </w:rPr>
        <w:t>.</w:t>
      </w:r>
      <w:r w:rsidRPr="00F90A4E">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F90A4E">
        <w:rPr>
          <w:color w:val="auto"/>
          <w:sz w:val="24"/>
          <w:szCs w:val="24"/>
          <w:lang w:val="en-US" w:eastAsia="en-US" w:bidi="en-US"/>
        </w:rPr>
        <w:t>XVII</w:t>
      </w:r>
      <w:r w:rsidRPr="00F90A4E">
        <w:rPr>
          <w:color w:val="auto"/>
          <w:sz w:val="24"/>
          <w:szCs w:val="24"/>
        </w:rPr>
        <w:t>в.</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Наш край</w:t>
      </w:r>
      <w:r w:rsidRPr="00F90A4E">
        <w:rPr>
          <w:color w:val="auto"/>
          <w:sz w:val="24"/>
          <w:szCs w:val="24"/>
        </w:rPr>
        <w:t xml:space="preserve"> в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w:t>
      </w:r>
    </w:p>
    <w:p w:rsidR="00A57638" w:rsidRPr="00F90A4E" w:rsidRDefault="00E235EB" w:rsidP="00C25F9F">
      <w:pPr>
        <w:pStyle w:val="13"/>
        <w:spacing w:line="264" w:lineRule="auto"/>
        <w:jc w:val="both"/>
        <w:rPr>
          <w:color w:val="auto"/>
          <w:sz w:val="24"/>
          <w:szCs w:val="24"/>
        </w:rPr>
      </w:pPr>
      <w:r w:rsidRPr="00F90A4E">
        <w:rPr>
          <w:b/>
          <w:bCs/>
          <w:color w:val="auto"/>
          <w:sz w:val="24"/>
          <w:szCs w:val="24"/>
        </w:rPr>
        <w:t>Обобщение</w:t>
      </w:r>
      <w:r w:rsidRPr="00F90A4E">
        <w:rPr>
          <w:color w:val="auto"/>
          <w:sz w:val="24"/>
          <w:szCs w:val="24"/>
        </w:rPr>
        <w:t>.</w:t>
      </w:r>
    </w:p>
    <w:p w:rsidR="00BF75E3" w:rsidRPr="00F90A4E" w:rsidRDefault="00BF75E3" w:rsidP="00C25F9F">
      <w:pPr>
        <w:pStyle w:val="af5"/>
        <w:rPr>
          <w:rFonts w:ascii="Times New Roman" w:hAnsi="Times New Roman" w:cs="Times New Roman"/>
          <w:sz w:val="24"/>
          <w:szCs w:val="24"/>
        </w:rPr>
      </w:pPr>
      <w:bookmarkStart w:id="257" w:name="bookmark876"/>
    </w:p>
    <w:p w:rsidR="00A57638" w:rsidRPr="00F90A4E" w:rsidRDefault="00BF75E3"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8 </w:t>
      </w:r>
      <w:r w:rsidR="00E235EB" w:rsidRPr="00F90A4E">
        <w:rPr>
          <w:rFonts w:ascii="Times New Roman" w:hAnsi="Times New Roman" w:cs="Times New Roman"/>
          <w:sz w:val="24"/>
          <w:szCs w:val="24"/>
        </w:rPr>
        <w:t>КЛАСС</w:t>
      </w:r>
      <w:bookmarkEnd w:id="257"/>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ВСЕОБЩАЯ ИСТОРИЯ. ИСТОРИЯ НОВОГО ВРЕМЕНИ. </w:t>
      </w:r>
      <w:r w:rsidRPr="00F90A4E">
        <w:rPr>
          <w:rFonts w:ascii="Times New Roman" w:hAnsi="Times New Roman" w:cs="Times New Roman"/>
          <w:sz w:val="24"/>
          <w:szCs w:val="24"/>
          <w:lang w:val="en-US" w:eastAsia="en-US" w:bidi="en-US"/>
        </w:rPr>
        <w:t>XVIII</w:t>
      </w:r>
      <w:r w:rsidRPr="00F90A4E">
        <w:rPr>
          <w:rFonts w:ascii="Times New Roman" w:hAnsi="Times New Roman" w:cs="Times New Roman"/>
          <w:sz w:val="24"/>
          <w:szCs w:val="24"/>
        </w:rPr>
        <w:t xml:space="preserve">в. </w:t>
      </w:r>
    </w:p>
    <w:p w:rsidR="00A57638" w:rsidRPr="00F90A4E" w:rsidRDefault="00E235EB" w:rsidP="00624769">
      <w:pPr>
        <w:pStyle w:val="13"/>
        <w:spacing w:line="240" w:lineRule="auto"/>
        <w:jc w:val="both"/>
        <w:rPr>
          <w:color w:val="auto"/>
          <w:sz w:val="24"/>
          <w:szCs w:val="24"/>
        </w:rPr>
      </w:pPr>
      <w:r w:rsidRPr="00F90A4E">
        <w:rPr>
          <w:b/>
          <w:bCs/>
          <w:color w:val="auto"/>
          <w:sz w:val="24"/>
          <w:szCs w:val="24"/>
        </w:rPr>
        <w:t>Введение</w:t>
      </w:r>
      <w:r w:rsidRPr="00F90A4E">
        <w:rPr>
          <w:color w:val="auto"/>
          <w:sz w:val="24"/>
          <w:szCs w:val="24"/>
        </w:rPr>
        <w:t>.</w:t>
      </w:r>
    </w:p>
    <w:p w:rsidR="00A57638" w:rsidRPr="00F90A4E" w:rsidRDefault="00E235EB" w:rsidP="00624769">
      <w:pPr>
        <w:pStyle w:val="af5"/>
        <w:rPr>
          <w:rFonts w:ascii="Times New Roman" w:hAnsi="Times New Roman" w:cs="Times New Roman"/>
          <w:sz w:val="24"/>
          <w:szCs w:val="24"/>
        </w:rPr>
      </w:pPr>
      <w:bookmarkStart w:id="258" w:name="bookmark879"/>
      <w:r w:rsidRPr="00F90A4E">
        <w:rPr>
          <w:rFonts w:ascii="Times New Roman" w:hAnsi="Times New Roman" w:cs="Times New Roman"/>
          <w:sz w:val="24"/>
          <w:szCs w:val="24"/>
        </w:rPr>
        <w:t xml:space="preserve">Век Просвещения </w:t>
      </w:r>
      <w:bookmarkEnd w:id="258"/>
    </w:p>
    <w:p w:rsidR="00A57638" w:rsidRPr="00F90A4E" w:rsidRDefault="00E235EB" w:rsidP="00624769">
      <w:pPr>
        <w:pStyle w:val="13"/>
        <w:spacing w:line="240" w:lineRule="auto"/>
        <w:jc w:val="both"/>
        <w:rPr>
          <w:color w:val="auto"/>
          <w:sz w:val="24"/>
          <w:szCs w:val="24"/>
        </w:rPr>
      </w:pPr>
      <w:r w:rsidRPr="00F90A4E">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57638" w:rsidRPr="00F90A4E" w:rsidRDefault="00E235EB" w:rsidP="00C25F9F">
      <w:pPr>
        <w:pStyle w:val="af5"/>
        <w:rPr>
          <w:rFonts w:ascii="Times New Roman" w:hAnsi="Times New Roman" w:cs="Times New Roman"/>
          <w:sz w:val="24"/>
          <w:szCs w:val="24"/>
        </w:rPr>
      </w:pPr>
      <w:bookmarkStart w:id="259" w:name="bookmark881"/>
      <w:r w:rsidRPr="00F90A4E">
        <w:rPr>
          <w:rFonts w:ascii="Times New Roman" w:hAnsi="Times New Roman" w:cs="Times New Roman"/>
          <w:sz w:val="24"/>
          <w:szCs w:val="24"/>
        </w:rPr>
        <w:t xml:space="preserve">Государства Европы в </w:t>
      </w:r>
      <w:r w:rsidRPr="00F90A4E">
        <w:rPr>
          <w:rFonts w:ascii="Times New Roman" w:hAnsi="Times New Roman" w:cs="Times New Roman"/>
          <w:sz w:val="24"/>
          <w:szCs w:val="24"/>
          <w:lang w:val="en-US" w:eastAsia="en-US" w:bidi="en-US"/>
        </w:rPr>
        <w:t>XVIII</w:t>
      </w:r>
      <w:r w:rsidRPr="00F90A4E">
        <w:rPr>
          <w:rFonts w:ascii="Times New Roman" w:hAnsi="Times New Roman" w:cs="Times New Roman"/>
          <w:sz w:val="24"/>
          <w:szCs w:val="24"/>
        </w:rPr>
        <w:t xml:space="preserve">в. </w:t>
      </w:r>
      <w:bookmarkEnd w:id="259"/>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 xml:space="preserve">Монархии в Европе </w:t>
      </w:r>
      <w:r w:rsidRPr="00F90A4E">
        <w:rPr>
          <w:b/>
          <w:bCs/>
          <w:i/>
          <w:iCs/>
          <w:color w:val="auto"/>
          <w:sz w:val="24"/>
          <w:szCs w:val="24"/>
          <w:lang w:val="en-US" w:eastAsia="en-US" w:bidi="en-US"/>
        </w:rPr>
        <w:t>XVIII</w:t>
      </w:r>
      <w:r w:rsidRPr="00F90A4E">
        <w:rPr>
          <w:b/>
          <w:bCs/>
          <w:i/>
          <w:iCs/>
          <w:color w:val="auto"/>
          <w:sz w:val="24"/>
          <w:szCs w:val="24"/>
        </w:rPr>
        <w:t>в</w:t>
      </w:r>
      <w:r w:rsidRPr="00F90A4E">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 xml:space="preserve">Великобритания в </w:t>
      </w:r>
      <w:r w:rsidRPr="00F90A4E">
        <w:rPr>
          <w:b/>
          <w:bCs/>
          <w:i/>
          <w:iCs/>
          <w:color w:val="auto"/>
          <w:sz w:val="24"/>
          <w:szCs w:val="24"/>
          <w:lang w:val="en-US" w:eastAsia="en-US" w:bidi="en-US"/>
        </w:rPr>
        <w:t>XVIII</w:t>
      </w:r>
      <w:r w:rsidRPr="00F90A4E">
        <w:rPr>
          <w:b/>
          <w:bCs/>
          <w:i/>
          <w:iCs/>
          <w:color w:val="auto"/>
          <w:sz w:val="24"/>
          <w:szCs w:val="24"/>
        </w:rPr>
        <w:t>в</w:t>
      </w:r>
      <w:r w:rsidRPr="00F90A4E">
        <w:rPr>
          <w:i/>
          <w:iCs/>
          <w:color w:val="auto"/>
          <w:sz w:val="24"/>
          <w:szCs w:val="24"/>
        </w:rPr>
        <w:t>.</w:t>
      </w:r>
      <w:r w:rsidRPr="00F90A4E">
        <w:rPr>
          <w:color w:val="auto"/>
          <w:sz w:val="24"/>
          <w:szCs w:val="24"/>
        </w:rPr>
        <w:t xml:space="preserve"> Королевская власть и парламент. Тори и виги. Предпосылки </w:t>
      </w:r>
      <w:r w:rsidRPr="00F90A4E">
        <w:rPr>
          <w:color w:val="auto"/>
          <w:sz w:val="24"/>
          <w:szCs w:val="24"/>
        </w:rPr>
        <w:lastRenderedPageBreak/>
        <w:t>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Франция</w:t>
      </w:r>
      <w:r w:rsidRPr="00F90A4E">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 xml:space="preserve">Германские государства, монархия Габсбургов, итальянские земли в </w:t>
      </w:r>
      <w:r w:rsidRPr="00F90A4E">
        <w:rPr>
          <w:b/>
          <w:bCs/>
          <w:i/>
          <w:iCs/>
          <w:color w:val="auto"/>
          <w:sz w:val="24"/>
          <w:szCs w:val="24"/>
          <w:lang w:val="en-US" w:eastAsia="en-US" w:bidi="en-US"/>
        </w:rPr>
        <w:t>XVIII</w:t>
      </w:r>
      <w:r w:rsidRPr="00F90A4E">
        <w:rPr>
          <w:b/>
          <w:bCs/>
          <w:i/>
          <w:iCs/>
          <w:color w:val="auto"/>
          <w:sz w:val="24"/>
          <w:szCs w:val="24"/>
        </w:rPr>
        <w:t>в.</w:t>
      </w:r>
      <w:r w:rsidRPr="00F90A4E">
        <w:rPr>
          <w:color w:val="auto"/>
          <w:sz w:val="24"/>
          <w:szCs w:val="24"/>
        </w:rPr>
        <w:t xml:space="preserve"> Раздробленность Германии. Возвышение Пруссии. Фридрих </w:t>
      </w:r>
      <w:r w:rsidRPr="00F90A4E">
        <w:rPr>
          <w:color w:val="auto"/>
          <w:sz w:val="24"/>
          <w:szCs w:val="24"/>
          <w:lang w:val="en-US" w:eastAsia="en-US" w:bidi="en-US"/>
        </w:rPr>
        <w:t>II</w:t>
      </w:r>
      <w:r w:rsidRPr="00F90A4E">
        <w:rPr>
          <w:color w:val="auto"/>
          <w:sz w:val="24"/>
          <w:szCs w:val="24"/>
        </w:rPr>
        <w:t xml:space="preserve">Великий. Габсбургская монархия в </w:t>
      </w:r>
      <w:r w:rsidRPr="00F90A4E">
        <w:rPr>
          <w:color w:val="auto"/>
          <w:sz w:val="24"/>
          <w:szCs w:val="24"/>
          <w:lang w:val="en-US" w:eastAsia="en-US" w:bidi="en-US"/>
        </w:rPr>
        <w:t>XVIII</w:t>
      </w:r>
      <w:r w:rsidRPr="00F90A4E">
        <w:rPr>
          <w:color w:val="auto"/>
          <w:sz w:val="24"/>
          <w:szCs w:val="24"/>
        </w:rPr>
        <w:t xml:space="preserve">в. Правление Марии Терезии и Иосифа </w:t>
      </w:r>
      <w:r w:rsidRPr="00F90A4E">
        <w:rPr>
          <w:color w:val="auto"/>
          <w:sz w:val="24"/>
          <w:szCs w:val="24"/>
          <w:lang w:val="en-US" w:eastAsia="en-US" w:bidi="en-US"/>
        </w:rPr>
        <w:t>II</w:t>
      </w:r>
      <w:r w:rsidRPr="00F90A4E">
        <w:rPr>
          <w:color w:val="auto"/>
          <w:sz w:val="24"/>
          <w:szCs w:val="24"/>
          <w:lang w:eastAsia="en-US" w:bidi="en-US"/>
        </w:rPr>
        <w:t xml:space="preserve">. </w:t>
      </w:r>
      <w:r w:rsidRPr="00F90A4E">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F90A4E" w:rsidRDefault="00E235EB" w:rsidP="00C25F9F">
      <w:pPr>
        <w:pStyle w:val="13"/>
        <w:spacing w:line="240" w:lineRule="auto"/>
        <w:jc w:val="both"/>
        <w:rPr>
          <w:color w:val="auto"/>
          <w:sz w:val="24"/>
          <w:szCs w:val="24"/>
        </w:rPr>
      </w:pPr>
      <w:r w:rsidRPr="00F90A4E">
        <w:rPr>
          <w:b/>
          <w:bCs/>
          <w:i/>
          <w:iCs/>
          <w:color w:val="auto"/>
          <w:sz w:val="24"/>
          <w:szCs w:val="24"/>
        </w:rPr>
        <w:t>Государства Пиренейского полуострова</w:t>
      </w:r>
      <w:r w:rsidRPr="00F90A4E">
        <w:rPr>
          <w:i/>
          <w:iCs/>
          <w:color w:val="auto"/>
          <w:sz w:val="24"/>
          <w:szCs w:val="24"/>
        </w:rPr>
        <w:t>.</w:t>
      </w:r>
      <w:r w:rsidRPr="00F90A4E">
        <w:rPr>
          <w:color w:val="auto"/>
          <w:sz w:val="24"/>
          <w:szCs w:val="24"/>
        </w:rPr>
        <w:t xml:space="preserve"> Испания: проблемы внутреннего развития, ослабление международных позиций. Реформы в правление Карла </w:t>
      </w:r>
      <w:r w:rsidRPr="00F90A4E">
        <w:rPr>
          <w:color w:val="auto"/>
          <w:sz w:val="24"/>
          <w:szCs w:val="24"/>
          <w:lang w:val="en-US" w:eastAsia="en-US" w:bidi="en-US"/>
        </w:rPr>
        <w:t>III</w:t>
      </w:r>
      <w:r w:rsidRPr="00F90A4E">
        <w:rPr>
          <w:color w:val="auto"/>
          <w:sz w:val="24"/>
          <w:szCs w:val="24"/>
          <w:lang w:eastAsia="en-US" w:bidi="en-US"/>
        </w:rPr>
        <w:t xml:space="preserve">. </w:t>
      </w:r>
      <w:r w:rsidRPr="00F90A4E">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F90A4E" w:rsidRDefault="00E235EB" w:rsidP="00C25F9F">
      <w:pPr>
        <w:pStyle w:val="af5"/>
        <w:rPr>
          <w:rFonts w:ascii="Times New Roman" w:hAnsi="Times New Roman" w:cs="Times New Roman"/>
          <w:sz w:val="24"/>
          <w:szCs w:val="24"/>
        </w:rPr>
      </w:pPr>
      <w:bookmarkStart w:id="260" w:name="bookmark883"/>
      <w:r w:rsidRPr="00F90A4E">
        <w:rPr>
          <w:rFonts w:ascii="Times New Roman" w:hAnsi="Times New Roman" w:cs="Times New Roman"/>
          <w:sz w:val="24"/>
          <w:szCs w:val="24"/>
        </w:rPr>
        <w:t>Британские колонии в Северной Америке:</w:t>
      </w:r>
      <w:bookmarkEnd w:id="260"/>
      <w:r w:rsidRPr="00F90A4E">
        <w:rPr>
          <w:rFonts w:ascii="Times New Roman" w:hAnsi="Times New Roman" w:cs="Times New Roman"/>
          <w:sz w:val="24"/>
          <w:szCs w:val="24"/>
        </w:rPr>
        <w:t xml:space="preserve">борьба за независимость </w:t>
      </w:r>
    </w:p>
    <w:p w:rsidR="00A57638" w:rsidRPr="00F90A4E" w:rsidRDefault="00E235EB" w:rsidP="00624769">
      <w:pPr>
        <w:pStyle w:val="13"/>
        <w:spacing w:line="240" w:lineRule="auto"/>
        <w:jc w:val="both"/>
        <w:rPr>
          <w:color w:val="auto"/>
          <w:sz w:val="24"/>
          <w:szCs w:val="24"/>
        </w:rPr>
      </w:pPr>
      <w:r w:rsidRPr="00F90A4E">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F90A4E" w:rsidRDefault="00E235EB" w:rsidP="00624769">
      <w:pPr>
        <w:pStyle w:val="af5"/>
        <w:rPr>
          <w:rFonts w:ascii="Times New Roman" w:hAnsi="Times New Roman" w:cs="Times New Roman"/>
          <w:sz w:val="24"/>
          <w:szCs w:val="24"/>
        </w:rPr>
      </w:pPr>
      <w:bookmarkStart w:id="261" w:name="bookmark886"/>
      <w:r w:rsidRPr="00F90A4E">
        <w:rPr>
          <w:rFonts w:ascii="Times New Roman" w:hAnsi="Times New Roman" w:cs="Times New Roman"/>
          <w:sz w:val="24"/>
          <w:szCs w:val="24"/>
        </w:rPr>
        <w:t xml:space="preserve">Французская революция конца </w:t>
      </w:r>
      <w:r w:rsidRPr="00F90A4E">
        <w:rPr>
          <w:rFonts w:ascii="Times New Roman" w:hAnsi="Times New Roman" w:cs="Times New Roman"/>
          <w:sz w:val="24"/>
          <w:szCs w:val="24"/>
          <w:lang w:val="en-US" w:eastAsia="en-US" w:bidi="en-US"/>
        </w:rPr>
        <w:t>XVIII</w:t>
      </w:r>
      <w:r w:rsidRPr="00F90A4E">
        <w:rPr>
          <w:rFonts w:ascii="Times New Roman" w:hAnsi="Times New Roman" w:cs="Times New Roman"/>
          <w:sz w:val="24"/>
          <w:szCs w:val="24"/>
        </w:rPr>
        <w:t xml:space="preserve">в. </w:t>
      </w:r>
      <w:bookmarkEnd w:id="261"/>
    </w:p>
    <w:p w:rsidR="00A57638" w:rsidRPr="00F90A4E" w:rsidRDefault="00E235EB" w:rsidP="00624769">
      <w:pPr>
        <w:pStyle w:val="13"/>
        <w:spacing w:line="240" w:lineRule="auto"/>
        <w:jc w:val="both"/>
        <w:rPr>
          <w:color w:val="auto"/>
          <w:sz w:val="24"/>
          <w:szCs w:val="24"/>
        </w:rPr>
      </w:pPr>
      <w:r w:rsidRPr="00F90A4E">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F90A4E" w:rsidRDefault="00E235EB" w:rsidP="00C25F9F">
      <w:pPr>
        <w:pStyle w:val="af5"/>
        <w:rPr>
          <w:rFonts w:ascii="Times New Roman" w:hAnsi="Times New Roman" w:cs="Times New Roman"/>
          <w:sz w:val="24"/>
          <w:szCs w:val="24"/>
        </w:rPr>
      </w:pPr>
      <w:bookmarkStart w:id="262" w:name="bookmark888"/>
      <w:r w:rsidRPr="00F90A4E">
        <w:rPr>
          <w:rFonts w:ascii="Times New Roman" w:hAnsi="Times New Roman" w:cs="Times New Roman"/>
          <w:sz w:val="24"/>
          <w:szCs w:val="24"/>
        </w:rPr>
        <w:t xml:space="preserve">Европейская культура в </w:t>
      </w:r>
      <w:r w:rsidRPr="00F90A4E">
        <w:rPr>
          <w:rFonts w:ascii="Times New Roman" w:hAnsi="Times New Roman" w:cs="Times New Roman"/>
          <w:sz w:val="24"/>
          <w:szCs w:val="24"/>
          <w:lang w:val="en-US" w:eastAsia="en-US" w:bidi="en-US"/>
        </w:rPr>
        <w:t>XVIII</w:t>
      </w:r>
      <w:r w:rsidR="00624769">
        <w:rPr>
          <w:rFonts w:ascii="Times New Roman" w:hAnsi="Times New Roman" w:cs="Times New Roman"/>
          <w:sz w:val="24"/>
          <w:szCs w:val="24"/>
          <w:lang w:eastAsia="en-US" w:bidi="en-US"/>
        </w:rPr>
        <w:t xml:space="preserve"> </w:t>
      </w:r>
      <w:r w:rsidRPr="00F90A4E">
        <w:rPr>
          <w:rFonts w:ascii="Times New Roman" w:hAnsi="Times New Roman" w:cs="Times New Roman"/>
          <w:sz w:val="24"/>
          <w:szCs w:val="24"/>
        </w:rPr>
        <w:t xml:space="preserve">в. </w:t>
      </w:r>
      <w:bookmarkEnd w:id="262"/>
    </w:p>
    <w:p w:rsidR="00A57638" w:rsidRPr="00F90A4E" w:rsidRDefault="00E235EB" w:rsidP="00624769">
      <w:pPr>
        <w:pStyle w:val="13"/>
        <w:spacing w:line="240" w:lineRule="auto"/>
        <w:jc w:val="both"/>
        <w:rPr>
          <w:color w:val="auto"/>
          <w:sz w:val="24"/>
          <w:szCs w:val="24"/>
        </w:rPr>
      </w:pPr>
      <w:r w:rsidRPr="00F90A4E">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F90A4E">
        <w:rPr>
          <w:color w:val="auto"/>
          <w:sz w:val="24"/>
          <w:szCs w:val="24"/>
          <w:lang w:val="en-US" w:eastAsia="en-US" w:bidi="en-US"/>
        </w:rPr>
        <w:t>XVIII</w:t>
      </w:r>
      <w:r w:rsidRPr="00F90A4E">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F90A4E" w:rsidRDefault="00E235EB" w:rsidP="00624769">
      <w:pPr>
        <w:pStyle w:val="af5"/>
        <w:rPr>
          <w:rFonts w:ascii="Times New Roman" w:hAnsi="Times New Roman" w:cs="Times New Roman"/>
          <w:sz w:val="24"/>
          <w:szCs w:val="24"/>
        </w:rPr>
      </w:pPr>
      <w:bookmarkStart w:id="263" w:name="bookmark890"/>
      <w:r w:rsidRPr="00F90A4E">
        <w:rPr>
          <w:rFonts w:ascii="Times New Roman" w:hAnsi="Times New Roman" w:cs="Times New Roman"/>
          <w:sz w:val="24"/>
          <w:szCs w:val="24"/>
        </w:rPr>
        <w:t xml:space="preserve">Международные отношения в </w:t>
      </w:r>
      <w:r w:rsidRPr="00F90A4E">
        <w:rPr>
          <w:rFonts w:ascii="Times New Roman" w:hAnsi="Times New Roman" w:cs="Times New Roman"/>
          <w:sz w:val="24"/>
          <w:szCs w:val="24"/>
          <w:lang w:val="en-US" w:eastAsia="en-US" w:bidi="en-US"/>
        </w:rPr>
        <w:t>XVIII</w:t>
      </w:r>
      <w:r w:rsidR="00624769">
        <w:rPr>
          <w:rFonts w:ascii="Times New Roman" w:hAnsi="Times New Roman" w:cs="Times New Roman"/>
          <w:sz w:val="24"/>
          <w:szCs w:val="24"/>
          <w:lang w:eastAsia="en-US" w:bidi="en-US"/>
        </w:rPr>
        <w:t xml:space="preserve"> </w:t>
      </w:r>
      <w:r w:rsidRPr="00F90A4E">
        <w:rPr>
          <w:rFonts w:ascii="Times New Roman" w:hAnsi="Times New Roman" w:cs="Times New Roman"/>
          <w:sz w:val="24"/>
          <w:szCs w:val="24"/>
        </w:rPr>
        <w:t xml:space="preserve">в. </w:t>
      </w:r>
      <w:bookmarkEnd w:id="263"/>
    </w:p>
    <w:p w:rsidR="00A57638" w:rsidRPr="00F90A4E" w:rsidRDefault="00E235EB" w:rsidP="00624769">
      <w:pPr>
        <w:pStyle w:val="13"/>
        <w:spacing w:line="240" w:lineRule="auto"/>
        <w:jc w:val="both"/>
        <w:rPr>
          <w:color w:val="auto"/>
          <w:sz w:val="24"/>
          <w:szCs w:val="24"/>
        </w:rPr>
      </w:pPr>
      <w:r w:rsidRPr="00F90A4E">
        <w:rPr>
          <w:color w:val="auto"/>
          <w:sz w:val="24"/>
          <w:szCs w:val="24"/>
        </w:rPr>
        <w:t xml:space="preserve">Проблемы европейского баланса сил и дипломатия. Участие России в международных отношениях в </w:t>
      </w:r>
      <w:r w:rsidRPr="00F90A4E">
        <w:rPr>
          <w:color w:val="auto"/>
          <w:sz w:val="24"/>
          <w:szCs w:val="24"/>
          <w:lang w:val="en-US" w:eastAsia="en-US" w:bidi="en-US"/>
        </w:rPr>
        <w:t>XVIII</w:t>
      </w:r>
      <w:r w:rsidRPr="00F90A4E">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F90A4E" w:rsidRDefault="00E235EB" w:rsidP="00624769">
      <w:pPr>
        <w:pStyle w:val="af5"/>
        <w:rPr>
          <w:rFonts w:ascii="Times New Roman" w:hAnsi="Times New Roman" w:cs="Times New Roman"/>
          <w:sz w:val="24"/>
          <w:szCs w:val="24"/>
        </w:rPr>
      </w:pPr>
      <w:bookmarkStart w:id="264" w:name="bookmark892"/>
      <w:r w:rsidRPr="00F90A4E">
        <w:rPr>
          <w:rFonts w:ascii="Times New Roman" w:hAnsi="Times New Roman" w:cs="Times New Roman"/>
          <w:sz w:val="24"/>
          <w:szCs w:val="24"/>
        </w:rPr>
        <w:t xml:space="preserve">Страны Востока в </w:t>
      </w:r>
      <w:r w:rsidRPr="00F90A4E">
        <w:rPr>
          <w:rFonts w:ascii="Times New Roman" w:hAnsi="Times New Roman" w:cs="Times New Roman"/>
          <w:sz w:val="24"/>
          <w:szCs w:val="24"/>
          <w:lang w:val="en-US" w:eastAsia="en-US" w:bidi="en-US"/>
        </w:rPr>
        <w:t>XVIII</w:t>
      </w:r>
      <w:r w:rsidR="00624769">
        <w:rPr>
          <w:rFonts w:ascii="Times New Roman" w:hAnsi="Times New Roman" w:cs="Times New Roman"/>
          <w:sz w:val="24"/>
          <w:szCs w:val="24"/>
          <w:lang w:eastAsia="en-US" w:bidi="en-US"/>
        </w:rPr>
        <w:t xml:space="preserve"> </w:t>
      </w:r>
      <w:r w:rsidRPr="00F90A4E">
        <w:rPr>
          <w:rFonts w:ascii="Times New Roman" w:hAnsi="Times New Roman" w:cs="Times New Roman"/>
          <w:sz w:val="24"/>
          <w:szCs w:val="24"/>
        </w:rPr>
        <w:t xml:space="preserve">в. </w:t>
      </w:r>
      <w:bookmarkEnd w:id="264"/>
    </w:p>
    <w:p w:rsidR="00A57638" w:rsidRPr="00F90A4E" w:rsidRDefault="00E235EB" w:rsidP="00624769">
      <w:pPr>
        <w:pStyle w:val="13"/>
        <w:spacing w:line="240" w:lineRule="auto"/>
        <w:jc w:val="both"/>
        <w:rPr>
          <w:color w:val="auto"/>
          <w:sz w:val="24"/>
          <w:szCs w:val="24"/>
        </w:rPr>
      </w:pPr>
      <w:r w:rsidRPr="00F90A4E">
        <w:rPr>
          <w:b/>
          <w:bCs/>
          <w:i/>
          <w:iCs/>
          <w:color w:val="auto"/>
          <w:sz w:val="24"/>
          <w:szCs w:val="24"/>
        </w:rPr>
        <w:t>Османская империя</w:t>
      </w:r>
      <w:r w:rsidRPr="00F90A4E">
        <w:rPr>
          <w:color w:val="auto"/>
          <w:sz w:val="24"/>
          <w:szCs w:val="24"/>
        </w:rPr>
        <w:t xml:space="preserve">: от могущества к упадку. Положение населения. Попытки проведения реформ; Селим </w:t>
      </w:r>
      <w:r w:rsidRPr="00F90A4E">
        <w:rPr>
          <w:color w:val="auto"/>
          <w:sz w:val="24"/>
          <w:szCs w:val="24"/>
          <w:lang w:val="en-US" w:eastAsia="en-US" w:bidi="en-US"/>
        </w:rPr>
        <w:t>III</w:t>
      </w:r>
      <w:r w:rsidRPr="00F90A4E">
        <w:rPr>
          <w:color w:val="auto"/>
          <w:sz w:val="24"/>
          <w:szCs w:val="24"/>
          <w:lang w:eastAsia="en-US" w:bidi="en-US"/>
        </w:rPr>
        <w:t xml:space="preserve">. </w:t>
      </w:r>
      <w:r w:rsidRPr="00F90A4E">
        <w:rPr>
          <w:b/>
          <w:bCs/>
          <w:i/>
          <w:iCs/>
          <w:color w:val="auto"/>
          <w:sz w:val="24"/>
          <w:szCs w:val="24"/>
        </w:rPr>
        <w:t xml:space="preserve">Индия. </w:t>
      </w:r>
      <w:r w:rsidRPr="00F90A4E">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F90A4E">
        <w:rPr>
          <w:b/>
          <w:bCs/>
          <w:i/>
          <w:iCs/>
          <w:color w:val="auto"/>
          <w:sz w:val="24"/>
          <w:szCs w:val="24"/>
        </w:rPr>
        <w:t>Китай</w:t>
      </w:r>
      <w:r w:rsidRPr="00F90A4E">
        <w:rPr>
          <w:color w:val="auto"/>
          <w:sz w:val="24"/>
          <w:szCs w:val="24"/>
        </w:rPr>
        <w:t xml:space="preserve">. Империя Цин в </w:t>
      </w:r>
      <w:r w:rsidRPr="00F90A4E">
        <w:rPr>
          <w:color w:val="auto"/>
          <w:sz w:val="24"/>
          <w:szCs w:val="24"/>
          <w:lang w:val="en-US" w:eastAsia="en-US" w:bidi="en-US"/>
        </w:rPr>
        <w:t>XVIII</w:t>
      </w:r>
      <w:r w:rsidRPr="00F90A4E">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F90A4E">
        <w:rPr>
          <w:b/>
          <w:bCs/>
          <w:i/>
          <w:iCs/>
          <w:color w:val="auto"/>
          <w:sz w:val="24"/>
          <w:szCs w:val="24"/>
        </w:rPr>
        <w:t>Япония</w:t>
      </w:r>
      <w:r w:rsidRPr="00F90A4E">
        <w:rPr>
          <w:color w:val="auto"/>
          <w:sz w:val="24"/>
          <w:szCs w:val="24"/>
        </w:rPr>
        <w:t xml:space="preserve"> в </w:t>
      </w:r>
      <w:r w:rsidRPr="00F90A4E">
        <w:rPr>
          <w:color w:val="auto"/>
          <w:sz w:val="24"/>
          <w:szCs w:val="24"/>
          <w:lang w:val="en-US" w:eastAsia="en-US" w:bidi="en-US"/>
        </w:rPr>
        <w:lastRenderedPageBreak/>
        <w:t>XVIII</w:t>
      </w:r>
      <w:r w:rsidRPr="00F90A4E">
        <w:rPr>
          <w:color w:val="auto"/>
          <w:sz w:val="24"/>
          <w:szCs w:val="24"/>
        </w:rPr>
        <w:t xml:space="preserve">в. Сегуны и дайме. Положение сословий. Культура стран Востока в </w:t>
      </w:r>
      <w:r w:rsidRPr="00F90A4E">
        <w:rPr>
          <w:color w:val="auto"/>
          <w:sz w:val="24"/>
          <w:szCs w:val="24"/>
          <w:lang w:val="en-US" w:eastAsia="en-US" w:bidi="en-US"/>
        </w:rPr>
        <w:t>XVIII</w:t>
      </w:r>
      <w:r w:rsidRPr="00F90A4E">
        <w:rPr>
          <w:color w:val="auto"/>
          <w:sz w:val="24"/>
          <w:szCs w:val="24"/>
        </w:rPr>
        <w:t>в.</w:t>
      </w:r>
    </w:p>
    <w:p w:rsidR="00A57638" w:rsidRPr="00F90A4E" w:rsidRDefault="00E235EB" w:rsidP="00C25F9F">
      <w:pPr>
        <w:pStyle w:val="13"/>
        <w:spacing w:after="140" w:line="262" w:lineRule="auto"/>
        <w:jc w:val="both"/>
        <w:rPr>
          <w:color w:val="auto"/>
          <w:sz w:val="24"/>
          <w:szCs w:val="24"/>
        </w:rPr>
      </w:pPr>
      <w:r w:rsidRPr="00F90A4E">
        <w:rPr>
          <w:b/>
          <w:bCs/>
          <w:color w:val="auto"/>
          <w:sz w:val="24"/>
          <w:szCs w:val="24"/>
        </w:rPr>
        <w:t>Обобщение</w:t>
      </w:r>
      <w:r w:rsidR="00624769">
        <w:rPr>
          <w:b/>
          <w:bCs/>
          <w:color w:val="auto"/>
          <w:sz w:val="24"/>
          <w:szCs w:val="24"/>
        </w:rPr>
        <w:t xml:space="preserve">. </w:t>
      </w:r>
      <w:r w:rsidRPr="00F90A4E">
        <w:rPr>
          <w:color w:val="auto"/>
          <w:sz w:val="24"/>
          <w:szCs w:val="24"/>
        </w:rPr>
        <w:t xml:space="preserve">Историческое и культурное наследие </w:t>
      </w:r>
      <w:r w:rsidRPr="00F90A4E">
        <w:rPr>
          <w:color w:val="auto"/>
          <w:sz w:val="24"/>
          <w:szCs w:val="24"/>
          <w:lang w:val="en-US" w:eastAsia="en-US" w:bidi="en-US"/>
        </w:rPr>
        <w:t>XVIII</w:t>
      </w:r>
      <w:r w:rsidRPr="00F90A4E">
        <w:rPr>
          <w:color w:val="auto"/>
          <w:sz w:val="24"/>
          <w:szCs w:val="24"/>
        </w:rPr>
        <w:t>в.</w:t>
      </w:r>
    </w:p>
    <w:p w:rsidR="00A57638" w:rsidRPr="00F90A4E" w:rsidRDefault="00E235EB" w:rsidP="00C25F9F">
      <w:pPr>
        <w:pStyle w:val="af5"/>
        <w:rPr>
          <w:rFonts w:ascii="Times New Roman" w:hAnsi="Times New Roman" w:cs="Times New Roman"/>
          <w:sz w:val="24"/>
          <w:szCs w:val="24"/>
        </w:rPr>
      </w:pPr>
      <w:bookmarkStart w:id="265" w:name="bookmark894"/>
      <w:r w:rsidRPr="00F90A4E">
        <w:rPr>
          <w:rFonts w:ascii="Times New Roman" w:hAnsi="Times New Roman" w:cs="Times New Roman"/>
          <w:sz w:val="24"/>
          <w:szCs w:val="24"/>
        </w:rPr>
        <w:t xml:space="preserve">ИСТОРИЯ РОССИИ. РОССИЯ В КОНЦЕ </w:t>
      </w:r>
      <w:r w:rsidRPr="00F90A4E">
        <w:rPr>
          <w:rFonts w:ascii="Times New Roman" w:hAnsi="Times New Roman" w:cs="Times New Roman"/>
          <w:sz w:val="24"/>
          <w:szCs w:val="24"/>
          <w:lang w:val="en-US" w:eastAsia="en-US" w:bidi="en-US"/>
        </w:rPr>
        <w:t>XVII</w:t>
      </w:r>
      <w:r w:rsidRPr="00F90A4E">
        <w:rPr>
          <w:rFonts w:ascii="Times New Roman" w:hAnsi="Times New Roman" w:cs="Times New Roman"/>
          <w:sz w:val="24"/>
          <w:szCs w:val="24"/>
        </w:rPr>
        <w:t xml:space="preserve">— </w:t>
      </w:r>
      <w:r w:rsidRPr="00F90A4E">
        <w:rPr>
          <w:rFonts w:ascii="Times New Roman" w:hAnsi="Times New Roman" w:cs="Times New Roman"/>
          <w:sz w:val="24"/>
          <w:szCs w:val="24"/>
          <w:lang w:val="en-US" w:eastAsia="en-US" w:bidi="en-US"/>
        </w:rPr>
        <w:t>XVIII</w:t>
      </w:r>
      <w:r w:rsidRPr="00F90A4E">
        <w:rPr>
          <w:rFonts w:ascii="Times New Roman" w:hAnsi="Times New Roman" w:cs="Times New Roman"/>
          <w:sz w:val="24"/>
          <w:szCs w:val="24"/>
        </w:rPr>
        <w:t>в.:</w:t>
      </w:r>
      <w:bookmarkEnd w:id="265"/>
      <w:r w:rsidRPr="00F90A4E">
        <w:rPr>
          <w:rFonts w:ascii="Times New Roman" w:hAnsi="Times New Roman" w:cs="Times New Roman"/>
          <w:sz w:val="24"/>
          <w:szCs w:val="24"/>
        </w:rPr>
        <w:t xml:space="preserve">ОТ ЦАРСТВА К ИМПЕРИИ </w:t>
      </w:r>
    </w:p>
    <w:p w:rsidR="00A57638" w:rsidRPr="00F90A4E" w:rsidRDefault="00E235EB" w:rsidP="00624769">
      <w:pPr>
        <w:pStyle w:val="13"/>
        <w:spacing w:line="240" w:lineRule="auto"/>
        <w:ind w:firstLine="0"/>
        <w:jc w:val="both"/>
        <w:rPr>
          <w:color w:val="auto"/>
          <w:sz w:val="24"/>
          <w:szCs w:val="24"/>
        </w:rPr>
      </w:pPr>
      <w:r w:rsidRPr="00F90A4E">
        <w:rPr>
          <w:b/>
          <w:bCs/>
          <w:color w:val="auto"/>
          <w:sz w:val="24"/>
          <w:szCs w:val="24"/>
        </w:rPr>
        <w:t>Введение</w:t>
      </w:r>
    </w:p>
    <w:p w:rsidR="00A57638" w:rsidRPr="00F90A4E" w:rsidRDefault="00E235EB" w:rsidP="00624769">
      <w:pPr>
        <w:pStyle w:val="af5"/>
        <w:rPr>
          <w:rFonts w:ascii="Times New Roman" w:hAnsi="Times New Roman" w:cs="Times New Roman"/>
          <w:sz w:val="24"/>
          <w:szCs w:val="24"/>
        </w:rPr>
      </w:pPr>
      <w:bookmarkStart w:id="266" w:name="bookmark897"/>
      <w:r w:rsidRPr="00F90A4E">
        <w:rPr>
          <w:rFonts w:ascii="Times New Roman" w:hAnsi="Times New Roman" w:cs="Times New Roman"/>
          <w:sz w:val="24"/>
          <w:szCs w:val="24"/>
        </w:rPr>
        <w:t xml:space="preserve">Россия в эпоху преобразований Петра </w:t>
      </w:r>
      <w:r w:rsidRPr="00F90A4E">
        <w:rPr>
          <w:rFonts w:ascii="Times New Roman" w:hAnsi="Times New Roman" w:cs="Times New Roman"/>
          <w:sz w:val="24"/>
          <w:szCs w:val="24"/>
          <w:lang w:val="en-US" w:eastAsia="en-US" w:bidi="en-US"/>
        </w:rPr>
        <w:t>I</w:t>
      </w:r>
      <w:bookmarkEnd w:id="266"/>
      <w:r w:rsidR="00624769">
        <w:rPr>
          <w:rFonts w:ascii="Times New Roman" w:hAnsi="Times New Roman" w:cs="Times New Roman"/>
          <w:bCs/>
          <w:sz w:val="24"/>
          <w:szCs w:val="24"/>
        </w:rPr>
        <w:t>.</w:t>
      </w:r>
    </w:p>
    <w:p w:rsidR="00A57638" w:rsidRPr="00F90A4E" w:rsidRDefault="00E235EB" w:rsidP="00624769">
      <w:pPr>
        <w:pStyle w:val="13"/>
        <w:spacing w:line="240" w:lineRule="auto"/>
        <w:jc w:val="both"/>
        <w:rPr>
          <w:color w:val="auto"/>
          <w:sz w:val="24"/>
          <w:szCs w:val="24"/>
        </w:rPr>
      </w:pPr>
      <w:r w:rsidRPr="00F90A4E">
        <w:rPr>
          <w:b/>
          <w:bCs/>
          <w:i/>
          <w:iCs/>
          <w:color w:val="auto"/>
          <w:sz w:val="24"/>
          <w:szCs w:val="24"/>
        </w:rPr>
        <w:t>Причины и предпосылки преобразований</w:t>
      </w:r>
      <w:r w:rsidRPr="00F90A4E">
        <w:rPr>
          <w:i/>
          <w:iCs/>
          <w:color w:val="auto"/>
          <w:sz w:val="24"/>
          <w:szCs w:val="24"/>
        </w:rPr>
        <w:t>.</w:t>
      </w:r>
      <w:r w:rsidRPr="00F90A4E">
        <w:rPr>
          <w:color w:val="auto"/>
          <w:sz w:val="24"/>
          <w:szCs w:val="24"/>
        </w:rPr>
        <w:t xml:space="preserve"> Россия и Европа в конце </w:t>
      </w:r>
      <w:r w:rsidRPr="00F90A4E">
        <w:rPr>
          <w:color w:val="auto"/>
          <w:sz w:val="24"/>
          <w:szCs w:val="24"/>
          <w:lang w:val="en-US" w:eastAsia="en-US" w:bidi="en-US"/>
        </w:rPr>
        <w:t>XVII</w:t>
      </w:r>
      <w:r w:rsidRPr="00F90A4E">
        <w:rPr>
          <w:color w:val="auto"/>
          <w:sz w:val="24"/>
          <w:szCs w:val="24"/>
        </w:rPr>
        <w:t xml:space="preserve">в. Модернизация как жизненно важная национальная задача. Начало царствования Петра </w:t>
      </w:r>
      <w:r w:rsidRPr="00F90A4E">
        <w:rPr>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F90A4E">
        <w:rPr>
          <w:color w:val="auto"/>
          <w:sz w:val="24"/>
          <w:szCs w:val="24"/>
          <w:lang w:val="en-US" w:eastAsia="en-US" w:bidi="en-US"/>
        </w:rPr>
        <w:t>I</w:t>
      </w:r>
      <w:r w:rsidRPr="00F90A4E">
        <w:rPr>
          <w:color w:val="auto"/>
          <w:sz w:val="24"/>
          <w:szCs w:val="24"/>
          <w:lang w:eastAsia="en-US" w:bidi="en-US"/>
        </w:rPr>
        <w:t>.</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Экономическая политика.</w:t>
      </w:r>
      <w:r w:rsidRPr="00F90A4E">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F90A4E" w:rsidRDefault="00E235EB" w:rsidP="00C25F9F">
      <w:pPr>
        <w:pStyle w:val="13"/>
        <w:spacing w:after="60" w:line="257" w:lineRule="auto"/>
        <w:jc w:val="both"/>
        <w:rPr>
          <w:color w:val="auto"/>
          <w:sz w:val="24"/>
          <w:szCs w:val="24"/>
        </w:rPr>
      </w:pPr>
      <w:r w:rsidRPr="00F90A4E">
        <w:rPr>
          <w:b/>
          <w:bCs/>
          <w:i/>
          <w:iCs/>
          <w:color w:val="auto"/>
          <w:sz w:val="24"/>
          <w:szCs w:val="24"/>
        </w:rPr>
        <w:t>Социальная политика.</w:t>
      </w:r>
      <w:r w:rsidRPr="00F90A4E">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F90A4E" w:rsidRDefault="00E235EB" w:rsidP="00C25F9F">
      <w:pPr>
        <w:pStyle w:val="13"/>
        <w:jc w:val="both"/>
        <w:rPr>
          <w:color w:val="auto"/>
          <w:sz w:val="24"/>
          <w:szCs w:val="24"/>
        </w:rPr>
      </w:pPr>
      <w:r w:rsidRPr="00F90A4E">
        <w:rPr>
          <w:b/>
          <w:bCs/>
          <w:i/>
          <w:iCs/>
          <w:color w:val="auto"/>
          <w:sz w:val="24"/>
          <w:szCs w:val="24"/>
        </w:rPr>
        <w:t>Реформы управления</w:t>
      </w:r>
      <w:r w:rsidRPr="00F90A4E">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F90A4E" w:rsidRDefault="00E235EB" w:rsidP="00C25F9F">
      <w:pPr>
        <w:pStyle w:val="13"/>
        <w:jc w:val="both"/>
        <w:rPr>
          <w:color w:val="auto"/>
          <w:sz w:val="24"/>
          <w:szCs w:val="24"/>
        </w:rPr>
      </w:pPr>
      <w:r w:rsidRPr="00F90A4E">
        <w:rPr>
          <w:color w:val="auto"/>
          <w:sz w:val="24"/>
          <w:szCs w:val="24"/>
        </w:rPr>
        <w:t xml:space="preserve">Первые гвардейские полки. </w:t>
      </w:r>
      <w:r w:rsidRPr="00F90A4E">
        <w:rPr>
          <w:b/>
          <w:bCs/>
          <w:i/>
          <w:iCs/>
          <w:color w:val="auto"/>
          <w:sz w:val="24"/>
          <w:szCs w:val="24"/>
        </w:rPr>
        <w:t>Создание регулярной армии, военного флота</w:t>
      </w:r>
      <w:r w:rsidRPr="00F90A4E">
        <w:rPr>
          <w:color w:val="auto"/>
          <w:sz w:val="24"/>
          <w:szCs w:val="24"/>
        </w:rPr>
        <w:t>. Рекрутские наборы.</w:t>
      </w:r>
    </w:p>
    <w:p w:rsidR="00A57638" w:rsidRPr="00F90A4E" w:rsidRDefault="00E235EB" w:rsidP="00C25F9F">
      <w:pPr>
        <w:pStyle w:val="13"/>
        <w:jc w:val="both"/>
        <w:rPr>
          <w:color w:val="auto"/>
          <w:sz w:val="24"/>
          <w:szCs w:val="24"/>
        </w:rPr>
      </w:pPr>
      <w:r w:rsidRPr="00F90A4E">
        <w:rPr>
          <w:b/>
          <w:bCs/>
          <w:i/>
          <w:iCs/>
          <w:color w:val="auto"/>
          <w:sz w:val="24"/>
          <w:szCs w:val="24"/>
        </w:rPr>
        <w:t>Церковная реформа</w:t>
      </w:r>
      <w:r w:rsidRPr="00F90A4E">
        <w:rPr>
          <w:color w:val="auto"/>
          <w:sz w:val="24"/>
          <w:szCs w:val="24"/>
        </w:rPr>
        <w:t>. Упразднение патриаршества, учреждение Синода. Положение инославных конфессий.</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 xml:space="preserve">Оппозиция реформам Петра </w:t>
      </w:r>
      <w:r w:rsidRPr="00F90A4E">
        <w:rPr>
          <w:b/>
          <w:bCs/>
          <w:i/>
          <w:iCs/>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rPr>
        <w:t xml:space="preserve">Социальные движения в первой четверти </w:t>
      </w:r>
      <w:r w:rsidRPr="00F90A4E">
        <w:rPr>
          <w:color w:val="auto"/>
          <w:sz w:val="24"/>
          <w:szCs w:val="24"/>
          <w:lang w:val="en-US" w:eastAsia="en-US" w:bidi="en-US"/>
        </w:rPr>
        <w:t>XVIII</w:t>
      </w:r>
      <w:r w:rsidRPr="00F90A4E">
        <w:rPr>
          <w:color w:val="auto"/>
          <w:sz w:val="24"/>
          <w:szCs w:val="24"/>
        </w:rPr>
        <w:t>в. Восстания в Астрахани, Башкирии, на Дону. Дело царевича Алексея.</w:t>
      </w:r>
    </w:p>
    <w:p w:rsidR="00A57638" w:rsidRPr="00F90A4E" w:rsidRDefault="00E235EB" w:rsidP="00C25F9F">
      <w:pPr>
        <w:pStyle w:val="13"/>
        <w:jc w:val="both"/>
        <w:rPr>
          <w:color w:val="auto"/>
          <w:sz w:val="24"/>
          <w:szCs w:val="24"/>
        </w:rPr>
      </w:pPr>
      <w:r w:rsidRPr="00F90A4E">
        <w:rPr>
          <w:b/>
          <w:bCs/>
          <w:i/>
          <w:iCs/>
          <w:color w:val="auto"/>
          <w:sz w:val="24"/>
          <w:szCs w:val="24"/>
        </w:rPr>
        <w:t>Внешняя политика</w:t>
      </w:r>
      <w:r w:rsidRPr="00F90A4E">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F90A4E">
        <w:rPr>
          <w:color w:val="auto"/>
          <w:sz w:val="24"/>
          <w:szCs w:val="24"/>
          <w:lang w:val="en-US" w:eastAsia="en-US" w:bidi="en-US"/>
        </w:rPr>
        <w:t>I</w:t>
      </w:r>
      <w:r w:rsidRPr="00F90A4E">
        <w:rPr>
          <w:color w:val="auto"/>
          <w:sz w:val="24"/>
          <w:szCs w:val="24"/>
          <w:lang w:eastAsia="en-US" w:bidi="en-US"/>
        </w:rPr>
        <w:t>.</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 xml:space="preserve">Преобразования Петра </w:t>
      </w:r>
      <w:r w:rsidRPr="00F90A4E">
        <w:rPr>
          <w:b/>
          <w:bCs/>
          <w:i/>
          <w:iCs/>
          <w:color w:val="auto"/>
          <w:sz w:val="24"/>
          <w:szCs w:val="24"/>
          <w:lang w:val="en-US" w:eastAsia="en-US" w:bidi="en-US"/>
        </w:rPr>
        <w:t>I</w:t>
      </w:r>
      <w:r w:rsidRPr="00F90A4E">
        <w:rPr>
          <w:b/>
          <w:bCs/>
          <w:i/>
          <w:iCs/>
          <w:color w:val="auto"/>
          <w:sz w:val="24"/>
          <w:szCs w:val="24"/>
        </w:rPr>
        <w:t>в области культуры</w:t>
      </w:r>
      <w:r w:rsidRPr="00F90A4E">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F90A4E" w:rsidRDefault="00E235EB" w:rsidP="00C25F9F">
      <w:pPr>
        <w:pStyle w:val="13"/>
        <w:jc w:val="both"/>
        <w:rPr>
          <w:color w:val="auto"/>
          <w:sz w:val="24"/>
          <w:szCs w:val="24"/>
        </w:rPr>
      </w:pPr>
      <w:r w:rsidRPr="00F90A4E">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F90A4E" w:rsidRDefault="00E235EB" w:rsidP="00624769">
      <w:pPr>
        <w:pStyle w:val="13"/>
        <w:spacing w:line="240" w:lineRule="auto"/>
        <w:jc w:val="both"/>
        <w:rPr>
          <w:color w:val="auto"/>
          <w:sz w:val="24"/>
          <w:szCs w:val="24"/>
        </w:rPr>
      </w:pPr>
      <w:r w:rsidRPr="00F90A4E">
        <w:rPr>
          <w:color w:val="auto"/>
          <w:sz w:val="24"/>
          <w:szCs w:val="24"/>
        </w:rPr>
        <w:t xml:space="preserve">Итоги, последствия и значение петровских преобразований. Образ Петра </w:t>
      </w:r>
      <w:r w:rsidRPr="00F90A4E">
        <w:rPr>
          <w:color w:val="auto"/>
          <w:sz w:val="24"/>
          <w:szCs w:val="24"/>
          <w:lang w:val="en-US" w:eastAsia="en-US" w:bidi="en-US"/>
        </w:rPr>
        <w:t>I</w:t>
      </w:r>
      <w:r w:rsidRPr="00F90A4E">
        <w:rPr>
          <w:color w:val="auto"/>
          <w:sz w:val="24"/>
          <w:szCs w:val="24"/>
        </w:rPr>
        <w:t>в русской культуре.</w:t>
      </w:r>
    </w:p>
    <w:p w:rsidR="00A57638" w:rsidRPr="00F90A4E" w:rsidRDefault="00E235EB" w:rsidP="00624769">
      <w:pPr>
        <w:pStyle w:val="af5"/>
        <w:rPr>
          <w:rFonts w:ascii="Times New Roman" w:hAnsi="Times New Roman" w:cs="Times New Roman"/>
          <w:sz w:val="24"/>
          <w:szCs w:val="24"/>
        </w:rPr>
      </w:pPr>
      <w:bookmarkStart w:id="267" w:name="bookmark899"/>
      <w:r w:rsidRPr="00F90A4E">
        <w:rPr>
          <w:rFonts w:ascii="Times New Roman" w:hAnsi="Times New Roman" w:cs="Times New Roman"/>
          <w:sz w:val="24"/>
          <w:szCs w:val="24"/>
        </w:rPr>
        <w:t xml:space="preserve">Россия после Петра </w:t>
      </w:r>
      <w:r w:rsidRPr="00F90A4E">
        <w:rPr>
          <w:rFonts w:ascii="Times New Roman" w:hAnsi="Times New Roman" w:cs="Times New Roman"/>
          <w:sz w:val="24"/>
          <w:szCs w:val="24"/>
          <w:lang w:val="en-US" w:eastAsia="en-US" w:bidi="en-US"/>
        </w:rPr>
        <w:t>I</w:t>
      </w:r>
      <w:r w:rsidRPr="00F90A4E">
        <w:rPr>
          <w:rFonts w:ascii="Times New Roman" w:hAnsi="Times New Roman" w:cs="Times New Roman"/>
          <w:sz w:val="24"/>
          <w:szCs w:val="24"/>
          <w:lang w:eastAsia="en-US" w:bidi="en-US"/>
        </w:rPr>
        <w:t xml:space="preserve">. </w:t>
      </w:r>
      <w:r w:rsidRPr="00F90A4E">
        <w:rPr>
          <w:rFonts w:ascii="Times New Roman" w:hAnsi="Times New Roman" w:cs="Times New Roman"/>
          <w:sz w:val="24"/>
          <w:szCs w:val="24"/>
        </w:rPr>
        <w:t>Дворцовые перевороты</w:t>
      </w:r>
      <w:bookmarkEnd w:id="267"/>
      <w:r w:rsidR="00624769">
        <w:rPr>
          <w:rFonts w:ascii="Times New Roman" w:hAnsi="Times New Roman" w:cs="Times New Roman"/>
          <w:sz w:val="24"/>
          <w:szCs w:val="24"/>
        </w:rPr>
        <w:t>.</w:t>
      </w:r>
    </w:p>
    <w:p w:rsidR="00A57638" w:rsidRPr="00F90A4E" w:rsidRDefault="00E235EB" w:rsidP="00C25F9F">
      <w:pPr>
        <w:pStyle w:val="13"/>
        <w:spacing w:line="257" w:lineRule="auto"/>
        <w:jc w:val="both"/>
        <w:rPr>
          <w:color w:val="auto"/>
          <w:sz w:val="24"/>
          <w:szCs w:val="24"/>
        </w:rPr>
      </w:pPr>
      <w:r w:rsidRPr="00F90A4E">
        <w:rPr>
          <w:color w:val="auto"/>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w:t>
      </w:r>
      <w:r w:rsidRPr="00F90A4E">
        <w:rPr>
          <w:color w:val="auto"/>
          <w:sz w:val="24"/>
          <w:szCs w:val="24"/>
        </w:rPr>
        <w:lastRenderedPageBreak/>
        <w:t>жизни страны.</w:t>
      </w:r>
    </w:p>
    <w:p w:rsidR="00A57638" w:rsidRPr="00F90A4E" w:rsidRDefault="00E235EB" w:rsidP="00C25F9F">
      <w:pPr>
        <w:pStyle w:val="13"/>
        <w:spacing w:line="259" w:lineRule="auto"/>
        <w:jc w:val="both"/>
        <w:rPr>
          <w:color w:val="auto"/>
          <w:sz w:val="24"/>
          <w:szCs w:val="24"/>
        </w:rPr>
      </w:pPr>
      <w:r w:rsidRPr="00F90A4E">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Россия при Елизавете Петровне</w:t>
      </w:r>
      <w:r w:rsidRPr="00F90A4E">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F90A4E" w:rsidRDefault="00E235EB" w:rsidP="00624769">
      <w:pPr>
        <w:pStyle w:val="13"/>
        <w:spacing w:line="240" w:lineRule="auto"/>
        <w:jc w:val="both"/>
        <w:rPr>
          <w:color w:val="auto"/>
          <w:sz w:val="24"/>
          <w:szCs w:val="24"/>
        </w:rPr>
      </w:pPr>
      <w:r w:rsidRPr="00F90A4E">
        <w:rPr>
          <w:b/>
          <w:bCs/>
          <w:i/>
          <w:iCs/>
          <w:color w:val="auto"/>
          <w:sz w:val="24"/>
          <w:szCs w:val="24"/>
        </w:rPr>
        <w:t xml:space="preserve">Петр </w:t>
      </w:r>
      <w:r w:rsidRPr="00F90A4E">
        <w:rPr>
          <w:b/>
          <w:bCs/>
          <w:i/>
          <w:iCs/>
          <w:color w:val="auto"/>
          <w:sz w:val="24"/>
          <w:szCs w:val="24"/>
          <w:lang w:val="en-US" w:eastAsia="en-US" w:bidi="en-US"/>
        </w:rPr>
        <w:t>III</w:t>
      </w:r>
      <w:r w:rsidRPr="00F90A4E">
        <w:rPr>
          <w:color w:val="auto"/>
          <w:sz w:val="24"/>
          <w:szCs w:val="24"/>
          <w:lang w:eastAsia="en-US" w:bidi="en-US"/>
        </w:rPr>
        <w:t xml:space="preserve">. </w:t>
      </w:r>
      <w:r w:rsidRPr="00F90A4E">
        <w:rPr>
          <w:color w:val="auto"/>
          <w:sz w:val="24"/>
          <w:szCs w:val="24"/>
        </w:rPr>
        <w:t>Манифест о вольности дворянства. Причины переворота 28 июня 1762 г.</w:t>
      </w:r>
    </w:p>
    <w:p w:rsidR="00A57638" w:rsidRPr="00F90A4E" w:rsidRDefault="00E235EB" w:rsidP="00C25F9F">
      <w:pPr>
        <w:pStyle w:val="af5"/>
        <w:rPr>
          <w:rFonts w:ascii="Times New Roman" w:hAnsi="Times New Roman" w:cs="Times New Roman"/>
          <w:sz w:val="24"/>
          <w:szCs w:val="24"/>
        </w:rPr>
      </w:pPr>
      <w:bookmarkStart w:id="268" w:name="bookmark901"/>
      <w:r w:rsidRPr="00F90A4E">
        <w:rPr>
          <w:rFonts w:ascii="Times New Roman" w:hAnsi="Times New Roman" w:cs="Times New Roman"/>
          <w:sz w:val="24"/>
          <w:szCs w:val="24"/>
        </w:rPr>
        <w:t>Россия в 1760—1790-х гг.</w:t>
      </w:r>
      <w:bookmarkEnd w:id="268"/>
      <w:r w:rsidR="00624769">
        <w:rPr>
          <w:rFonts w:ascii="Times New Roman" w:hAnsi="Times New Roman" w:cs="Times New Roman"/>
          <w:sz w:val="24"/>
          <w:szCs w:val="24"/>
        </w:rPr>
        <w:t xml:space="preserve"> </w:t>
      </w:r>
      <w:r w:rsidRPr="00F90A4E">
        <w:rPr>
          <w:rFonts w:ascii="Times New Roman" w:hAnsi="Times New Roman" w:cs="Times New Roman"/>
          <w:sz w:val="24"/>
          <w:szCs w:val="24"/>
        </w:rPr>
        <w:t xml:space="preserve">Правление Екатерины </w:t>
      </w:r>
      <w:r w:rsidRPr="00F90A4E">
        <w:rPr>
          <w:rFonts w:ascii="Times New Roman" w:hAnsi="Times New Roman" w:cs="Times New Roman"/>
          <w:sz w:val="24"/>
          <w:szCs w:val="24"/>
          <w:lang w:val="en-US" w:eastAsia="en-US" w:bidi="en-US"/>
        </w:rPr>
        <w:t>II</w:t>
      </w:r>
      <w:r w:rsidR="00BE4228">
        <w:rPr>
          <w:rFonts w:ascii="Times New Roman" w:hAnsi="Times New Roman" w:cs="Times New Roman"/>
          <w:sz w:val="24"/>
          <w:szCs w:val="24"/>
          <w:lang w:eastAsia="en-US" w:bidi="en-US"/>
        </w:rPr>
        <w:t xml:space="preserve"> </w:t>
      </w:r>
      <w:r w:rsidRPr="00F90A4E">
        <w:rPr>
          <w:rFonts w:ascii="Times New Roman" w:hAnsi="Times New Roman" w:cs="Times New Roman"/>
          <w:sz w:val="24"/>
          <w:szCs w:val="24"/>
        </w:rPr>
        <w:t xml:space="preserve">и Павла </w:t>
      </w:r>
      <w:r w:rsidRPr="00F90A4E">
        <w:rPr>
          <w:rFonts w:ascii="Times New Roman" w:hAnsi="Times New Roman" w:cs="Times New Roman"/>
          <w:sz w:val="24"/>
          <w:szCs w:val="24"/>
          <w:lang w:val="en-US" w:eastAsia="en-US" w:bidi="en-US"/>
        </w:rPr>
        <w:t>I</w:t>
      </w:r>
      <w:r w:rsidR="00BE4228">
        <w:rPr>
          <w:rFonts w:ascii="Times New Roman" w:hAnsi="Times New Roman" w:cs="Times New Roman"/>
          <w:bCs/>
          <w:sz w:val="24"/>
          <w:szCs w:val="24"/>
        </w:rPr>
        <w:t>.</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 xml:space="preserve">Внутренняя политика Екатерины </w:t>
      </w:r>
      <w:r w:rsidRPr="00F90A4E">
        <w:rPr>
          <w:b/>
          <w:bCs/>
          <w:i/>
          <w:iCs/>
          <w:color w:val="auto"/>
          <w:sz w:val="24"/>
          <w:szCs w:val="24"/>
          <w:lang w:val="en-US" w:eastAsia="en-US" w:bidi="en-US"/>
        </w:rPr>
        <w:t>II</w:t>
      </w:r>
      <w:r w:rsidRPr="00F90A4E">
        <w:rPr>
          <w:color w:val="auto"/>
          <w:sz w:val="24"/>
          <w:szCs w:val="24"/>
          <w:lang w:eastAsia="en-US" w:bidi="en-US"/>
        </w:rPr>
        <w:t xml:space="preserve">. </w:t>
      </w:r>
      <w:r w:rsidRPr="00F90A4E">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F90A4E">
        <w:rPr>
          <w:i/>
          <w:iCs/>
          <w:color w:val="auto"/>
          <w:sz w:val="24"/>
          <w:szCs w:val="24"/>
        </w:rPr>
        <w:t>.</w:t>
      </w:r>
    </w:p>
    <w:p w:rsidR="00A57638" w:rsidRPr="00F90A4E" w:rsidRDefault="00E235EB" w:rsidP="00C25F9F">
      <w:pPr>
        <w:pStyle w:val="13"/>
        <w:spacing w:after="40" w:line="259" w:lineRule="auto"/>
        <w:jc w:val="both"/>
        <w:rPr>
          <w:color w:val="auto"/>
          <w:sz w:val="24"/>
          <w:szCs w:val="24"/>
        </w:rPr>
      </w:pPr>
      <w:r w:rsidRPr="00F90A4E">
        <w:rPr>
          <w:color w:val="auto"/>
          <w:sz w:val="24"/>
          <w:szCs w:val="24"/>
        </w:rPr>
        <w:t xml:space="preserve">Национальная политика и народы России в </w:t>
      </w:r>
      <w:r w:rsidRPr="00F90A4E">
        <w:rPr>
          <w:color w:val="auto"/>
          <w:sz w:val="24"/>
          <w:szCs w:val="24"/>
          <w:lang w:val="en-US" w:eastAsia="en-US" w:bidi="en-US"/>
        </w:rPr>
        <w:t>XVIII</w:t>
      </w:r>
      <w:r w:rsidRPr="00F90A4E">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F90A4E">
        <w:rPr>
          <w:i/>
          <w:iCs/>
          <w:color w:val="auto"/>
          <w:sz w:val="24"/>
          <w:szCs w:val="24"/>
        </w:rPr>
        <w:t>.</w:t>
      </w:r>
      <w:r w:rsidRPr="00F90A4E">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 xml:space="preserve">Экономическое развитие России во второй половине </w:t>
      </w:r>
      <w:r w:rsidRPr="00F90A4E">
        <w:rPr>
          <w:b/>
          <w:bCs/>
          <w:i/>
          <w:iCs/>
          <w:color w:val="auto"/>
          <w:sz w:val="24"/>
          <w:szCs w:val="24"/>
          <w:lang w:val="en-US" w:eastAsia="en-US" w:bidi="en-US"/>
        </w:rPr>
        <w:t>XVIII</w:t>
      </w:r>
      <w:r w:rsidRPr="00F90A4E">
        <w:rPr>
          <w:b/>
          <w:bCs/>
          <w:i/>
          <w:iCs/>
          <w:color w:val="auto"/>
          <w:sz w:val="24"/>
          <w:szCs w:val="24"/>
        </w:rPr>
        <w:t>в.</w:t>
      </w:r>
      <w:r w:rsidRPr="00F90A4E">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F90A4E">
        <w:rPr>
          <w:i/>
          <w:iCs/>
          <w:color w:val="auto"/>
          <w:sz w:val="24"/>
          <w:szCs w:val="24"/>
        </w:rPr>
        <w:t>.</w:t>
      </w:r>
      <w:r w:rsidRPr="00F90A4E">
        <w:rPr>
          <w:color w:val="auto"/>
          <w:sz w:val="24"/>
          <w:szCs w:val="24"/>
        </w:rPr>
        <w:t xml:space="preserve"> Роль крепостного строя в экономике страны.</w:t>
      </w:r>
    </w:p>
    <w:p w:rsidR="00A57638" w:rsidRPr="00F90A4E" w:rsidRDefault="00E235EB" w:rsidP="00C25F9F">
      <w:pPr>
        <w:pStyle w:val="13"/>
        <w:spacing w:line="259" w:lineRule="auto"/>
        <w:jc w:val="both"/>
        <w:rPr>
          <w:color w:val="auto"/>
          <w:sz w:val="24"/>
          <w:szCs w:val="24"/>
        </w:rPr>
      </w:pPr>
      <w:r w:rsidRPr="00F90A4E">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F90A4E">
        <w:rPr>
          <w:i/>
          <w:iCs/>
          <w:color w:val="auto"/>
          <w:sz w:val="24"/>
          <w:szCs w:val="24"/>
        </w:rPr>
        <w:t>.</w:t>
      </w:r>
      <w:r w:rsidRPr="00F90A4E">
        <w:rPr>
          <w:color w:val="auto"/>
          <w:sz w:val="24"/>
          <w:szCs w:val="24"/>
        </w:rPr>
        <w:t xml:space="preserve"> Привлечение крепостных оброчных крестьян к работе на мануфактурах</w:t>
      </w:r>
      <w:r w:rsidRPr="00F90A4E">
        <w:rPr>
          <w:i/>
          <w:iCs/>
          <w:color w:val="auto"/>
          <w:sz w:val="24"/>
          <w:szCs w:val="24"/>
        </w:rPr>
        <w:t>.</w:t>
      </w:r>
      <w:r w:rsidRPr="00F90A4E">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Внутренняя и внешняя торговля. Торговые пути внутри страны. </w:t>
      </w:r>
      <w:r w:rsidR="00F12556" w:rsidRPr="00F90A4E">
        <w:rPr>
          <w:color w:val="auto"/>
          <w:sz w:val="24"/>
          <w:szCs w:val="24"/>
        </w:rPr>
        <w:t>Воднотранспортные</w:t>
      </w:r>
      <w:r w:rsidRPr="00F90A4E">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F90A4E">
        <w:rPr>
          <w:i/>
          <w:iCs/>
          <w:color w:val="auto"/>
          <w:sz w:val="24"/>
          <w:szCs w:val="24"/>
        </w:rPr>
        <w:t>.</w:t>
      </w:r>
      <w:r w:rsidRPr="00F90A4E">
        <w:rPr>
          <w:color w:val="auto"/>
          <w:sz w:val="24"/>
          <w:szCs w:val="24"/>
        </w:rPr>
        <w:t xml:space="preserve"> Обеспечение активного внешнеторгового баланса</w:t>
      </w:r>
      <w:r w:rsidRPr="00F90A4E">
        <w:rPr>
          <w:i/>
          <w:iCs/>
          <w:color w:val="auto"/>
          <w:sz w:val="24"/>
          <w:szCs w:val="24"/>
        </w:rPr>
        <w:t>.</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Обострение социальных противоречий</w:t>
      </w:r>
      <w:r w:rsidRPr="00F90A4E">
        <w:rPr>
          <w:color w:val="auto"/>
          <w:sz w:val="24"/>
          <w:szCs w:val="24"/>
        </w:rPr>
        <w:t>. Чумной бунт в Москве</w:t>
      </w:r>
      <w:r w:rsidRPr="00F90A4E">
        <w:rPr>
          <w:i/>
          <w:iCs/>
          <w:color w:val="auto"/>
          <w:sz w:val="24"/>
          <w:szCs w:val="24"/>
        </w:rPr>
        <w:t>.</w:t>
      </w:r>
      <w:r w:rsidRPr="00F90A4E">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F90A4E">
        <w:rPr>
          <w:i/>
          <w:iCs/>
          <w:color w:val="auto"/>
          <w:sz w:val="24"/>
          <w:szCs w:val="24"/>
        </w:rPr>
        <w:t>.</w:t>
      </w:r>
      <w:r w:rsidRPr="00F90A4E">
        <w:rPr>
          <w:color w:val="auto"/>
          <w:sz w:val="24"/>
          <w:szCs w:val="24"/>
        </w:rPr>
        <w:t xml:space="preserve"> Роль казачества, народов Урала и Поволжья в восстании</w:t>
      </w:r>
      <w:r w:rsidRPr="00F90A4E">
        <w:rPr>
          <w:i/>
          <w:iCs/>
          <w:color w:val="auto"/>
          <w:sz w:val="24"/>
          <w:szCs w:val="24"/>
        </w:rPr>
        <w:t xml:space="preserve">. </w:t>
      </w:r>
      <w:r w:rsidRPr="00F90A4E">
        <w:rPr>
          <w:color w:val="auto"/>
          <w:sz w:val="24"/>
          <w:szCs w:val="24"/>
        </w:rPr>
        <w:t>Влияние восстания на внутреннюю политику и развитие общественной мысли.</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 xml:space="preserve">Внешняя политика России второй половины </w:t>
      </w:r>
      <w:r w:rsidRPr="00F90A4E">
        <w:rPr>
          <w:b/>
          <w:bCs/>
          <w:i/>
          <w:iCs/>
          <w:color w:val="auto"/>
          <w:sz w:val="24"/>
          <w:szCs w:val="24"/>
          <w:lang w:val="en-US" w:eastAsia="en-US" w:bidi="en-US"/>
        </w:rPr>
        <w:t>XVIII</w:t>
      </w:r>
      <w:r w:rsidRPr="00F90A4E">
        <w:rPr>
          <w:b/>
          <w:bCs/>
          <w:i/>
          <w:iCs/>
          <w:color w:val="auto"/>
          <w:sz w:val="24"/>
          <w:szCs w:val="24"/>
        </w:rPr>
        <w:t>в., ее основные задачи.</w:t>
      </w:r>
      <w:r w:rsidRPr="00F90A4E">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w:t>
      </w:r>
      <w:r w:rsidRPr="00F90A4E">
        <w:rPr>
          <w:color w:val="auto"/>
          <w:sz w:val="24"/>
          <w:szCs w:val="24"/>
        </w:rPr>
        <w:lastRenderedPageBreak/>
        <w:t xml:space="preserve">Одессы, Херсона. Г. А. Потемкин. Путешествие Екатерины </w:t>
      </w:r>
      <w:r w:rsidRPr="00F90A4E">
        <w:rPr>
          <w:color w:val="auto"/>
          <w:sz w:val="24"/>
          <w:szCs w:val="24"/>
          <w:lang w:val="en-US" w:eastAsia="en-US" w:bidi="en-US"/>
        </w:rPr>
        <w:t>II</w:t>
      </w:r>
      <w:r w:rsidRPr="00F90A4E">
        <w:rPr>
          <w:color w:val="auto"/>
          <w:sz w:val="24"/>
          <w:szCs w:val="24"/>
        </w:rPr>
        <w:t>на юг в 1787 г.</w:t>
      </w:r>
    </w:p>
    <w:p w:rsidR="00A57638" w:rsidRPr="00F90A4E" w:rsidRDefault="00E235EB" w:rsidP="00C25F9F">
      <w:pPr>
        <w:pStyle w:val="13"/>
        <w:spacing w:line="259" w:lineRule="auto"/>
        <w:jc w:val="both"/>
        <w:rPr>
          <w:color w:val="auto"/>
          <w:sz w:val="24"/>
          <w:szCs w:val="24"/>
        </w:rPr>
      </w:pPr>
      <w:r w:rsidRPr="00F90A4E">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F90A4E" w:rsidRDefault="00E235EB" w:rsidP="00C25F9F">
      <w:pPr>
        <w:pStyle w:val="13"/>
        <w:ind w:firstLine="0"/>
        <w:jc w:val="both"/>
        <w:rPr>
          <w:color w:val="auto"/>
          <w:sz w:val="24"/>
          <w:szCs w:val="24"/>
        </w:rPr>
      </w:pPr>
      <w:r w:rsidRPr="00F90A4E">
        <w:rPr>
          <w:color w:val="auto"/>
          <w:sz w:val="24"/>
          <w:szCs w:val="24"/>
        </w:rPr>
        <w:t>Борьба поляков за национальную независимость. Восстание под предводительством Т. Костюшко</w:t>
      </w:r>
      <w:r w:rsidRPr="00F90A4E">
        <w:rPr>
          <w:i/>
          <w:iCs/>
          <w:color w:val="auto"/>
          <w:sz w:val="24"/>
          <w:szCs w:val="24"/>
        </w:rPr>
        <w:t>.</w:t>
      </w:r>
    </w:p>
    <w:p w:rsidR="00A57638" w:rsidRPr="00F90A4E" w:rsidRDefault="00E235EB" w:rsidP="00C25F9F">
      <w:pPr>
        <w:pStyle w:val="13"/>
        <w:jc w:val="both"/>
        <w:rPr>
          <w:color w:val="auto"/>
          <w:sz w:val="24"/>
          <w:szCs w:val="24"/>
        </w:rPr>
      </w:pPr>
      <w:r w:rsidRPr="00F90A4E">
        <w:rPr>
          <w:b/>
          <w:bCs/>
          <w:i/>
          <w:iCs/>
          <w:color w:val="auto"/>
          <w:sz w:val="24"/>
          <w:szCs w:val="24"/>
        </w:rPr>
        <w:t xml:space="preserve">Россия при Павле </w:t>
      </w:r>
      <w:r w:rsidRPr="00F90A4E">
        <w:rPr>
          <w:b/>
          <w:bCs/>
          <w:i/>
          <w:iCs/>
          <w:color w:val="auto"/>
          <w:sz w:val="24"/>
          <w:szCs w:val="24"/>
          <w:lang w:val="en-US" w:eastAsia="en-US" w:bidi="en-US"/>
        </w:rPr>
        <w:t>I</w:t>
      </w:r>
      <w:r w:rsidRPr="00F90A4E">
        <w:rPr>
          <w:b/>
          <w:bCs/>
          <w:i/>
          <w:iCs/>
          <w:color w:val="auto"/>
          <w:sz w:val="24"/>
          <w:szCs w:val="24"/>
          <w:lang w:eastAsia="en-US" w:bidi="en-US"/>
        </w:rPr>
        <w:t>.</w:t>
      </w:r>
      <w:r w:rsidRPr="00F90A4E">
        <w:rPr>
          <w:color w:val="auto"/>
          <w:sz w:val="24"/>
          <w:szCs w:val="24"/>
        </w:rPr>
        <w:t xml:space="preserve">Личность Павла </w:t>
      </w:r>
      <w:r w:rsidRPr="00F90A4E">
        <w:rPr>
          <w:color w:val="auto"/>
          <w:sz w:val="24"/>
          <w:szCs w:val="24"/>
          <w:lang w:val="en-US" w:eastAsia="en-US" w:bidi="en-US"/>
        </w:rPr>
        <w:t>I</w:t>
      </w:r>
      <w:r w:rsidRPr="00F90A4E">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F90A4E" w:rsidRDefault="00E235EB" w:rsidP="00BE4228">
      <w:pPr>
        <w:pStyle w:val="13"/>
        <w:spacing w:line="240" w:lineRule="auto"/>
        <w:jc w:val="both"/>
        <w:rPr>
          <w:color w:val="auto"/>
          <w:sz w:val="24"/>
          <w:szCs w:val="24"/>
        </w:rPr>
      </w:pPr>
      <w:r w:rsidRPr="00F90A4E">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F90A4E" w:rsidRDefault="00E235EB" w:rsidP="00BE4228">
      <w:pPr>
        <w:pStyle w:val="af5"/>
        <w:rPr>
          <w:rFonts w:ascii="Times New Roman" w:hAnsi="Times New Roman" w:cs="Times New Roman"/>
          <w:sz w:val="24"/>
          <w:szCs w:val="24"/>
        </w:rPr>
      </w:pPr>
      <w:bookmarkStart w:id="269" w:name="bookmark904"/>
      <w:r w:rsidRPr="00F90A4E">
        <w:rPr>
          <w:rFonts w:ascii="Times New Roman" w:hAnsi="Times New Roman" w:cs="Times New Roman"/>
          <w:sz w:val="24"/>
          <w:szCs w:val="24"/>
        </w:rPr>
        <w:t xml:space="preserve">Культурное пространство Российской империи в </w:t>
      </w:r>
      <w:r w:rsidRPr="00F90A4E">
        <w:rPr>
          <w:rFonts w:ascii="Times New Roman" w:hAnsi="Times New Roman" w:cs="Times New Roman"/>
          <w:sz w:val="24"/>
          <w:szCs w:val="24"/>
          <w:lang w:val="en-US" w:eastAsia="en-US" w:bidi="en-US"/>
        </w:rPr>
        <w:t>XVIII</w:t>
      </w:r>
      <w:r w:rsidRPr="00F90A4E">
        <w:rPr>
          <w:rFonts w:ascii="Times New Roman" w:hAnsi="Times New Roman" w:cs="Times New Roman"/>
          <w:sz w:val="24"/>
          <w:szCs w:val="24"/>
        </w:rPr>
        <w:t xml:space="preserve">в. </w:t>
      </w:r>
      <w:bookmarkEnd w:id="269"/>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F90A4E">
        <w:rPr>
          <w:color w:val="auto"/>
          <w:sz w:val="24"/>
          <w:szCs w:val="24"/>
          <w:lang w:val="en-US" w:eastAsia="en-US" w:bidi="en-US"/>
        </w:rPr>
        <w:t>XVIII</w:t>
      </w:r>
      <w:r w:rsidRPr="00F90A4E">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F90A4E" w:rsidRDefault="00E235EB" w:rsidP="00C25F9F">
      <w:pPr>
        <w:pStyle w:val="13"/>
        <w:jc w:val="both"/>
        <w:rPr>
          <w:color w:val="auto"/>
          <w:sz w:val="24"/>
          <w:szCs w:val="24"/>
        </w:rPr>
      </w:pPr>
      <w:r w:rsidRPr="00F90A4E">
        <w:rPr>
          <w:color w:val="auto"/>
          <w:sz w:val="24"/>
          <w:szCs w:val="24"/>
        </w:rPr>
        <w:t xml:space="preserve">Русская культура и культура народов России в </w:t>
      </w:r>
      <w:r w:rsidRPr="00F90A4E">
        <w:rPr>
          <w:color w:val="auto"/>
          <w:sz w:val="24"/>
          <w:szCs w:val="24"/>
          <w:lang w:val="en-US" w:eastAsia="en-US" w:bidi="en-US"/>
        </w:rPr>
        <w:t>XVIII</w:t>
      </w:r>
      <w:r w:rsidRPr="00F90A4E">
        <w:rPr>
          <w:color w:val="auto"/>
          <w:sz w:val="24"/>
          <w:szCs w:val="24"/>
        </w:rPr>
        <w:t xml:space="preserve">в. Развитие новой светской культуры после преобразований Петра </w:t>
      </w:r>
      <w:r w:rsidRPr="00F90A4E">
        <w:rPr>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F90A4E">
        <w:rPr>
          <w:i/>
          <w:iCs/>
          <w:color w:val="auto"/>
          <w:sz w:val="24"/>
          <w:szCs w:val="24"/>
        </w:rPr>
        <w:t xml:space="preserve">. </w:t>
      </w:r>
      <w:r w:rsidRPr="00F90A4E">
        <w:rPr>
          <w:color w:val="auto"/>
          <w:sz w:val="24"/>
          <w:szCs w:val="24"/>
        </w:rPr>
        <w:t>Усиление внимания к жизни и культуре русского народа и историческому прошлому России к концу столетия.</w:t>
      </w:r>
    </w:p>
    <w:p w:rsidR="00A57638" w:rsidRPr="00F90A4E" w:rsidRDefault="00E235EB" w:rsidP="00C25F9F">
      <w:pPr>
        <w:pStyle w:val="13"/>
        <w:jc w:val="both"/>
        <w:rPr>
          <w:color w:val="auto"/>
          <w:sz w:val="24"/>
          <w:szCs w:val="24"/>
        </w:rPr>
      </w:pPr>
      <w:r w:rsidRPr="00F90A4E">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A57638" w:rsidRPr="00F90A4E" w:rsidRDefault="00E235EB" w:rsidP="00C25F9F">
      <w:pPr>
        <w:pStyle w:val="13"/>
        <w:jc w:val="both"/>
        <w:rPr>
          <w:color w:val="auto"/>
          <w:sz w:val="24"/>
          <w:szCs w:val="24"/>
        </w:rPr>
      </w:pPr>
      <w:r w:rsidRPr="00F90A4E">
        <w:rPr>
          <w:color w:val="auto"/>
          <w:sz w:val="24"/>
          <w:szCs w:val="24"/>
        </w:rPr>
        <w:t xml:space="preserve">Российская наука в </w:t>
      </w:r>
      <w:r w:rsidRPr="00F90A4E">
        <w:rPr>
          <w:color w:val="auto"/>
          <w:sz w:val="24"/>
          <w:szCs w:val="24"/>
          <w:lang w:val="en-US" w:eastAsia="en-US" w:bidi="en-US"/>
        </w:rPr>
        <w:t>XVIII</w:t>
      </w:r>
      <w:r w:rsidRPr="00F90A4E">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F90A4E">
        <w:rPr>
          <w:i/>
          <w:iCs/>
          <w:color w:val="auto"/>
          <w:sz w:val="24"/>
          <w:szCs w:val="24"/>
        </w:rPr>
        <w:t>.</w:t>
      </w:r>
      <w:r w:rsidRPr="00F90A4E">
        <w:rPr>
          <w:color w:val="auto"/>
          <w:sz w:val="24"/>
          <w:szCs w:val="24"/>
        </w:rPr>
        <w:t xml:space="preserve"> Изучение российской словесности и развитие русского литературного языка</w:t>
      </w:r>
      <w:r w:rsidRPr="00F90A4E">
        <w:rPr>
          <w:i/>
          <w:iCs/>
          <w:color w:val="auto"/>
          <w:sz w:val="24"/>
          <w:szCs w:val="24"/>
        </w:rPr>
        <w:t>.</w:t>
      </w:r>
      <w:r w:rsidRPr="00F90A4E">
        <w:rPr>
          <w:color w:val="auto"/>
          <w:sz w:val="24"/>
          <w:szCs w:val="24"/>
        </w:rPr>
        <w:t xml:space="preserve"> Российская академия</w:t>
      </w:r>
      <w:r w:rsidRPr="00F90A4E">
        <w:rPr>
          <w:i/>
          <w:iCs/>
          <w:color w:val="auto"/>
          <w:sz w:val="24"/>
          <w:szCs w:val="24"/>
        </w:rPr>
        <w:t>.</w:t>
      </w:r>
      <w:r w:rsidRPr="00F90A4E">
        <w:rPr>
          <w:color w:val="auto"/>
          <w:sz w:val="24"/>
          <w:szCs w:val="24"/>
        </w:rPr>
        <w:t xml:space="preserve"> Е. Р. Дашкова. М. В. Ломоносов и его роль в становлении российской науки и образования.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Образование в России в </w:t>
      </w:r>
      <w:r w:rsidRPr="00F90A4E">
        <w:rPr>
          <w:color w:val="auto"/>
          <w:sz w:val="24"/>
          <w:szCs w:val="24"/>
          <w:lang w:val="en-US" w:eastAsia="en-US" w:bidi="en-US"/>
        </w:rPr>
        <w:t>XVIII</w:t>
      </w:r>
      <w:r w:rsidRPr="00F90A4E">
        <w:rPr>
          <w:color w:val="auto"/>
          <w:sz w:val="24"/>
          <w:szCs w:val="24"/>
        </w:rPr>
        <w:t>в. Основные педагогические идеи</w:t>
      </w:r>
      <w:r w:rsidRPr="00F90A4E">
        <w:rPr>
          <w:i/>
          <w:iCs/>
          <w:color w:val="auto"/>
          <w:sz w:val="24"/>
          <w:szCs w:val="24"/>
        </w:rPr>
        <w:t>.</w:t>
      </w:r>
      <w:r w:rsidRPr="00F90A4E">
        <w:rPr>
          <w:color w:val="auto"/>
          <w:sz w:val="24"/>
          <w:szCs w:val="24"/>
        </w:rPr>
        <w:t xml:space="preserve"> Воспитание «новой породы» людей. Основание воспитательных домов в Санкт-Петербурге и Москве</w:t>
      </w:r>
      <w:r w:rsidRPr="00F90A4E">
        <w:rPr>
          <w:i/>
          <w:iCs/>
          <w:color w:val="auto"/>
          <w:sz w:val="24"/>
          <w:szCs w:val="24"/>
        </w:rPr>
        <w:t>,</w:t>
      </w:r>
      <w:r w:rsidRPr="00F90A4E">
        <w:rPr>
          <w:color w:val="auto"/>
          <w:sz w:val="24"/>
          <w:szCs w:val="24"/>
        </w:rPr>
        <w:t xml:space="preserve"> Института благородных девиц в Смольном монастыре</w:t>
      </w:r>
      <w:r w:rsidRPr="00F90A4E">
        <w:rPr>
          <w:i/>
          <w:iCs/>
          <w:color w:val="auto"/>
          <w:sz w:val="24"/>
          <w:szCs w:val="24"/>
        </w:rPr>
        <w:t>.</w:t>
      </w:r>
      <w:r w:rsidRPr="00F90A4E">
        <w:rPr>
          <w:color w:val="auto"/>
          <w:sz w:val="24"/>
          <w:szCs w:val="24"/>
        </w:rPr>
        <w:t xml:space="preserve"> Сословные учебные заведения для юношества из дворянства</w:t>
      </w:r>
      <w:r w:rsidRPr="00F90A4E">
        <w:rPr>
          <w:i/>
          <w:iCs/>
          <w:color w:val="auto"/>
          <w:sz w:val="24"/>
          <w:szCs w:val="24"/>
        </w:rPr>
        <w:t>.</w:t>
      </w:r>
      <w:r w:rsidRPr="00F90A4E">
        <w:rPr>
          <w:color w:val="auto"/>
          <w:sz w:val="24"/>
          <w:szCs w:val="24"/>
        </w:rPr>
        <w:t xml:space="preserve"> Московский университет — первый российский университет.</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Русская архитектура </w:t>
      </w:r>
      <w:r w:rsidRPr="00F90A4E">
        <w:rPr>
          <w:color w:val="auto"/>
          <w:sz w:val="24"/>
          <w:szCs w:val="24"/>
          <w:lang w:val="en-US" w:eastAsia="en-US" w:bidi="en-US"/>
        </w:rPr>
        <w:t>XVIII</w:t>
      </w:r>
      <w:r w:rsidRPr="00F90A4E">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F90A4E">
        <w:rPr>
          <w:i/>
          <w:iCs/>
          <w:color w:val="auto"/>
          <w:sz w:val="24"/>
          <w:szCs w:val="24"/>
        </w:rPr>
        <w:t>.</w:t>
      </w:r>
      <w:r w:rsidRPr="00F90A4E">
        <w:rPr>
          <w:color w:val="auto"/>
          <w:sz w:val="24"/>
          <w:szCs w:val="24"/>
        </w:rPr>
        <w:t xml:space="preserve"> Барокко в архитектуре Москвы и Петербурга</w:t>
      </w:r>
      <w:r w:rsidRPr="00F90A4E">
        <w:rPr>
          <w:i/>
          <w:iCs/>
          <w:color w:val="auto"/>
          <w:sz w:val="24"/>
          <w:szCs w:val="24"/>
        </w:rPr>
        <w:t>.</w:t>
      </w:r>
      <w:r w:rsidRPr="00F90A4E">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F90A4E">
        <w:rPr>
          <w:color w:val="auto"/>
          <w:sz w:val="24"/>
          <w:szCs w:val="24"/>
          <w:lang w:val="en-US" w:eastAsia="en-US" w:bidi="en-US"/>
        </w:rPr>
        <w:t>XVIII</w:t>
      </w:r>
      <w:r w:rsidRPr="00F90A4E">
        <w:rPr>
          <w:color w:val="auto"/>
          <w:sz w:val="24"/>
          <w:szCs w:val="24"/>
        </w:rPr>
        <w:t>в. Новые веяния в изобразительном искусстве в конце столетия</w:t>
      </w:r>
      <w:r w:rsidRPr="00F90A4E">
        <w:rPr>
          <w:i/>
          <w:iCs/>
          <w:color w:val="auto"/>
          <w:sz w:val="24"/>
          <w:szCs w:val="24"/>
        </w:rPr>
        <w:t>.</w:t>
      </w:r>
    </w:p>
    <w:p w:rsidR="00A57638" w:rsidRPr="00F90A4E" w:rsidRDefault="00E235EB" w:rsidP="00C25F9F">
      <w:pPr>
        <w:pStyle w:val="13"/>
        <w:spacing w:line="264" w:lineRule="auto"/>
        <w:rPr>
          <w:color w:val="auto"/>
          <w:sz w:val="24"/>
          <w:szCs w:val="24"/>
        </w:rPr>
      </w:pPr>
      <w:r w:rsidRPr="00F90A4E">
        <w:rPr>
          <w:b/>
          <w:bCs/>
          <w:i/>
          <w:iCs/>
          <w:color w:val="auto"/>
          <w:sz w:val="24"/>
          <w:szCs w:val="24"/>
        </w:rPr>
        <w:t>Наш край</w:t>
      </w:r>
      <w:r w:rsidRPr="00F90A4E">
        <w:rPr>
          <w:color w:val="auto"/>
          <w:sz w:val="24"/>
          <w:szCs w:val="24"/>
        </w:rPr>
        <w:t xml:space="preserve"> в </w:t>
      </w:r>
      <w:r w:rsidRPr="00F90A4E">
        <w:rPr>
          <w:color w:val="auto"/>
          <w:sz w:val="24"/>
          <w:szCs w:val="24"/>
          <w:lang w:val="en-US" w:eastAsia="en-US" w:bidi="en-US"/>
        </w:rPr>
        <w:t>XVIII</w:t>
      </w:r>
      <w:r w:rsidRPr="00F90A4E">
        <w:rPr>
          <w:color w:val="auto"/>
          <w:sz w:val="24"/>
          <w:szCs w:val="24"/>
        </w:rPr>
        <w:t>в.</w:t>
      </w:r>
    </w:p>
    <w:p w:rsidR="00A57638" w:rsidRDefault="00E235EB" w:rsidP="00C25F9F">
      <w:pPr>
        <w:pStyle w:val="13"/>
        <w:spacing w:after="380" w:line="264" w:lineRule="auto"/>
        <w:rPr>
          <w:b/>
          <w:bCs/>
          <w:color w:val="auto"/>
          <w:sz w:val="24"/>
          <w:szCs w:val="24"/>
        </w:rPr>
      </w:pPr>
      <w:r w:rsidRPr="00F90A4E">
        <w:rPr>
          <w:b/>
          <w:bCs/>
          <w:color w:val="auto"/>
          <w:sz w:val="24"/>
          <w:szCs w:val="24"/>
        </w:rPr>
        <w:t xml:space="preserve">Обобщение </w:t>
      </w:r>
    </w:p>
    <w:p w:rsidR="00671CCB" w:rsidRPr="00F90A4E" w:rsidRDefault="00671CCB" w:rsidP="00C25F9F">
      <w:pPr>
        <w:pStyle w:val="13"/>
        <w:spacing w:after="380" w:line="264" w:lineRule="auto"/>
        <w:rPr>
          <w:color w:val="auto"/>
          <w:sz w:val="24"/>
          <w:szCs w:val="24"/>
        </w:rPr>
      </w:pPr>
    </w:p>
    <w:p w:rsidR="00A57638" w:rsidRPr="00F90A4E" w:rsidRDefault="00BF75E3" w:rsidP="00C25F9F">
      <w:pPr>
        <w:pStyle w:val="af5"/>
        <w:rPr>
          <w:rFonts w:ascii="Times New Roman" w:hAnsi="Times New Roman" w:cs="Times New Roman"/>
          <w:sz w:val="24"/>
          <w:szCs w:val="24"/>
        </w:rPr>
      </w:pPr>
      <w:bookmarkStart w:id="270" w:name="bookmark906"/>
      <w:r w:rsidRPr="00F90A4E">
        <w:rPr>
          <w:rFonts w:ascii="Times New Roman" w:hAnsi="Times New Roman" w:cs="Times New Roman"/>
          <w:sz w:val="24"/>
          <w:szCs w:val="24"/>
        </w:rPr>
        <w:lastRenderedPageBreak/>
        <w:t xml:space="preserve">9 </w:t>
      </w:r>
      <w:r w:rsidR="00E235EB" w:rsidRPr="00F90A4E">
        <w:rPr>
          <w:rFonts w:ascii="Times New Roman" w:hAnsi="Times New Roman" w:cs="Times New Roman"/>
          <w:sz w:val="24"/>
          <w:szCs w:val="24"/>
        </w:rPr>
        <w:t>КЛАСС</w:t>
      </w:r>
      <w:bookmarkEnd w:id="270"/>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ВСЕОБЩАЯ ИСТОРИЯ. ИСТОРИЯ НОВОГО ВРЕМЕНИ.</w:t>
      </w:r>
      <w:bookmarkStart w:id="271" w:name="bookmark909"/>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 НАЧАЛО ХХ в. </w:t>
      </w:r>
      <w:bookmarkEnd w:id="271"/>
    </w:p>
    <w:p w:rsidR="00A57638" w:rsidRPr="00F90A4E" w:rsidRDefault="00E235EB" w:rsidP="00BE4228">
      <w:pPr>
        <w:pStyle w:val="13"/>
        <w:spacing w:line="240" w:lineRule="auto"/>
        <w:ind w:firstLine="0"/>
        <w:rPr>
          <w:color w:val="auto"/>
          <w:sz w:val="24"/>
          <w:szCs w:val="24"/>
        </w:rPr>
      </w:pPr>
      <w:r w:rsidRPr="00F90A4E">
        <w:rPr>
          <w:b/>
          <w:bCs/>
          <w:color w:val="auto"/>
          <w:sz w:val="24"/>
          <w:szCs w:val="24"/>
        </w:rPr>
        <w:t>Введение</w:t>
      </w:r>
      <w:r w:rsidR="00BE4228">
        <w:rPr>
          <w:b/>
          <w:bCs/>
          <w:color w:val="auto"/>
          <w:sz w:val="24"/>
          <w:szCs w:val="24"/>
        </w:rPr>
        <w:t>.</w:t>
      </w:r>
    </w:p>
    <w:p w:rsidR="00A57638" w:rsidRPr="00F90A4E" w:rsidRDefault="00E235EB" w:rsidP="00BE4228">
      <w:pPr>
        <w:pStyle w:val="af5"/>
        <w:rPr>
          <w:rFonts w:ascii="Times New Roman" w:hAnsi="Times New Roman" w:cs="Times New Roman"/>
          <w:sz w:val="24"/>
          <w:szCs w:val="24"/>
        </w:rPr>
      </w:pPr>
      <w:bookmarkStart w:id="272" w:name="bookmark911"/>
      <w:r w:rsidRPr="00F90A4E">
        <w:rPr>
          <w:rFonts w:ascii="Times New Roman" w:hAnsi="Times New Roman" w:cs="Times New Roman"/>
          <w:sz w:val="24"/>
          <w:szCs w:val="24"/>
        </w:rPr>
        <w:t xml:space="preserve">Европа в начале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в. </w:t>
      </w:r>
      <w:bookmarkEnd w:id="272"/>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Провозглашение империи Наполеона </w:t>
      </w:r>
      <w:r w:rsidRPr="00F90A4E">
        <w:rPr>
          <w:color w:val="auto"/>
          <w:sz w:val="24"/>
          <w:szCs w:val="24"/>
          <w:lang w:val="en-US" w:eastAsia="en-US" w:bidi="en-US"/>
        </w:rPr>
        <w:t>I</w:t>
      </w:r>
      <w:r w:rsidRPr="00F90A4E">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F90A4E" w:rsidRDefault="00E235EB" w:rsidP="00BE4228">
      <w:pPr>
        <w:pStyle w:val="af5"/>
        <w:rPr>
          <w:rFonts w:ascii="Times New Roman" w:hAnsi="Times New Roman" w:cs="Times New Roman"/>
          <w:sz w:val="24"/>
          <w:szCs w:val="24"/>
        </w:rPr>
      </w:pPr>
      <w:bookmarkStart w:id="273" w:name="bookmark913"/>
      <w:r w:rsidRPr="00F90A4E">
        <w:rPr>
          <w:rFonts w:ascii="Times New Roman" w:hAnsi="Times New Roman" w:cs="Times New Roman"/>
          <w:sz w:val="24"/>
          <w:szCs w:val="24"/>
        </w:rPr>
        <w:t xml:space="preserve">Развитие индустриального общества в первой половине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в.: экономика, социальные отношения, политические процессы </w:t>
      </w:r>
    </w:p>
    <w:bookmarkEnd w:id="273"/>
    <w:p w:rsidR="00A57638" w:rsidRPr="00F90A4E" w:rsidRDefault="00E235EB" w:rsidP="00BE4228">
      <w:pPr>
        <w:pStyle w:val="13"/>
        <w:spacing w:line="240" w:lineRule="auto"/>
        <w:jc w:val="both"/>
        <w:rPr>
          <w:color w:val="auto"/>
          <w:sz w:val="24"/>
          <w:szCs w:val="24"/>
        </w:rPr>
      </w:pPr>
      <w:r w:rsidRPr="00F90A4E">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F90A4E" w:rsidRDefault="00E235EB" w:rsidP="00C25F9F">
      <w:pPr>
        <w:pStyle w:val="af5"/>
        <w:rPr>
          <w:rFonts w:ascii="Times New Roman" w:hAnsi="Times New Roman" w:cs="Times New Roman"/>
          <w:sz w:val="24"/>
          <w:szCs w:val="24"/>
        </w:rPr>
      </w:pPr>
      <w:bookmarkStart w:id="274" w:name="bookmark915"/>
      <w:r w:rsidRPr="00F90A4E">
        <w:rPr>
          <w:rFonts w:ascii="Times New Roman" w:hAnsi="Times New Roman" w:cs="Times New Roman"/>
          <w:sz w:val="24"/>
          <w:szCs w:val="24"/>
        </w:rPr>
        <w:t xml:space="preserve">Политическое развитие европейских стран в 1815—1840-е гг. </w:t>
      </w:r>
    </w:p>
    <w:bookmarkEnd w:id="274"/>
    <w:p w:rsidR="00A57638" w:rsidRPr="00F90A4E" w:rsidRDefault="00E235EB" w:rsidP="00BE4228">
      <w:pPr>
        <w:pStyle w:val="13"/>
        <w:spacing w:line="240" w:lineRule="auto"/>
        <w:jc w:val="both"/>
        <w:rPr>
          <w:color w:val="auto"/>
          <w:sz w:val="24"/>
          <w:szCs w:val="24"/>
        </w:rPr>
      </w:pPr>
      <w:r w:rsidRPr="00F90A4E">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F90A4E" w:rsidRDefault="00E235EB" w:rsidP="00BE4228">
      <w:pPr>
        <w:pStyle w:val="af5"/>
        <w:rPr>
          <w:rFonts w:ascii="Times New Roman" w:hAnsi="Times New Roman" w:cs="Times New Roman"/>
          <w:sz w:val="24"/>
          <w:szCs w:val="24"/>
        </w:rPr>
      </w:pPr>
      <w:bookmarkStart w:id="275" w:name="bookmark917"/>
      <w:r w:rsidRPr="00F90A4E">
        <w:rPr>
          <w:rFonts w:ascii="Times New Roman" w:hAnsi="Times New Roman" w:cs="Times New Roman"/>
          <w:sz w:val="24"/>
          <w:szCs w:val="24"/>
        </w:rPr>
        <w:t xml:space="preserve">Страны Европы и Северной Америки в середине XIX — начале ХХ в. </w:t>
      </w:r>
      <w:r w:rsidRPr="00F90A4E">
        <w:rPr>
          <w:rFonts w:ascii="Times New Roman" w:hAnsi="Times New Roman" w:cs="Times New Roman"/>
          <w:bCs/>
          <w:sz w:val="24"/>
          <w:szCs w:val="24"/>
        </w:rPr>
        <w:t>(6 ч)</w:t>
      </w:r>
      <w:bookmarkEnd w:id="275"/>
    </w:p>
    <w:p w:rsidR="00A57638" w:rsidRPr="00F90A4E" w:rsidRDefault="00E235EB" w:rsidP="00BE4228">
      <w:pPr>
        <w:pStyle w:val="13"/>
        <w:spacing w:line="240" w:lineRule="auto"/>
        <w:jc w:val="both"/>
        <w:rPr>
          <w:color w:val="auto"/>
          <w:sz w:val="24"/>
          <w:szCs w:val="24"/>
        </w:rPr>
      </w:pPr>
      <w:r w:rsidRPr="00F90A4E">
        <w:rPr>
          <w:b/>
          <w:bCs/>
          <w:i/>
          <w:iCs/>
          <w:color w:val="auto"/>
          <w:sz w:val="24"/>
          <w:szCs w:val="24"/>
        </w:rPr>
        <w:t>Великобритания</w:t>
      </w:r>
      <w:r w:rsidRPr="00F90A4E">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Франция.</w:t>
      </w:r>
      <w:r w:rsidRPr="00F90A4E">
        <w:rPr>
          <w:color w:val="auto"/>
          <w:sz w:val="24"/>
          <w:szCs w:val="24"/>
        </w:rPr>
        <w:t xml:space="preserve"> Империя Наполеона </w:t>
      </w:r>
      <w:r w:rsidRPr="00F90A4E">
        <w:rPr>
          <w:color w:val="auto"/>
          <w:sz w:val="24"/>
          <w:szCs w:val="24"/>
          <w:lang w:val="en-US" w:eastAsia="en-US" w:bidi="en-US"/>
        </w:rPr>
        <w:t>III</w:t>
      </w:r>
      <w:r w:rsidRPr="00F90A4E">
        <w:rPr>
          <w:color w:val="auto"/>
          <w:sz w:val="24"/>
          <w:szCs w:val="24"/>
          <w:lang w:eastAsia="en-US" w:bidi="en-US"/>
        </w:rPr>
        <w:t xml:space="preserve">: </w:t>
      </w:r>
      <w:r w:rsidRPr="00F90A4E">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Италия.</w:t>
      </w:r>
      <w:r w:rsidRPr="00F90A4E">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F90A4E">
        <w:rPr>
          <w:color w:val="auto"/>
          <w:sz w:val="24"/>
          <w:szCs w:val="24"/>
          <w:lang w:val="en-US" w:eastAsia="en-US" w:bidi="en-US"/>
        </w:rPr>
        <w:t>II</w:t>
      </w:r>
      <w:r w:rsidRPr="00F90A4E">
        <w:rPr>
          <w:color w:val="auto"/>
          <w:sz w:val="24"/>
          <w:szCs w:val="24"/>
          <w:lang w:eastAsia="en-US" w:bidi="en-US"/>
        </w:rPr>
        <w:t>.</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Германия.</w:t>
      </w:r>
      <w:r w:rsidRPr="00F90A4E">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 xml:space="preserve">Страны Центральной и Юго-Восточной Европы во второй половине </w:t>
      </w:r>
      <w:r w:rsidRPr="00F90A4E">
        <w:rPr>
          <w:b/>
          <w:bCs/>
          <w:i/>
          <w:iCs/>
          <w:color w:val="auto"/>
          <w:sz w:val="24"/>
          <w:szCs w:val="24"/>
          <w:lang w:val="en-US" w:eastAsia="en-US" w:bidi="en-US"/>
        </w:rPr>
        <w:t>XIX</w:t>
      </w:r>
      <w:r w:rsidRPr="00F90A4E">
        <w:rPr>
          <w:b/>
          <w:bCs/>
          <w:i/>
          <w:iCs/>
          <w:color w:val="auto"/>
          <w:sz w:val="24"/>
          <w:szCs w:val="24"/>
        </w:rPr>
        <w:t xml:space="preserve">— начале </w:t>
      </w:r>
      <w:r w:rsidRPr="00F90A4E">
        <w:rPr>
          <w:b/>
          <w:bCs/>
          <w:i/>
          <w:iCs/>
          <w:color w:val="auto"/>
          <w:sz w:val="24"/>
          <w:szCs w:val="24"/>
          <w:lang w:val="en-US" w:eastAsia="en-US" w:bidi="en-US"/>
        </w:rPr>
        <w:t>XX</w:t>
      </w:r>
      <w:r w:rsidRPr="00F90A4E">
        <w:rPr>
          <w:b/>
          <w:bCs/>
          <w:i/>
          <w:iCs/>
          <w:color w:val="auto"/>
          <w:sz w:val="24"/>
          <w:szCs w:val="24"/>
        </w:rPr>
        <w:t>в</w:t>
      </w:r>
      <w:r w:rsidRPr="00F90A4E">
        <w:rPr>
          <w:i/>
          <w:iCs/>
          <w:color w:val="auto"/>
          <w:sz w:val="24"/>
          <w:szCs w:val="24"/>
        </w:rPr>
        <w:t>.</w:t>
      </w:r>
      <w:r w:rsidRPr="00F90A4E">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F90A4E" w:rsidRDefault="00E235EB" w:rsidP="00C25F9F">
      <w:pPr>
        <w:pStyle w:val="13"/>
        <w:spacing w:line="240" w:lineRule="auto"/>
        <w:jc w:val="both"/>
        <w:rPr>
          <w:color w:val="auto"/>
          <w:sz w:val="24"/>
          <w:szCs w:val="24"/>
        </w:rPr>
      </w:pPr>
      <w:r w:rsidRPr="00F90A4E">
        <w:rPr>
          <w:b/>
          <w:bCs/>
          <w:i/>
          <w:iCs/>
          <w:color w:val="auto"/>
          <w:sz w:val="24"/>
          <w:szCs w:val="24"/>
        </w:rPr>
        <w:t>Соединенные Штаты Америки</w:t>
      </w:r>
      <w:r w:rsidRPr="00F90A4E">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F90A4E">
        <w:rPr>
          <w:color w:val="auto"/>
          <w:sz w:val="24"/>
          <w:szCs w:val="24"/>
          <w:lang w:val="en-US" w:eastAsia="en-US" w:bidi="en-US"/>
        </w:rPr>
        <w:t>XIX</w:t>
      </w:r>
      <w:r w:rsidRPr="00F90A4E">
        <w:rPr>
          <w:color w:val="auto"/>
          <w:sz w:val="24"/>
          <w:szCs w:val="24"/>
        </w:rPr>
        <w:t>в.</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 xml:space="preserve">Экономическое и социально-политическое развитие стран Европы и США в конце </w:t>
      </w:r>
      <w:r w:rsidRPr="00F90A4E">
        <w:rPr>
          <w:b/>
          <w:bCs/>
          <w:i/>
          <w:iCs/>
          <w:color w:val="auto"/>
          <w:sz w:val="24"/>
          <w:szCs w:val="24"/>
          <w:lang w:val="en-US" w:eastAsia="en-US" w:bidi="en-US"/>
        </w:rPr>
        <w:t>XIX</w:t>
      </w:r>
      <w:r w:rsidRPr="00F90A4E">
        <w:rPr>
          <w:b/>
          <w:bCs/>
          <w:i/>
          <w:iCs/>
          <w:color w:val="auto"/>
          <w:sz w:val="24"/>
          <w:szCs w:val="24"/>
        </w:rPr>
        <w:t>— начале ХХ в.</w:t>
      </w:r>
    </w:p>
    <w:p w:rsidR="00A57638" w:rsidRPr="00F90A4E" w:rsidRDefault="00E235EB" w:rsidP="00BE4228">
      <w:pPr>
        <w:pStyle w:val="13"/>
        <w:spacing w:line="240" w:lineRule="auto"/>
        <w:jc w:val="both"/>
        <w:rPr>
          <w:color w:val="auto"/>
          <w:sz w:val="24"/>
          <w:szCs w:val="24"/>
        </w:rPr>
      </w:pPr>
      <w:r w:rsidRPr="00F90A4E">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F90A4E" w:rsidRDefault="00E235EB" w:rsidP="00BE4228">
      <w:pPr>
        <w:pStyle w:val="af5"/>
        <w:rPr>
          <w:rFonts w:ascii="Times New Roman" w:hAnsi="Times New Roman" w:cs="Times New Roman"/>
          <w:sz w:val="24"/>
          <w:szCs w:val="24"/>
        </w:rPr>
      </w:pPr>
      <w:bookmarkStart w:id="276" w:name="bookmark919"/>
      <w:r w:rsidRPr="00F90A4E">
        <w:rPr>
          <w:rFonts w:ascii="Times New Roman" w:hAnsi="Times New Roman" w:cs="Times New Roman"/>
          <w:sz w:val="24"/>
          <w:szCs w:val="24"/>
        </w:rPr>
        <w:t xml:space="preserve">Страны Латинской Америки в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 начале ХХ в. </w:t>
      </w:r>
      <w:bookmarkEnd w:id="276"/>
    </w:p>
    <w:p w:rsidR="00A57638" w:rsidRPr="00F90A4E" w:rsidRDefault="00E235EB" w:rsidP="00BE4228">
      <w:pPr>
        <w:pStyle w:val="13"/>
        <w:spacing w:line="240" w:lineRule="auto"/>
        <w:jc w:val="both"/>
        <w:rPr>
          <w:color w:val="auto"/>
          <w:sz w:val="24"/>
          <w:szCs w:val="24"/>
        </w:rPr>
      </w:pPr>
      <w:r w:rsidRPr="00F90A4E">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F90A4E" w:rsidRDefault="00E235EB" w:rsidP="00BE4228">
      <w:pPr>
        <w:pStyle w:val="af5"/>
        <w:rPr>
          <w:rFonts w:ascii="Times New Roman" w:hAnsi="Times New Roman" w:cs="Times New Roman"/>
          <w:sz w:val="24"/>
          <w:szCs w:val="24"/>
        </w:rPr>
      </w:pPr>
      <w:bookmarkStart w:id="277" w:name="bookmark921"/>
      <w:r w:rsidRPr="00F90A4E">
        <w:rPr>
          <w:rFonts w:ascii="Times New Roman" w:hAnsi="Times New Roman" w:cs="Times New Roman"/>
          <w:sz w:val="24"/>
          <w:szCs w:val="24"/>
        </w:rPr>
        <w:t>Страны Азии в XIX — начале ХХ в</w:t>
      </w:r>
      <w:bookmarkEnd w:id="277"/>
      <w:r w:rsidR="00BE4228">
        <w:rPr>
          <w:rFonts w:ascii="Times New Roman" w:hAnsi="Times New Roman" w:cs="Times New Roman"/>
          <w:sz w:val="24"/>
          <w:szCs w:val="24"/>
        </w:rPr>
        <w:t>.</w:t>
      </w:r>
    </w:p>
    <w:p w:rsidR="00A57638" w:rsidRPr="00F90A4E" w:rsidRDefault="00E235EB" w:rsidP="00BE4228">
      <w:pPr>
        <w:pStyle w:val="13"/>
        <w:spacing w:line="240" w:lineRule="auto"/>
        <w:jc w:val="both"/>
        <w:rPr>
          <w:color w:val="auto"/>
          <w:sz w:val="24"/>
          <w:szCs w:val="24"/>
        </w:rPr>
      </w:pPr>
      <w:r w:rsidRPr="00F90A4E">
        <w:rPr>
          <w:b/>
          <w:bCs/>
          <w:i/>
          <w:iCs/>
          <w:color w:val="auto"/>
          <w:sz w:val="24"/>
          <w:szCs w:val="24"/>
        </w:rPr>
        <w:t>Япония.</w:t>
      </w:r>
      <w:r w:rsidRPr="00F90A4E">
        <w:rPr>
          <w:color w:val="auto"/>
          <w:sz w:val="24"/>
          <w:szCs w:val="24"/>
        </w:rPr>
        <w:t xml:space="preserve"> Внутренняя и внешняя политика сегуната Токугава. «Открытие Японии». </w:t>
      </w:r>
      <w:r w:rsidRPr="00F90A4E">
        <w:rPr>
          <w:color w:val="auto"/>
          <w:sz w:val="24"/>
          <w:szCs w:val="24"/>
        </w:rPr>
        <w:lastRenderedPageBreak/>
        <w:t>Реставрация Мэйдзи. Введение конституции. Модернизация в экономике и социальных отношениях. Переход к политике завоеваний.</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Китай.</w:t>
      </w:r>
      <w:r w:rsidRPr="00F90A4E">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Османская империя</w:t>
      </w:r>
      <w:r w:rsidRPr="00F90A4E">
        <w:rPr>
          <w:i/>
          <w:iCs/>
          <w:color w:val="auto"/>
          <w:sz w:val="24"/>
          <w:szCs w:val="24"/>
        </w:rPr>
        <w:t>.</w:t>
      </w:r>
      <w:r w:rsidRPr="00F90A4E">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Революция 1905—1911 г. в </w:t>
      </w:r>
      <w:r w:rsidRPr="00F90A4E">
        <w:rPr>
          <w:b/>
          <w:bCs/>
          <w:i/>
          <w:iCs/>
          <w:color w:val="auto"/>
          <w:sz w:val="24"/>
          <w:szCs w:val="24"/>
        </w:rPr>
        <w:t>Иране.</w:t>
      </w:r>
    </w:p>
    <w:p w:rsidR="00A57638" w:rsidRPr="00F90A4E" w:rsidRDefault="00E235EB" w:rsidP="00BE4228">
      <w:pPr>
        <w:pStyle w:val="13"/>
        <w:spacing w:line="240" w:lineRule="auto"/>
        <w:jc w:val="both"/>
        <w:rPr>
          <w:color w:val="auto"/>
          <w:sz w:val="24"/>
          <w:szCs w:val="24"/>
        </w:rPr>
      </w:pPr>
      <w:r w:rsidRPr="00F90A4E">
        <w:rPr>
          <w:b/>
          <w:bCs/>
          <w:i/>
          <w:iCs/>
          <w:color w:val="auto"/>
          <w:sz w:val="24"/>
          <w:szCs w:val="24"/>
        </w:rPr>
        <w:t>Индия.</w:t>
      </w:r>
      <w:r w:rsidRPr="00F90A4E">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F90A4E">
        <w:rPr>
          <w:color w:val="auto"/>
          <w:sz w:val="24"/>
          <w:szCs w:val="24"/>
          <w:lang w:val="en-US" w:eastAsia="en-US" w:bidi="en-US"/>
        </w:rPr>
        <w:t>XIX</w:t>
      </w:r>
      <w:r w:rsidRPr="00F90A4E">
        <w:rPr>
          <w:color w:val="auto"/>
          <w:sz w:val="24"/>
          <w:szCs w:val="24"/>
        </w:rPr>
        <w:t>в. Создание Индийского национального конгресса. Б. Тилак, М.К. Ганди.</w:t>
      </w:r>
    </w:p>
    <w:p w:rsidR="00A57638" w:rsidRPr="00F90A4E" w:rsidRDefault="00E235EB" w:rsidP="00BE4228">
      <w:pPr>
        <w:pStyle w:val="af5"/>
        <w:rPr>
          <w:rFonts w:ascii="Times New Roman" w:hAnsi="Times New Roman" w:cs="Times New Roman"/>
          <w:sz w:val="24"/>
          <w:szCs w:val="24"/>
        </w:rPr>
      </w:pPr>
      <w:bookmarkStart w:id="278" w:name="bookmark923"/>
      <w:r w:rsidRPr="00F90A4E">
        <w:rPr>
          <w:rFonts w:ascii="Times New Roman" w:hAnsi="Times New Roman" w:cs="Times New Roman"/>
          <w:sz w:val="24"/>
          <w:szCs w:val="24"/>
        </w:rPr>
        <w:t xml:space="preserve">Народы Африки в XIX — начале XX в. </w:t>
      </w:r>
      <w:bookmarkEnd w:id="278"/>
    </w:p>
    <w:p w:rsidR="00A57638" w:rsidRPr="00F90A4E" w:rsidRDefault="00E235EB" w:rsidP="00BE4228">
      <w:pPr>
        <w:pStyle w:val="13"/>
        <w:spacing w:line="240" w:lineRule="auto"/>
        <w:jc w:val="both"/>
        <w:rPr>
          <w:color w:val="auto"/>
          <w:sz w:val="24"/>
          <w:szCs w:val="24"/>
        </w:rPr>
      </w:pPr>
      <w:r w:rsidRPr="00F90A4E">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F90A4E" w:rsidRDefault="00E235EB" w:rsidP="00BE4228">
      <w:pPr>
        <w:pStyle w:val="af5"/>
        <w:rPr>
          <w:rFonts w:ascii="Times New Roman" w:hAnsi="Times New Roman" w:cs="Times New Roman"/>
          <w:sz w:val="24"/>
          <w:szCs w:val="24"/>
        </w:rPr>
      </w:pPr>
      <w:bookmarkStart w:id="279" w:name="bookmark925"/>
      <w:r w:rsidRPr="00F90A4E">
        <w:rPr>
          <w:rFonts w:ascii="Times New Roman" w:hAnsi="Times New Roman" w:cs="Times New Roman"/>
          <w:sz w:val="24"/>
          <w:szCs w:val="24"/>
        </w:rPr>
        <w:t xml:space="preserve">Развитие культуры в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 начале </w:t>
      </w:r>
      <w:r w:rsidRPr="00F90A4E">
        <w:rPr>
          <w:rFonts w:ascii="Times New Roman" w:hAnsi="Times New Roman" w:cs="Times New Roman"/>
          <w:sz w:val="24"/>
          <w:szCs w:val="24"/>
          <w:lang w:val="en-US" w:eastAsia="en-US" w:bidi="en-US"/>
        </w:rPr>
        <w:t>XX</w:t>
      </w:r>
      <w:r w:rsidRPr="00F90A4E">
        <w:rPr>
          <w:rFonts w:ascii="Times New Roman" w:hAnsi="Times New Roman" w:cs="Times New Roman"/>
          <w:sz w:val="24"/>
          <w:szCs w:val="24"/>
        </w:rPr>
        <w:t xml:space="preserve">в. </w:t>
      </w:r>
      <w:bookmarkEnd w:id="279"/>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Научные открытия и технические изобретения в </w:t>
      </w:r>
      <w:r w:rsidRPr="00F90A4E">
        <w:rPr>
          <w:color w:val="auto"/>
          <w:sz w:val="24"/>
          <w:szCs w:val="24"/>
          <w:lang w:val="en-US" w:eastAsia="en-US" w:bidi="en-US"/>
        </w:rPr>
        <w:t>XIX</w:t>
      </w:r>
      <w:r w:rsidRPr="00F90A4E">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F90A4E">
        <w:rPr>
          <w:color w:val="auto"/>
          <w:sz w:val="24"/>
          <w:szCs w:val="24"/>
          <w:lang w:val="en-US" w:eastAsia="en-US" w:bidi="en-US"/>
        </w:rPr>
        <w:t>XIX</w:t>
      </w:r>
      <w:r w:rsidRPr="00F90A4E">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F90A4E" w:rsidRDefault="00E235EB" w:rsidP="00BE4228">
      <w:pPr>
        <w:pStyle w:val="af5"/>
        <w:rPr>
          <w:rFonts w:ascii="Times New Roman" w:hAnsi="Times New Roman" w:cs="Times New Roman"/>
          <w:sz w:val="24"/>
          <w:szCs w:val="24"/>
        </w:rPr>
      </w:pPr>
      <w:bookmarkStart w:id="280" w:name="bookmark927"/>
      <w:r w:rsidRPr="00F90A4E">
        <w:rPr>
          <w:rFonts w:ascii="Times New Roman" w:hAnsi="Times New Roman" w:cs="Times New Roman"/>
          <w:sz w:val="24"/>
          <w:szCs w:val="24"/>
        </w:rPr>
        <w:t xml:space="preserve">Международные отношения в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 начале </w:t>
      </w:r>
      <w:r w:rsidRPr="00F90A4E">
        <w:rPr>
          <w:rFonts w:ascii="Times New Roman" w:hAnsi="Times New Roman" w:cs="Times New Roman"/>
          <w:sz w:val="24"/>
          <w:szCs w:val="24"/>
          <w:lang w:val="en-US" w:eastAsia="en-US" w:bidi="en-US"/>
        </w:rPr>
        <w:t>XX</w:t>
      </w:r>
      <w:r w:rsidRPr="00F90A4E">
        <w:rPr>
          <w:rFonts w:ascii="Times New Roman" w:hAnsi="Times New Roman" w:cs="Times New Roman"/>
          <w:sz w:val="24"/>
          <w:szCs w:val="24"/>
        </w:rPr>
        <w:t xml:space="preserve">в. </w:t>
      </w:r>
      <w:bookmarkEnd w:id="280"/>
    </w:p>
    <w:p w:rsidR="00A57638" w:rsidRPr="00F90A4E" w:rsidRDefault="00E235EB" w:rsidP="00C25F9F">
      <w:pPr>
        <w:pStyle w:val="13"/>
        <w:jc w:val="both"/>
        <w:rPr>
          <w:color w:val="auto"/>
          <w:sz w:val="24"/>
          <w:szCs w:val="24"/>
        </w:rPr>
      </w:pPr>
      <w:r w:rsidRPr="00F90A4E">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F90A4E">
        <w:rPr>
          <w:color w:val="auto"/>
          <w:sz w:val="24"/>
          <w:szCs w:val="24"/>
          <w:lang w:val="en-US" w:eastAsia="en-US" w:bidi="en-US"/>
        </w:rPr>
        <w:t>XIX</w:t>
      </w:r>
      <w:r w:rsidRPr="00F90A4E">
        <w:rPr>
          <w:color w:val="auto"/>
          <w:sz w:val="24"/>
          <w:szCs w:val="24"/>
        </w:rPr>
        <w:t>— начале ХХ в. (испано-американская война, русско-японская война, боснийский кризис). Балканские войны.</w:t>
      </w:r>
    </w:p>
    <w:p w:rsidR="00A57638" w:rsidRPr="00F90A4E" w:rsidRDefault="00E235EB" w:rsidP="00C25F9F">
      <w:pPr>
        <w:pStyle w:val="13"/>
        <w:spacing w:after="140" w:line="262" w:lineRule="auto"/>
        <w:jc w:val="both"/>
        <w:rPr>
          <w:color w:val="auto"/>
          <w:sz w:val="24"/>
          <w:szCs w:val="24"/>
        </w:rPr>
      </w:pPr>
      <w:r w:rsidRPr="00F90A4E">
        <w:rPr>
          <w:b/>
          <w:bCs/>
          <w:color w:val="auto"/>
          <w:sz w:val="24"/>
          <w:szCs w:val="24"/>
        </w:rPr>
        <w:t>Обобщение</w:t>
      </w:r>
      <w:r w:rsidRPr="00F90A4E">
        <w:rPr>
          <w:color w:val="auto"/>
          <w:sz w:val="24"/>
          <w:szCs w:val="24"/>
        </w:rPr>
        <w:t xml:space="preserve">. Историческое и культурное наследие </w:t>
      </w:r>
      <w:r w:rsidRPr="00F90A4E">
        <w:rPr>
          <w:color w:val="auto"/>
          <w:sz w:val="24"/>
          <w:szCs w:val="24"/>
          <w:lang w:val="en-US" w:eastAsia="en-US" w:bidi="en-US"/>
        </w:rPr>
        <w:t>XIX</w:t>
      </w:r>
      <w:r w:rsidRPr="00F90A4E">
        <w:rPr>
          <w:color w:val="auto"/>
          <w:sz w:val="24"/>
          <w:szCs w:val="24"/>
        </w:rPr>
        <w:t>в.</w:t>
      </w:r>
    </w:p>
    <w:p w:rsidR="00A57638" w:rsidRPr="00F90A4E" w:rsidRDefault="00E235EB" w:rsidP="00C25F9F">
      <w:pPr>
        <w:pStyle w:val="af5"/>
        <w:rPr>
          <w:rFonts w:ascii="Times New Roman" w:hAnsi="Times New Roman" w:cs="Times New Roman"/>
          <w:sz w:val="24"/>
          <w:szCs w:val="24"/>
        </w:rPr>
      </w:pPr>
      <w:bookmarkStart w:id="281" w:name="bookmark929"/>
      <w:r w:rsidRPr="00F90A4E">
        <w:rPr>
          <w:rFonts w:ascii="Times New Roman" w:hAnsi="Times New Roman" w:cs="Times New Roman"/>
          <w:sz w:val="24"/>
          <w:szCs w:val="24"/>
        </w:rPr>
        <w:t>ИСТОРИЯ РОССИИ. РОССИЙСКАЯ ИМПЕРИЯ</w:t>
      </w:r>
      <w:bookmarkEnd w:id="281"/>
      <w:r w:rsidR="00BE4228">
        <w:rPr>
          <w:rFonts w:ascii="Times New Roman" w:hAnsi="Times New Roman" w:cs="Times New Roman"/>
          <w:sz w:val="24"/>
          <w:szCs w:val="24"/>
        </w:rPr>
        <w:t xml:space="preserve"> </w:t>
      </w:r>
      <w:bookmarkStart w:id="282" w:name="bookmark931"/>
      <w:r w:rsidRPr="00F90A4E">
        <w:rPr>
          <w:rFonts w:ascii="Times New Roman" w:hAnsi="Times New Roman" w:cs="Times New Roman"/>
          <w:sz w:val="24"/>
          <w:szCs w:val="24"/>
        </w:rPr>
        <w:t xml:space="preserve">В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 НАЧАЛЕ </w:t>
      </w:r>
      <w:r w:rsidRPr="00F90A4E">
        <w:rPr>
          <w:rFonts w:ascii="Times New Roman" w:hAnsi="Times New Roman" w:cs="Times New Roman"/>
          <w:sz w:val="24"/>
          <w:szCs w:val="24"/>
          <w:lang w:val="en-US" w:eastAsia="en-US" w:bidi="en-US"/>
        </w:rPr>
        <w:t>XX</w:t>
      </w:r>
      <w:r w:rsidRPr="00F90A4E">
        <w:rPr>
          <w:rFonts w:ascii="Times New Roman" w:hAnsi="Times New Roman" w:cs="Times New Roman"/>
          <w:sz w:val="24"/>
          <w:szCs w:val="24"/>
        </w:rPr>
        <w:t xml:space="preserve">В. </w:t>
      </w:r>
      <w:bookmarkEnd w:id="282"/>
    </w:p>
    <w:p w:rsidR="00A57638" w:rsidRPr="00F90A4E" w:rsidRDefault="00E235EB" w:rsidP="00BE4228">
      <w:pPr>
        <w:pStyle w:val="13"/>
        <w:spacing w:line="240" w:lineRule="auto"/>
        <w:ind w:firstLine="0"/>
        <w:jc w:val="both"/>
        <w:rPr>
          <w:color w:val="auto"/>
          <w:sz w:val="24"/>
          <w:szCs w:val="24"/>
        </w:rPr>
      </w:pPr>
      <w:r w:rsidRPr="00F90A4E">
        <w:rPr>
          <w:b/>
          <w:bCs/>
          <w:color w:val="auto"/>
          <w:sz w:val="24"/>
          <w:szCs w:val="24"/>
        </w:rPr>
        <w:t>Введение</w:t>
      </w:r>
      <w:r w:rsidRPr="00F90A4E">
        <w:rPr>
          <w:color w:val="auto"/>
          <w:sz w:val="24"/>
          <w:szCs w:val="24"/>
        </w:rPr>
        <w:t>.</w:t>
      </w:r>
    </w:p>
    <w:p w:rsidR="00A57638" w:rsidRPr="00F90A4E" w:rsidRDefault="00E235EB" w:rsidP="00BE4228">
      <w:pPr>
        <w:pStyle w:val="af5"/>
        <w:rPr>
          <w:rFonts w:ascii="Times New Roman" w:hAnsi="Times New Roman" w:cs="Times New Roman"/>
          <w:sz w:val="24"/>
          <w:szCs w:val="24"/>
        </w:rPr>
      </w:pPr>
      <w:bookmarkStart w:id="283" w:name="bookmark933"/>
      <w:r w:rsidRPr="00F90A4E">
        <w:rPr>
          <w:rFonts w:ascii="Times New Roman" w:hAnsi="Times New Roman" w:cs="Times New Roman"/>
          <w:sz w:val="24"/>
          <w:szCs w:val="24"/>
        </w:rPr>
        <w:t xml:space="preserve">Александровская эпоха: государственный либерализм </w:t>
      </w:r>
      <w:r w:rsidRPr="00F90A4E">
        <w:rPr>
          <w:rFonts w:ascii="Times New Roman" w:hAnsi="Times New Roman" w:cs="Times New Roman"/>
          <w:bCs/>
          <w:sz w:val="24"/>
          <w:szCs w:val="24"/>
        </w:rPr>
        <w:t>(7 ч)</w:t>
      </w:r>
      <w:bookmarkEnd w:id="283"/>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Проекты либеральных реформ Александра </w:t>
      </w:r>
      <w:r w:rsidRPr="00F90A4E">
        <w:rPr>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rPr>
        <w:t>Внешние и внутренние факторы. Негласный комитет. Реформы государственного управления. М. М. Сперанский.</w:t>
      </w:r>
    </w:p>
    <w:p w:rsidR="00A57638" w:rsidRPr="00F90A4E" w:rsidRDefault="00E235EB" w:rsidP="00C25F9F">
      <w:pPr>
        <w:pStyle w:val="13"/>
        <w:jc w:val="both"/>
        <w:rPr>
          <w:color w:val="auto"/>
          <w:sz w:val="24"/>
          <w:szCs w:val="24"/>
        </w:rPr>
      </w:pPr>
      <w:r w:rsidRPr="00F90A4E">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F90A4E">
        <w:rPr>
          <w:color w:val="auto"/>
          <w:sz w:val="24"/>
          <w:szCs w:val="24"/>
          <w:lang w:val="en-US" w:eastAsia="en-US" w:bidi="en-US"/>
        </w:rPr>
        <w:t>XIX</w:t>
      </w:r>
      <w:r w:rsidRPr="00F90A4E">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F90A4E" w:rsidRDefault="00E235EB" w:rsidP="00BE4228">
      <w:pPr>
        <w:pStyle w:val="13"/>
        <w:spacing w:line="240" w:lineRule="auto"/>
        <w:jc w:val="both"/>
        <w:rPr>
          <w:color w:val="auto"/>
          <w:sz w:val="24"/>
          <w:szCs w:val="24"/>
        </w:rPr>
      </w:pPr>
      <w:r w:rsidRPr="00F90A4E">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F90A4E">
        <w:rPr>
          <w:i/>
          <w:iCs/>
          <w:color w:val="auto"/>
          <w:sz w:val="24"/>
          <w:szCs w:val="24"/>
        </w:rPr>
        <w:t>.</w:t>
      </w:r>
      <w:r w:rsidRPr="00F90A4E">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57638" w:rsidRPr="00F90A4E" w:rsidRDefault="00E235EB" w:rsidP="00BE4228">
      <w:pPr>
        <w:pStyle w:val="af5"/>
        <w:rPr>
          <w:rFonts w:ascii="Times New Roman" w:hAnsi="Times New Roman" w:cs="Times New Roman"/>
          <w:sz w:val="24"/>
          <w:szCs w:val="24"/>
        </w:rPr>
      </w:pPr>
      <w:bookmarkStart w:id="284" w:name="bookmark935"/>
      <w:r w:rsidRPr="00F90A4E">
        <w:rPr>
          <w:rFonts w:ascii="Times New Roman" w:hAnsi="Times New Roman" w:cs="Times New Roman"/>
          <w:sz w:val="24"/>
          <w:szCs w:val="24"/>
        </w:rPr>
        <w:t>Николаевское самодержавие: государственный консерватизм</w:t>
      </w:r>
      <w:bookmarkEnd w:id="284"/>
      <w:r w:rsidR="00BE4228">
        <w:rPr>
          <w:rFonts w:ascii="Times New Roman" w:hAnsi="Times New Roman" w:cs="Times New Roman"/>
          <w:sz w:val="24"/>
          <w:szCs w:val="24"/>
        </w:rPr>
        <w:t>.</w:t>
      </w:r>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Реформаторские и консервативные тенденции в политике Николая </w:t>
      </w:r>
      <w:r w:rsidRPr="00F90A4E">
        <w:rPr>
          <w:color w:val="auto"/>
          <w:sz w:val="24"/>
          <w:szCs w:val="24"/>
          <w:lang w:val="en-US" w:eastAsia="en-US" w:bidi="en-US"/>
        </w:rPr>
        <w:t>I</w:t>
      </w:r>
      <w:r w:rsidRPr="00F90A4E">
        <w:rPr>
          <w:color w:val="auto"/>
          <w:sz w:val="24"/>
          <w:szCs w:val="24"/>
          <w:lang w:eastAsia="en-US" w:bidi="en-US"/>
        </w:rPr>
        <w:t xml:space="preserve">. </w:t>
      </w:r>
      <w:r w:rsidRPr="00F90A4E">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Расширение империи: русско-иранская и русско-турецкая войны. *Россия и Западная </w:t>
      </w:r>
      <w:r w:rsidRPr="00F90A4E">
        <w:rPr>
          <w:color w:val="auto"/>
          <w:sz w:val="24"/>
          <w:szCs w:val="24"/>
        </w:rPr>
        <w:lastRenderedPageBreak/>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F90A4E" w:rsidRDefault="00E235EB" w:rsidP="00C25F9F">
      <w:pPr>
        <w:pStyle w:val="13"/>
        <w:spacing w:line="252" w:lineRule="auto"/>
        <w:jc w:val="both"/>
        <w:rPr>
          <w:color w:val="auto"/>
          <w:sz w:val="24"/>
          <w:szCs w:val="24"/>
        </w:rPr>
      </w:pPr>
      <w:r w:rsidRPr="00F90A4E">
        <w:rPr>
          <w:color w:val="auto"/>
          <w:sz w:val="24"/>
          <w:szCs w:val="24"/>
        </w:rPr>
        <w:t>Сословная структура российского общества. Крепостное хозяйство. Помещик и крестьянин, конфликты и сотрудничество</w:t>
      </w:r>
      <w:r w:rsidRPr="00F90A4E">
        <w:rPr>
          <w:i/>
          <w:iCs/>
          <w:color w:val="auto"/>
          <w:sz w:val="24"/>
          <w:szCs w:val="24"/>
        </w:rPr>
        <w:t xml:space="preserve">. </w:t>
      </w:r>
      <w:r w:rsidRPr="00F90A4E">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F90A4E">
        <w:rPr>
          <w:i/>
          <w:iCs/>
          <w:color w:val="auto"/>
          <w:sz w:val="24"/>
          <w:szCs w:val="24"/>
        </w:rPr>
        <w:t>.</w:t>
      </w:r>
      <w:r w:rsidRPr="00F90A4E">
        <w:rPr>
          <w:color w:val="auto"/>
          <w:sz w:val="24"/>
          <w:szCs w:val="24"/>
        </w:rPr>
        <w:t xml:space="preserve"> Города как административные, торговые и промышленные центры. Городское самоуправление.</w:t>
      </w:r>
    </w:p>
    <w:p w:rsidR="00A57638" w:rsidRPr="00F90A4E" w:rsidRDefault="00E235EB" w:rsidP="00BE4228">
      <w:pPr>
        <w:pStyle w:val="13"/>
        <w:spacing w:line="240" w:lineRule="auto"/>
        <w:jc w:val="both"/>
        <w:rPr>
          <w:color w:val="auto"/>
          <w:sz w:val="24"/>
          <w:szCs w:val="24"/>
        </w:rPr>
      </w:pPr>
      <w:r w:rsidRPr="00F90A4E">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F90A4E">
        <w:rPr>
          <w:i/>
          <w:iCs/>
          <w:color w:val="auto"/>
          <w:sz w:val="24"/>
          <w:szCs w:val="24"/>
        </w:rPr>
        <w:t>.</w:t>
      </w:r>
      <w:r w:rsidRPr="00F90A4E">
        <w:rPr>
          <w:color w:val="auto"/>
          <w:sz w:val="24"/>
          <w:szCs w:val="24"/>
        </w:rPr>
        <w:t xml:space="preserve"> А. И. Герцен</w:t>
      </w:r>
      <w:r w:rsidRPr="00F90A4E">
        <w:rPr>
          <w:i/>
          <w:iCs/>
          <w:color w:val="auto"/>
          <w:sz w:val="24"/>
          <w:szCs w:val="24"/>
        </w:rPr>
        <w:t>.</w:t>
      </w:r>
      <w:r w:rsidRPr="00F90A4E">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F90A4E">
        <w:rPr>
          <w:i/>
          <w:iCs/>
          <w:color w:val="auto"/>
          <w:sz w:val="24"/>
          <w:szCs w:val="24"/>
        </w:rPr>
        <w:t>.</w:t>
      </w:r>
    </w:p>
    <w:p w:rsidR="00BF75E3" w:rsidRPr="00F90A4E" w:rsidRDefault="00E235EB" w:rsidP="00BE4228">
      <w:pPr>
        <w:pStyle w:val="af5"/>
        <w:rPr>
          <w:rFonts w:ascii="Times New Roman" w:hAnsi="Times New Roman" w:cs="Times New Roman"/>
          <w:sz w:val="24"/>
          <w:szCs w:val="24"/>
        </w:rPr>
      </w:pPr>
      <w:bookmarkStart w:id="285" w:name="bookmark937"/>
      <w:r w:rsidRPr="00F90A4E">
        <w:rPr>
          <w:rFonts w:ascii="Times New Roman" w:hAnsi="Times New Roman" w:cs="Times New Roman"/>
          <w:sz w:val="24"/>
          <w:szCs w:val="24"/>
        </w:rPr>
        <w:t xml:space="preserve">Культурное пространство империи в первой половине XIX в. </w:t>
      </w:r>
    </w:p>
    <w:bookmarkEnd w:id="285"/>
    <w:p w:rsidR="00A57638" w:rsidRPr="00F90A4E" w:rsidRDefault="00E235EB" w:rsidP="00BE4228">
      <w:pPr>
        <w:pStyle w:val="13"/>
        <w:spacing w:line="240" w:lineRule="auto"/>
        <w:jc w:val="both"/>
        <w:rPr>
          <w:color w:val="auto"/>
          <w:sz w:val="24"/>
          <w:szCs w:val="24"/>
        </w:rPr>
      </w:pPr>
      <w:r w:rsidRPr="00F90A4E">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F90A4E">
        <w:rPr>
          <w:i/>
          <w:iCs/>
          <w:color w:val="auto"/>
          <w:sz w:val="24"/>
          <w:szCs w:val="24"/>
        </w:rPr>
        <w:t>.</w:t>
      </w:r>
      <w:r w:rsidRPr="00F90A4E">
        <w:rPr>
          <w:color w:val="auto"/>
          <w:sz w:val="24"/>
          <w:szCs w:val="24"/>
        </w:rPr>
        <w:t xml:space="preserve"> Российская культура как часть европейской культуры.</w:t>
      </w:r>
    </w:p>
    <w:p w:rsidR="00A57638" w:rsidRPr="00F90A4E" w:rsidRDefault="00E235EB" w:rsidP="00BE4228">
      <w:pPr>
        <w:pStyle w:val="af5"/>
        <w:rPr>
          <w:rFonts w:ascii="Times New Roman" w:hAnsi="Times New Roman" w:cs="Times New Roman"/>
          <w:sz w:val="24"/>
          <w:szCs w:val="24"/>
        </w:rPr>
      </w:pPr>
      <w:bookmarkStart w:id="286" w:name="bookmark939"/>
      <w:r w:rsidRPr="00F90A4E">
        <w:rPr>
          <w:rFonts w:ascii="Times New Roman" w:hAnsi="Times New Roman" w:cs="Times New Roman"/>
          <w:sz w:val="24"/>
          <w:szCs w:val="24"/>
        </w:rPr>
        <w:t xml:space="preserve">Народы России в первой половине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в. </w:t>
      </w:r>
      <w:bookmarkEnd w:id="286"/>
    </w:p>
    <w:p w:rsidR="00A57638" w:rsidRPr="00F90A4E" w:rsidRDefault="00E235EB" w:rsidP="00BE4228">
      <w:pPr>
        <w:pStyle w:val="13"/>
        <w:spacing w:line="240" w:lineRule="auto"/>
        <w:jc w:val="both"/>
        <w:rPr>
          <w:color w:val="auto"/>
          <w:sz w:val="24"/>
          <w:szCs w:val="24"/>
        </w:rPr>
      </w:pPr>
      <w:r w:rsidRPr="00F90A4E">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BE4228" w:rsidRDefault="00E235EB" w:rsidP="00BE4228">
      <w:pPr>
        <w:pStyle w:val="af5"/>
        <w:rPr>
          <w:rFonts w:ascii="Times New Roman" w:hAnsi="Times New Roman" w:cs="Times New Roman"/>
          <w:sz w:val="24"/>
          <w:szCs w:val="24"/>
        </w:rPr>
      </w:pPr>
      <w:bookmarkStart w:id="287" w:name="bookmark941"/>
      <w:r w:rsidRPr="00F90A4E">
        <w:rPr>
          <w:rFonts w:ascii="Times New Roman" w:hAnsi="Times New Roman" w:cs="Times New Roman"/>
          <w:sz w:val="24"/>
          <w:szCs w:val="24"/>
        </w:rPr>
        <w:t>Социальная и правовая модернизация страны</w:t>
      </w:r>
      <w:bookmarkEnd w:id="287"/>
      <w:r w:rsidR="00BE4228">
        <w:rPr>
          <w:rFonts w:ascii="Times New Roman" w:hAnsi="Times New Roman" w:cs="Times New Roman"/>
          <w:sz w:val="24"/>
          <w:szCs w:val="24"/>
        </w:rPr>
        <w:t xml:space="preserve"> </w:t>
      </w:r>
      <w:r w:rsidRPr="00F90A4E">
        <w:rPr>
          <w:rFonts w:ascii="Times New Roman" w:hAnsi="Times New Roman" w:cs="Times New Roman"/>
          <w:sz w:val="24"/>
          <w:szCs w:val="24"/>
        </w:rPr>
        <w:t xml:space="preserve">при Александре </w:t>
      </w:r>
      <w:r w:rsidRPr="00F90A4E">
        <w:rPr>
          <w:rFonts w:ascii="Times New Roman" w:hAnsi="Times New Roman" w:cs="Times New Roman"/>
          <w:sz w:val="24"/>
          <w:szCs w:val="24"/>
          <w:lang w:val="en-US" w:eastAsia="en-US" w:bidi="en-US"/>
        </w:rPr>
        <w:t>II</w:t>
      </w:r>
      <w:r w:rsidR="00BE4228">
        <w:rPr>
          <w:rFonts w:ascii="Times New Roman" w:hAnsi="Times New Roman" w:cs="Times New Roman"/>
          <w:sz w:val="24"/>
          <w:szCs w:val="24"/>
          <w:lang w:eastAsia="en-US" w:bidi="en-US"/>
        </w:rPr>
        <w:t>.</w:t>
      </w:r>
    </w:p>
    <w:p w:rsidR="00A57638" w:rsidRPr="00F90A4E" w:rsidRDefault="00E235EB" w:rsidP="00BE4228">
      <w:pPr>
        <w:pStyle w:val="13"/>
        <w:spacing w:line="240" w:lineRule="auto"/>
        <w:jc w:val="both"/>
        <w:rPr>
          <w:color w:val="auto"/>
          <w:sz w:val="24"/>
          <w:szCs w:val="24"/>
        </w:rPr>
      </w:pPr>
      <w:r w:rsidRPr="00F90A4E">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F90A4E">
        <w:rPr>
          <w:i/>
          <w:iCs/>
          <w:color w:val="auto"/>
          <w:sz w:val="24"/>
          <w:szCs w:val="24"/>
        </w:rPr>
        <w:t>.</w:t>
      </w:r>
      <w:r w:rsidRPr="00F90A4E">
        <w:rPr>
          <w:color w:val="auto"/>
          <w:sz w:val="24"/>
          <w:szCs w:val="24"/>
        </w:rPr>
        <w:t xml:space="preserve"> Конституционный вопрос.</w:t>
      </w:r>
    </w:p>
    <w:p w:rsidR="00A57638" w:rsidRPr="00F90A4E" w:rsidRDefault="00E235EB" w:rsidP="00BE4228">
      <w:pPr>
        <w:pStyle w:val="13"/>
        <w:spacing w:line="240" w:lineRule="auto"/>
        <w:jc w:val="both"/>
        <w:rPr>
          <w:color w:val="auto"/>
          <w:sz w:val="24"/>
          <w:szCs w:val="24"/>
        </w:rPr>
      </w:pPr>
      <w:r w:rsidRPr="00F90A4E">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F90A4E" w:rsidRDefault="00E235EB" w:rsidP="00BE4228">
      <w:pPr>
        <w:pStyle w:val="af5"/>
        <w:rPr>
          <w:rFonts w:ascii="Times New Roman" w:hAnsi="Times New Roman" w:cs="Times New Roman"/>
          <w:sz w:val="24"/>
          <w:szCs w:val="24"/>
        </w:rPr>
      </w:pPr>
      <w:bookmarkStart w:id="288" w:name="bookmark944"/>
      <w:r w:rsidRPr="00F90A4E">
        <w:rPr>
          <w:rFonts w:ascii="Times New Roman" w:hAnsi="Times New Roman" w:cs="Times New Roman"/>
          <w:sz w:val="24"/>
          <w:szCs w:val="24"/>
        </w:rPr>
        <w:t xml:space="preserve">Россия в 1880—1890-х гг. </w:t>
      </w:r>
      <w:bookmarkEnd w:id="288"/>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«Народное самодержавие» Александра </w:t>
      </w:r>
      <w:r w:rsidRPr="00F90A4E">
        <w:rPr>
          <w:color w:val="auto"/>
          <w:sz w:val="24"/>
          <w:szCs w:val="24"/>
          <w:lang w:val="en-US" w:eastAsia="en-US" w:bidi="en-US"/>
        </w:rPr>
        <w:t>III</w:t>
      </w:r>
      <w:r w:rsidRPr="00F90A4E">
        <w:rPr>
          <w:color w:val="auto"/>
          <w:sz w:val="24"/>
          <w:szCs w:val="24"/>
          <w:lang w:eastAsia="en-US" w:bidi="en-US"/>
        </w:rPr>
        <w:t xml:space="preserve">. </w:t>
      </w:r>
      <w:r w:rsidRPr="00F90A4E">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F90A4E">
        <w:rPr>
          <w:i/>
          <w:iCs/>
          <w:color w:val="auto"/>
          <w:sz w:val="24"/>
          <w:szCs w:val="24"/>
        </w:rPr>
        <w:t>.</w:t>
      </w:r>
      <w:r w:rsidRPr="00F90A4E">
        <w:rPr>
          <w:color w:val="auto"/>
          <w:sz w:val="24"/>
          <w:szCs w:val="24"/>
        </w:rPr>
        <w:t xml:space="preserve"> Ограничение общественной самодеятельности</w:t>
      </w:r>
      <w:r w:rsidRPr="00F90A4E">
        <w:rPr>
          <w:i/>
          <w:iCs/>
          <w:color w:val="auto"/>
          <w:sz w:val="24"/>
          <w:szCs w:val="24"/>
        </w:rPr>
        <w:t>.</w:t>
      </w:r>
      <w:r w:rsidRPr="00F90A4E">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F90A4E">
        <w:rPr>
          <w:i/>
          <w:iCs/>
          <w:color w:val="auto"/>
          <w:sz w:val="24"/>
          <w:szCs w:val="24"/>
        </w:rPr>
        <w:t>.</w:t>
      </w:r>
    </w:p>
    <w:p w:rsidR="00A57638" w:rsidRPr="00F90A4E" w:rsidRDefault="00E235EB" w:rsidP="00C25F9F">
      <w:pPr>
        <w:pStyle w:val="13"/>
        <w:jc w:val="both"/>
        <w:rPr>
          <w:color w:val="auto"/>
          <w:sz w:val="24"/>
          <w:szCs w:val="24"/>
        </w:rPr>
      </w:pPr>
      <w:r w:rsidRPr="00F90A4E">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F90A4E">
        <w:rPr>
          <w:i/>
          <w:iCs/>
          <w:color w:val="auto"/>
          <w:sz w:val="24"/>
          <w:szCs w:val="24"/>
        </w:rPr>
        <w:t>.</w:t>
      </w:r>
    </w:p>
    <w:p w:rsidR="00A57638" w:rsidRPr="00F90A4E" w:rsidRDefault="00E235EB" w:rsidP="00C25F9F">
      <w:pPr>
        <w:pStyle w:val="13"/>
        <w:jc w:val="both"/>
        <w:rPr>
          <w:color w:val="auto"/>
          <w:sz w:val="24"/>
          <w:szCs w:val="24"/>
        </w:rPr>
      </w:pPr>
      <w:r w:rsidRPr="00F90A4E">
        <w:rPr>
          <w:color w:val="auto"/>
          <w:sz w:val="24"/>
          <w:szCs w:val="24"/>
        </w:rPr>
        <w:t>Сельское хозяйство и промышленность</w:t>
      </w:r>
      <w:r w:rsidRPr="00F90A4E">
        <w:rPr>
          <w:b/>
          <w:bCs/>
          <w:i/>
          <w:iCs/>
          <w:color w:val="auto"/>
          <w:sz w:val="24"/>
          <w:szCs w:val="24"/>
        </w:rPr>
        <w:t>.</w:t>
      </w:r>
      <w:r w:rsidRPr="00F90A4E">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F90A4E">
        <w:rPr>
          <w:i/>
          <w:iCs/>
          <w:color w:val="auto"/>
          <w:sz w:val="24"/>
          <w:szCs w:val="24"/>
        </w:rPr>
        <w:t>.</w:t>
      </w:r>
      <w:r w:rsidRPr="00F90A4E">
        <w:rPr>
          <w:color w:val="auto"/>
          <w:sz w:val="24"/>
          <w:szCs w:val="24"/>
        </w:rPr>
        <w:t xml:space="preserve"> Социальные типы крестьян и помещиков</w:t>
      </w:r>
      <w:r w:rsidRPr="00F90A4E">
        <w:rPr>
          <w:i/>
          <w:iCs/>
          <w:color w:val="auto"/>
          <w:sz w:val="24"/>
          <w:szCs w:val="24"/>
        </w:rPr>
        <w:t>.</w:t>
      </w:r>
      <w:r w:rsidRPr="00F90A4E">
        <w:rPr>
          <w:color w:val="auto"/>
          <w:sz w:val="24"/>
          <w:szCs w:val="24"/>
        </w:rPr>
        <w:t xml:space="preserve"> Дворяне-предприниматели.</w:t>
      </w:r>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F90A4E">
        <w:rPr>
          <w:color w:val="auto"/>
          <w:sz w:val="24"/>
          <w:szCs w:val="24"/>
        </w:rPr>
        <w:lastRenderedPageBreak/>
        <w:t>особенности в России. Государственные, общественные и частнопредпринимательские способы его решения</w:t>
      </w:r>
      <w:r w:rsidRPr="00F90A4E">
        <w:rPr>
          <w:i/>
          <w:iCs/>
          <w:color w:val="auto"/>
          <w:sz w:val="24"/>
          <w:szCs w:val="24"/>
        </w:rPr>
        <w:t>.</w:t>
      </w:r>
    </w:p>
    <w:p w:rsidR="00A57638" w:rsidRPr="00F90A4E" w:rsidRDefault="00E235EB" w:rsidP="00BE4228">
      <w:pPr>
        <w:pStyle w:val="af5"/>
        <w:rPr>
          <w:rFonts w:ascii="Times New Roman" w:hAnsi="Times New Roman" w:cs="Times New Roman"/>
          <w:sz w:val="24"/>
          <w:szCs w:val="24"/>
        </w:rPr>
      </w:pPr>
      <w:bookmarkStart w:id="289" w:name="bookmark946"/>
      <w:r w:rsidRPr="00F90A4E">
        <w:rPr>
          <w:rFonts w:ascii="Times New Roman" w:hAnsi="Times New Roman" w:cs="Times New Roman"/>
          <w:sz w:val="24"/>
          <w:szCs w:val="24"/>
        </w:rPr>
        <w:t xml:space="preserve">Культурное пространство империи во второй половине </w:t>
      </w:r>
      <w:r w:rsidRPr="00F90A4E">
        <w:rPr>
          <w:rFonts w:ascii="Times New Roman" w:hAnsi="Times New Roman" w:cs="Times New Roman"/>
          <w:sz w:val="24"/>
          <w:szCs w:val="24"/>
          <w:lang w:val="en-US" w:eastAsia="en-US" w:bidi="en-US"/>
        </w:rPr>
        <w:t>XIX</w:t>
      </w:r>
      <w:r w:rsidRPr="00F90A4E">
        <w:rPr>
          <w:rFonts w:ascii="Times New Roman" w:hAnsi="Times New Roman" w:cs="Times New Roman"/>
          <w:sz w:val="24"/>
          <w:szCs w:val="24"/>
        </w:rPr>
        <w:t xml:space="preserve">в. </w:t>
      </w:r>
      <w:bookmarkEnd w:id="289"/>
    </w:p>
    <w:p w:rsidR="00A57638" w:rsidRPr="00F90A4E" w:rsidRDefault="00E235EB" w:rsidP="00BE4228">
      <w:pPr>
        <w:pStyle w:val="13"/>
        <w:spacing w:line="240" w:lineRule="auto"/>
        <w:jc w:val="both"/>
        <w:rPr>
          <w:color w:val="auto"/>
          <w:sz w:val="24"/>
          <w:szCs w:val="24"/>
        </w:rPr>
      </w:pPr>
      <w:r w:rsidRPr="00F90A4E">
        <w:rPr>
          <w:color w:val="auto"/>
          <w:sz w:val="24"/>
          <w:szCs w:val="24"/>
        </w:rPr>
        <w:t xml:space="preserve">Культура и быт народов России во второй половине </w:t>
      </w:r>
      <w:r w:rsidRPr="00F90A4E">
        <w:rPr>
          <w:color w:val="auto"/>
          <w:sz w:val="24"/>
          <w:szCs w:val="24"/>
          <w:lang w:val="en-US" w:eastAsia="en-US" w:bidi="en-US"/>
        </w:rPr>
        <w:t>XIX</w:t>
      </w:r>
      <w:r w:rsidRPr="00F90A4E">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F90A4E">
        <w:rPr>
          <w:i/>
          <w:iCs/>
          <w:color w:val="auto"/>
          <w:sz w:val="24"/>
          <w:szCs w:val="24"/>
        </w:rPr>
        <w:t>.</w:t>
      </w:r>
      <w:r w:rsidRPr="00F90A4E">
        <w:rPr>
          <w:color w:val="auto"/>
          <w:sz w:val="24"/>
          <w:szCs w:val="24"/>
        </w:rPr>
        <w:t xml:space="preserve"> Народная, элитарная и массовая культура</w:t>
      </w:r>
      <w:r w:rsidRPr="00F90A4E">
        <w:rPr>
          <w:i/>
          <w:iCs/>
          <w:color w:val="auto"/>
          <w:sz w:val="24"/>
          <w:szCs w:val="24"/>
        </w:rPr>
        <w:t xml:space="preserve">. </w:t>
      </w:r>
      <w:r w:rsidRPr="00F90A4E">
        <w:rPr>
          <w:color w:val="auto"/>
          <w:sz w:val="24"/>
          <w:szCs w:val="24"/>
        </w:rPr>
        <w:t xml:space="preserve">Российская культура </w:t>
      </w:r>
      <w:r w:rsidRPr="00F90A4E">
        <w:rPr>
          <w:color w:val="auto"/>
          <w:sz w:val="24"/>
          <w:szCs w:val="24"/>
          <w:lang w:val="en-US" w:eastAsia="en-US" w:bidi="en-US"/>
        </w:rPr>
        <w:t>XIX</w:t>
      </w:r>
      <w:r w:rsidRPr="00F90A4E">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F90A4E" w:rsidRDefault="00E235EB" w:rsidP="00BE4228">
      <w:pPr>
        <w:pStyle w:val="af5"/>
        <w:rPr>
          <w:rFonts w:ascii="Times New Roman" w:hAnsi="Times New Roman" w:cs="Times New Roman"/>
          <w:sz w:val="24"/>
          <w:szCs w:val="24"/>
        </w:rPr>
      </w:pPr>
      <w:bookmarkStart w:id="290" w:name="bookmark948"/>
      <w:r w:rsidRPr="00F90A4E">
        <w:rPr>
          <w:rFonts w:ascii="Times New Roman" w:hAnsi="Times New Roman" w:cs="Times New Roman"/>
          <w:sz w:val="24"/>
          <w:szCs w:val="24"/>
        </w:rPr>
        <w:t xml:space="preserve">Этнокультурный облик империи </w:t>
      </w:r>
      <w:bookmarkEnd w:id="290"/>
    </w:p>
    <w:p w:rsidR="00A57638" w:rsidRPr="00F90A4E" w:rsidRDefault="00E235EB" w:rsidP="00BE4228">
      <w:pPr>
        <w:pStyle w:val="13"/>
        <w:spacing w:line="240" w:lineRule="auto"/>
        <w:jc w:val="both"/>
        <w:rPr>
          <w:color w:val="auto"/>
          <w:sz w:val="24"/>
          <w:szCs w:val="24"/>
        </w:rPr>
      </w:pPr>
      <w:r w:rsidRPr="00F90A4E">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F90A4E">
        <w:rPr>
          <w:i/>
          <w:iCs/>
          <w:color w:val="auto"/>
          <w:sz w:val="24"/>
          <w:szCs w:val="24"/>
        </w:rPr>
        <w:t>.</w:t>
      </w:r>
      <w:r w:rsidRPr="00F90A4E">
        <w:rPr>
          <w:color w:val="auto"/>
          <w:sz w:val="24"/>
          <w:szCs w:val="24"/>
        </w:rPr>
        <w:t xml:space="preserve"> Процессы национального и религиозного возрождения у народов Российской империи</w:t>
      </w:r>
      <w:r w:rsidRPr="00F90A4E">
        <w:rPr>
          <w:i/>
          <w:iCs/>
          <w:color w:val="auto"/>
          <w:sz w:val="24"/>
          <w:szCs w:val="24"/>
        </w:rPr>
        <w:t>.</w:t>
      </w:r>
      <w:r w:rsidRPr="00F90A4E">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F90A4E">
        <w:rPr>
          <w:i/>
          <w:iCs/>
          <w:color w:val="auto"/>
          <w:sz w:val="24"/>
          <w:szCs w:val="24"/>
        </w:rPr>
        <w:t>.</w:t>
      </w:r>
      <w:r w:rsidRPr="00F90A4E">
        <w:rPr>
          <w:color w:val="auto"/>
          <w:sz w:val="24"/>
          <w:szCs w:val="24"/>
        </w:rPr>
        <w:t xml:space="preserve"> Укрепление автономии Финляндии</w:t>
      </w:r>
      <w:r w:rsidRPr="00F90A4E">
        <w:rPr>
          <w:i/>
          <w:iCs/>
          <w:color w:val="auto"/>
          <w:sz w:val="24"/>
          <w:szCs w:val="24"/>
        </w:rPr>
        <w:t>.</w:t>
      </w:r>
      <w:r w:rsidRPr="00F90A4E">
        <w:rPr>
          <w:color w:val="auto"/>
          <w:sz w:val="24"/>
          <w:szCs w:val="24"/>
        </w:rPr>
        <w:t xml:space="preserve"> Польское восстание 1863 г. Прибалтика</w:t>
      </w:r>
      <w:r w:rsidRPr="00F90A4E">
        <w:rPr>
          <w:i/>
          <w:iCs/>
          <w:color w:val="auto"/>
          <w:sz w:val="24"/>
          <w:szCs w:val="24"/>
        </w:rPr>
        <w:t>.</w:t>
      </w:r>
      <w:r w:rsidRPr="00F90A4E">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F90A4E" w:rsidRDefault="00E235EB" w:rsidP="00C25F9F">
      <w:pPr>
        <w:pStyle w:val="af5"/>
        <w:rPr>
          <w:rFonts w:ascii="Times New Roman" w:hAnsi="Times New Roman" w:cs="Times New Roman"/>
          <w:sz w:val="24"/>
          <w:szCs w:val="24"/>
        </w:rPr>
      </w:pPr>
      <w:bookmarkStart w:id="291" w:name="bookmark950"/>
      <w:r w:rsidRPr="00F90A4E">
        <w:rPr>
          <w:rFonts w:ascii="Times New Roman" w:hAnsi="Times New Roman" w:cs="Times New Roman"/>
          <w:sz w:val="24"/>
          <w:szCs w:val="24"/>
        </w:rPr>
        <w:t>Формирование гражданского общества</w:t>
      </w:r>
      <w:bookmarkEnd w:id="291"/>
      <w:r w:rsidR="00BE4228">
        <w:rPr>
          <w:rFonts w:ascii="Times New Roman" w:hAnsi="Times New Roman" w:cs="Times New Roman"/>
          <w:sz w:val="24"/>
          <w:szCs w:val="24"/>
        </w:rPr>
        <w:t xml:space="preserve"> </w:t>
      </w:r>
      <w:r w:rsidRPr="00F90A4E">
        <w:rPr>
          <w:rFonts w:ascii="Times New Roman" w:hAnsi="Times New Roman" w:cs="Times New Roman"/>
          <w:sz w:val="24"/>
          <w:szCs w:val="24"/>
        </w:rPr>
        <w:t xml:space="preserve">и основные направления общественных движений </w:t>
      </w:r>
    </w:p>
    <w:p w:rsidR="00A57638" w:rsidRPr="00F90A4E" w:rsidRDefault="00E235EB" w:rsidP="00C25F9F">
      <w:pPr>
        <w:pStyle w:val="13"/>
        <w:jc w:val="both"/>
        <w:rPr>
          <w:color w:val="auto"/>
          <w:sz w:val="24"/>
          <w:szCs w:val="24"/>
        </w:rPr>
      </w:pPr>
      <w:r w:rsidRPr="00F90A4E">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F90A4E">
        <w:rPr>
          <w:i/>
          <w:iCs/>
          <w:color w:val="auto"/>
          <w:sz w:val="24"/>
          <w:szCs w:val="24"/>
        </w:rPr>
        <w:t>.</w:t>
      </w:r>
      <w:r w:rsidRPr="00F90A4E">
        <w:rPr>
          <w:color w:val="auto"/>
          <w:sz w:val="24"/>
          <w:szCs w:val="24"/>
        </w:rPr>
        <w:t xml:space="preserve"> Рабочее движение</w:t>
      </w:r>
      <w:r w:rsidRPr="00F90A4E">
        <w:rPr>
          <w:i/>
          <w:iCs/>
          <w:color w:val="auto"/>
          <w:sz w:val="24"/>
          <w:szCs w:val="24"/>
        </w:rPr>
        <w:t>.</w:t>
      </w:r>
      <w:r w:rsidRPr="00F90A4E">
        <w:rPr>
          <w:color w:val="auto"/>
          <w:sz w:val="24"/>
          <w:szCs w:val="24"/>
        </w:rPr>
        <w:t xml:space="preserve"> Женское движение</w:t>
      </w:r>
      <w:r w:rsidRPr="00F90A4E">
        <w:rPr>
          <w:i/>
          <w:iCs/>
          <w:color w:val="auto"/>
          <w:sz w:val="24"/>
          <w:szCs w:val="24"/>
        </w:rPr>
        <w:t>.</w:t>
      </w:r>
    </w:p>
    <w:p w:rsidR="00A57638" w:rsidRPr="00F90A4E" w:rsidRDefault="00E235EB" w:rsidP="00853035">
      <w:pPr>
        <w:pStyle w:val="13"/>
        <w:spacing w:line="240" w:lineRule="auto"/>
        <w:jc w:val="both"/>
        <w:rPr>
          <w:color w:val="auto"/>
          <w:sz w:val="24"/>
          <w:szCs w:val="24"/>
        </w:rPr>
      </w:pPr>
      <w:r w:rsidRPr="00F90A4E">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F90A4E">
        <w:rPr>
          <w:i/>
          <w:iCs/>
          <w:color w:val="auto"/>
          <w:sz w:val="24"/>
          <w:szCs w:val="24"/>
        </w:rPr>
        <w:t>.</w:t>
      </w:r>
      <w:r w:rsidRPr="00F90A4E">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F90A4E">
        <w:rPr>
          <w:i/>
          <w:iCs/>
          <w:color w:val="auto"/>
          <w:sz w:val="24"/>
          <w:szCs w:val="24"/>
        </w:rPr>
        <w:t>.</w:t>
      </w:r>
      <w:r w:rsidRPr="00F90A4E">
        <w:rPr>
          <w:color w:val="auto"/>
          <w:sz w:val="24"/>
          <w:szCs w:val="24"/>
        </w:rPr>
        <w:t xml:space="preserve"> «Хождение в народ»</w:t>
      </w:r>
      <w:r w:rsidRPr="00F90A4E">
        <w:rPr>
          <w:i/>
          <w:iCs/>
          <w:color w:val="auto"/>
          <w:sz w:val="24"/>
          <w:szCs w:val="24"/>
        </w:rPr>
        <w:t>.</w:t>
      </w:r>
      <w:r w:rsidRPr="00F90A4E">
        <w:rPr>
          <w:color w:val="auto"/>
          <w:sz w:val="24"/>
          <w:szCs w:val="24"/>
        </w:rPr>
        <w:t xml:space="preserve"> «Земля и воля» и ее раскол</w:t>
      </w:r>
      <w:r w:rsidRPr="00F90A4E">
        <w:rPr>
          <w:i/>
          <w:iCs/>
          <w:color w:val="auto"/>
          <w:sz w:val="24"/>
          <w:szCs w:val="24"/>
        </w:rPr>
        <w:t>.</w:t>
      </w:r>
      <w:r w:rsidRPr="00F90A4E">
        <w:rPr>
          <w:color w:val="auto"/>
          <w:sz w:val="24"/>
          <w:szCs w:val="24"/>
        </w:rPr>
        <w:t xml:space="preserve"> «Черный передел» и «Народная воля»</w:t>
      </w:r>
      <w:r w:rsidRPr="00F90A4E">
        <w:rPr>
          <w:i/>
          <w:iCs/>
          <w:color w:val="auto"/>
          <w:sz w:val="24"/>
          <w:szCs w:val="24"/>
        </w:rPr>
        <w:t>.</w:t>
      </w:r>
      <w:r w:rsidRPr="00F90A4E">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F90A4E">
        <w:rPr>
          <w:i/>
          <w:iCs/>
          <w:color w:val="auto"/>
          <w:sz w:val="24"/>
          <w:szCs w:val="24"/>
        </w:rPr>
        <w:t>.</w:t>
      </w:r>
      <w:r w:rsidRPr="00F90A4E">
        <w:rPr>
          <w:color w:val="auto"/>
          <w:sz w:val="24"/>
          <w:szCs w:val="24"/>
        </w:rPr>
        <w:t xml:space="preserve"> «Союз борьбы за освобождение рабочего класса</w:t>
      </w:r>
      <w:r w:rsidRPr="00F90A4E">
        <w:rPr>
          <w:i/>
          <w:iCs/>
          <w:color w:val="auto"/>
          <w:sz w:val="24"/>
          <w:szCs w:val="24"/>
        </w:rPr>
        <w:t>».</w:t>
      </w:r>
      <w:r w:rsidRPr="00F90A4E">
        <w:rPr>
          <w:color w:val="auto"/>
          <w:sz w:val="24"/>
          <w:szCs w:val="24"/>
          <w:lang w:val="en-US" w:eastAsia="en-US" w:bidi="en-US"/>
        </w:rPr>
        <w:t>I</w:t>
      </w:r>
      <w:r w:rsidRPr="00F90A4E">
        <w:rPr>
          <w:color w:val="auto"/>
          <w:sz w:val="24"/>
          <w:szCs w:val="24"/>
        </w:rPr>
        <w:t>съезд РСДРП</w:t>
      </w:r>
      <w:r w:rsidRPr="00F90A4E">
        <w:rPr>
          <w:i/>
          <w:iCs/>
          <w:color w:val="auto"/>
          <w:sz w:val="24"/>
          <w:szCs w:val="24"/>
        </w:rPr>
        <w:t>.</w:t>
      </w:r>
    </w:p>
    <w:p w:rsidR="00A57638" w:rsidRPr="00F90A4E" w:rsidRDefault="00E235EB" w:rsidP="00853035">
      <w:pPr>
        <w:pStyle w:val="af5"/>
        <w:rPr>
          <w:rFonts w:ascii="Times New Roman" w:hAnsi="Times New Roman" w:cs="Times New Roman"/>
          <w:sz w:val="24"/>
          <w:szCs w:val="24"/>
        </w:rPr>
      </w:pPr>
      <w:bookmarkStart w:id="292" w:name="bookmark953"/>
      <w:r w:rsidRPr="00F90A4E">
        <w:rPr>
          <w:rFonts w:ascii="Times New Roman" w:hAnsi="Times New Roman" w:cs="Times New Roman"/>
          <w:sz w:val="24"/>
          <w:szCs w:val="24"/>
        </w:rPr>
        <w:t xml:space="preserve">Россия на пороге ХХ в. </w:t>
      </w:r>
      <w:bookmarkEnd w:id="292"/>
    </w:p>
    <w:p w:rsidR="00A57638" w:rsidRPr="00F90A4E" w:rsidRDefault="00E235EB" w:rsidP="00853035">
      <w:pPr>
        <w:pStyle w:val="13"/>
        <w:spacing w:line="240" w:lineRule="auto"/>
        <w:jc w:val="both"/>
        <w:rPr>
          <w:color w:val="auto"/>
          <w:sz w:val="24"/>
          <w:szCs w:val="24"/>
        </w:rPr>
      </w:pPr>
      <w:r w:rsidRPr="00F90A4E">
        <w:rPr>
          <w:b/>
          <w:bCs/>
          <w:i/>
          <w:iCs/>
          <w:color w:val="auto"/>
          <w:sz w:val="24"/>
          <w:szCs w:val="24"/>
        </w:rPr>
        <w:t>На пороге нового века</w:t>
      </w:r>
      <w:r w:rsidRPr="00F90A4E">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F90A4E">
        <w:rPr>
          <w:i/>
          <w:iCs/>
          <w:color w:val="auto"/>
          <w:sz w:val="24"/>
          <w:szCs w:val="24"/>
        </w:rPr>
        <w:t>.</w:t>
      </w:r>
      <w:r w:rsidRPr="00F90A4E">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F90A4E">
        <w:rPr>
          <w:i/>
          <w:iCs/>
          <w:color w:val="auto"/>
          <w:sz w:val="24"/>
          <w:szCs w:val="24"/>
        </w:rPr>
        <w:t>.</w:t>
      </w:r>
      <w:r w:rsidRPr="00F90A4E">
        <w:rPr>
          <w:color w:val="auto"/>
          <w:sz w:val="24"/>
          <w:szCs w:val="24"/>
        </w:rPr>
        <w:t xml:space="preserve"> Церковь в условиях кризиса имперской идеологии</w:t>
      </w:r>
      <w:r w:rsidRPr="00F90A4E">
        <w:rPr>
          <w:i/>
          <w:iCs/>
          <w:color w:val="auto"/>
          <w:sz w:val="24"/>
          <w:szCs w:val="24"/>
        </w:rPr>
        <w:t>.</w:t>
      </w:r>
      <w:r w:rsidRPr="00F90A4E">
        <w:rPr>
          <w:color w:val="auto"/>
          <w:sz w:val="24"/>
          <w:szCs w:val="24"/>
        </w:rPr>
        <w:t xml:space="preserve"> Распространение светской этики и культуры</w:t>
      </w:r>
      <w:r w:rsidRPr="00F90A4E">
        <w:rPr>
          <w:i/>
          <w:iCs/>
          <w:color w:val="auto"/>
          <w:sz w:val="24"/>
          <w:szCs w:val="24"/>
        </w:rPr>
        <w:t>.</w:t>
      </w:r>
    </w:p>
    <w:p w:rsidR="00A57638" w:rsidRPr="00F90A4E" w:rsidRDefault="00E235EB" w:rsidP="00C25F9F">
      <w:pPr>
        <w:pStyle w:val="13"/>
        <w:jc w:val="both"/>
        <w:rPr>
          <w:color w:val="auto"/>
          <w:sz w:val="24"/>
          <w:szCs w:val="24"/>
        </w:rPr>
      </w:pPr>
      <w:r w:rsidRPr="00F90A4E">
        <w:rPr>
          <w:color w:val="auto"/>
          <w:sz w:val="24"/>
          <w:szCs w:val="24"/>
        </w:rPr>
        <w:t>Имперский центр и регионы. Национальная политика, этнические элиты и национально-культурные движения.</w:t>
      </w:r>
    </w:p>
    <w:p w:rsidR="00A57638" w:rsidRPr="00F90A4E" w:rsidRDefault="00E235EB" w:rsidP="00C25F9F">
      <w:pPr>
        <w:pStyle w:val="13"/>
        <w:jc w:val="both"/>
        <w:rPr>
          <w:color w:val="auto"/>
          <w:sz w:val="24"/>
          <w:szCs w:val="24"/>
        </w:rPr>
      </w:pPr>
      <w:r w:rsidRPr="00F90A4E">
        <w:rPr>
          <w:b/>
          <w:bCs/>
          <w:i/>
          <w:iCs/>
          <w:color w:val="auto"/>
          <w:sz w:val="24"/>
          <w:szCs w:val="24"/>
        </w:rPr>
        <w:t>Россия в системе международных отношений.</w:t>
      </w:r>
      <w:r w:rsidRPr="00F90A4E">
        <w:rPr>
          <w:color w:val="auto"/>
          <w:sz w:val="24"/>
          <w:szCs w:val="24"/>
        </w:rPr>
        <w:t xml:space="preserve"> Политика на Дальнем Востоке. Русско-японская война 1904— 1905 гг. Оборона Порт-Артура. Цусимское сражение.</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Первая российская революция 1905—1907 гг. Начало парламентаризма в России.</w:t>
      </w:r>
      <w:r w:rsidRPr="00F90A4E">
        <w:rPr>
          <w:color w:val="auto"/>
          <w:sz w:val="24"/>
          <w:szCs w:val="24"/>
        </w:rPr>
        <w:t xml:space="preserve"> Николай </w:t>
      </w:r>
      <w:r w:rsidRPr="00F90A4E">
        <w:rPr>
          <w:color w:val="auto"/>
          <w:sz w:val="24"/>
          <w:szCs w:val="24"/>
          <w:lang w:val="en-US" w:eastAsia="en-US" w:bidi="en-US"/>
        </w:rPr>
        <w:t>II</w:t>
      </w:r>
      <w:r w:rsidRPr="00F90A4E">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F90A4E">
        <w:rPr>
          <w:i/>
          <w:iCs/>
          <w:color w:val="auto"/>
          <w:sz w:val="24"/>
          <w:szCs w:val="24"/>
        </w:rPr>
        <w:t xml:space="preserve">. </w:t>
      </w:r>
      <w:r w:rsidRPr="00F90A4E">
        <w:rPr>
          <w:color w:val="auto"/>
          <w:sz w:val="24"/>
          <w:szCs w:val="24"/>
        </w:rPr>
        <w:t>Банкетная кампания</w:t>
      </w:r>
      <w:r w:rsidRPr="00F90A4E">
        <w:rPr>
          <w:i/>
          <w:iCs/>
          <w:color w:val="auto"/>
          <w:sz w:val="24"/>
          <w:szCs w:val="24"/>
        </w:rPr>
        <w:t>.</w:t>
      </w:r>
    </w:p>
    <w:p w:rsidR="00A57638" w:rsidRPr="00F90A4E" w:rsidRDefault="00E235EB" w:rsidP="00C25F9F">
      <w:pPr>
        <w:pStyle w:val="13"/>
        <w:spacing w:after="60"/>
        <w:jc w:val="both"/>
        <w:rPr>
          <w:color w:val="auto"/>
          <w:sz w:val="24"/>
          <w:szCs w:val="24"/>
        </w:rPr>
      </w:pPr>
      <w:r w:rsidRPr="00F90A4E">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F90A4E" w:rsidRDefault="00E235EB" w:rsidP="00C25F9F">
      <w:pPr>
        <w:pStyle w:val="13"/>
        <w:jc w:val="both"/>
        <w:rPr>
          <w:color w:val="auto"/>
          <w:sz w:val="24"/>
          <w:szCs w:val="24"/>
        </w:rPr>
      </w:pPr>
      <w:r w:rsidRPr="00F90A4E">
        <w:rPr>
          <w:color w:val="auto"/>
          <w:sz w:val="24"/>
          <w:szCs w:val="24"/>
        </w:rPr>
        <w:t xml:space="preserve">«Кровавое воскресенье» 9 января 1905 г. Выступления рабочих, крестьян, средних </w:t>
      </w:r>
      <w:r w:rsidRPr="00F90A4E">
        <w:rPr>
          <w:color w:val="auto"/>
          <w:sz w:val="24"/>
          <w:szCs w:val="24"/>
        </w:rPr>
        <w:lastRenderedPageBreak/>
        <w:t>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F90A4E">
        <w:rPr>
          <w:i/>
          <w:iCs/>
          <w:color w:val="auto"/>
          <w:sz w:val="24"/>
          <w:szCs w:val="24"/>
        </w:rPr>
        <w:t>.</w:t>
      </w:r>
      <w:r w:rsidRPr="00F90A4E">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F90A4E" w:rsidRDefault="00E235EB" w:rsidP="00C25F9F">
      <w:pPr>
        <w:pStyle w:val="13"/>
        <w:jc w:val="both"/>
        <w:rPr>
          <w:color w:val="auto"/>
          <w:sz w:val="24"/>
          <w:szCs w:val="24"/>
        </w:rPr>
      </w:pPr>
      <w:r w:rsidRPr="00F90A4E">
        <w:rPr>
          <w:color w:val="auto"/>
          <w:sz w:val="24"/>
          <w:szCs w:val="24"/>
        </w:rPr>
        <w:t xml:space="preserve">Избирательный закон 11 декабря 1905 г. Избирательная кампания в </w:t>
      </w:r>
      <w:r w:rsidRPr="00F90A4E">
        <w:rPr>
          <w:color w:val="auto"/>
          <w:sz w:val="24"/>
          <w:szCs w:val="24"/>
          <w:lang w:val="en-US" w:eastAsia="en-US" w:bidi="en-US"/>
        </w:rPr>
        <w:t>I</w:t>
      </w:r>
      <w:r w:rsidRPr="00F90A4E">
        <w:rPr>
          <w:color w:val="auto"/>
          <w:sz w:val="24"/>
          <w:szCs w:val="24"/>
        </w:rPr>
        <w:t>Государственную думу</w:t>
      </w:r>
      <w:r w:rsidRPr="00F90A4E">
        <w:rPr>
          <w:i/>
          <w:iCs/>
          <w:color w:val="auto"/>
          <w:sz w:val="24"/>
          <w:szCs w:val="24"/>
        </w:rPr>
        <w:t>.</w:t>
      </w:r>
      <w:r w:rsidRPr="00F90A4E">
        <w:rPr>
          <w:color w:val="auto"/>
          <w:sz w:val="24"/>
          <w:szCs w:val="24"/>
        </w:rPr>
        <w:t xml:space="preserve"> Основные государственные законы 23 апреля 1906 г. Деятельность </w:t>
      </w:r>
      <w:r w:rsidRPr="00F90A4E">
        <w:rPr>
          <w:color w:val="auto"/>
          <w:sz w:val="24"/>
          <w:szCs w:val="24"/>
          <w:lang w:val="en-US" w:eastAsia="en-US" w:bidi="en-US"/>
        </w:rPr>
        <w:t>I</w:t>
      </w:r>
      <w:r w:rsidRPr="00F90A4E">
        <w:rPr>
          <w:color w:val="auto"/>
          <w:sz w:val="24"/>
          <w:szCs w:val="24"/>
        </w:rPr>
        <w:t xml:space="preserve">и </w:t>
      </w:r>
      <w:r w:rsidRPr="00F90A4E">
        <w:rPr>
          <w:color w:val="auto"/>
          <w:sz w:val="24"/>
          <w:szCs w:val="24"/>
          <w:lang w:val="en-US" w:eastAsia="en-US" w:bidi="en-US"/>
        </w:rPr>
        <w:t>II</w:t>
      </w:r>
      <w:r w:rsidRPr="00F90A4E">
        <w:rPr>
          <w:color w:val="auto"/>
          <w:sz w:val="24"/>
          <w:szCs w:val="24"/>
        </w:rPr>
        <w:t>Государственной думы: итоги и уроки.</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Общество и власть после революции.</w:t>
      </w:r>
      <w:r w:rsidRPr="00F90A4E">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F90A4E">
        <w:rPr>
          <w:color w:val="auto"/>
          <w:sz w:val="24"/>
          <w:szCs w:val="24"/>
          <w:lang w:val="en-US" w:eastAsia="en-US" w:bidi="en-US"/>
        </w:rPr>
        <w:t>III</w:t>
      </w:r>
      <w:r w:rsidRPr="00F90A4E">
        <w:rPr>
          <w:color w:val="auto"/>
          <w:sz w:val="24"/>
          <w:szCs w:val="24"/>
        </w:rPr>
        <w:t xml:space="preserve">и </w:t>
      </w:r>
      <w:r w:rsidRPr="00F90A4E">
        <w:rPr>
          <w:color w:val="auto"/>
          <w:sz w:val="24"/>
          <w:szCs w:val="24"/>
          <w:lang w:val="en-US" w:eastAsia="en-US" w:bidi="en-US"/>
        </w:rPr>
        <w:t>IV</w:t>
      </w:r>
      <w:r w:rsidRPr="00F90A4E">
        <w:rPr>
          <w:color w:val="auto"/>
          <w:sz w:val="24"/>
          <w:szCs w:val="24"/>
        </w:rPr>
        <w:t>Государственная дума. Идейно-политический спектр. Общественный и социальный подъем.</w:t>
      </w:r>
    </w:p>
    <w:p w:rsidR="00A57638" w:rsidRPr="00F90A4E" w:rsidRDefault="00E235EB" w:rsidP="00C25F9F">
      <w:pPr>
        <w:pStyle w:val="13"/>
        <w:jc w:val="both"/>
        <w:rPr>
          <w:color w:val="auto"/>
          <w:sz w:val="24"/>
          <w:szCs w:val="24"/>
        </w:rPr>
      </w:pPr>
      <w:r w:rsidRPr="00F90A4E">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Серебряный век российской культуры.</w:t>
      </w:r>
      <w:r w:rsidRPr="00F90A4E">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F90A4E">
        <w:rPr>
          <w:color w:val="auto"/>
          <w:sz w:val="24"/>
          <w:szCs w:val="24"/>
          <w:lang w:val="en-US" w:eastAsia="en-US" w:bidi="en-US"/>
        </w:rPr>
        <w:t>XX</w:t>
      </w:r>
      <w:r w:rsidRPr="00F90A4E">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F90A4E" w:rsidRDefault="00E235EB" w:rsidP="00C25F9F">
      <w:pPr>
        <w:pStyle w:val="13"/>
        <w:jc w:val="both"/>
        <w:rPr>
          <w:color w:val="auto"/>
          <w:sz w:val="24"/>
          <w:szCs w:val="24"/>
        </w:rPr>
      </w:pPr>
      <w:r w:rsidRPr="00F90A4E">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F90A4E">
        <w:rPr>
          <w:color w:val="auto"/>
          <w:sz w:val="24"/>
          <w:szCs w:val="24"/>
          <w:lang w:val="en-US" w:eastAsia="en-US" w:bidi="en-US"/>
        </w:rPr>
        <w:t>XX</w:t>
      </w:r>
      <w:r w:rsidRPr="00F90A4E">
        <w:rPr>
          <w:color w:val="auto"/>
          <w:sz w:val="24"/>
          <w:szCs w:val="24"/>
        </w:rPr>
        <w:t>в. в мировую культуру.</w:t>
      </w:r>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Наш край</w:t>
      </w:r>
      <w:r w:rsidRPr="00F90A4E">
        <w:rPr>
          <w:color w:val="auto"/>
          <w:sz w:val="24"/>
          <w:szCs w:val="24"/>
        </w:rPr>
        <w:t xml:space="preserve"> в </w:t>
      </w:r>
      <w:r w:rsidRPr="00F90A4E">
        <w:rPr>
          <w:color w:val="auto"/>
          <w:sz w:val="24"/>
          <w:szCs w:val="24"/>
          <w:lang w:val="en-US" w:eastAsia="en-US" w:bidi="en-US"/>
        </w:rPr>
        <w:t>XIX</w:t>
      </w:r>
      <w:r w:rsidRPr="00F90A4E">
        <w:rPr>
          <w:color w:val="auto"/>
          <w:sz w:val="24"/>
          <w:szCs w:val="24"/>
        </w:rPr>
        <w:t>— начале ХХ в.</w:t>
      </w:r>
    </w:p>
    <w:p w:rsidR="00A57638" w:rsidRPr="00F90A4E" w:rsidRDefault="00E235EB" w:rsidP="00C25F9F">
      <w:pPr>
        <w:pStyle w:val="13"/>
        <w:spacing w:line="269" w:lineRule="auto"/>
        <w:jc w:val="both"/>
        <w:rPr>
          <w:color w:val="auto"/>
          <w:sz w:val="24"/>
          <w:szCs w:val="24"/>
        </w:rPr>
      </w:pPr>
      <w:r w:rsidRPr="00F90A4E">
        <w:rPr>
          <w:b/>
          <w:bCs/>
          <w:color w:val="auto"/>
          <w:sz w:val="24"/>
          <w:szCs w:val="24"/>
        </w:rPr>
        <w:t>Обобщение</w:t>
      </w:r>
      <w:r w:rsidR="00BE4228">
        <w:rPr>
          <w:b/>
          <w:bCs/>
          <w:color w:val="auto"/>
          <w:sz w:val="24"/>
          <w:szCs w:val="24"/>
        </w:rPr>
        <w:t>.</w:t>
      </w:r>
    </w:p>
    <w:p w:rsidR="0084637D" w:rsidRDefault="0084637D" w:rsidP="00C25F9F">
      <w:pPr>
        <w:rPr>
          <w:rFonts w:ascii="Times New Roman" w:hAnsi="Times New Roman" w:cs="Times New Roman"/>
        </w:rPr>
      </w:pPr>
      <w:bookmarkStart w:id="293" w:name="bookmark955"/>
    </w:p>
    <w:p w:rsidR="00BE4228" w:rsidRPr="00BE4228" w:rsidRDefault="00E235EB" w:rsidP="00BE4228">
      <w:pPr>
        <w:jc w:val="center"/>
        <w:rPr>
          <w:rFonts w:ascii="Times New Roman" w:hAnsi="Times New Roman" w:cs="Times New Roman"/>
          <w:b/>
          <w:sz w:val="28"/>
          <w:szCs w:val="28"/>
        </w:rPr>
      </w:pPr>
      <w:r w:rsidRPr="00BE4228">
        <w:rPr>
          <w:rFonts w:ascii="Times New Roman" w:hAnsi="Times New Roman" w:cs="Times New Roman"/>
          <w:b/>
          <w:sz w:val="28"/>
          <w:szCs w:val="28"/>
        </w:rPr>
        <w:t>П</w:t>
      </w:r>
      <w:r w:rsidR="00BE4228" w:rsidRPr="00BE4228">
        <w:rPr>
          <w:rFonts w:ascii="Times New Roman" w:hAnsi="Times New Roman" w:cs="Times New Roman"/>
          <w:b/>
          <w:sz w:val="28"/>
          <w:szCs w:val="28"/>
        </w:rPr>
        <w:t>ланируемые результаты освоения программы по истории на уровне основного общего образования</w:t>
      </w:r>
    </w:p>
    <w:p w:rsidR="00A57638" w:rsidRPr="00F90A4E" w:rsidRDefault="00E235EB" w:rsidP="00C25F9F">
      <w:pPr>
        <w:pStyle w:val="af5"/>
        <w:rPr>
          <w:rFonts w:ascii="Times New Roman" w:hAnsi="Times New Roman" w:cs="Times New Roman"/>
          <w:sz w:val="24"/>
          <w:szCs w:val="24"/>
        </w:rPr>
      </w:pPr>
      <w:bookmarkStart w:id="294" w:name="bookmark959"/>
      <w:bookmarkEnd w:id="293"/>
      <w:r w:rsidRPr="00F90A4E">
        <w:rPr>
          <w:rFonts w:ascii="Times New Roman" w:hAnsi="Times New Roman" w:cs="Times New Roman"/>
          <w:sz w:val="24"/>
          <w:szCs w:val="24"/>
        </w:rPr>
        <w:t>ЛИЧНОСТНЫЕ РЕЗУЛЬТАТЫ</w:t>
      </w:r>
      <w:bookmarkEnd w:id="294"/>
    </w:p>
    <w:p w:rsidR="00A57638" w:rsidRPr="00F90A4E" w:rsidRDefault="00E235EB" w:rsidP="00C25F9F">
      <w:pPr>
        <w:pStyle w:val="13"/>
        <w:jc w:val="both"/>
        <w:rPr>
          <w:color w:val="auto"/>
          <w:sz w:val="24"/>
          <w:szCs w:val="24"/>
        </w:rPr>
      </w:pPr>
      <w:r w:rsidRPr="00F90A4E">
        <w:rPr>
          <w:color w:val="auto"/>
          <w:sz w:val="24"/>
          <w:szCs w:val="24"/>
        </w:rPr>
        <w:t xml:space="preserve">К важнейшим </w:t>
      </w:r>
      <w:r w:rsidRPr="00F90A4E">
        <w:rPr>
          <w:b/>
          <w:bCs/>
          <w:i/>
          <w:iCs/>
          <w:color w:val="auto"/>
          <w:sz w:val="24"/>
          <w:szCs w:val="24"/>
        </w:rPr>
        <w:t>личностным результатам</w:t>
      </w:r>
      <w:r w:rsidRPr="00F90A4E">
        <w:rPr>
          <w:color w:val="auto"/>
          <w:sz w:val="24"/>
          <w:szCs w:val="24"/>
        </w:rPr>
        <w:t xml:space="preserve"> изучения истории </w:t>
      </w:r>
      <w:r w:rsidR="00BE4228">
        <w:rPr>
          <w:color w:val="auto"/>
          <w:sz w:val="24"/>
          <w:szCs w:val="24"/>
        </w:rPr>
        <w:t>относятся:</w:t>
      </w:r>
    </w:p>
    <w:p w:rsidR="002C33DC" w:rsidRPr="00F90A4E" w:rsidRDefault="00E235EB" w:rsidP="00C25F9F">
      <w:pPr>
        <w:pStyle w:val="13"/>
        <w:ind w:left="240" w:firstLine="44"/>
        <w:jc w:val="both"/>
        <w:rPr>
          <w:color w:val="auto"/>
          <w:sz w:val="24"/>
          <w:szCs w:val="24"/>
        </w:rPr>
      </w:pPr>
      <w:r w:rsidRPr="00F90A4E">
        <w:rPr>
          <w:color w:val="auto"/>
          <w:sz w:val="24"/>
          <w:szCs w:val="24"/>
        </w:rPr>
        <w:t xml:space="preserve">в сфере </w:t>
      </w:r>
      <w:r w:rsidRPr="00F90A4E">
        <w:rPr>
          <w:i/>
          <w:iCs/>
          <w:color w:val="auto"/>
          <w:sz w:val="24"/>
          <w:szCs w:val="24"/>
        </w:rPr>
        <w:t>патриотического воспитания</w:t>
      </w:r>
      <w:r w:rsidRPr="00F90A4E">
        <w:rPr>
          <w:color w:val="auto"/>
          <w:sz w:val="24"/>
          <w:szCs w:val="24"/>
        </w:rPr>
        <w:t>:</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A57638" w:rsidRPr="00F90A4E" w:rsidRDefault="00E235EB" w:rsidP="00C25F9F">
      <w:pPr>
        <w:pStyle w:val="13"/>
        <w:ind w:left="240" w:firstLine="186"/>
        <w:jc w:val="both"/>
        <w:rPr>
          <w:color w:val="auto"/>
          <w:sz w:val="24"/>
          <w:szCs w:val="24"/>
        </w:rPr>
      </w:pPr>
      <w:r w:rsidRPr="00F90A4E">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C33DC" w:rsidRPr="00F90A4E" w:rsidRDefault="00E235EB" w:rsidP="00C25F9F">
      <w:pPr>
        <w:pStyle w:val="13"/>
        <w:ind w:left="240" w:firstLine="44"/>
        <w:jc w:val="both"/>
        <w:rPr>
          <w:color w:val="auto"/>
          <w:sz w:val="24"/>
          <w:szCs w:val="24"/>
        </w:rPr>
      </w:pPr>
      <w:r w:rsidRPr="00F90A4E">
        <w:rPr>
          <w:color w:val="auto"/>
          <w:sz w:val="24"/>
          <w:szCs w:val="24"/>
        </w:rPr>
        <w:t xml:space="preserve">в сфере </w:t>
      </w:r>
      <w:r w:rsidRPr="00F90A4E">
        <w:rPr>
          <w:i/>
          <w:iCs/>
          <w:color w:val="auto"/>
          <w:sz w:val="24"/>
          <w:szCs w:val="24"/>
        </w:rPr>
        <w:t>гражданского воспитания</w:t>
      </w:r>
      <w:r w:rsidRPr="00F90A4E">
        <w:rPr>
          <w:color w:val="auto"/>
          <w:sz w:val="24"/>
          <w:szCs w:val="24"/>
        </w:rPr>
        <w:t>:</w:t>
      </w:r>
    </w:p>
    <w:p w:rsidR="002C33DC" w:rsidRPr="00F90A4E" w:rsidRDefault="00E235EB" w:rsidP="00C25F9F">
      <w:pPr>
        <w:pStyle w:val="13"/>
        <w:ind w:left="284" w:firstLine="142"/>
        <w:jc w:val="both"/>
        <w:rPr>
          <w:color w:val="auto"/>
          <w:sz w:val="24"/>
          <w:szCs w:val="24"/>
        </w:rPr>
      </w:pPr>
      <w:r w:rsidRPr="00F90A4E">
        <w:rPr>
          <w:color w:val="auto"/>
          <w:sz w:val="24"/>
          <w:szCs w:val="24"/>
        </w:rPr>
        <w:t xml:space="preserve"> осмысление исторической традиции и примеров гражданского служения Отечеству; </w:t>
      </w:r>
    </w:p>
    <w:p w:rsidR="002C33DC" w:rsidRPr="00F90A4E" w:rsidRDefault="00E235EB" w:rsidP="00C25F9F">
      <w:pPr>
        <w:pStyle w:val="13"/>
        <w:ind w:left="284" w:firstLine="142"/>
        <w:jc w:val="both"/>
        <w:rPr>
          <w:color w:val="auto"/>
          <w:sz w:val="24"/>
          <w:szCs w:val="24"/>
        </w:rPr>
      </w:pPr>
      <w:r w:rsidRPr="00F90A4E">
        <w:rPr>
          <w:color w:val="auto"/>
          <w:sz w:val="24"/>
          <w:szCs w:val="24"/>
        </w:rPr>
        <w:t xml:space="preserve">готовность к выполнению обязанностей гражданина и реализации его прав; </w:t>
      </w:r>
    </w:p>
    <w:p w:rsidR="002C33DC" w:rsidRPr="00F90A4E" w:rsidRDefault="00E235EB" w:rsidP="00C25F9F">
      <w:pPr>
        <w:pStyle w:val="13"/>
        <w:ind w:left="284" w:firstLine="142"/>
        <w:jc w:val="both"/>
        <w:rPr>
          <w:color w:val="auto"/>
          <w:sz w:val="24"/>
          <w:szCs w:val="24"/>
        </w:rPr>
      </w:pPr>
      <w:r w:rsidRPr="00F90A4E">
        <w:rPr>
          <w:color w:val="auto"/>
          <w:sz w:val="24"/>
          <w:szCs w:val="24"/>
        </w:rPr>
        <w:t>уважение прав, свобод и законных интересов других людей;</w:t>
      </w:r>
    </w:p>
    <w:p w:rsidR="002C33DC" w:rsidRPr="00F90A4E" w:rsidRDefault="00E235EB" w:rsidP="00C25F9F">
      <w:pPr>
        <w:pStyle w:val="13"/>
        <w:ind w:left="284" w:firstLine="142"/>
        <w:jc w:val="both"/>
        <w:rPr>
          <w:color w:val="auto"/>
          <w:sz w:val="24"/>
          <w:szCs w:val="24"/>
        </w:rPr>
      </w:pPr>
      <w:r w:rsidRPr="00F90A4E">
        <w:rPr>
          <w:color w:val="auto"/>
          <w:sz w:val="24"/>
          <w:szCs w:val="24"/>
        </w:rPr>
        <w:t xml:space="preserve"> активное участие в жизни семьи, образовательной организации, местного сообщества, родного края, страны; </w:t>
      </w:r>
    </w:p>
    <w:p w:rsidR="00A57638" w:rsidRPr="00F90A4E" w:rsidRDefault="00E235EB" w:rsidP="00C25F9F">
      <w:pPr>
        <w:pStyle w:val="13"/>
        <w:ind w:left="284" w:firstLine="142"/>
        <w:jc w:val="both"/>
        <w:rPr>
          <w:color w:val="auto"/>
          <w:sz w:val="24"/>
          <w:szCs w:val="24"/>
        </w:rPr>
      </w:pPr>
      <w:r w:rsidRPr="00F90A4E">
        <w:rPr>
          <w:color w:val="auto"/>
          <w:sz w:val="24"/>
          <w:szCs w:val="24"/>
        </w:rPr>
        <w:t>неприятие любых форм экстремизма, дискриминации; неприятие действий, наносящих ущерб социальной и природной среде;</w:t>
      </w:r>
    </w:p>
    <w:p w:rsidR="002C33DC" w:rsidRPr="00F90A4E" w:rsidRDefault="00E235EB" w:rsidP="00C25F9F">
      <w:pPr>
        <w:pStyle w:val="13"/>
        <w:ind w:left="240" w:firstLine="44"/>
        <w:jc w:val="both"/>
        <w:rPr>
          <w:color w:val="auto"/>
          <w:sz w:val="24"/>
          <w:szCs w:val="24"/>
        </w:rPr>
      </w:pPr>
      <w:r w:rsidRPr="00F90A4E">
        <w:rPr>
          <w:color w:val="auto"/>
          <w:sz w:val="24"/>
          <w:szCs w:val="24"/>
        </w:rPr>
        <w:t xml:space="preserve">в </w:t>
      </w:r>
      <w:r w:rsidRPr="00F90A4E">
        <w:rPr>
          <w:i/>
          <w:iCs/>
          <w:color w:val="auto"/>
          <w:sz w:val="24"/>
          <w:szCs w:val="24"/>
        </w:rPr>
        <w:t>духовно-нравственной</w:t>
      </w:r>
      <w:r w:rsidRPr="00F90A4E">
        <w:rPr>
          <w:color w:val="auto"/>
          <w:sz w:val="24"/>
          <w:szCs w:val="24"/>
        </w:rPr>
        <w:t xml:space="preserve"> сфере:</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представление о традиционных духовно-нравственных ценностях народов России;</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ориентация на моральные ценности и нормы современного российского общества в </w:t>
      </w:r>
      <w:r w:rsidRPr="00F90A4E">
        <w:rPr>
          <w:color w:val="auto"/>
          <w:sz w:val="24"/>
          <w:szCs w:val="24"/>
        </w:rPr>
        <w:lastRenderedPageBreak/>
        <w:t>ситуациях нравственного выбора;</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57638" w:rsidRPr="00F90A4E" w:rsidRDefault="00E235EB" w:rsidP="00C25F9F">
      <w:pPr>
        <w:pStyle w:val="13"/>
        <w:ind w:left="240" w:firstLine="186"/>
        <w:jc w:val="both"/>
        <w:rPr>
          <w:color w:val="auto"/>
          <w:sz w:val="24"/>
          <w:szCs w:val="24"/>
        </w:rPr>
      </w:pPr>
      <w:r w:rsidRPr="00F90A4E">
        <w:rPr>
          <w:color w:val="auto"/>
          <w:sz w:val="24"/>
          <w:szCs w:val="24"/>
        </w:rPr>
        <w:t xml:space="preserve"> активное неприятие асоциальных поступков;</w:t>
      </w:r>
    </w:p>
    <w:p w:rsidR="002C33DC" w:rsidRPr="00F90A4E" w:rsidRDefault="00E235EB" w:rsidP="00C25F9F">
      <w:pPr>
        <w:pStyle w:val="13"/>
        <w:ind w:left="240" w:firstLine="44"/>
        <w:jc w:val="both"/>
        <w:rPr>
          <w:color w:val="auto"/>
          <w:sz w:val="24"/>
          <w:szCs w:val="24"/>
        </w:rPr>
      </w:pPr>
      <w:r w:rsidRPr="00F90A4E">
        <w:rPr>
          <w:color w:val="auto"/>
          <w:sz w:val="24"/>
          <w:szCs w:val="24"/>
        </w:rPr>
        <w:t xml:space="preserve">в понимании </w:t>
      </w:r>
      <w:r w:rsidRPr="00F90A4E">
        <w:rPr>
          <w:i/>
          <w:iCs/>
          <w:color w:val="auto"/>
          <w:sz w:val="24"/>
          <w:szCs w:val="24"/>
        </w:rPr>
        <w:t>ценности научного познания</w:t>
      </w:r>
      <w:r w:rsidRPr="00F90A4E">
        <w:rPr>
          <w:color w:val="auto"/>
          <w:sz w:val="24"/>
          <w:szCs w:val="24"/>
        </w:rPr>
        <w:t>:</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овладение навыками познания и оценки событий прошлого с позиций историзма;</w:t>
      </w:r>
    </w:p>
    <w:p w:rsidR="00A57638" w:rsidRPr="00F90A4E" w:rsidRDefault="00E235EB" w:rsidP="00C25F9F">
      <w:pPr>
        <w:pStyle w:val="13"/>
        <w:ind w:left="240" w:firstLine="186"/>
        <w:jc w:val="both"/>
        <w:rPr>
          <w:color w:val="auto"/>
          <w:sz w:val="24"/>
          <w:szCs w:val="24"/>
        </w:rPr>
      </w:pPr>
      <w:r w:rsidRPr="00F90A4E">
        <w:rPr>
          <w:color w:val="auto"/>
          <w:sz w:val="24"/>
          <w:szCs w:val="24"/>
        </w:rPr>
        <w:t xml:space="preserve"> формирование и сохранение интереса к истории как важной составляющей современного общественного сознания;</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в сфере </w:t>
      </w:r>
      <w:r w:rsidRPr="00F90A4E">
        <w:rPr>
          <w:i/>
          <w:iCs/>
          <w:color w:val="auto"/>
          <w:sz w:val="24"/>
          <w:szCs w:val="24"/>
        </w:rPr>
        <w:t>эстетического воспитания</w:t>
      </w:r>
      <w:r w:rsidRPr="00F90A4E">
        <w:rPr>
          <w:color w:val="auto"/>
          <w:sz w:val="24"/>
          <w:szCs w:val="24"/>
        </w:rPr>
        <w:t>:</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представление о культурном многообразии своей страны и мира;</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осознание важности культуры как воплощения ценностей общества и средства коммуникации;</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понимание ценности отечественного и мирового искусства, роли этнических культурных традиций и народного творчества;</w:t>
      </w:r>
    </w:p>
    <w:p w:rsidR="00A57638" w:rsidRPr="00F90A4E" w:rsidRDefault="00E235EB" w:rsidP="00C25F9F">
      <w:pPr>
        <w:pStyle w:val="13"/>
        <w:ind w:left="240" w:firstLine="186"/>
        <w:jc w:val="both"/>
        <w:rPr>
          <w:color w:val="auto"/>
          <w:sz w:val="24"/>
          <w:szCs w:val="24"/>
        </w:rPr>
      </w:pPr>
      <w:r w:rsidRPr="00F90A4E">
        <w:rPr>
          <w:color w:val="auto"/>
          <w:sz w:val="24"/>
          <w:szCs w:val="24"/>
        </w:rPr>
        <w:t xml:space="preserve"> уважение к культуре своего и других народов;</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в формировании </w:t>
      </w:r>
      <w:r w:rsidRPr="00F90A4E">
        <w:rPr>
          <w:i/>
          <w:iCs/>
          <w:color w:val="auto"/>
          <w:sz w:val="24"/>
          <w:szCs w:val="24"/>
        </w:rPr>
        <w:t>ценностного отношения к жизни и здоровью</w:t>
      </w:r>
      <w:r w:rsidRPr="00F90A4E">
        <w:rPr>
          <w:color w:val="auto"/>
          <w:sz w:val="24"/>
          <w:szCs w:val="24"/>
        </w:rPr>
        <w:t>: осознание ценности жизни и необходимости ее сохранения (в том числе — на основе примеров из истории);</w:t>
      </w:r>
    </w:p>
    <w:p w:rsidR="00A57638" w:rsidRPr="00F90A4E" w:rsidRDefault="00E235EB" w:rsidP="00C25F9F">
      <w:pPr>
        <w:pStyle w:val="13"/>
        <w:ind w:left="240" w:firstLine="186"/>
        <w:jc w:val="both"/>
        <w:rPr>
          <w:color w:val="auto"/>
          <w:sz w:val="24"/>
          <w:szCs w:val="24"/>
        </w:rPr>
      </w:pPr>
      <w:r w:rsidRPr="00F90A4E">
        <w:rPr>
          <w:color w:val="auto"/>
          <w:sz w:val="24"/>
          <w:szCs w:val="24"/>
        </w:rPr>
        <w:t xml:space="preserve">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в сфере </w:t>
      </w:r>
      <w:r w:rsidRPr="00F90A4E">
        <w:rPr>
          <w:i/>
          <w:iCs/>
          <w:color w:val="auto"/>
          <w:sz w:val="24"/>
          <w:szCs w:val="24"/>
        </w:rPr>
        <w:t>трудового воспитания</w:t>
      </w:r>
      <w:r w:rsidRPr="00F90A4E">
        <w:rPr>
          <w:color w:val="auto"/>
          <w:sz w:val="24"/>
          <w:szCs w:val="24"/>
        </w:rPr>
        <w:t xml:space="preserve">: </w:t>
      </w:r>
    </w:p>
    <w:p w:rsidR="002C33DC" w:rsidRPr="00F90A4E" w:rsidRDefault="00E235EB" w:rsidP="00C25F9F">
      <w:pPr>
        <w:pStyle w:val="13"/>
        <w:ind w:left="240" w:firstLine="186"/>
        <w:jc w:val="both"/>
        <w:rPr>
          <w:color w:val="auto"/>
          <w:sz w:val="24"/>
          <w:szCs w:val="24"/>
        </w:rPr>
      </w:pPr>
      <w:r w:rsidRPr="00F90A4E">
        <w:rPr>
          <w:color w:val="auto"/>
          <w:sz w:val="24"/>
          <w:szCs w:val="24"/>
        </w:rPr>
        <w:t>понимание на основе знания истории значения трудовой деятельности людей как источника развития человека и общества;</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представление о разнообразии существовавших в прошлом и современных профессий;</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уважение к труду и результатам трудовой деятельности человека;</w:t>
      </w:r>
    </w:p>
    <w:p w:rsidR="00A57638" w:rsidRPr="00F90A4E" w:rsidRDefault="00E235EB" w:rsidP="00C25F9F">
      <w:pPr>
        <w:pStyle w:val="13"/>
        <w:ind w:left="240" w:firstLine="186"/>
        <w:jc w:val="both"/>
        <w:rPr>
          <w:color w:val="auto"/>
          <w:sz w:val="24"/>
          <w:szCs w:val="24"/>
        </w:rPr>
      </w:pPr>
      <w:r w:rsidRPr="00F90A4E">
        <w:rPr>
          <w:color w:val="auto"/>
          <w:sz w:val="24"/>
          <w:szCs w:val="24"/>
        </w:rPr>
        <w:t xml:space="preserve"> определение сферы профессионально-ориентированных интересов, построение индивидуальной траектории образования и жизненных планов;</w:t>
      </w:r>
    </w:p>
    <w:p w:rsidR="002C33DC" w:rsidRPr="00F90A4E" w:rsidRDefault="00E235EB" w:rsidP="00C25F9F">
      <w:pPr>
        <w:pStyle w:val="13"/>
        <w:ind w:left="240" w:firstLine="44"/>
        <w:jc w:val="both"/>
        <w:rPr>
          <w:color w:val="auto"/>
          <w:sz w:val="24"/>
          <w:szCs w:val="24"/>
        </w:rPr>
      </w:pPr>
      <w:r w:rsidRPr="00F90A4E">
        <w:rPr>
          <w:color w:val="auto"/>
          <w:sz w:val="24"/>
          <w:szCs w:val="24"/>
        </w:rPr>
        <w:t xml:space="preserve">в сфере </w:t>
      </w:r>
      <w:r w:rsidRPr="00F90A4E">
        <w:rPr>
          <w:i/>
          <w:iCs/>
          <w:color w:val="auto"/>
          <w:sz w:val="24"/>
          <w:szCs w:val="24"/>
        </w:rPr>
        <w:t>экологического воспитания</w:t>
      </w:r>
      <w:r w:rsidRPr="00F90A4E">
        <w:rPr>
          <w:color w:val="auto"/>
          <w:sz w:val="24"/>
          <w:szCs w:val="24"/>
        </w:rPr>
        <w:t>:</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осмысление исторического опыта взаимодействия людей с природной средой;</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осознание глобального характера экологических проблем современного мира и необходимости защиты окружающей среды;</w:t>
      </w:r>
    </w:p>
    <w:p w:rsidR="002C33DC" w:rsidRPr="00F90A4E" w:rsidRDefault="00E235EB" w:rsidP="00C25F9F">
      <w:pPr>
        <w:pStyle w:val="13"/>
        <w:ind w:left="240" w:firstLine="186"/>
        <w:jc w:val="both"/>
        <w:rPr>
          <w:color w:val="auto"/>
          <w:sz w:val="24"/>
          <w:szCs w:val="24"/>
        </w:rPr>
      </w:pPr>
      <w:r w:rsidRPr="00F90A4E">
        <w:rPr>
          <w:color w:val="auto"/>
          <w:sz w:val="24"/>
          <w:szCs w:val="24"/>
        </w:rPr>
        <w:t xml:space="preserve"> активное неприятие действий, приносящих вред окружающей среде;</w:t>
      </w:r>
    </w:p>
    <w:p w:rsidR="00A57638" w:rsidRPr="00F90A4E" w:rsidRDefault="00E235EB" w:rsidP="00C25F9F">
      <w:pPr>
        <w:pStyle w:val="13"/>
        <w:ind w:left="240" w:firstLine="186"/>
        <w:jc w:val="both"/>
        <w:rPr>
          <w:color w:val="auto"/>
          <w:sz w:val="24"/>
          <w:szCs w:val="24"/>
        </w:rPr>
      </w:pPr>
      <w:r w:rsidRPr="00F90A4E">
        <w:rPr>
          <w:color w:val="auto"/>
          <w:sz w:val="24"/>
          <w:szCs w:val="24"/>
        </w:rPr>
        <w:t xml:space="preserve"> готовность к участию в практической деятельности экологической направленности.</w:t>
      </w:r>
    </w:p>
    <w:p w:rsidR="002C33DC" w:rsidRPr="00F90A4E" w:rsidRDefault="00E235EB" w:rsidP="00C25F9F">
      <w:pPr>
        <w:pStyle w:val="13"/>
        <w:spacing w:line="240" w:lineRule="auto"/>
        <w:ind w:left="238" w:firstLine="45"/>
        <w:jc w:val="both"/>
        <w:rPr>
          <w:color w:val="auto"/>
          <w:sz w:val="24"/>
          <w:szCs w:val="24"/>
        </w:rPr>
      </w:pPr>
      <w:r w:rsidRPr="00F90A4E">
        <w:rPr>
          <w:color w:val="auto"/>
          <w:sz w:val="24"/>
          <w:szCs w:val="24"/>
        </w:rPr>
        <w:t xml:space="preserve">в сфере </w:t>
      </w:r>
      <w:r w:rsidRPr="00F90A4E">
        <w:rPr>
          <w:i/>
          <w:iCs/>
          <w:color w:val="auto"/>
          <w:sz w:val="24"/>
          <w:szCs w:val="24"/>
        </w:rPr>
        <w:t>адаптации к меняющимся условиям социальной и природной среды</w:t>
      </w:r>
      <w:r w:rsidRPr="00F90A4E">
        <w:rPr>
          <w:color w:val="auto"/>
          <w:sz w:val="24"/>
          <w:szCs w:val="24"/>
        </w:rPr>
        <w:t>:</w:t>
      </w:r>
    </w:p>
    <w:p w:rsidR="00A57638" w:rsidRPr="00F90A4E" w:rsidRDefault="00E235EB" w:rsidP="00C25F9F">
      <w:pPr>
        <w:pStyle w:val="13"/>
        <w:spacing w:line="240" w:lineRule="auto"/>
        <w:ind w:left="238" w:firstLine="188"/>
        <w:jc w:val="both"/>
        <w:rPr>
          <w:color w:val="auto"/>
          <w:sz w:val="24"/>
          <w:szCs w:val="24"/>
        </w:rPr>
      </w:pPr>
      <w:r w:rsidRPr="00F90A4E">
        <w:rPr>
          <w:color w:val="auto"/>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F90A4E" w:rsidRDefault="00E235EB" w:rsidP="00C25F9F">
      <w:pPr>
        <w:pStyle w:val="af5"/>
        <w:rPr>
          <w:rFonts w:ascii="Times New Roman" w:hAnsi="Times New Roman" w:cs="Times New Roman"/>
          <w:sz w:val="24"/>
          <w:szCs w:val="24"/>
        </w:rPr>
      </w:pPr>
      <w:bookmarkStart w:id="295" w:name="bookmark961"/>
      <w:r w:rsidRPr="00F90A4E">
        <w:rPr>
          <w:rFonts w:ascii="Times New Roman" w:hAnsi="Times New Roman" w:cs="Times New Roman"/>
          <w:sz w:val="24"/>
          <w:szCs w:val="24"/>
        </w:rPr>
        <w:t>МЕТАПРЕДМЕТНЫЕ РЕЗУЛЬТАТЫ</w:t>
      </w:r>
      <w:bookmarkEnd w:id="295"/>
    </w:p>
    <w:p w:rsidR="00C26F76" w:rsidRPr="00F90A4E" w:rsidRDefault="002C33DC" w:rsidP="00C25F9F">
      <w:pPr>
        <w:pStyle w:val="13"/>
        <w:jc w:val="both"/>
        <w:rPr>
          <w:i/>
          <w:iCs/>
          <w:color w:val="auto"/>
          <w:sz w:val="24"/>
          <w:szCs w:val="24"/>
        </w:rPr>
      </w:pPr>
      <w:r w:rsidRPr="00F90A4E">
        <w:rPr>
          <w:i/>
          <w:iCs/>
          <w:color w:val="auto"/>
          <w:sz w:val="24"/>
          <w:szCs w:val="24"/>
        </w:rPr>
        <w:t>Познавательные УУД</w:t>
      </w:r>
      <w:r w:rsidR="00C26F76" w:rsidRPr="00F90A4E">
        <w:rPr>
          <w:i/>
          <w:iCs/>
          <w:color w:val="auto"/>
          <w:sz w:val="24"/>
          <w:szCs w:val="24"/>
        </w:rPr>
        <w:t>:</w:t>
      </w:r>
    </w:p>
    <w:p w:rsidR="00A57638" w:rsidRPr="00F90A4E" w:rsidRDefault="00E235EB" w:rsidP="00503BFA">
      <w:pPr>
        <w:pStyle w:val="13"/>
        <w:ind w:firstLine="0"/>
        <w:jc w:val="both"/>
        <w:rPr>
          <w:color w:val="auto"/>
          <w:sz w:val="24"/>
          <w:szCs w:val="24"/>
        </w:rPr>
      </w:pPr>
      <w:r w:rsidRPr="00F90A4E">
        <w:rPr>
          <w:i/>
          <w:iCs/>
          <w:color w:val="auto"/>
          <w:sz w:val="24"/>
          <w:szCs w:val="24"/>
        </w:rPr>
        <w:t xml:space="preserve"> </w:t>
      </w:r>
      <w:r w:rsidRPr="00F90A4E">
        <w:rPr>
          <w:color w:val="auto"/>
          <w:sz w:val="24"/>
          <w:szCs w:val="24"/>
        </w:rPr>
        <w:t xml:space="preserve">— </w:t>
      </w:r>
      <w:r w:rsidRPr="00F90A4E">
        <w:rPr>
          <w:i/>
          <w:iCs/>
          <w:color w:val="auto"/>
          <w:sz w:val="24"/>
          <w:szCs w:val="24"/>
        </w:rPr>
        <w:t>владение базовыми логическими действиями</w:t>
      </w:r>
      <w:r w:rsidRPr="00F90A4E">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F90A4E" w:rsidRDefault="00E235EB" w:rsidP="00503BFA">
      <w:pPr>
        <w:pStyle w:val="13"/>
        <w:ind w:firstLine="0"/>
        <w:jc w:val="both"/>
        <w:rPr>
          <w:color w:val="auto"/>
          <w:sz w:val="24"/>
          <w:szCs w:val="24"/>
        </w:rPr>
      </w:pPr>
      <w:r w:rsidRPr="00F90A4E">
        <w:rPr>
          <w:color w:val="auto"/>
          <w:sz w:val="24"/>
          <w:szCs w:val="24"/>
        </w:rPr>
        <w:t xml:space="preserve">— </w:t>
      </w:r>
      <w:r w:rsidRPr="00F90A4E">
        <w:rPr>
          <w:i/>
          <w:iCs/>
          <w:color w:val="auto"/>
          <w:sz w:val="24"/>
          <w:szCs w:val="24"/>
        </w:rPr>
        <w:t>владение базовыми исследовательскими действиями</w:t>
      </w:r>
      <w:r w:rsidRPr="00F90A4E">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F90A4E" w:rsidRDefault="00E235EB" w:rsidP="00C25F9F">
      <w:pPr>
        <w:pStyle w:val="13"/>
        <w:ind w:left="240" w:hanging="240"/>
        <w:jc w:val="both"/>
        <w:rPr>
          <w:color w:val="auto"/>
          <w:sz w:val="24"/>
          <w:szCs w:val="24"/>
        </w:rPr>
      </w:pPr>
      <w:r w:rsidRPr="00F90A4E">
        <w:rPr>
          <w:color w:val="auto"/>
          <w:sz w:val="24"/>
          <w:szCs w:val="24"/>
        </w:rPr>
        <w:lastRenderedPageBreak/>
        <w:t xml:space="preserve">— </w:t>
      </w:r>
      <w:r w:rsidRPr="00F90A4E">
        <w:rPr>
          <w:i/>
          <w:iCs/>
          <w:color w:val="auto"/>
          <w:sz w:val="24"/>
          <w:szCs w:val="24"/>
        </w:rPr>
        <w:t>работа с информацией</w:t>
      </w:r>
      <w:r w:rsidRPr="00F90A4E">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F90A4E" w:rsidRDefault="00C26F76" w:rsidP="00C25F9F">
      <w:pPr>
        <w:pStyle w:val="13"/>
        <w:jc w:val="both"/>
        <w:rPr>
          <w:color w:val="auto"/>
          <w:sz w:val="24"/>
          <w:szCs w:val="24"/>
        </w:rPr>
      </w:pPr>
      <w:r w:rsidRPr="00F90A4E">
        <w:rPr>
          <w:i/>
          <w:iCs/>
          <w:color w:val="auto"/>
          <w:sz w:val="24"/>
          <w:szCs w:val="24"/>
        </w:rPr>
        <w:t>Коммуникативные УУД</w:t>
      </w:r>
      <w:r w:rsidR="00E235EB" w:rsidRPr="00F90A4E">
        <w:rPr>
          <w:i/>
          <w:iCs/>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 </w:t>
      </w:r>
      <w:r w:rsidRPr="00F90A4E">
        <w:rPr>
          <w:i/>
          <w:iCs/>
          <w:color w:val="auto"/>
          <w:sz w:val="24"/>
          <w:szCs w:val="24"/>
        </w:rPr>
        <w:t>общение</w:t>
      </w:r>
      <w:r w:rsidRPr="00F90A4E">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 </w:t>
      </w:r>
      <w:r w:rsidRPr="00F90A4E">
        <w:rPr>
          <w:i/>
          <w:iCs/>
          <w:color w:val="auto"/>
          <w:sz w:val="24"/>
          <w:szCs w:val="24"/>
        </w:rPr>
        <w:t>осуществление совместной деятельности</w:t>
      </w:r>
      <w:r w:rsidRPr="00F90A4E">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26F76" w:rsidRPr="00F90A4E" w:rsidRDefault="00C26F76" w:rsidP="00C25F9F">
      <w:pPr>
        <w:pStyle w:val="13"/>
        <w:jc w:val="both"/>
        <w:rPr>
          <w:i/>
          <w:iCs/>
          <w:color w:val="auto"/>
          <w:sz w:val="24"/>
          <w:szCs w:val="24"/>
        </w:rPr>
      </w:pPr>
      <w:r w:rsidRPr="00F90A4E">
        <w:rPr>
          <w:i/>
          <w:iCs/>
          <w:color w:val="auto"/>
          <w:sz w:val="24"/>
          <w:szCs w:val="24"/>
        </w:rPr>
        <w:t>Регулятивные УУД:</w:t>
      </w:r>
    </w:p>
    <w:p w:rsidR="00A57638" w:rsidRPr="00F90A4E" w:rsidRDefault="00E235EB" w:rsidP="00C25F9F">
      <w:pPr>
        <w:pStyle w:val="13"/>
        <w:ind w:firstLine="0"/>
        <w:jc w:val="both"/>
        <w:rPr>
          <w:color w:val="auto"/>
          <w:sz w:val="24"/>
          <w:szCs w:val="24"/>
        </w:rPr>
      </w:pPr>
      <w:r w:rsidRPr="00F90A4E">
        <w:rPr>
          <w:i/>
          <w:iCs/>
          <w:color w:val="auto"/>
          <w:sz w:val="24"/>
          <w:szCs w:val="24"/>
        </w:rPr>
        <w:t xml:space="preserve"> </w:t>
      </w:r>
      <w:r w:rsidRPr="00F90A4E">
        <w:rPr>
          <w:color w:val="auto"/>
          <w:sz w:val="24"/>
          <w:szCs w:val="24"/>
        </w:rPr>
        <w:t xml:space="preserve">— </w:t>
      </w:r>
      <w:r w:rsidRPr="00F90A4E">
        <w:rPr>
          <w:i/>
          <w:iCs/>
          <w:color w:val="auto"/>
          <w:sz w:val="24"/>
          <w:szCs w:val="24"/>
        </w:rPr>
        <w:t>владение</w:t>
      </w:r>
      <w:r w:rsidRPr="00F90A4E">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 </w:t>
      </w:r>
      <w:r w:rsidRPr="00F90A4E">
        <w:rPr>
          <w:i/>
          <w:iCs/>
          <w:color w:val="auto"/>
          <w:sz w:val="24"/>
          <w:szCs w:val="24"/>
        </w:rPr>
        <w:t>владение приемами самоконтроля</w:t>
      </w:r>
      <w:r w:rsidRPr="00F90A4E">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F90A4E" w:rsidRDefault="00E235EB" w:rsidP="00C25F9F">
      <w:pPr>
        <w:pStyle w:val="13"/>
        <w:jc w:val="both"/>
        <w:rPr>
          <w:color w:val="auto"/>
          <w:sz w:val="24"/>
          <w:szCs w:val="24"/>
        </w:rPr>
      </w:pPr>
      <w:r w:rsidRPr="00F90A4E">
        <w:rPr>
          <w:i/>
          <w:iCs/>
          <w:color w:val="auto"/>
          <w:sz w:val="24"/>
          <w:szCs w:val="24"/>
        </w:rPr>
        <w:t>В сфере эмоционального интеллекта, понимания себя и других:</w:t>
      </w:r>
    </w:p>
    <w:p w:rsidR="00A57638" w:rsidRPr="00F90A4E" w:rsidRDefault="00E235EB" w:rsidP="00C25F9F">
      <w:pPr>
        <w:pStyle w:val="13"/>
        <w:ind w:left="240" w:hanging="240"/>
        <w:jc w:val="both"/>
        <w:rPr>
          <w:color w:val="auto"/>
          <w:sz w:val="24"/>
          <w:szCs w:val="24"/>
        </w:rPr>
      </w:pPr>
      <w:r w:rsidRPr="00F90A4E">
        <w:rPr>
          <w:color w:val="auto"/>
          <w:sz w:val="24"/>
          <w:szCs w:val="24"/>
        </w:rPr>
        <w:t>—выявлять на примерах исторических ситуаций роль эмоций в отношениях между людьми;</w:t>
      </w:r>
    </w:p>
    <w:p w:rsidR="00A57638" w:rsidRPr="00F90A4E" w:rsidRDefault="00E235EB" w:rsidP="00C25F9F">
      <w:pPr>
        <w:pStyle w:val="13"/>
        <w:ind w:left="240" w:hanging="240"/>
        <w:jc w:val="both"/>
        <w:rPr>
          <w:color w:val="auto"/>
          <w:sz w:val="24"/>
          <w:szCs w:val="24"/>
        </w:rPr>
      </w:pPr>
      <w:r w:rsidRPr="00F90A4E">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F90A4E" w:rsidRDefault="00E235EB" w:rsidP="00C25F9F">
      <w:pPr>
        <w:pStyle w:val="13"/>
        <w:spacing w:after="160"/>
        <w:ind w:left="240" w:hanging="240"/>
        <w:jc w:val="both"/>
        <w:rPr>
          <w:color w:val="auto"/>
          <w:sz w:val="24"/>
          <w:szCs w:val="24"/>
        </w:rPr>
      </w:pPr>
      <w:r w:rsidRPr="00F90A4E">
        <w:rPr>
          <w:color w:val="auto"/>
          <w:sz w:val="24"/>
          <w:szCs w:val="24"/>
        </w:rPr>
        <w:t>—регулировать способ выражения своих эмоций с учетом позиций и мнений других участников общения.</w:t>
      </w:r>
    </w:p>
    <w:p w:rsidR="00A57638" w:rsidRPr="00F90A4E" w:rsidRDefault="00E235EB" w:rsidP="00C25F9F">
      <w:pPr>
        <w:pStyle w:val="af5"/>
        <w:rPr>
          <w:rFonts w:ascii="Times New Roman" w:hAnsi="Times New Roman" w:cs="Times New Roman"/>
          <w:sz w:val="24"/>
          <w:szCs w:val="24"/>
        </w:rPr>
      </w:pPr>
      <w:bookmarkStart w:id="296" w:name="bookmark963"/>
      <w:r w:rsidRPr="00F90A4E">
        <w:rPr>
          <w:rFonts w:ascii="Times New Roman" w:hAnsi="Times New Roman" w:cs="Times New Roman"/>
          <w:sz w:val="24"/>
          <w:szCs w:val="24"/>
        </w:rPr>
        <w:t>ПРЕДМЕТНЫЕ РЕЗУЛЬТАТЫ</w:t>
      </w:r>
      <w:bookmarkEnd w:id="296"/>
    </w:p>
    <w:p w:rsidR="00503BFA" w:rsidRPr="00503BFA" w:rsidRDefault="00503BFA" w:rsidP="00503BFA">
      <w:pPr>
        <w:jc w:val="both"/>
        <w:rPr>
          <w:rFonts w:ascii="Times New Roman" w:eastAsia="SchoolBookSanPin" w:hAnsi="Times New Roman"/>
        </w:rPr>
      </w:pPr>
      <w:r w:rsidRPr="00503BFA">
        <w:rPr>
          <w:rFonts w:ascii="Times New Roman" w:eastAsia="SchoolBookSanPin" w:hAnsi="Times New Roman"/>
          <w:bCs/>
        </w:rPr>
        <w:t xml:space="preserve">Предметные результаты освоения программы по истории на уровне основного общего образования </w:t>
      </w:r>
      <w:r w:rsidRPr="00503BFA">
        <w:rPr>
          <w:rFonts w:ascii="Times New Roman" w:eastAsia="SchoolBookSanPin" w:hAnsi="Times New Roman"/>
        </w:rPr>
        <w:t>должны обеспечивать:</w:t>
      </w:r>
    </w:p>
    <w:p w:rsidR="00A57638" w:rsidRPr="00F90A4E" w:rsidRDefault="00E235EB" w:rsidP="0042529B">
      <w:pPr>
        <w:pStyle w:val="13"/>
        <w:numPr>
          <w:ilvl w:val="0"/>
          <w:numId w:val="31"/>
        </w:numPr>
        <w:tabs>
          <w:tab w:val="left" w:pos="543"/>
        </w:tabs>
        <w:ind w:firstLine="238"/>
        <w:jc w:val="both"/>
        <w:rPr>
          <w:color w:val="auto"/>
          <w:sz w:val="24"/>
          <w:szCs w:val="24"/>
        </w:rPr>
      </w:pPr>
      <w:r w:rsidRPr="00F90A4E">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F90A4E" w:rsidRDefault="00E235EB" w:rsidP="0042529B">
      <w:pPr>
        <w:pStyle w:val="13"/>
        <w:numPr>
          <w:ilvl w:val="0"/>
          <w:numId w:val="31"/>
        </w:numPr>
        <w:tabs>
          <w:tab w:val="left" w:pos="543"/>
        </w:tabs>
        <w:ind w:firstLine="238"/>
        <w:jc w:val="both"/>
        <w:rPr>
          <w:color w:val="auto"/>
          <w:sz w:val="24"/>
          <w:szCs w:val="24"/>
        </w:rPr>
      </w:pPr>
      <w:r w:rsidRPr="00F90A4E">
        <w:rPr>
          <w:color w:val="auto"/>
          <w:sz w:val="24"/>
          <w:szCs w:val="24"/>
        </w:rPr>
        <w:t>умение выявлять особенности развития культуры, быта и нравов народов в различные исторические эпохи;</w:t>
      </w:r>
    </w:p>
    <w:p w:rsidR="00A57638" w:rsidRPr="00F90A4E" w:rsidRDefault="00E235EB" w:rsidP="0042529B">
      <w:pPr>
        <w:pStyle w:val="13"/>
        <w:numPr>
          <w:ilvl w:val="0"/>
          <w:numId w:val="31"/>
        </w:numPr>
        <w:tabs>
          <w:tab w:val="left" w:pos="548"/>
        </w:tabs>
        <w:ind w:firstLine="238"/>
        <w:jc w:val="both"/>
        <w:rPr>
          <w:color w:val="auto"/>
          <w:sz w:val="24"/>
          <w:szCs w:val="24"/>
        </w:rPr>
      </w:pPr>
      <w:r w:rsidRPr="00F90A4E">
        <w:rPr>
          <w:color w:val="auto"/>
          <w:sz w:val="24"/>
          <w:szCs w:val="24"/>
        </w:rPr>
        <w:t>овладение историческими понятиями и их использование для решения учебных и практических задач;</w:t>
      </w:r>
    </w:p>
    <w:p w:rsidR="00A57638" w:rsidRPr="00F90A4E" w:rsidRDefault="00E235EB" w:rsidP="0042529B">
      <w:pPr>
        <w:pStyle w:val="13"/>
        <w:numPr>
          <w:ilvl w:val="0"/>
          <w:numId w:val="31"/>
        </w:numPr>
        <w:tabs>
          <w:tab w:val="left" w:pos="548"/>
        </w:tabs>
        <w:ind w:firstLine="238"/>
        <w:jc w:val="both"/>
        <w:rPr>
          <w:color w:val="auto"/>
          <w:sz w:val="24"/>
          <w:szCs w:val="24"/>
        </w:rPr>
      </w:pPr>
      <w:r w:rsidRPr="00F90A4E">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F90A4E" w:rsidRDefault="00E235EB" w:rsidP="0042529B">
      <w:pPr>
        <w:pStyle w:val="13"/>
        <w:numPr>
          <w:ilvl w:val="0"/>
          <w:numId w:val="31"/>
        </w:numPr>
        <w:tabs>
          <w:tab w:val="left" w:pos="543"/>
        </w:tabs>
        <w:ind w:firstLine="238"/>
        <w:jc w:val="both"/>
        <w:rPr>
          <w:color w:val="auto"/>
          <w:sz w:val="24"/>
          <w:szCs w:val="24"/>
        </w:rPr>
      </w:pPr>
      <w:r w:rsidRPr="00F90A4E">
        <w:rPr>
          <w:color w:val="auto"/>
          <w:sz w:val="24"/>
          <w:szCs w:val="24"/>
        </w:rPr>
        <w:t>умение выявлять существенные черты и характерные признаки исторических событий, явлений, процессов;</w:t>
      </w:r>
    </w:p>
    <w:p w:rsidR="00A57638" w:rsidRPr="00F90A4E" w:rsidRDefault="00E235EB" w:rsidP="0042529B">
      <w:pPr>
        <w:pStyle w:val="13"/>
        <w:numPr>
          <w:ilvl w:val="0"/>
          <w:numId w:val="31"/>
        </w:numPr>
        <w:tabs>
          <w:tab w:val="left" w:pos="549"/>
        </w:tabs>
        <w:spacing w:line="259" w:lineRule="auto"/>
        <w:ind w:firstLine="238"/>
        <w:jc w:val="both"/>
        <w:rPr>
          <w:color w:val="auto"/>
          <w:sz w:val="24"/>
          <w:szCs w:val="24"/>
        </w:rPr>
      </w:pPr>
      <w:r w:rsidRPr="00F90A4E">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F90A4E">
        <w:rPr>
          <w:color w:val="auto"/>
          <w:sz w:val="24"/>
          <w:szCs w:val="24"/>
          <w:lang w:val="en-US" w:eastAsia="en-US" w:bidi="en-US"/>
        </w:rPr>
        <w:t>XXI</w:t>
      </w:r>
      <w:r w:rsidRPr="00F90A4E">
        <w:rPr>
          <w:color w:val="auto"/>
          <w:sz w:val="24"/>
          <w:szCs w:val="24"/>
        </w:rPr>
        <w:t xml:space="preserve">в. (Февральская и Октябрьская </w:t>
      </w:r>
      <w:r w:rsidRPr="00F90A4E">
        <w:rPr>
          <w:color w:val="auto"/>
          <w:sz w:val="24"/>
          <w:szCs w:val="24"/>
        </w:rPr>
        <w:lastRenderedPageBreak/>
        <w:t>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F90A4E" w:rsidRDefault="00E235EB" w:rsidP="0042529B">
      <w:pPr>
        <w:pStyle w:val="13"/>
        <w:numPr>
          <w:ilvl w:val="0"/>
          <w:numId w:val="31"/>
        </w:numPr>
        <w:tabs>
          <w:tab w:val="left" w:pos="549"/>
        </w:tabs>
        <w:spacing w:line="259" w:lineRule="auto"/>
        <w:jc w:val="both"/>
        <w:rPr>
          <w:color w:val="auto"/>
          <w:sz w:val="24"/>
          <w:szCs w:val="24"/>
        </w:rPr>
      </w:pPr>
      <w:r w:rsidRPr="00F90A4E">
        <w:rPr>
          <w:color w:val="auto"/>
          <w:sz w:val="24"/>
          <w:szCs w:val="24"/>
        </w:rPr>
        <w:t>умение сравнивать исторические события, явления, процессы в различные исторические эпохи;</w:t>
      </w:r>
    </w:p>
    <w:p w:rsidR="00A57638" w:rsidRPr="00F90A4E" w:rsidRDefault="00E235EB" w:rsidP="0042529B">
      <w:pPr>
        <w:pStyle w:val="13"/>
        <w:numPr>
          <w:ilvl w:val="0"/>
          <w:numId w:val="31"/>
        </w:numPr>
        <w:tabs>
          <w:tab w:val="left" w:pos="549"/>
        </w:tabs>
        <w:spacing w:line="259" w:lineRule="auto"/>
        <w:jc w:val="both"/>
        <w:rPr>
          <w:color w:val="auto"/>
          <w:sz w:val="24"/>
          <w:szCs w:val="24"/>
        </w:rPr>
      </w:pPr>
      <w:r w:rsidRPr="00F90A4E">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F90A4E" w:rsidRDefault="00E235EB" w:rsidP="0042529B">
      <w:pPr>
        <w:pStyle w:val="13"/>
        <w:numPr>
          <w:ilvl w:val="0"/>
          <w:numId w:val="31"/>
        </w:numPr>
        <w:tabs>
          <w:tab w:val="left" w:pos="549"/>
        </w:tabs>
        <w:spacing w:line="259" w:lineRule="auto"/>
        <w:jc w:val="both"/>
        <w:rPr>
          <w:color w:val="auto"/>
          <w:sz w:val="24"/>
          <w:szCs w:val="24"/>
        </w:rPr>
      </w:pPr>
      <w:r w:rsidRPr="00F90A4E">
        <w:rPr>
          <w:color w:val="auto"/>
          <w:sz w:val="24"/>
          <w:szCs w:val="24"/>
        </w:rPr>
        <w:t>умение различать основные типы исторических источников: письменные, вещественные, аудиовизуальные;</w:t>
      </w:r>
    </w:p>
    <w:p w:rsidR="00A57638" w:rsidRPr="00F90A4E" w:rsidRDefault="00E235EB" w:rsidP="0042529B">
      <w:pPr>
        <w:pStyle w:val="13"/>
        <w:numPr>
          <w:ilvl w:val="0"/>
          <w:numId w:val="31"/>
        </w:numPr>
        <w:tabs>
          <w:tab w:val="left" w:pos="663"/>
        </w:tabs>
        <w:spacing w:line="259" w:lineRule="auto"/>
        <w:jc w:val="both"/>
        <w:rPr>
          <w:color w:val="auto"/>
          <w:sz w:val="24"/>
          <w:szCs w:val="24"/>
        </w:rPr>
      </w:pPr>
      <w:r w:rsidRPr="00F90A4E">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F90A4E" w:rsidRDefault="00E235EB" w:rsidP="0042529B">
      <w:pPr>
        <w:pStyle w:val="13"/>
        <w:numPr>
          <w:ilvl w:val="0"/>
          <w:numId w:val="31"/>
        </w:numPr>
        <w:tabs>
          <w:tab w:val="left" w:pos="663"/>
        </w:tabs>
        <w:spacing w:line="259" w:lineRule="auto"/>
        <w:jc w:val="both"/>
        <w:rPr>
          <w:color w:val="auto"/>
          <w:sz w:val="24"/>
          <w:szCs w:val="24"/>
        </w:rPr>
      </w:pPr>
      <w:r w:rsidRPr="00F90A4E">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F90A4E" w:rsidRDefault="00E235EB" w:rsidP="0042529B">
      <w:pPr>
        <w:pStyle w:val="13"/>
        <w:numPr>
          <w:ilvl w:val="0"/>
          <w:numId w:val="31"/>
        </w:numPr>
        <w:tabs>
          <w:tab w:val="left" w:pos="663"/>
        </w:tabs>
        <w:spacing w:line="259" w:lineRule="auto"/>
        <w:jc w:val="both"/>
        <w:rPr>
          <w:color w:val="auto"/>
          <w:sz w:val="24"/>
          <w:szCs w:val="24"/>
        </w:rPr>
      </w:pPr>
      <w:r w:rsidRPr="00F90A4E">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F90A4E" w:rsidRDefault="00E235EB" w:rsidP="0042529B">
      <w:pPr>
        <w:pStyle w:val="13"/>
        <w:numPr>
          <w:ilvl w:val="0"/>
          <w:numId w:val="31"/>
        </w:numPr>
        <w:tabs>
          <w:tab w:val="left" w:pos="663"/>
        </w:tabs>
        <w:spacing w:line="259" w:lineRule="auto"/>
        <w:jc w:val="both"/>
        <w:rPr>
          <w:color w:val="auto"/>
          <w:sz w:val="24"/>
          <w:szCs w:val="24"/>
        </w:rPr>
      </w:pPr>
      <w:r w:rsidRPr="00F90A4E">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503BFA" w:rsidRDefault="00E235EB" w:rsidP="0042529B">
      <w:pPr>
        <w:pStyle w:val="13"/>
        <w:numPr>
          <w:ilvl w:val="0"/>
          <w:numId w:val="31"/>
        </w:numPr>
        <w:tabs>
          <w:tab w:val="left" w:pos="663"/>
        </w:tabs>
        <w:spacing w:line="259" w:lineRule="auto"/>
        <w:jc w:val="both"/>
        <w:rPr>
          <w:color w:val="auto"/>
          <w:sz w:val="24"/>
          <w:szCs w:val="24"/>
        </w:rPr>
      </w:pPr>
      <w:r w:rsidRPr="00503BFA">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sidR="00503BFA" w:rsidRPr="00503BFA">
        <w:rPr>
          <w:color w:val="auto"/>
          <w:sz w:val="24"/>
          <w:szCs w:val="24"/>
        </w:rPr>
        <w:t>.</w:t>
      </w:r>
      <w:r w:rsidR="00503BFA">
        <w:rPr>
          <w:color w:val="auto"/>
          <w:sz w:val="24"/>
          <w:szCs w:val="24"/>
        </w:rPr>
        <w:t xml:space="preserve"> </w:t>
      </w:r>
    </w:p>
    <w:p w:rsidR="00A57638" w:rsidRPr="00503BFA" w:rsidRDefault="00503BFA" w:rsidP="00503BFA">
      <w:pPr>
        <w:pStyle w:val="13"/>
        <w:tabs>
          <w:tab w:val="left" w:pos="663"/>
        </w:tabs>
        <w:spacing w:line="259" w:lineRule="auto"/>
        <w:jc w:val="both"/>
        <w:rPr>
          <w:color w:val="auto"/>
          <w:sz w:val="24"/>
          <w:szCs w:val="24"/>
        </w:rPr>
      </w:pPr>
      <w:r>
        <w:rPr>
          <w:color w:val="auto"/>
          <w:sz w:val="24"/>
          <w:szCs w:val="24"/>
        </w:rPr>
        <w:t>П</w:t>
      </w:r>
      <w:r w:rsidR="00E235EB" w:rsidRPr="00503BFA">
        <w:rPr>
          <w:color w:val="auto"/>
          <w:sz w:val="24"/>
          <w:szCs w:val="24"/>
        </w:rPr>
        <w:t xml:space="preserve">оложения ФГОС ООО развернуты и структурированы в программе </w:t>
      </w:r>
      <w:r>
        <w:rPr>
          <w:color w:val="auto"/>
          <w:sz w:val="24"/>
          <w:szCs w:val="24"/>
        </w:rPr>
        <w:t xml:space="preserve">по истории </w:t>
      </w:r>
      <w:r w:rsidR="00E235EB" w:rsidRPr="00503BFA">
        <w:rPr>
          <w:color w:val="auto"/>
          <w:sz w:val="24"/>
          <w:szCs w:val="24"/>
        </w:rPr>
        <w:t xml:space="preserve">в виде планируемых результатов, относящихся к ключевым компонентам познавательной деятельности </w:t>
      </w:r>
      <w:r>
        <w:rPr>
          <w:color w:val="auto"/>
          <w:sz w:val="24"/>
          <w:szCs w:val="24"/>
        </w:rPr>
        <w:t>обучающихмя</w:t>
      </w:r>
      <w:r w:rsidR="00E235EB" w:rsidRPr="00503BFA">
        <w:rPr>
          <w:color w:val="auto"/>
          <w:sz w:val="24"/>
          <w:szCs w:val="24"/>
        </w:rPr>
        <w:t xml:space="preserve"> при изучении истории, от работы с хронологией и историческими фактами до применения знаний в общении, социальной практике.</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Предметные результаты</w:t>
      </w:r>
      <w:r w:rsidRPr="00F90A4E">
        <w:rPr>
          <w:color w:val="auto"/>
          <w:sz w:val="24"/>
          <w:szCs w:val="24"/>
        </w:rPr>
        <w:t xml:space="preserve"> изучения </w:t>
      </w:r>
      <w:r w:rsidR="00503BFA">
        <w:rPr>
          <w:color w:val="auto"/>
          <w:sz w:val="24"/>
          <w:szCs w:val="24"/>
        </w:rPr>
        <w:t>учебного предмета «История»</w:t>
      </w:r>
      <w:r w:rsidRPr="00F90A4E">
        <w:rPr>
          <w:color w:val="auto"/>
          <w:sz w:val="24"/>
          <w:szCs w:val="24"/>
        </w:rPr>
        <w:t xml:space="preserve"> включают:</w:t>
      </w:r>
    </w:p>
    <w:p w:rsidR="00A57638" w:rsidRPr="00F90A4E" w:rsidRDefault="00E235EB" w:rsidP="00BB5F3D">
      <w:pPr>
        <w:pStyle w:val="13"/>
        <w:numPr>
          <w:ilvl w:val="0"/>
          <w:numId w:val="402"/>
        </w:numPr>
        <w:ind w:left="0" w:firstLine="360"/>
        <w:jc w:val="both"/>
        <w:rPr>
          <w:color w:val="auto"/>
          <w:sz w:val="24"/>
          <w:szCs w:val="24"/>
        </w:rPr>
      </w:pPr>
      <w:r w:rsidRPr="00F90A4E">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F90A4E" w:rsidRDefault="00E235EB" w:rsidP="00BB5F3D">
      <w:pPr>
        <w:pStyle w:val="13"/>
        <w:numPr>
          <w:ilvl w:val="0"/>
          <w:numId w:val="402"/>
        </w:numPr>
        <w:ind w:left="0" w:firstLine="360"/>
        <w:jc w:val="both"/>
        <w:rPr>
          <w:color w:val="auto"/>
          <w:sz w:val="24"/>
          <w:szCs w:val="24"/>
        </w:rPr>
      </w:pPr>
      <w:r w:rsidRPr="00F90A4E">
        <w:rPr>
          <w:color w:val="auto"/>
          <w:sz w:val="24"/>
          <w:szCs w:val="24"/>
        </w:rPr>
        <w:t>базовые знания об основных этапах и ключевых событиях отечественной и всемирной истории;</w:t>
      </w:r>
    </w:p>
    <w:p w:rsidR="00A57638" w:rsidRPr="00F90A4E" w:rsidRDefault="00E235EB" w:rsidP="00BB5F3D">
      <w:pPr>
        <w:pStyle w:val="13"/>
        <w:numPr>
          <w:ilvl w:val="0"/>
          <w:numId w:val="402"/>
        </w:numPr>
        <w:ind w:left="0" w:firstLine="360"/>
        <w:jc w:val="both"/>
        <w:rPr>
          <w:color w:val="auto"/>
          <w:sz w:val="24"/>
          <w:szCs w:val="24"/>
        </w:rPr>
      </w:pPr>
      <w:r w:rsidRPr="00F90A4E">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66C21" w:rsidRDefault="00503BFA" w:rsidP="00BB5F3D">
      <w:pPr>
        <w:pStyle w:val="13"/>
        <w:numPr>
          <w:ilvl w:val="0"/>
          <w:numId w:val="402"/>
        </w:numPr>
        <w:ind w:left="0" w:firstLine="360"/>
        <w:jc w:val="both"/>
        <w:rPr>
          <w:color w:val="auto"/>
          <w:sz w:val="24"/>
          <w:szCs w:val="24"/>
        </w:rPr>
      </w:pPr>
      <w:r>
        <w:rPr>
          <w:color w:val="auto"/>
          <w:sz w:val="24"/>
          <w:szCs w:val="24"/>
        </w:rPr>
        <w:t xml:space="preserve">умение работать </w:t>
      </w:r>
      <w:r w:rsidR="00E235EB" w:rsidRPr="00F90A4E">
        <w:rPr>
          <w:color w:val="auto"/>
          <w:sz w:val="24"/>
          <w:szCs w:val="24"/>
        </w:rPr>
        <w:t>с основными видами современных источников исторической информации (учебник, научно-популярная литература, ресурсы</w:t>
      </w:r>
      <w:r w:rsidR="00266C21">
        <w:rPr>
          <w:color w:val="auto"/>
          <w:sz w:val="24"/>
          <w:szCs w:val="24"/>
        </w:rPr>
        <w:t xml:space="preserve"> информационно-телекоммуниционной сети «Интернет»</w:t>
      </w:r>
      <w:r w:rsidR="00E235EB" w:rsidRPr="00F90A4E">
        <w:rPr>
          <w:color w:val="auto"/>
          <w:sz w:val="24"/>
          <w:szCs w:val="24"/>
        </w:rPr>
        <w:t xml:space="preserve"> и др.), оценивая их информационные особенности и достоверность с применением метапредметного подхода;</w:t>
      </w:r>
    </w:p>
    <w:p w:rsidR="00A57638" w:rsidRPr="00F90A4E" w:rsidRDefault="00266C21" w:rsidP="00BB5F3D">
      <w:pPr>
        <w:pStyle w:val="13"/>
        <w:numPr>
          <w:ilvl w:val="0"/>
          <w:numId w:val="402"/>
        </w:numPr>
        <w:ind w:left="0" w:firstLine="360"/>
        <w:jc w:val="both"/>
        <w:rPr>
          <w:color w:val="auto"/>
          <w:sz w:val="24"/>
          <w:szCs w:val="24"/>
        </w:rPr>
      </w:pPr>
      <w:r>
        <w:rPr>
          <w:color w:val="auto"/>
          <w:sz w:val="24"/>
          <w:szCs w:val="24"/>
        </w:rPr>
        <w:t xml:space="preserve">умение работать </w:t>
      </w:r>
      <w:r w:rsidR="00E235EB" w:rsidRPr="00F90A4E">
        <w:rPr>
          <w:color w:val="auto"/>
          <w:sz w:val="24"/>
          <w:szCs w:val="24"/>
        </w:rPr>
        <w:t xml:space="preserve">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F90A4E" w:rsidRDefault="00503BFA" w:rsidP="00BB5F3D">
      <w:pPr>
        <w:pStyle w:val="13"/>
        <w:numPr>
          <w:ilvl w:val="0"/>
          <w:numId w:val="402"/>
        </w:numPr>
        <w:ind w:left="0" w:firstLine="360"/>
        <w:jc w:val="both"/>
        <w:rPr>
          <w:color w:val="auto"/>
          <w:sz w:val="24"/>
          <w:szCs w:val="24"/>
        </w:rPr>
      </w:pPr>
      <w:r>
        <w:rPr>
          <w:color w:val="auto"/>
          <w:sz w:val="24"/>
          <w:szCs w:val="24"/>
        </w:rPr>
        <w:t>с</w:t>
      </w:r>
      <w:r w:rsidR="00E235EB" w:rsidRPr="00F90A4E">
        <w:rPr>
          <w:color w:val="auto"/>
          <w:sz w:val="24"/>
          <w:szCs w:val="24"/>
        </w:rPr>
        <w:t xml:space="preserve">пособность представлять описание (устное или письменное) событий, явлений, </w:t>
      </w:r>
      <w:r w:rsidR="00E235EB" w:rsidRPr="00F90A4E">
        <w:rPr>
          <w:color w:val="auto"/>
          <w:sz w:val="24"/>
          <w:szCs w:val="24"/>
        </w:rPr>
        <w:lastRenderedPageBreak/>
        <w:t>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F90A4E" w:rsidRDefault="00E235EB" w:rsidP="00BB5F3D">
      <w:pPr>
        <w:pStyle w:val="13"/>
        <w:numPr>
          <w:ilvl w:val="0"/>
          <w:numId w:val="402"/>
        </w:numPr>
        <w:ind w:left="0" w:firstLine="360"/>
        <w:jc w:val="both"/>
        <w:rPr>
          <w:color w:val="auto"/>
          <w:sz w:val="24"/>
          <w:szCs w:val="24"/>
        </w:rPr>
      </w:pPr>
      <w:r w:rsidRPr="00F90A4E">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F90A4E" w:rsidRDefault="00E235EB" w:rsidP="00BB5F3D">
      <w:pPr>
        <w:pStyle w:val="13"/>
        <w:numPr>
          <w:ilvl w:val="0"/>
          <w:numId w:val="402"/>
        </w:numPr>
        <w:ind w:left="0" w:firstLine="360"/>
        <w:jc w:val="both"/>
        <w:rPr>
          <w:color w:val="auto"/>
          <w:sz w:val="24"/>
          <w:szCs w:val="24"/>
        </w:rPr>
      </w:pPr>
      <w:r w:rsidRPr="00F90A4E">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F90A4E">
        <w:rPr>
          <w:color w:val="auto"/>
          <w:sz w:val="24"/>
          <w:szCs w:val="24"/>
        </w:rPr>
        <w:t>поликультурной</w:t>
      </w:r>
      <w:r w:rsidRPr="00F90A4E">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F90A4E" w:rsidRDefault="00E235EB" w:rsidP="00BB5F3D">
      <w:pPr>
        <w:pStyle w:val="13"/>
        <w:numPr>
          <w:ilvl w:val="0"/>
          <w:numId w:val="402"/>
        </w:numPr>
        <w:spacing w:line="240" w:lineRule="auto"/>
        <w:ind w:left="0" w:firstLine="360"/>
        <w:jc w:val="both"/>
        <w:rPr>
          <w:color w:val="auto"/>
          <w:sz w:val="24"/>
          <w:szCs w:val="24"/>
        </w:rPr>
      </w:pPr>
      <w:r w:rsidRPr="00F90A4E">
        <w:rPr>
          <w:color w:val="auto"/>
          <w:sz w:val="24"/>
          <w:szCs w:val="24"/>
        </w:rPr>
        <w:t>осознание необходимости сохранения исторических и культурных памятников своей страны и мира;</w:t>
      </w:r>
    </w:p>
    <w:p w:rsidR="00A57638" w:rsidRPr="00F90A4E" w:rsidRDefault="00E235EB" w:rsidP="00BB5F3D">
      <w:pPr>
        <w:pStyle w:val="13"/>
        <w:numPr>
          <w:ilvl w:val="0"/>
          <w:numId w:val="402"/>
        </w:numPr>
        <w:spacing w:line="240" w:lineRule="auto"/>
        <w:ind w:left="0" w:firstLine="360"/>
        <w:jc w:val="both"/>
        <w:rPr>
          <w:color w:val="auto"/>
          <w:sz w:val="24"/>
          <w:szCs w:val="24"/>
        </w:rPr>
      </w:pPr>
      <w:r w:rsidRPr="00F90A4E">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F90A4E">
        <w:rPr>
          <w:color w:val="auto"/>
          <w:sz w:val="24"/>
          <w:szCs w:val="24"/>
          <w:lang w:val="en-US" w:eastAsia="en-US" w:bidi="en-US"/>
        </w:rPr>
        <w:t>XXI</w:t>
      </w:r>
      <w:r w:rsidRPr="00F90A4E">
        <w:rPr>
          <w:color w:val="auto"/>
          <w:sz w:val="24"/>
          <w:szCs w:val="24"/>
        </w:rPr>
        <w:t>в.</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Достижение предметных результатов может быть обеспечено </w:t>
      </w:r>
      <w:r w:rsidR="00266C21">
        <w:rPr>
          <w:color w:val="auto"/>
          <w:sz w:val="24"/>
          <w:szCs w:val="24"/>
        </w:rPr>
        <w:t xml:space="preserve">в том числе </w:t>
      </w:r>
      <w:r w:rsidRPr="00F90A4E">
        <w:rPr>
          <w:color w:val="auto"/>
          <w:sz w:val="24"/>
          <w:szCs w:val="24"/>
        </w:rPr>
        <w:t xml:space="preserve">введением отдельного учебного модуля «Введение в Новейшую историю России», предваряющего систематическое изучение отечественной истории </w:t>
      </w:r>
      <w:r w:rsidRPr="00F90A4E">
        <w:rPr>
          <w:color w:val="auto"/>
          <w:sz w:val="24"/>
          <w:szCs w:val="24"/>
          <w:lang w:val="en-US" w:eastAsia="en-US" w:bidi="en-US"/>
        </w:rPr>
        <w:t>XX</w:t>
      </w:r>
      <w:r w:rsidRPr="00F90A4E">
        <w:rPr>
          <w:color w:val="auto"/>
          <w:sz w:val="24"/>
          <w:szCs w:val="24"/>
          <w:lang w:eastAsia="en-US" w:bidi="en-US"/>
        </w:rPr>
        <w:t xml:space="preserve">— </w:t>
      </w:r>
      <w:r w:rsidRPr="00F90A4E">
        <w:rPr>
          <w:color w:val="auto"/>
          <w:sz w:val="24"/>
          <w:szCs w:val="24"/>
          <w:lang w:val="en-US" w:eastAsia="en-US" w:bidi="en-US"/>
        </w:rPr>
        <w:t>XXI</w:t>
      </w:r>
      <w:r w:rsidRPr="00F90A4E">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F90A4E" w:rsidRDefault="00777E66" w:rsidP="00C25F9F">
      <w:pPr>
        <w:pStyle w:val="13"/>
        <w:spacing w:line="240" w:lineRule="auto"/>
        <w:jc w:val="both"/>
        <w:rPr>
          <w:color w:val="auto"/>
          <w:sz w:val="24"/>
          <w:szCs w:val="24"/>
        </w:rPr>
      </w:pPr>
      <w:r>
        <w:rPr>
          <w:color w:val="auto"/>
          <w:sz w:val="24"/>
          <w:szCs w:val="24"/>
        </w:rPr>
        <w:t>Предметные</w:t>
      </w:r>
      <w:r w:rsidR="00E235EB" w:rsidRPr="00F90A4E">
        <w:rPr>
          <w:color w:val="auto"/>
          <w:sz w:val="24"/>
          <w:szCs w:val="24"/>
        </w:rPr>
        <w:t xml:space="preserve"> результаты </w:t>
      </w:r>
      <w:r>
        <w:rPr>
          <w:color w:val="auto"/>
          <w:sz w:val="24"/>
          <w:szCs w:val="24"/>
        </w:rPr>
        <w:t xml:space="preserve">изучения истории </w:t>
      </w:r>
      <w:r w:rsidR="00E235EB" w:rsidRPr="00F90A4E">
        <w:rPr>
          <w:color w:val="auto"/>
          <w:sz w:val="24"/>
          <w:szCs w:val="24"/>
        </w:rPr>
        <w:t>носят комплексный характер, в них органично сочетаются познавательно-исторические, мировоззренческие и метапредметные компоненты.</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Предметные результаты проявляются в освоенных </w:t>
      </w:r>
      <w:r w:rsidR="00C26F76" w:rsidRPr="00F90A4E">
        <w:rPr>
          <w:color w:val="auto"/>
          <w:sz w:val="24"/>
          <w:szCs w:val="24"/>
        </w:rPr>
        <w:t>об</w:t>
      </w:r>
      <w:r w:rsidRPr="00F90A4E">
        <w:rPr>
          <w:color w:val="auto"/>
          <w:sz w:val="24"/>
          <w:szCs w:val="24"/>
        </w:rPr>
        <w:t>уча</w:t>
      </w:r>
      <w:r w:rsidR="00C26F76" w:rsidRPr="00F90A4E">
        <w:rPr>
          <w:color w:val="auto"/>
          <w:sz w:val="24"/>
          <w:szCs w:val="24"/>
        </w:rPr>
        <w:t>ю</w:t>
      </w:r>
      <w:r w:rsidRPr="00F90A4E">
        <w:rPr>
          <w:color w:val="auto"/>
          <w:sz w:val="24"/>
          <w:szCs w:val="24"/>
        </w:rPr>
        <w:t>щимися знаниях и видах деятельности. Они представлены в следующих основных группах:</w:t>
      </w:r>
    </w:p>
    <w:p w:rsidR="00A57638" w:rsidRPr="00F90A4E" w:rsidRDefault="00E235EB" w:rsidP="0042529B">
      <w:pPr>
        <w:pStyle w:val="13"/>
        <w:numPr>
          <w:ilvl w:val="0"/>
          <w:numId w:val="32"/>
        </w:numPr>
        <w:tabs>
          <w:tab w:val="left" w:pos="529"/>
        </w:tabs>
        <w:spacing w:line="240" w:lineRule="auto"/>
        <w:jc w:val="both"/>
        <w:rPr>
          <w:color w:val="auto"/>
          <w:sz w:val="24"/>
          <w:szCs w:val="24"/>
        </w:rPr>
      </w:pPr>
      <w:r w:rsidRPr="00F90A4E">
        <w:rPr>
          <w:i/>
          <w:iCs/>
          <w:color w:val="auto"/>
          <w:sz w:val="24"/>
          <w:szCs w:val="24"/>
        </w:rPr>
        <w:t>Знание хронологии, работа с хронологией</w:t>
      </w:r>
      <w:r w:rsidRPr="00F90A4E">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F90A4E" w:rsidRDefault="00E235EB" w:rsidP="0042529B">
      <w:pPr>
        <w:pStyle w:val="13"/>
        <w:numPr>
          <w:ilvl w:val="0"/>
          <w:numId w:val="32"/>
        </w:numPr>
        <w:tabs>
          <w:tab w:val="left" w:pos="529"/>
        </w:tabs>
        <w:spacing w:line="240" w:lineRule="auto"/>
        <w:jc w:val="both"/>
        <w:rPr>
          <w:color w:val="auto"/>
          <w:sz w:val="24"/>
          <w:szCs w:val="24"/>
        </w:rPr>
      </w:pPr>
      <w:r w:rsidRPr="00F90A4E">
        <w:rPr>
          <w:i/>
          <w:iCs/>
          <w:color w:val="auto"/>
          <w:sz w:val="24"/>
          <w:szCs w:val="24"/>
        </w:rPr>
        <w:t>Знание исторических фактов, работа с фактами</w:t>
      </w:r>
      <w:r w:rsidRPr="00F90A4E">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F90A4E" w:rsidRDefault="00E235EB" w:rsidP="0042529B">
      <w:pPr>
        <w:pStyle w:val="13"/>
        <w:numPr>
          <w:ilvl w:val="0"/>
          <w:numId w:val="32"/>
        </w:numPr>
        <w:tabs>
          <w:tab w:val="left" w:pos="529"/>
        </w:tabs>
        <w:spacing w:line="240" w:lineRule="auto"/>
        <w:jc w:val="both"/>
        <w:rPr>
          <w:color w:val="auto"/>
          <w:sz w:val="24"/>
          <w:szCs w:val="24"/>
        </w:rPr>
      </w:pPr>
      <w:r w:rsidRPr="00F90A4E">
        <w:rPr>
          <w:i/>
          <w:iCs/>
          <w:color w:val="auto"/>
          <w:sz w:val="24"/>
          <w:szCs w:val="24"/>
        </w:rPr>
        <w:t>Работа с исторической картой</w:t>
      </w:r>
      <w:r w:rsidRPr="00F90A4E">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F90A4E" w:rsidRDefault="00E235EB" w:rsidP="0042529B">
      <w:pPr>
        <w:pStyle w:val="13"/>
        <w:numPr>
          <w:ilvl w:val="0"/>
          <w:numId w:val="32"/>
        </w:numPr>
        <w:tabs>
          <w:tab w:val="left" w:pos="529"/>
        </w:tabs>
        <w:spacing w:line="252" w:lineRule="auto"/>
        <w:jc w:val="both"/>
        <w:rPr>
          <w:color w:val="auto"/>
          <w:sz w:val="24"/>
          <w:szCs w:val="24"/>
        </w:rPr>
      </w:pPr>
      <w:r w:rsidRPr="00F90A4E">
        <w:rPr>
          <w:i/>
          <w:iCs/>
          <w:color w:val="auto"/>
          <w:sz w:val="24"/>
          <w:szCs w:val="24"/>
        </w:rPr>
        <w:t>Работа с историческими источниками</w:t>
      </w:r>
      <w:r w:rsidRPr="00F90A4E">
        <w:rPr>
          <w:color w:val="auto"/>
          <w:sz w:val="24"/>
          <w:szCs w:val="24"/>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F90A4E" w:rsidRDefault="00E235EB" w:rsidP="0042529B">
      <w:pPr>
        <w:pStyle w:val="13"/>
        <w:numPr>
          <w:ilvl w:val="0"/>
          <w:numId w:val="32"/>
        </w:numPr>
        <w:tabs>
          <w:tab w:val="left" w:pos="529"/>
        </w:tabs>
        <w:spacing w:line="252" w:lineRule="auto"/>
        <w:jc w:val="both"/>
        <w:rPr>
          <w:color w:val="auto"/>
          <w:sz w:val="24"/>
          <w:szCs w:val="24"/>
        </w:rPr>
      </w:pPr>
      <w:r w:rsidRPr="00F90A4E">
        <w:rPr>
          <w:i/>
          <w:iCs/>
          <w:color w:val="auto"/>
          <w:sz w:val="24"/>
          <w:szCs w:val="24"/>
        </w:rPr>
        <w:t>Описание (реконструкция)</w:t>
      </w:r>
      <w:r w:rsidRPr="00F90A4E">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F90A4E" w:rsidRDefault="00E235EB" w:rsidP="0042529B">
      <w:pPr>
        <w:pStyle w:val="13"/>
        <w:numPr>
          <w:ilvl w:val="0"/>
          <w:numId w:val="32"/>
        </w:numPr>
        <w:tabs>
          <w:tab w:val="left" w:pos="529"/>
        </w:tabs>
        <w:spacing w:line="252" w:lineRule="auto"/>
        <w:jc w:val="both"/>
        <w:rPr>
          <w:color w:val="auto"/>
          <w:sz w:val="24"/>
          <w:szCs w:val="24"/>
        </w:rPr>
      </w:pPr>
      <w:r w:rsidRPr="00F90A4E">
        <w:rPr>
          <w:i/>
          <w:iCs/>
          <w:color w:val="auto"/>
          <w:sz w:val="24"/>
          <w:szCs w:val="24"/>
        </w:rPr>
        <w:t>Анализ, объяснение:</w:t>
      </w:r>
      <w:r w:rsidRPr="00F90A4E">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F90A4E" w:rsidRDefault="00E235EB" w:rsidP="0042529B">
      <w:pPr>
        <w:pStyle w:val="13"/>
        <w:numPr>
          <w:ilvl w:val="0"/>
          <w:numId w:val="32"/>
        </w:numPr>
        <w:tabs>
          <w:tab w:val="left" w:pos="534"/>
        </w:tabs>
        <w:spacing w:line="252" w:lineRule="auto"/>
        <w:jc w:val="both"/>
        <w:rPr>
          <w:color w:val="auto"/>
          <w:sz w:val="24"/>
          <w:szCs w:val="24"/>
        </w:rPr>
      </w:pPr>
      <w:r w:rsidRPr="00F90A4E">
        <w:rPr>
          <w:i/>
          <w:iCs/>
          <w:color w:val="auto"/>
          <w:sz w:val="24"/>
          <w:szCs w:val="24"/>
        </w:rPr>
        <w:t>Работа с версиями, оценками</w:t>
      </w:r>
      <w:r w:rsidRPr="00F90A4E">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F90A4E" w:rsidRDefault="00E235EB" w:rsidP="0042529B">
      <w:pPr>
        <w:pStyle w:val="13"/>
        <w:numPr>
          <w:ilvl w:val="0"/>
          <w:numId w:val="32"/>
        </w:numPr>
        <w:tabs>
          <w:tab w:val="left" w:pos="534"/>
        </w:tabs>
        <w:spacing w:line="252" w:lineRule="auto"/>
        <w:jc w:val="both"/>
        <w:rPr>
          <w:color w:val="auto"/>
          <w:sz w:val="24"/>
          <w:szCs w:val="24"/>
        </w:rPr>
      </w:pPr>
      <w:r w:rsidRPr="00F90A4E">
        <w:rPr>
          <w:i/>
          <w:iCs/>
          <w:color w:val="auto"/>
          <w:sz w:val="24"/>
          <w:szCs w:val="24"/>
        </w:rPr>
        <w:lastRenderedPageBreak/>
        <w:t>Применение исторических знаний и умений</w:t>
      </w:r>
      <w:r w:rsidRPr="00F90A4E">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F90A4E">
        <w:rPr>
          <w:color w:val="auto"/>
          <w:sz w:val="24"/>
          <w:szCs w:val="24"/>
        </w:rPr>
        <w:t>поликультурной</w:t>
      </w:r>
      <w:r w:rsidRPr="00F90A4E">
        <w:rPr>
          <w:color w:val="auto"/>
          <w:sz w:val="24"/>
          <w:szCs w:val="24"/>
        </w:rPr>
        <w:t xml:space="preserve"> среде; способствовать сохранению памятников истории и культуры.</w:t>
      </w:r>
    </w:p>
    <w:p w:rsidR="00A57638" w:rsidRPr="00F90A4E" w:rsidRDefault="00E235EB" w:rsidP="00777E66">
      <w:pPr>
        <w:pStyle w:val="13"/>
        <w:spacing w:line="240" w:lineRule="auto"/>
        <w:jc w:val="both"/>
        <w:rPr>
          <w:color w:val="auto"/>
          <w:sz w:val="24"/>
          <w:szCs w:val="24"/>
        </w:rPr>
      </w:pPr>
      <w:r w:rsidRPr="00F90A4E">
        <w:rPr>
          <w:color w:val="auto"/>
          <w:sz w:val="24"/>
          <w:szCs w:val="24"/>
        </w:rPr>
        <w:t xml:space="preserve">Приведенный перечень </w:t>
      </w:r>
      <w:r w:rsidR="00777E66">
        <w:rPr>
          <w:color w:val="auto"/>
          <w:sz w:val="24"/>
          <w:szCs w:val="24"/>
        </w:rPr>
        <w:t>предметных результатов по истории служит ориентиром:</w:t>
      </w:r>
      <w:r w:rsidRPr="00F90A4E">
        <w:rPr>
          <w:color w:val="auto"/>
          <w:sz w:val="24"/>
          <w:szCs w:val="24"/>
        </w:rPr>
        <w:t xml:space="preserve"> для планирования и организации познавательной деятельности </w:t>
      </w:r>
      <w:r w:rsidR="00777E66">
        <w:rPr>
          <w:color w:val="auto"/>
          <w:sz w:val="24"/>
          <w:szCs w:val="24"/>
        </w:rPr>
        <w:t>обучающихся</w:t>
      </w:r>
      <w:r w:rsidRPr="00F90A4E">
        <w:rPr>
          <w:color w:val="auto"/>
          <w:sz w:val="24"/>
          <w:szCs w:val="24"/>
        </w:rPr>
        <w:t xml:space="preserve"> при изучении истории (в том числе — разработк</w:t>
      </w:r>
      <w:r w:rsidR="00777E66">
        <w:rPr>
          <w:color w:val="auto"/>
          <w:sz w:val="24"/>
          <w:szCs w:val="24"/>
        </w:rPr>
        <w:t xml:space="preserve">и системы познавательных задач), </w:t>
      </w:r>
      <w:r w:rsidRPr="00F90A4E">
        <w:rPr>
          <w:color w:val="auto"/>
          <w:sz w:val="24"/>
          <w:szCs w:val="24"/>
        </w:rPr>
        <w:t xml:space="preserve"> при измерении и оценке достигнутых </w:t>
      </w:r>
      <w:r w:rsidR="00777E66">
        <w:rPr>
          <w:color w:val="auto"/>
          <w:sz w:val="24"/>
          <w:szCs w:val="24"/>
        </w:rPr>
        <w:t>об</w:t>
      </w:r>
      <w:r w:rsidRPr="00F90A4E">
        <w:rPr>
          <w:color w:val="auto"/>
          <w:sz w:val="24"/>
          <w:szCs w:val="24"/>
        </w:rPr>
        <w:t>уча</w:t>
      </w:r>
      <w:r w:rsidR="00777E66">
        <w:rPr>
          <w:color w:val="auto"/>
          <w:sz w:val="24"/>
          <w:szCs w:val="24"/>
        </w:rPr>
        <w:t>ю</w:t>
      </w:r>
      <w:r w:rsidRPr="00F90A4E">
        <w:rPr>
          <w:color w:val="auto"/>
          <w:sz w:val="24"/>
          <w:szCs w:val="24"/>
        </w:rPr>
        <w:t>щимися результатов.</w:t>
      </w:r>
    </w:p>
    <w:p w:rsidR="00A57638" w:rsidRPr="00F90A4E" w:rsidRDefault="00E235EB" w:rsidP="00671CCB">
      <w:pPr>
        <w:pStyle w:val="af5"/>
        <w:rPr>
          <w:rFonts w:ascii="Times New Roman" w:hAnsi="Times New Roman" w:cs="Times New Roman"/>
          <w:sz w:val="24"/>
          <w:szCs w:val="24"/>
        </w:rPr>
      </w:pPr>
      <w:bookmarkStart w:id="297" w:name="bookmark965"/>
      <w:r w:rsidRPr="00F90A4E">
        <w:rPr>
          <w:rFonts w:ascii="Times New Roman" w:hAnsi="Times New Roman" w:cs="Times New Roman"/>
          <w:sz w:val="24"/>
          <w:szCs w:val="24"/>
        </w:rPr>
        <w:t>5 КЛАСС</w:t>
      </w:r>
      <w:bookmarkEnd w:id="297"/>
    </w:p>
    <w:p w:rsidR="00A57638" w:rsidRPr="00F90A4E" w:rsidRDefault="00E235EB" w:rsidP="0042529B">
      <w:pPr>
        <w:pStyle w:val="13"/>
        <w:numPr>
          <w:ilvl w:val="0"/>
          <w:numId w:val="33"/>
        </w:numPr>
        <w:tabs>
          <w:tab w:val="left" w:pos="558"/>
        </w:tabs>
        <w:spacing w:line="240" w:lineRule="auto"/>
        <w:jc w:val="both"/>
        <w:rPr>
          <w:color w:val="auto"/>
          <w:sz w:val="24"/>
          <w:szCs w:val="24"/>
        </w:rPr>
      </w:pPr>
      <w:r w:rsidRPr="00F90A4E">
        <w:rPr>
          <w:i/>
          <w:iCs/>
          <w:color w:val="auto"/>
          <w:sz w:val="24"/>
          <w:szCs w:val="24"/>
        </w:rPr>
        <w:t>Знание хронологии, работа с хронологией</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—объяснять смысл основных хронологических понятий (век, тысячелетие, до нашей эры, наша эра);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F90A4E" w:rsidRDefault="00E235EB" w:rsidP="0042529B">
      <w:pPr>
        <w:pStyle w:val="13"/>
        <w:numPr>
          <w:ilvl w:val="0"/>
          <w:numId w:val="33"/>
        </w:numPr>
        <w:tabs>
          <w:tab w:val="left" w:pos="567"/>
        </w:tabs>
        <w:spacing w:line="240" w:lineRule="auto"/>
        <w:jc w:val="both"/>
        <w:rPr>
          <w:color w:val="auto"/>
          <w:sz w:val="24"/>
          <w:szCs w:val="24"/>
        </w:rPr>
      </w:pPr>
      <w:r w:rsidRPr="00F90A4E">
        <w:rPr>
          <w:i/>
          <w:iCs/>
          <w:color w:val="auto"/>
          <w:sz w:val="24"/>
          <w:szCs w:val="24"/>
        </w:rPr>
        <w:t>Знание исторических фактов, работа с фактами</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—группировать, систематизировать факты по заданному признаку.</w:t>
      </w:r>
    </w:p>
    <w:p w:rsidR="00A57638" w:rsidRPr="00F90A4E" w:rsidRDefault="00E235EB" w:rsidP="0042529B">
      <w:pPr>
        <w:pStyle w:val="13"/>
        <w:numPr>
          <w:ilvl w:val="0"/>
          <w:numId w:val="33"/>
        </w:numPr>
        <w:tabs>
          <w:tab w:val="left" w:pos="567"/>
        </w:tabs>
        <w:spacing w:line="240" w:lineRule="auto"/>
        <w:jc w:val="both"/>
        <w:rPr>
          <w:color w:val="auto"/>
          <w:sz w:val="24"/>
          <w:szCs w:val="24"/>
        </w:rPr>
      </w:pPr>
      <w:r w:rsidRPr="00F90A4E">
        <w:rPr>
          <w:i/>
          <w:iCs/>
          <w:color w:val="auto"/>
          <w:sz w:val="24"/>
          <w:szCs w:val="24"/>
        </w:rPr>
        <w:t>Работа с исторической картой</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F90A4E" w:rsidRDefault="00E235EB" w:rsidP="0042529B">
      <w:pPr>
        <w:pStyle w:val="13"/>
        <w:numPr>
          <w:ilvl w:val="0"/>
          <w:numId w:val="33"/>
        </w:numPr>
        <w:tabs>
          <w:tab w:val="left" w:pos="567"/>
        </w:tabs>
        <w:spacing w:line="240" w:lineRule="auto"/>
        <w:jc w:val="both"/>
        <w:rPr>
          <w:color w:val="auto"/>
          <w:sz w:val="24"/>
          <w:szCs w:val="24"/>
        </w:rPr>
      </w:pPr>
      <w:r w:rsidRPr="00F90A4E">
        <w:rPr>
          <w:i/>
          <w:iCs/>
          <w:color w:val="auto"/>
          <w:sz w:val="24"/>
          <w:szCs w:val="24"/>
        </w:rPr>
        <w:t>Работа с историческими источниками: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памятники культуры изучаемой эпохи и источники, созданные в последующие эпохи, приводить примеры;</w:t>
      </w:r>
    </w:p>
    <w:p w:rsidR="00E049FA" w:rsidRDefault="00E235EB" w:rsidP="00C25F9F">
      <w:pPr>
        <w:pStyle w:val="13"/>
        <w:spacing w:line="240" w:lineRule="auto"/>
        <w:ind w:left="240" w:hanging="240"/>
        <w:jc w:val="both"/>
        <w:rPr>
          <w:color w:val="auto"/>
          <w:sz w:val="24"/>
          <w:szCs w:val="24"/>
        </w:rPr>
      </w:pPr>
      <w:r w:rsidRPr="00F90A4E">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5. </w:t>
      </w:r>
      <w:r w:rsidRPr="00F90A4E">
        <w:rPr>
          <w:i/>
          <w:iCs/>
          <w:color w:val="auto"/>
          <w:sz w:val="24"/>
          <w:szCs w:val="24"/>
        </w:rPr>
        <w:t>Историческое описание (реконструкция)</w:t>
      </w:r>
      <w:r w:rsidRPr="00F90A4E">
        <w:rPr>
          <w:color w:val="auto"/>
          <w:sz w:val="24"/>
          <w:szCs w:val="24"/>
        </w:rPr>
        <w:t>:</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—характеризовать условия жизни людей в древности;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—рассказывать о значительных событиях древней истории, их участниках;</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—давать краткое описание памятников культуры эпохи первобытности и древнейших цивилизаций.</w:t>
      </w:r>
    </w:p>
    <w:p w:rsidR="00A57638" w:rsidRPr="00F90A4E" w:rsidRDefault="00E235EB" w:rsidP="0042529B">
      <w:pPr>
        <w:pStyle w:val="13"/>
        <w:numPr>
          <w:ilvl w:val="0"/>
          <w:numId w:val="34"/>
        </w:numPr>
        <w:tabs>
          <w:tab w:val="left" w:pos="567"/>
        </w:tabs>
        <w:spacing w:line="240" w:lineRule="auto"/>
        <w:jc w:val="both"/>
        <w:rPr>
          <w:color w:val="auto"/>
          <w:sz w:val="24"/>
          <w:szCs w:val="24"/>
        </w:rPr>
      </w:pPr>
      <w:r w:rsidRPr="00F90A4E">
        <w:rPr>
          <w:i/>
          <w:iCs/>
          <w:color w:val="auto"/>
          <w:sz w:val="24"/>
          <w:szCs w:val="24"/>
        </w:rPr>
        <w:t>Анализ, объяснение исторических событий, явлений</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—сравнивать исторические явления, определять их общие черты;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—иллюстрировать общие явления, черты конкретными примерами;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—объяснять причины и следствия важнейших событий древней истории.</w:t>
      </w:r>
    </w:p>
    <w:p w:rsidR="00A57638" w:rsidRPr="00F90A4E" w:rsidRDefault="00E235EB" w:rsidP="0042529B">
      <w:pPr>
        <w:pStyle w:val="13"/>
        <w:numPr>
          <w:ilvl w:val="0"/>
          <w:numId w:val="34"/>
        </w:numPr>
        <w:tabs>
          <w:tab w:val="left" w:pos="557"/>
        </w:tabs>
        <w:spacing w:line="240" w:lineRule="auto"/>
        <w:jc w:val="both"/>
        <w:rPr>
          <w:color w:val="auto"/>
          <w:sz w:val="24"/>
          <w:szCs w:val="24"/>
        </w:rPr>
      </w:pPr>
      <w:r w:rsidRPr="00F90A4E">
        <w:rPr>
          <w:i/>
          <w:iCs/>
          <w:color w:val="auto"/>
          <w:sz w:val="24"/>
          <w:szCs w:val="24"/>
        </w:rPr>
        <w:t>Рассмотрение исторических версий и оценок,</w:t>
      </w:r>
      <w:r w:rsidRPr="00F90A4E">
        <w:rPr>
          <w:color w:val="auto"/>
          <w:sz w:val="24"/>
          <w:szCs w:val="24"/>
        </w:rPr>
        <w:t xml:space="preserve"> определение своего отношения к наиболее значимым событиям и личностям прошлого:</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—излагать оценки наиболее значительных событий и личностей древней истории, приводимые в учебной литературе;</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F90A4E" w:rsidRDefault="00E235EB" w:rsidP="0042529B">
      <w:pPr>
        <w:pStyle w:val="13"/>
        <w:numPr>
          <w:ilvl w:val="0"/>
          <w:numId w:val="34"/>
        </w:numPr>
        <w:tabs>
          <w:tab w:val="left" w:pos="567"/>
        </w:tabs>
        <w:spacing w:line="240" w:lineRule="auto"/>
        <w:jc w:val="both"/>
        <w:rPr>
          <w:color w:val="auto"/>
          <w:sz w:val="24"/>
          <w:szCs w:val="24"/>
        </w:rPr>
      </w:pPr>
      <w:r w:rsidRPr="00F90A4E">
        <w:rPr>
          <w:i/>
          <w:iCs/>
          <w:color w:val="auto"/>
          <w:sz w:val="24"/>
          <w:szCs w:val="24"/>
        </w:rPr>
        <w:lastRenderedPageBreak/>
        <w:t>Применение исторических знаний: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—раскрывать значение памятников древней истории и культуры, необходимость сохранения их в современном мире;</w:t>
      </w:r>
    </w:p>
    <w:p w:rsidR="00A57638" w:rsidRPr="00F90A4E" w:rsidRDefault="00E235EB" w:rsidP="00E049FA">
      <w:pPr>
        <w:pStyle w:val="13"/>
        <w:spacing w:line="240" w:lineRule="auto"/>
        <w:ind w:left="240" w:hanging="240"/>
        <w:jc w:val="both"/>
        <w:rPr>
          <w:color w:val="auto"/>
          <w:sz w:val="24"/>
          <w:szCs w:val="24"/>
        </w:rPr>
      </w:pPr>
      <w:r w:rsidRPr="00F90A4E">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F75E3" w:rsidRPr="00F90A4E" w:rsidRDefault="00BF75E3" w:rsidP="00E049FA">
      <w:pPr>
        <w:pStyle w:val="af5"/>
        <w:rPr>
          <w:rFonts w:ascii="Times New Roman" w:hAnsi="Times New Roman" w:cs="Times New Roman"/>
          <w:sz w:val="24"/>
          <w:szCs w:val="24"/>
        </w:rPr>
      </w:pPr>
      <w:bookmarkStart w:id="298" w:name="bookmark967"/>
      <w:r w:rsidRPr="00F90A4E">
        <w:rPr>
          <w:rFonts w:ascii="Times New Roman" w:hAnsi="Times New Roman" w:cs="Times New Roman"/>
          <w:sz w:val="24"/>
          <w:szCs w:val="24"/>
        </w:rPr>
        <w:t xml:space="preserve">6 </w:t>
      </w:r>
      <w:r w:rsidR="00E235EB" w:rsidRPr="00F90A4E">
        <w:rPr>
          <w:rFonts w:ascii="Times New Roman" w:hAnsi="Times New Roman" w:cs="Times New Roman"/>
          <w:sz w:val="24"/>
          <w:szCs w:val="24"/>
        </w:rPr>
        <w:t>КЛАСС</w:t>
      </w:r>
      <w:bookmarkEnd w:id="298"/>
    </w:p>
    <w:p w:rsidR="00A57638" w:rsidRPr="00F90A4E" w:rsidRDefault="00E235EB" w:rsidP="0042529B">
      <w:pPr>
        <w:pStyle w:val="13"/>
        <w:numPr>
          <w:ilvl w:val="0"/>
          <w:numId w:val="35"/>
        </w:numPr>
        <w:tabs>
          <w:tab w:val="left" w:pos="557"/>
        </w:tabs>
        <w:spacing w:line="240" w:lineRule="auto"/>
        <w:jc w:val="both"/>
        <w:rPr>
          <w:color w:val="auto"/>
          <w:sz w:val="24"/>
          <w:szCs w:val="24"/>
        </w:rPr>
      </w:pPr>
      <w:r w:rsidRPr="00F90A4E">
        <w:rPr>
          <w:i/>
          <w:iCs/>
          <w:color w:val="auto"/>
          <w:sz w:val="24"/>
          <w:szCs w:val="24"/>
        </w:rPr>
        <w:t>Знание хронологии, работа с хронологией</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—называть даты важнейших событий Средневековья, определять их принадлежность к веку, историческому периоду;</w:t>
      </w:r>
    </w:p>
    <w:p w:rsidR="00A57638" w:rsidRPr="00F90A4E" w:rsidRDefault="00E235EB" w:rsidP="00C25F9F">
      <w:pPr>
        <w:pStyle w:val="13"/>
        <w:ind w:left="240" w:hanging="240"/>
        <w:jc w:val="both"/>
        <w:rPr>
          <w:color w:val="auto"/>
          <w:sz w:val="24"/>
          <w:szCs w:val="24"/>
        </w:rPr>
      </w:pPr>
      <w:r w:rsidRPr="00F90A4E">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F90A4E" w:rsidRDefault="00E235EB" w:rsidP="00C25F9F">
      <w:pPr>
        <w:pStyle w:val="13"/>
        <w:ind w:left="240" w:hanging="240"/>
        <w:jc w:val="both"/>
        <w:rPr>
          <w:color w:val="auto"/>
          <w:sz w:val="24"/>
          <w:szCs w:val="24"/>
        </w:rPr>
      </w:pPr>
      <w:r w:rsidRPr="00F90A4E">
        <w:rPr>
          <w:color w:val="auto"/>
          <w:sz w:val="24"/>
          <w:szCs w:val="24"/>
        </w:rPr>
        <w:t>—устанавливать длительность и синхронность событий истории Руси и всеобщей истории.</w:t>
      </w:r>
    </w:p>
    <w:p w:rsidR="00A57638" w:rsidRPr="00F90A4E" w:rsidRDefault="00E235EB" w:rsidP="0042529B">
      <w:pPr>
        <w:pStyle w:val="13"/>
        <w:numPr>
          <w:ilvl w:val="0"/>
          <w:numId w:val="35"/>
        </w:numPr>
        <w:tabs>
          <w:tab w:val="left" w:pos="548"/>
        </w:tabs>
        <w:jc w:val="both"/>
        <w:rPr>
          <w:color w:val="auto"/>
          <w:sz w:val="24"/>
          <w:szCs w:val="24"/>
        </w:rPr>
      </w:pPr>
      <w:r w:rsidRPr="00F90A4E">
        <w:rPr>
          <w:i/>
          <w:iCs/>
          <w:color w:val="auto"/>
          <w:sz w:val="24"/>
          <w:szCs w:val="24"/>
        </w:rPr>
        <w:t>Знание исторических фактов, работа с фактами</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F90A4E" w:rsidRDefault="00E235EB" w:rsidP="00C25F9F">
      <w:pPr>
        <w:pStyle w:val="13"/>
        <w:ind w:left="240" w:hanging="240"/>
        <w:jc w:val="both"/>
        <w:rPr>
          <w:color w:val="auto"/>
          <w:sz w:val="24"/>
          <w:szCs w:val="24"/>
        </w:rPr>
      </w:pPr>
      <w:r w:rsidRPr="00F90A4E">
        <w:rPr>
          <w:color w:val="auto"/>
          <w:sz w:val="24"/>
          <w:szCs w:val="24"/>
        </w:rPr>
        <w:t>—группировать, систематизировать факты по заданному признаку (составление систематических таблиц).</w:t>
      </w:r>
    </w:p>
    <w:p w:rsidR="00A57638" w:rsidRPr="00F90A4E" w:rsidRDefault="00E235EB" w:rsidP="0042529B">
      <w:pPr>
        <w:pStyle w:val="13"/>
        <w:numPr>
          <w:ilvl w:val="0"/>
          <w:numId w:val="35"/>
        </w:numPr>
        <w:tabs>
          <w:tab w:val="left" w:pos="553"/>
        </w:tabs>
        <w:jc w:val="both"/>
        <w:rPr>
          <w:color w:val="auto"/>
          <w:sz w:val="24"/>
          <w:szCs w:val="24"/>
        </w:rPr>
      </w:pPr>
      <w:r w:rsidRPr="00F90A4E">
        <w:rPr>
          <w:i/>
          <w:iCs/>
          <w:color w:val="auto"/>
          <w:sz w:val="24"/>
          <w:szCs w:val="24"/>
        </w:rPr>
        <w:t>Работа с исторической картой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A57638" w:rsidRPr="00F90A4E" w:rsidRDefault="00E235EB" w:rsidP="00C25F9F">
      <w:pPr>
        <w:pStyle w:val="13"/>
        <w:ind w:left="240" w:hanging="240"/>
        <w:jc w:val="both"/>
        <w:rPr>
          <w:color w:val="auto"/>
          <w:sz w:val="24"/>
          <w:szCs w:val="24"/>
        </w:rPr>
      </w:pPr>
      <w:r w:rsidRPr="00F90A4E">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F90A4E" w:rsidRDefault="00E235EB" w:rsidP="0042529B">
      <w:pPr>
        <w:pStyle w:val="13"/>
        <w:numPr>
          <w:ilvl w:val="0"/>
          <w:numId w:val="35"/>
        </w:numPr>
        <w:tabs>
          <w:tab w:val="left" w:pos="553"/>
        </w:tabs>
        <w:jc w:val="both"/>
        <w:rPr>
          <w:color w:val="auto"/>
          <w:sz w:val="24"/>
          <w:szCs w:val="24"/>
        </w:rPr>
      </w:pPr>
      <w:r w:rsidRPr="00F90A4E">
        <w:rPr>
          <w:i/>
          <w:iCs/>
          <w:color w:val="auto"/>
          <w:sz w:val="24"/>
          <w:szCs w:val="24"/>
        </w:rPr>
        <w:t>Работа с историческими источниками</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F90A4E" w:rsidRDefault="00E235EB" w:rsidP="00C25F9F">
      <w:pPr>
        <w:pStyle w:val="13"/>
        <w:ind w:left="240" w:hanging="240"/>
        <w:jc w:val="both"/>
        <w:rPr>
          <w:color w:val="auto"/>
          <w:sz w:val="24"/>
          <w:szCs w:val="24"/>
        </w:rPr>
      </w:pPr>
      <w:r w:rsidRPr="00F90A4E">
        <w:rPr>
          <w:color w:val="auto"/>
          <w:sz w:val="24"/>
          <w:szCs w:val="24"/>
        </w:rPr>
        <w:t>—характеризовать авторство, время, место создания источника;</w:t>
      </w:r>
    </w:p>
    <w:p w:rsidR="00A57638" w:rsidRPr="00F90A4E" w:rsidRDefault="00E235EB" w:rsidP="00C25F9F">
      <w:pPr>
        <w:pStyle w:val="13"/>
        <w:ind w:left="240" w:hanging="240"/>
        <w:jc w:val="both"/>
        <w:rPr>
          <w:color w:val="auto"/>
          <w:sz w:val="24"/>
          <w:szCs w:val="24"/>
        </w:rPr>
      </w:pPr>
      <w:r w:rsidRPr="00F90A4E">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F90A4E" w:rsidRDefault="00E235EB" w:rsidP="00C25F9F">
      <w:pPr>
        <w:pStyle w:val="13"/>
        <w:ind w:left="240" w:hanging="240"/>
        <w:jc w:val="both"/>
        <w:rPr>
          <w:color w:val="auto"/>
          <w:sz w:val="24"/>
          <w:szCs w:val="24"/>
        </w:rPr>
      </w:pPr>
      <w:r w:rsidRPr="00F90A4E">
        <w:rPr>
          <w:color w:val="auto"/>
          <w:sz w:val="24"/>
          <w:szCs w:val="24"/>
        </w:rPr>
        <w:t>—находить в визуальном источнике и вещественном памятнике ключевые символы, образы;</w:t>
      </w:r>
    </w:p>
    <w:p w:rsidR="00A57638" w:rsidRPr="00F90A4E" w:rsidRDefault="00E235EB" w:rsidP="00C25F9F">
      <w:pPr>
        <w:pStyle w:val="13"/>
        <w:ind w:left="240" w:hanging="240"/>
        <w:jc w:val="both"/>
        <w:rPr>
          <w:color w:val="auto"/>
          <w:sz w:val="24"/>
          <w:szCs w:val="24"/>
        </w:rPr>
      </w:pPr>
      <w:r w:rsidRPr="00F90A4E">
        <w:rPr>
          <w:color w:val="auto"/>
          <w:sz w:val="24"/>
          <w:szCs w:val="24"/>
        </w:rPr>
        <w:t>—характеризовать позицию автора письменного и визуального исторического источника.</w:t>
      </w:r>
    </w:p>
    <w:p w:rsidR="00A57638" w:rsidRPr="00F90A4E" w:rsidRDefault="00E235EB" w:rsidP="0042529B">
      <w:pPr>
        <w:pStyle w:val="13"/>
        <w:numPr>
          <w:ilvl w:val="0"/>
          <w:numId w:val="35"/>
        </w:numPr>
        <w:tabs>
          <w:tab w:val="left" w:pos="548"/>
        </w:tabs>
        <w:jc w:val="both"/>
        <w:rPr>
          <w:color w:val="auto"/>
          <w:sz w:val="24"/>
          <w:szCs w:val="24"/>
        </w:rPr>
      </w:pPr>
      <w:r w:rsidRPr="00F90A4E">
        <w:rPr>
          <w:i/>
          <w:iCs/>
          <w:color w:val="auto"/>
          <w:sz w:val="24"/>
          <w:szCs w:val="24"/>
        </w:rPr>
        <w:t>Историческое описание (реконструкция)</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—рассказывать о ключевых событиях отечественной и всеобщей истории в эпоху Средневековья, их участниках;</w:t>
      </w:r>
    </w:p>
    <w:p w:rsidR="00A57638" w:rsidRPr="00F90A4E" w:rsidRDefault="00E235EB" w:rsidP="00C25F9F">
      <w:pPr>
        <w:pStyle w:val="13"/>
        <w:ind w:left="240" w:hanging="240"/>
        <w:jc w:val="both"/>
        <w:rPr>
          <w:color w:val="auto"/>
          <w:sz w:val="24"/>
          <w:szCs w:val="24"/>
        </w:rPr>
      </w:pPr>
      <w:r w:rsidRPr="00F90A4E">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F90A4E" w:rsidRDefault="00E235EB" w:rsidP="00C25F9F">
      <w:pPr>
        <w:pStyle w:val="13"/>
        <w:ind w:left="240" w:hanging="240"/>
        <w:jc w:val="both"/>
        <w:rPr>
          <w:color w:val="auto"/>
          <w:sz w:val="24"/>
          <w:szCs w:val="24"/>
        </w:rPr>
      </w:pPr>
      <w:r w:rsidRPr="00F90A4E">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F90A4E" w:rsidRDefault="00E235EB" w:rsidP="00C25F9F">
      <w:pPr>
        <w:pStyle w:val="13"/>
        <w:ind w:left="240" w:hanging="240"/>
        <w:jc w:val="both"/>
        <w:rPr>
          <w:color w:val="auto"/>
          <w:sz w:val="24"/>
          <w:szCs w:val="24"/>
        </w:rPr>
      </w:pPr>
      <w:r w:rsidRPr="00F90A4E">
        <w:rPr>
          <w:color w:val="auto"/>
          <w:sz w:val="24"/>
          <w:szCs w:val="24"/>
        </w:rPr>
        <w:t>—представлять описание памятников материальной и художественной культуры изучаемой эпохи.</w:t>
      </w:r>
    </w:p>
    <w:p w:rsidR="00A57638" w:rsidRPr="00F90A4E" w:rsidRDefault="00E235EB" w:rsidP="0042529B">
      <w:pPr>
        <w:pStyle w:val="13"/>
        <w:numPr>
          <w:ilvl w:val="0"/>
          <w:numId w:val="35"/>
        </w:numPr>
        <w:tabs>
          <w:tab w:val="left" w:pos="538"/>
        </w:tabs>
        <w:jc w:val="both"/>
        <w:rPr>
          <w:color w:val="auto"/>
          <w:sz w:val="24"/>
          <w:szCs w:val="24"/>
        </w:rPr>
      </w:pPr>
      <w:r w:rsidRPr="00F90A4E">
        <w:rPr>
          <w:i/>
          <w:iCs/>
          <w:color w:val="auto"/>
          <w:sz w:val="24"/>
          <w:szCs w:val="24"/>
        </w:rPr>
        <w:t>Анализ, объяснение исторических событий, явлений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—проводить синхронизацию и сопоставление однотипных событий и процессов </w:t>
      </w:r>
      <w:r w:rsidRPr="00F90A4E">
        <w:rPr>
          <w:color w:val="auto"/>
          <w:sz w:val="24"/>
          <w:szCs w:val="24"/>
        </w:rPr>
        <w:lastRenderedPageBreak/>
        <w:t>отечественной и всеобщей истории (по предложенному плану), выделять черты сходства и различия.</w:t>
      </w:r>
    </w:p>
    <w:p w:rsidR="00A57638" w:rsidRPr="00F90A4E" w:rsidRDefault="00E235EB" w:rsidP="0042529B">
      <w:pPr>
        <w:pStyle w:val="13"/>
        <w:numPr>
          <w:ilvl w:val="0"/>
          <w:numId w:val="35"/>
        </w:numPr>
        <w:tabs>
          <w:tab w:val="left" w:pos="529"/>
        </w:tabs>
        <w:jc w:val="both"/>
        <w:rPr>
          <w:color w:val="auto"/>
          <w:sz w:val="24"/>
          <w:szCs w:val="24"/>
        </w:rPr>
      </w:pPr>
      <w:r w:rsidRPr="00F90A4E">
        <w:rPr>
          <w:i/>
          <w:iCs/>
          <w:color w:val="auto"/>
          <w:sz w:val="24"/>
          <w:szCs w:val="24"/>
        </w:rPr>
        <w:t>Рассмотрение исторических версий и оценок</w:t>
      </w:r>
      <w:r w:rsidRPr="00F90A4E">
        <w:rPr>
          <w:color w:val="auto"/>
          <w:sz w:val="24"/>
          <w:szCs w:val="24"/>
        </w:rPr>
        <w:t>, определение своего отношения к наиболее значимым событиям и личностям прошлого:</w:t>
      </w:r>
    </w:p>
    <w:p w:rsidR="00A57638" w:rsidRPr="00F90A4E" w:rsidRDefault="00E235EB" w:rsidP="00C25F9F">
      <w:pPr>
        <w:pStyle w:val="13"/>
        <w:ind w:left="240" w:hanging="240"/>
        <w:jc w:val="both"/>
        <w:rPr>
          <w:color w:val="auto"/>
          <w:sz w:val="24"/>
          <w:szCs w:val="24"/>
        </w:rPr>
      </w:pPr>
      <w:r w:rsidRPr="00F90A4E">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F90A4E" w:rsidRDefault="00E235EB" w:rsidP="00C25F9F">
      <w:pPr>
        <w:pStyle w:val="13"/>
        <w:ind w:left="240" w:hanging="240"/>
        <w:jc w:val="both"/>
        <w:rPr>
          <w:color w:val="auto"/>
          <w:sz w:val="24"/>
          <w:szCs w:val="24"/>
        </w:rPr>
      </w:pPr>
      <w:r w:rsidRPr="00F90A4E">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F90A4E" w:rsidRDefault="00E235EB" w:rsidP="0042529B">
      <w:pPr>
        <w:pStyle w:val="13"/>
        <w:numPr>
          <w:ilvl w:val="0"/>
          <w:numId w:val="35"/>
        </w:numPr>
        <w:tabs>
          <w:tab w:val="left" w:pos="538"/>
        </w:tabs>
        <w:jc w:val="both"/>
        <w:rPr>
          <w:color w:val="auto"/>
          <w:sz w:val="24"/>
          <w:szCs w:val="24"/>
        </w:rPr>
      </w:pPr>
      <w:r w:rsidRPr="00F90A4E">
        <w:rPr>
          <w:i/>
          <w:iCs/>
          <w:color w:val="auto"/>
          <w:sz w:val="24"/>
          <w:szCs w:val="24"/>
        </w:rPr>
        <w:t>Применение исторических знаний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F90A4E" w:rsidRDefault="00E235EB" w:rsidP="00E049FA">
      <w:pPr>
        <w:pStyle w:val="13"/>
        <w:spacing w:line="240" w:lineRule="auto"/>
        <w:ind w:left="240" w:hanging="240"/>
        <w:jc w:val="both"/>
        <w:rPr>
          <w:color w:val="auto"/>
          <w:sz w:val="24"/>
          <w:szCs w:val="24"/>
        </w:rPr>
      </w:pPr>
      <w:r w:rsidRPr="00F90A4E">
        <w:rPr>
          <w:color w:val="auto"/>
          <w:sz w:val="24"/>
          <w:szCs w:val="24"/>
        </w:rPr>
        <w:t>—выполнять учебные проекты по истории Средних веков (в том числе на региональном материале).</w:t>
      </w:r>
    </w:p>
    <w:p w:rsidR="00A57638" w:rsidRPr="00F90A4E" w:rsidRDefault="00BF75E3" w:rsidP="00671CCB">
      <w:pPr>
        <w:pStyle w:val="af5"/>
        <w:rPr>
          <w:rFonts w:ascii="Times New Roman" w:hAnsi="Times New Roman" w:cs="Times New Roman"/>
          <w:sz w:val="24"/>
          <w:szCs w:val="24"/>
        </w:rPr>
      </w:pPr>
      <w:bookmarkStart w:id="299" w:name="bookmark969"/>
      <w:r w:rsidRPr="00F90A4E">
        <w:rPr>
          <w:rFonts w:ascii="Times New Roman" w:hAnsi="Times New Roman" w:cs="Times New Roman"/>
          <w:sz w:val="24"/>
          <w:szCs w:val="24"/>
        </w:rPr>
        <w:t xml:space="preserve">7 </w:t>
      </w:r>
      <w:r w:rsidR="00E235EB" w:rsidRPr="00F90A4E">
        <w:rPr>
          <w:rFonts w:ascii="Times New Roman" w:hAnsi="Times New Roman" w:cs="Times New Roman"/>
          <w:sz w:val="24"/>
          <w:szCs w:val="24"/>
        </w:rPr>
        <w:t>КЛАСС</w:t>
      </w:r>
      <w:bookmarkEnd w:id="299"/>
    </w:p>
    <w:p w:rsidR="00A57638" w:rsidRPr="00F90A4E" w:rsidRDefault="00E235EB" w:rsidP="0042529B">
      <w:pPr>
        <w:pStyle w:val="13"/>
        <w:numPr>
          <w:ilvl w:val="0"/>
          <w:numId w:val="36"/>
        </w:numPr>
        <w:tabs>
          <w:tab w:val="left" w:pos="529"/>
        </w:tabs>
        <w:spacing w:line="240" w:lineRule="auto"/>
        <w:jc w:val="both"/>
        <w:rPr>
          <w:color w:val="auto"/>
          <w:sz w:val="24"/>
          <w:szCs w:val="24"/>
        </w:rPr>
      </w:pPr>
      <w:r w:rsidRPr="00F90A4E">
        <w:rPr>
          <w:i/>
          <w:iCs/>
          <w:color w:val="auto"/>
          <w:sz w:val="24"/>
          <w:szCs w:val="24"/>
        </w:rPr>
        <w:t>Знание хронологии, работа с хронологией</w:t>
      </w:r>
      <w:r w:rsidRPr="00F90A4E">
        <w:rPr>
          <w:color w:val="auto"/>
          <w:sz w:val="24"/>
          <w:szCs w:val="24"/>
        </w:rPr>
        <w:t>:</w:t>
      </w:r>
    </w:p>
    <w:p w:rsidR="00A57638" w:rsidRPr="00F90A4E" w:rsidRDefault="00E235EB" w:rsidP="00E049FA">
      <w:pPr>
        <w:pStyle w:val="13"/>
        <w:spacing w:line="240" w:lineRule="auto"/>
        <w:ind w:left="240" w:hanging="240"/>
        <w:jc w:val="both"/>
        <w:rPr>
          <w:color w:val="auto"/>
          <w:sz w:val="24"/>
          <w:szCs w:val="24"/>
        </w:rPr>
      </w:pPr>
      <w:r w:rsidRPr="00F90A4E">
        <w:rPr>
          <w:color w:val="auto"/>
          <w:sz w:val="24"/>
          <w:szCs w:val="24"/>
        </w:rPr>
        <w:t>—называть этапы отечественной и всеобщей истории Нового времени, их хронологические рамки;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—локализовать во времени ключевые события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определять их принадлежность к части века (половина, треть, четверть);</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—устанавливать синхронность событий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w:t>
      </w:r>
    </w:p>
    <w:p w:rsidR="00A57638" w:rsidRPr="00F90A4E" w:rsidRDefault="00E235EB" w:rsidP="0042529B">
      <w:pPr>
        <w:pStyle w:val="13"/>
        <w:numPr>
          <w:ilvl w:val="0"/>
          <w:numId w:val="36"/>
        </w:numPr>
        <w:tabs>
          <w:tab w:val="left" w:pos="561"/>
        </w:tabs>
        <w:spacing w:line="240" w:lineRule="auto"/>
        <w:jc w:val="both"/>
        <w:rPr>
          <w:color w:val="auto"/>
          <w:sz w:val="24"/>
          <w:szCs w:val="24"/>
        </w:rPr>
      </w:pPr>
      <w:r w:rsidRPr="00F90A4E">
        <w:rPr>
          <w:i/>
          <w:iCs/>
          <w:color w:val="auto"/>
          <w:sz w:val="24"/>
          <w:szCs w:val="24"/>
        </w:rPr>
        <w:t>Знание исторических фактов, работа с фактами</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F90A4E" w:rsidRDefault="00E235EB" w:rsidP="0042529B">
      <w:pPr>
        <w:pStyle w:val="13"/>
        <w:numPr>
          <w:ilvl w:val="0"/>
          <w:numId w:val="36"/>
        </w:numPr>
        <w:tabs>
          <w:tab w:val="left" w:pos="566"/>
        </w:tabs>
        <w:spacing w:line="240" w:lineRule="auto"/>
        <w:jc w:val="both"/>
        <w:rPr>
          <w:color w:val="auto"/>
          <w:sz w:val="24"/>
          <w:szCs w:val="24"/>
        </w:rPr>
      </w:pPr>
      <w:r w:rsidRPr="00F90A4E">
        <w:rPr>
          <w:i/>
          <w:iCs/>
          <w:color w:val="auto"/>
          <w:sz w:val="24"/>
          <w:szCs w:val="24"/>
        </w:rPr>
        <w:t>Работа с исторической картой</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F90A4E" w:rsidRDefault="00E235EB" w:rsidP="0042529B">
      <w:pPr>
        <w:pStyle w:val="13"/>
        <w:numPr>
          <w:ilvl w:val="0"/>
          <w:numId w:val="36"/>
        </w:numPr>
        <w:tabs>
          <w:tab w:val="left" w:pos="566"/>
        </w:tabs>
        <w:spacing w:line="240" w:lineRule="auto"/>
        <w:jc w:val="both"/>
        <w:rPr>
          <w:color w:val="auto"/>
          <w:sz w:val="24"/>
          <w:szCs w:val="24"/>
        </w:rPr>
      </w:pPr>
      <w:r w:rsidRPr="00F90A4E">
        <w:rPr>
          <w:i/>
          <w:iCs/>
          <w:color w:val="auto"/>
          <w:sz w:val="24"/>
          <w:szCs w:val="24"/>
        </w:rPr>
        <w:t>Работа с историческими источниками</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виды письменных исторических источников (официальные, личные, литературные и др.);</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—характеризовать обстоятельства и цель создания источника, раскрывать его информационную ценность;</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—проводить поиск информации в тексте письменного источника, визуальных и вещественных памятниках эпохи;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—сопоставлять и систематизировать информацию из нескольких однотипных источников.</w:t>
      </w:r>
    </w:p>
    <w:p w:rsidR="00A57638" w:rsidRPr="00F90A4E" w:rsidRDefault="00E235EB" w:rsidP="0042529B">
      <w:pPr>
        <w:pStyle w:val="13"/>
        <w:numPr>
          <w:ilvl w:val="0"/>
          <w:numId w:val="36"/>
        </w:numPr>
        <w:tabs>
          <w:tab w:val="left" w:pos="561"/>
        </w:tabs>
        <w:spacing w:line="240" w:lineRule="auto"/>
        <w:jc w:val="both"/>
        <w:rPr>
          <w:color w:val="auto"/>
          <w:sz w:val="24"/>
          <w:szCs w:val="24"/>
        </w:rPr>
      </w:pPr>
      <w:r w:rsidRPr="00F90A4E">
        <w:rPr>
          <w:i/>
          <w:iCs/>
          <w:color w:val="auto"/>
          <w:sz w:val="24"/>
          <w:szCs w:val="24"/>
        </w:rPr>
        <w:t>Историческое описание (реконструкция)</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—рассказывать о ключевых событиях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их участниках;</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—составлять краткую характеристику известных персоналий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(ключевые факты биографии, личные качества, деятельность);</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—рассказывать об образе жизни различных групп населения в России и других странах в раннее Новое время;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—представлять описание памятников материальной и художественной культуры изучаемой эпохи.</w:t>
      </w:r>
    </w:p>
    <w:p w:rsidR="00A57638" w:rsidRPr="00F90A4E" w:rsidRDefault="00E235EB" w:rsidP="0042529B">
      <w:pPr>
        <w:pStyle w:val="13"/>
        <w:numPr>
          <w:ilvl w:val="0"/>
          <w:numId w:val="36"/>
        </w:numPr>
        <w:tabs>
          <w:tab w:val="left" w:pos="566"/>
        </w:tabs>
        <w:spacing w:line="240" w:lineRule="auto"/>
        <w:jc w:val="both"/>
        <w:rPr>
          <w:color w:val="auto"/>
          <w:sz w:val="24"/>
          <w:szCs w:val="24"/>
        </w:rPr>
      </w:pPr>
      <w:r w:rsidRPr="00F90A4E">
        <w:rPr>
          <w:i/>
          <w:iCs/>
          <w:color w:val="auto"/>
          <w:sz w:val="24"/>
          <w:szCs w:val="24"/>
        </w:rPr>
        <w:t>Анализ, объяснение исторических событий, явлений</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 xml:space="preserve">вв.; б) европейской реформации; в) новых веяний в духовной жизни общества, культуре; г) революций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в европейских странах;</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—объяснять смысл ключевых понятий, относящихся к данной эпохе отечественной и </w:t>
      </w:r>
      <w:r w:rsidRPr="00F90A4E">
        <w:rPr>
          <w:color w:val="auto"/>
          <w:sz w:val="24"/>
          <w:szCs w:val="24"/>
        </w:rPr>
        <w:lastRenderedPageBreak/>
        <w:t>всеобщей истории, конкретизировать их на примерах исторических событий, ситуаций;</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—объяснять причины и следствия важнейших событий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F90A4E" w:rsidRDefault="00E235EB" w:rsidP="00C25F9F">
      <w:pPr>
        <w:pStyle w:val="13"/>
        <w:ind w:left="240" w:hanging="240"/>
        <w:jc w:val="both"/>
        <w:rPr>
          <w:color w:val="auto"/>
          <w:sz w:val="24"/>
          <w:szCs w:val="24"/>
        </w:rPr>
      </w:pPr>
      <w:r w:rsidRPr="00F90A4E">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F90A4E" w:rsidRDefault="00E235EB" w:rsidP="0042529B">
      <w:pPr>
        <w:pStyle w:val="13"/>
        <w:numPr>
          <w:ilvl w:val="0"/>
          <w:numId w:val="36"/>
        </w:numPr>
        <w:tabs>
          <w:tab w:val="left" w:pos="529"/>
        </w:tabs>
        <w:jc w:val="both"/>
        <w:rPr>
          <w:color w:val="auto"/>
          <w:sz w:val="24"/>
          <w:szCs w:val="24"/>
        </w:rPr>
      </w:pPr>
      <w:r w:rsidRPr="00F90A4E">
        <w:rPr>
          <w:i/>
          <w:iCs/>
          <w:color w:val="auto"/>
          <w:sz w:val="24"/>
          <w:szCs w:val="24"/>
        </w:rPr>
        <w:t>Рассмотрение исторических версий и оценок</w:t>
      </w:r>
      <w:r w:rsidRPr="00F90A4E">
        <w:rPr>
          <w:color w:val="auto"/>
          <w:sz w:val="24"/>
          <w:szCs w:val="24"/>
        </w:rPr>
        <w:t>, определение своего отношения к наиболее значимым событиям и личностям прошлого:</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—излагать альтернативные оценки событий и личностей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представленные в учебной литературе; объяснять, на чем основываются отдельные мнения;</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—выражать отношение к деятельности исторических личностей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с учетом обстоятельств изучаемой эпохи и в современной шкале ценностей.</w:t>
      </w:r>
    </w:p>
    <w:p w:rsidR="00A57638" w:rsidRPr="00F90A4E" w:rsidRDefault="00E235EB" w:rsidP="0042529B">
      <w:pPr>
        <w:pStyle w:val="13"/>
        <w:numPr>
          <w:ilvl w:val="0"/>
          <w:numId w:val="36"/>
        </w:numPr>
        <w:tabs>
          <w:tab w:val="left" w:pos="538"/>
        </w:tabs>
        <w:jc w:val="both"/>
        <w:rPr>
          <w:color w:val="auto"/>
          <w:sz w:val="24"/>
          <w:szCs w:val="24"/>
        </w:rPr>
      </w:pPr>
      <w:r w:rsidRPr="00F90A4E">
        <w:rPr>
          <w:i/>
          <w:iCs/>
          <w:color w:val="auto"/>
          <w:sz w:val="24"/>
          <w:szCs w:val="24"/>
        </w:rPr>
        <w:t>Применение исторических знаний:</w:t>
      </w:r>
    </w:p>
    <w:p w:rsidR="00A57638" w:rsidRPr="00F90A4E" w:rsidRDefault="00E235EB" w:rsidP="00C25F9F">
      <w:pPr>
        <w:pStyle w:val="13"/>
        <w:ind w:left="240" w:hanging="240"/>
        <w:jc w:val="both"/>
        <w:rPr>
          <w:color w:val="auto"/>
          <w:sz w:val="24"/>
          <w:szCs w:val="24"/>
        </w:rPr>
      </w:pPr>
      <w:r w:rsidRPr="00F90A4E">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—объяснять значение памятников истории и культуры России и других стран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для времени, когда они появились, и для современного общества;</w:t>
      </w:r>
    </w:p>
    <w:p w:rsidR="00054277" w:rsidRPr="00F90A4E" w:rsidRDefault="00E235EB" w:rsidP="00E049FA">
      <w:pPr>
        <w:pStyle w:val="13"/>
        <w:spacing w:line="240" w:lineRule="auto"/>
        <w:ind w:left="240" w:hanging="240"/>
        <w:jc w:val="both"/>
        <w:rPr>
          <w:sz w:val="24"/>
          <w:szCs w:val="24"/>
        </w:rPr>
      </w:pPr>
      <w:r w:rsidRPr="00F90A4E">
        <w:rPr>
          <w:color w:val="auto"/>
          <w:sz w:val="24"/>
          <w:szCs w:val="24"/>
        </w:rPr>
        <w:t xml:space="preserve">—выполнять учебные проекты по отечественной и всеобщей истории </w:t>
      </w:r>
      <w:r w:rsidRPr="00F90A4E">
        <w:rPr>
          <w:color w:val="auto"/>
          <w:sz w:val="24"/>
          <w:szCs w:val="24"/>
          <w:lang w:val="en-US" w:eastAsia="en-US" w:bidi="en-US"/>
        </w:rPr>
        <w:t>XVI</w:t>
      </w:r>
      <w:r w:rsidRPr="00F90A4E">
        <w:rPr>
          <w:color w:val="auto"/>
          <w:sz w:val="24"/>
          <w:szCs w:val="24"/>
          <w:lang w:eastAsia="en-US" w:bidi="en-US"/>
        </w:rPr>
        <w:t>—</w:t>
      </w:r>
      <w:r w:rsidRPr="00F90A4E">
        <w:rPr>
          <w:color w:val="auto"/>
          <w:sz w:val="24"/>
          <w:szCs w:val="24"/>
          <w:lang w:val="en-US" w:eastAsia="en-US" w:bidi="en-US"/>
        </w:rPr>
        <w:t>XVII</w:t>
      </w:r>
      <w:r w:rsidRPr="00F90A4E">
        <w:rPr>
          <w:color w:val="auto"/>
          <w:sz w:val="24"/>
          <w:szCs w:val="24"/>
        </w:rPr>
        <w:t>вв. (в том числе на региональном материале).</w:t>
      </w:r>
      <w:bookmarkStart w:id="300" w:name="bookmark971"/>
    </w:p>
    <w:p w:rsidR="00A57638" w:rsidRPr="00F90A4E" w:rsidRDefault="00BF75E3" w:rsidP="00671CCB">
      <w:pPr>
        <w:pStyle w:val="af5"/>
        <w:rPr>
          <w:rFonts w:ascii="Times New Roman" w:hAnsi="Times New Roman" w:cs="Times New Roman"/>
          <w:sz w:val="24"/>
          <w:szCs w:val="24"/>
        </w:rPr>
      </w:pPr>
      <w:r w:rsidRPr="00F90A4E">
        <w:rPr>
          <w:rFonts w:ascii="Times New Roman" w:hAnsi="Times New Roman" w:cs="Times New Roman"/>
          <w:sz w:val="24"/>
          <w:szCs w:val="24"/>
        </w:rPr>
        <w:t xml:space="preserve">8 </w:t>
      </w:r>
      <w:r w:rsidR="00E235EB" w:rsidRPr="00F90A4E">
        <w:rPr>
          <w:rFonts w:ascii="Times New Roman" w:hAnsi="Times New Roman" w:cs="Times New Roman"/>
          <w:sz w:val="24"/>
          <w:szCs w:val="24"/>
        </w:rPr>
        <w:t>КЛАСС</w:t>
      </w:r>
      <w:bookmarkEnd w:id="300"/>
    </w:p>
    <w:p w:rsidR="00A57638" w:rsidRPr="00F90A4E" w:rsidRDefault="00E235EB" w:rsidP="0042529B">
      <w:pPr>
        <w:pStyle w:val="13"/>
        <w:numPr>
          <w:ilvl w:val="0"/>
          <w:numId w:val="37"/>
        </w:numPr>
        <w:tabs>
          <w:tab w:val="left" w:pos="529"/>
        </w:tabs>
        <w:spacing w:line="240" w:lineRule="auto"/>
        <w:jc w:val="both"/>
        <w:rPr>
          <w:color w:val="auto"/>
          <w:sz w:val="24"/>
          <w:szCs w:val="24"/>
        </w:rPr>
      </w:pPr>
      <w:r w:rsidRPr="00F90A4E">
        <w:rPr>
          <w:i/>
          <w:iCs/>
          <w:color w:val="auto"/>
          <w:sz w:val="24"/>
          <w:szCs w:val="24"/>
        </w:rPr>
        <w:t>Знание хронологии, работа с хронологией:</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 xml:space="preserve">—называть даты важнейших событий отечественной и всеобщей истории </w:t>
      </w:r>
      <w:r w:rsidRPr="00F90A4E">
        <w:rPr>
          <w:color w:val="auto"/>
          <w:sz w:val="24"/>
          <w:szCs w:val="24"/>
          <w:lang w:val="en-US" w:eastAsia="en-US" w:bidi="en-US"/>
        </w:rPr>
        <w:t>XVIII</w:t>
      </w:r>
      <w:r w:rsidRPr="00F90A4E">
        <w:rPr>
          <w:color w:val="auto"/>
          <w:sz w:val="24"/>
          <w:szCs w:val="24"/>
        </w:rPr>
        <w:t>в.; определять их принадлежность к историческому периоду, этапу;</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—устанавливать синхронность событий отечественной и всеобщей истории </w:t>
      </w:r>
      <w:r w:rsidRPr="00F90A4E">
        <w:rPr>
          <w:color w:val="auto"/>
          <w:sz w:val="24"/>
          <w:szCs w:val="24"/>
          <w:lang w:val="en-US" w:eastAsia="en-US" w:bidi="en-US"/>
        </w:rPr>
        <w:t>XVIII</w:t>
      </w:r>
      <w:r w:rsidRPr="00F90A4E">
        <w:rPr>
          <w:color w:val="auto"/>
          <w:sz w:val="24"/>
          <w:szCs w:val="24"/>
        </w:rPr>
        <w:t>в.</w:t>
      </w:r>
    </w:p>
    <w:p w:rsidR="00A57638" w:rsidRPr="00F90A4E" w:rsidRDefault="00E235EB" w:rsidP="0042529B">
      <w:pPr>
        <w:pStyle w:val="13"/>
        <w:numPr>
          <w:ilvl w:val="0"/>
          <w:numId w:val="37"/>
        </w:numPr>
        <w:tabs>
          <w:tab w:val="left" w:pos="539"/>
        </w:tabs>
        <w:jc w:val="both"/>
        <w:rPr>
          <w:color w:val="auto"/>
          <w:sz w:val="24"/>
          <w:szCs w:val="24"/>
        </w:rPr>
      </w:pPr>
      <w:r w:rsidRPr="00F90A4E">
        <w:rPr>
          <w:i/>
          <w:iCs/>
          <w:color w:val="auto"/>
          <w:sz w:val="24"/>
          <w:szCs w:val="24"/>
        </w:rPr>
        <w:t>Знание исторических фактов, работа с фактами</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F90A4E">
        <w:rPr>
          <w:color w:val="auto"/>
          <w:sz w:val="24"/>
          <w:szCs w:val="24"/>
          <w:lang w:val="en-US" w:eastAsia="en-US" w:bidi="en-US"/>
        </w:rPr>
        <w:t>XVIII</w:t>
      </w:r>
      <w:r w:rsidRPr="00F90A4E">
        <w:rPr>
          <w:color w:val="auto"/>
          <w:sz w:val="24"/>
          <w:szCs w:val="24"/>
        </w:rPr>
        <w:t>в.;</w:t>
      </w:r>
    </w:p>
    <w:p w:rsidR="00A57638" w:rsidRPr="00F90A4E" w:rsidRDefault="00E235EB" w:rsidP="00C25F9F">
      <w:pPr>
        <w:pStyle w:val="13"/>
        <w:ind w:left="240" w:hanging="240"/>
        <w:jc w:val="both"/>
        <w:rPr>
          <w:color w:val="auto"/>
          <w:sz w:val="24"/>
          <w:szCs w:val="24"/>
        </w:rPr>
      </w:pPr>
      <w:r w:rsidRPr="00F90A4E">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F90A4E" w:rsidRDefault="00E235EB" w:rsidP="0042529B">
      <w:pPr>
        <w:pStyle w:val="13"/>
        <w:numPr>
          <w:ilvl w:val="0"/>
          <w:numId w:val="37"/>
        </w:numPr>
        <w:tabs>
          <w:tab w:val="left" w:pos="544"/>
        </w:tabs>
        <w:jc w:val="both"/>
        <w:rPr>
          <w:color w:val="auto"/>
          <w:sz w:val="24"/>
          <w:szCs w:val="24"/>
        </w:rPr>
      </w:pPr>
      <w:r w:rsidRPr="00F90A4E">
        <w:rPr>
          <w:i/>
          <w:iCs/>
          <w:color w:val="auto"/>
          <w:sz w:val="24"/>
          <w:szCs w:val="24"/>
        </w:rPr>
        <w:t>Работа с исторической картой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90A4E">
        <w:rPr>
          <w:color w:val="auto"/>
          <w:sz w:val="24"/>
          <w:szCs w:val="24"/>
          <w:lang w:val="en-US" w:eastAsia="en-US" w:bidi="en-US"/>
        </w:rPr>
        <w:t>XVIII</w:t>
      </w:r>
      <w:r w:rsidRPr="00F90A4E">
        <w:rPr>
          <w:color w:val="auto"/>
          <w:sz w:val="24"/>
          <w:szCs w:val="24"/>
        </w:rPr>
        <w:t>в.</w:t>
      </w:r>
    </w:p>
    <w:p w:rsidR="00A57638" w:rsidRPr="00F90A4E" w:rsidRDefault="00E235EB" w:rsidP="0042529B">
      <w:pPr>
        <w:pStyle w:val="13"/>
        <w:numPr>
          <w:ilvl w:val="0"/>
          <w:numId w:val="37"/>
        </w:numPr>
        <w:tabs>
          <w:tab w:val="left" w:pos="544"/>
        </w:tabs>
        <w:jc w:val="both"/>
        <w:rPr>
          <w:color w:val="auto"/>
          <w:sz w:val="24"/>
          <w:szCs w:val="24"/>
        </w:rPr>
      </w:pPr>
      <w:r w:rsidRPr="00F90A4E">
        <w:rPr>
          <w:i/>
          <w:iCs/>
          <w:color w:val="auto"/>
          <w:sz w:val="24"/>
          <w:szCs w:val="24"/>
        </w:rPr>
        <w:t>Работа с историческими источниками</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назначение исторического источника, раскрывать его информационную ценность;</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—извлекать, сопоставлять и систематизировать информацию о событиях отечественной и всеобщей истории </w:t>
      </w:r>
      <w:r w:rsidRPr="00F90A4E">
        <w:rPr>
          <w:color w:val="auto"/>
          <w:sz w:val="24"/>
          <w:szCs w:val="24"/>
          <w:lang w:val="en-US" w:eastAsia="en-US" w:bidi="en-US"/>
        </w:rPr>
        <w:t>XVIII</w:t>
      </w:r>
      <w:r w:rsidRPr="00F90A4E">
        <w:rPr>
          <w:color w:val="auto"/>
          <w:sz w:val="24"/>
          <w:szCs w:val="24"/>
        </w:rPr>
        <w:t>в. из взаимодополняющих письменных, визуальных и вещественных источников.</w:t>
      </w:r>
    </w:p>
    <w:p w:rsidR="00A57638" w:rsidRPr="00F90A4E" w:rsidRDefault="00E235EB" w:rsidP="0042529B">
      <w:pPr>
        <w:pStyle w:val="13"/>
        <w:numPr>
          <w:ilvl w:val="0"/>
          <w:numId w:val="37"/>
        </w:numPr>
        <w:tabs>
          <w:tab w:val="left" w:pos="539"/>
        </w:tabs>
        <w:jc w:val="both"/>
        <w:rPr>
          <w:color w:val="auto"/>
          <w:sz w:val="24"/>
          <w:szCs w:val="24"/>
        </w:rPr>
      </w:pPr>
      <w:r w:rsidRPr="00F90A4E">
        <w:rPr>
          <w:i/>
          <w:iCs/>
          <w:color w:val="auto"/>
          <w:sz w:val="24"/>
          <w:szCs w:val="24"/>
        </w:rPr>
        <w:t>Историческое описание (реконструкция)</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—рассказывать о ключевых событиях отечественной и всеобщей истории </w:t>
      </w:r>
      <w:r w:rsidRPr="00F90A4E">
        <w:rPr>
          <w:color w:val="auto"/>
          <w:sz w:val="24"/>
          <w:szCs w:val="24"/>
          <w:lang w:val="en-US" w:eastAsia="en-US" w:bidi="en-US"/>
        </w:rPr>
        <w:t>XVIII</w:t>
      </w:r>
      <w:r w:rsidRPr="00F90A4E">
        <w:rPr>
          <w:color w:val="auto"/>
          <w:sz w:val="24"/>
          <w:szCs w:val="24"/>
        </w:rPr>
        <w:t>в., их участниках;</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—составлять характеристику (исторический портрет) известных деятелей отечественной и всеобщей истории </w:t>
      </w:r>
      <w:r w:rsidRPr="00F90A4E">
        <w:rPr>
          <w:color w:val="auto"/>
          <w:sz w:val="24"/>
          <w:szCs w:val="24"/>
          <w:lang w:val="en-US" w:eastAsia="en-US" w:bidi="en-US"/>
        </w:rPr>
        <w:t>XVIII</w:t>
      </w:r>
      <w:r w:rsidRPr="00F90A4E">
        <w:rPr>
          <w:color w:val="auto"/>
          <w:sz w:val="24"/>
          <w:szCs w:val="24"/>
        </w:rPr>
        <w:t>в. на основе информации учебника и дополнительных материалов;</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—составлять описание образа жизни различных групп населения в России и других странах в </w:t>
      </w:r>
      <w:r w:rsidRPr="00F90A4E">
        <w:rPr>
          <w:color w:val="auto"/>
          <w:sz w:val="24"/>
          <w:szCs w:val="24"/>
          <w:lang w:val="en-US" w:eastAsia="en-US" w:bidi="en-US"/>
        </w:rPr>
        <w:t>XVIII</w:t>
      </w:r>
      <w:r w:rsidRPr="00F90A4E">
        <w:rPr>
          <w:color w:val="auto"/>
          <w:sz w:val="24"/>
          <w:szCs w:val="24"/>
        </w:rPr>
        <w:t>в.;</w:t>
      </w:r>
    </w:p>
    <w:p w:rsidR="00A57638" w:rsidRPr="00F90A4E" w:rsidRDefault="00E235EB" w:rsidP="00C25F9F">
      <w:pPr>
        <w:pStyle w:val="13"/>
        <w:ind w:left="240" w:hanging="240"/>
        <w:jc w:val="both"/>
        <w:rPr>
          <w:color w:val="auto"/>
          <w:sz w:val="24"/>
          <w:szCs w:val="24"/>
        </w:rPr>
      </w:pPr>
      <w:r w:rsidRPr="00F90A4E">
        <w:rPr>
          <w:color w:val="auto"/>
          <w:sz w:val="24"/>
          <w:szCs w:val="24"/>
        </w:rPr>
        <w:lastRenderedPageBreak/>
        <w:t>—представлять описание памятников материальной и художественной культуры изучаемой эпохи (в виде сообщения, аннотации).</w:t>
      </w:r>
    </w:p>
    <w:p w:rsidR="00A57638" w:rsidRPr="00F90A4E" w:rsidRDefault="00E235EB" w:rsidP="0042529B">
      <w:pPr>
        <w:pStyle w:val="13"/>
        <w:numPr>
          <w:ilvl w:val="0"/>
          <w:numId w:val="37"/>
        </w:numPr>
        <w:tabs>
          <w:tab w:val="left" w:pos="544"/>
        </w:tabs>
        <w:jc w:val="both"/>
        <w:rPr>
          <w:color w:val="auto"/>
          <w:sz w:val="24"/>
          <w:szCs w:val="24"/>
        </w:rPr>
      </w:pPr>
      <w:r w:rsidRPr="00F90A4E">
        <w:rPr>
          <w:i/>
          <w:iCs/>
          <w:color w:val="auto"/>
          <w:sz w:val="24"/>
          <w:szCs w:val="24"/>
        </w:rPr>
        <w:t>Анализ, объяснение исторических событий, явлений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F90A4E">
        <w:rPr>
          <w:color w:val="auto"/>
          <w:sz w:val="24"/>
          <w:szCs w:val="24"/>
          <w:lang w:val="en-US" w:eastAsia="en-US" w:bidi="en-US"/>
        </w:rPr>
        <w:t>XVIII</w:t>
      </w:r>
      <w:r w:rsidRPr="00F90A4E">
        <w:rPr>
          <w:color w:val="auto"/>
          <w:sz w:val="24"/>
          <w:szCs w:val="24"/>
        </w:rPr>
        <w:t xml:space="preserve">в.; б) изменений, происшедших в </w:t>
      </w:r>
      <w:r w:rsidRPr="00F90A4E">
        <w:rPr>
          <w:color w:val="auto"/>
          <w:sz w:val="24"/>
          <w:szCs w:val="24"/>
          <w:lang w:val="en-US" w:eastAsia="en-US" w:bidi="en-US"/>
        </w:rPr>
        <w:t>XVIII</w:t>
      </w:r>
      <w:r w:rsidRPr="00F90A4E">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F90A4E">
        <w:rPr>
          <w:color w:val="auto"/>
          <w:sz w:val="24"/>
          <w:szCs w:val="24"/>
          <w:lang w:val="en-US" w:eastAsia="en-US" w:bidi="en-US"/>
        </w:rPr>
        <w:t>XVIII</w:t>
      </w:r>
      <w:r w:rsidRPr="00F90A4E">
        <w:rPr>
          <w:color w:val="auto"/>
          <w:sz w:val="24"/>
          <w:szCs w:val="24"/>
        </w:rPr>
        <w:t>в.; ж) внешней политики Российской империи в системе международных отношений рассматриваемого периода;</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—объяснять причины и следствия важнейших событий отечественной и всеобщей истории </w:t>
      </w:r>
      <w:r w:rsidRPr="00F90A4E">
        <w:rPr>
          <w:color w:val="auto"/>
          <w:sz w:val="24"/>
          <w:szCs w:val="24"/>
          <w:lang w:val="en-US" w:eastAsia="en-US" w:bidi="en-US"/>
        </w:rPr>
        <w:t>XVIII</w:t>
      </w:r>
      <w:r w:rsidRPr="00F90A4E">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—проводить сопоставление однотипных событий и процессов отечественной и всеобщей истории </w:t>
      </w:r>
      <w:r w:rsidRPr="00F90A4E">
        <w:rPr>
          <w:color w:val="auto"/>
          <w:sz w:val="24"/>
          <w:szCs w:val="24"/>
          <w:lang w:val="en-US" w:eastAsia="en-US" w:bidi="en-US"/>
        </w:rPr>
        <w:t>XVIII</w:t>
      </w:r>
      <w:r w:rsidRPr="00F90A4E">
        <w:rPr>
          <w:color w:val="auto"/>
          <w:sz w:val="24"/>
          <w:szCs w:val="24"/>
        </w:rPr>
        <w:t>в.: а) раскрывать повторяющиеся черты исторических ситуаций; б) выделять черты сходства и различия.</w:t>
      </w:r>
    </w:p>
    <w:p w:rsidR="00A57638" w:rsidRPr="00F90A4E" w:rsidRDefault="00E235EB" w:rsidP="0042529B">
      <w:pPr>
        <w:pStyle w:val="13"/>
        <w:numPr>
          <w:ilvl w:val="0"/>
          <w:numId w:val="37"/>
        </w:numPr>
        <w:tabs>
          <w:tab w:val="left" w:pos="529"/>
        </w:tabs>
        <w:jc w:val="both"/>
        <w:rPr>
          <w:color w:val="auto"/>
          <w:sz w:val="24"/>
          <w:szCs w:val="24"/>
        </w:rPr>
      </w:pPr>
      <w:r w:rsidRPr="00F90A4E">
        <w:rPr>
          <w:i/>
          <w:iCs/>
          <w:color w:val="auto"/>
          <w:sz w:val="24"/>
          <w:szCs w:val="24"/>
        </w:rPr>
        <w:t>Рассмотрение исторических версий и оценок</w:t>
      </w:r>
      <w:r w:rsidRPr="00F90A4E">
        <w:rPr>
          <w:color w:val="auto"/>
          <w:sz w:val="24"/>
          <w:szCs w:val="24"/>
        </w:rPr>
        <w:t>, определение своего отношения к наиболее значимым событиям и личностям прошлого:</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—анализировать высказывания историков по спорным вопросам отечественной и всеобщей истории </w:t>
      </w:r>
      <w:r w:rsidRPr="00F90A4E">
        <w:rPr>
          <w:color w:val="auto"/>
          <w:sz w:val="24"/>
          <w:szCs w:val="24"/>
          <w:lang w:val="en-US" w:eastAsia="en-US" w:bidi="en-US"/>
        </w:rPr>
        <w:t>XVIII</w:t>
      </w:r>
      <w:r w:rsidRPr="00F90A4E">
        <w:rPr>
          <w:color w:val="auto"/>
          <w:sz w:val="24"/>
          <w:szCs w:val="24"/>
        </w:rPr>
        <w:t>в. (выявлять обсуждаемую проблему, мнение автора, приводимые аргументы, оценивать степень их убедительности);</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—различать в описаниях событий и личностей </w:t>
      </w:r>
      <w:r w:rsidRPr="00F90A4E">
        <w:rPr>
          <w:color w:val="auto"/>
          <w:sz w:val="24"/>
          <w:szCs w:val="24"/>
          <w:lang w:val="en-US" w:eastAsia="en-US" w:bidi="en-US"/>
        </w:rPr>
        <w:t>XVIII</w:t>
      </w:r>
      <w:r w:rsidRPr="00F90A4E">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A57638" w:rsidRPr="00F90A4E" w:rsidRDefault="00E235EB" w:rsidP="0042529B">
      <w:pPr>
        <w:pStyle w:val="13"/>
        <w:numPr>
          <w:ilvl w:val="0"/>
          <w:numId w:val="37"/>
        </w:numPr>
        <w:tabs>
          <w:tab w:val="left" w:pos="538"/>
        </w:tabs>
        <w:jc w:val="both"/>
        <w:rPr>
          <w:color w:val="auto"/>
          <w:sz w:val="24"/>
          <w:szCs w:val="24"/>
        </w:rPr>
      </w:pPr>
      <w:r w:rsidRPr="00F90A4E">
        <w:rPr>
          <w:i/>
          <w:iCs/>
          <w:color w:val="auto"/>
          <w:sz w:val="24"/>
          <w:szCs w:val="24"/>
        </w:rPr>
        <w:t>Применение исторических знаний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—раскрывать (объяснять), как сочетались в памятниках культуры России </w:t>
      </w:r>
      <w:r w:rsidRPr="00F90A4E">
        <w:rPr>
          <w:color w:val="auto"/>
          <w:sz w:val="24"/>
          <w:szCs w:val="24"/>
          <w:lang w:val="en-US" w:eastAsia="en-US" w:bidi="en-US"/>
        </w:rPr>
        <w:t>XVIII</w:t>
      </w:r>
      <w:r w:rsidRPr="00F90A4E">
        <w:rPr>
          <w:color w:val="auto"/>
          <w:sz w:val="24"/>
          <w:szCs w:val="24"/>
        </w:rPr>
        <w:t>в. европейские влияния и национальные традиции, показывать на примерах;</w:t>
      </w:r>
    </w:p>
    <w:p w:rsidR="00A57638" w:rsidRPr="00F90A4E" w:rsidRDefault="00E235EB" w:rsidP="00E049FA">
      <w:pPr>
        <w:pStyle w:val="13"/>
        <w:spacing w:line="240" w:lineRule="auto"/>
        <w:ind w:left="240" w:hanging="240"/>
        <w:jc w:val="both"/>
        <w:rPr>
          <w:color w:val="auto"/>
          <w:sz w:val="24"/>
          <w:szCs w:val="24"/>
        </w:rPr>
      </w:pPr>
      <w:r w:rsidRPr="00F90A4E">
        <w:rPr>
          <w:color w:val="auto"/>
          <w:sz w:val="24"/>
          <w:szCs w:val="24"/>
        </w:rPr>
        <w:t xml:space="preserve">—выполнять учебные проекты по отечественной и всеобщей истории </w:t>
      </w:r>
      <w:r w:rsidRPr="00F90A4E">
        <w:rPr>
          <w:color w:val="auto"/>
          <w:sz w:val="24"/>
          <w:szCs w:val="24"/>
          <w:lang w:val="en-US" w:eastAsia="en-US" w:bidi="en-US"/>
        </w:rPr>
        <w:t>XVIII</w:t>
      </w:r>
      <w:r w:rsidRPr="00F90A4E">
        <w:rPr>
          <w:color w:val="auto"/>
          <w:sz w:val="24"/>
          <w:szCs w:val="24"/>
        </w:rPr>
        <w:t>в. (в том числе на региональном материале).</w:t>
      </w:r>
    </w:p>
    <w:p w:rsidR="00054277" w:rsidRPr="00F90A4E" w:rsidRDefault="00054277" w:rsidP="00671CCB">
      <w:pPr>
        <w:pStyle w:val="af5"/>
        <w:rPr>
          <w:rFonts w:ascii="Times New Roman" w:hAnsi="Times New Roman" w:cs="Times New Roman"/>
          <w:sz w:val="24"/>
          <w:szCs w:val="24"/>
        </w:rPr>
      </w:pPr>
      <w:bookmarkStart w:id="301" w:name="bookmark973"/>
      <w:r w:rsidRPr="00F90A4E">
        <w:rPr>
          <w:rFonts w:ascii="Times New Roman" w:hAnsi="Times New Roman" w:cs="Times New Roman"/>
          <w:sz w:val="24"/>
          <w:szCs w:val="24"/>
        </w:rPr>
        <w:t xml:space="preserve">9 </w:t>
      </w:r>
      <w:r w:rsidR="00E235EB" w:rsidRPr="00F90A4E">
        <w:rPr>
          <w:rFonts w:ascii="Times New Roman" w:hAnsi="Times New Roman" w:cs="Times New Roman"/>
          <w:sz w:val="24"/>
          <w:szCs w:val="24"/>
        </w:rPr>
        <w:t>КЛАСС</w:t>
      </w:r>
      <w:bookmarkEnd w:id="301"/>
    </w:p>
    <w:p w:rsidR="00A57638" w:rsidRPr="00F90A4E" w:rsidRDefault="00E235EB" w:rsidP="0042529B">
      <w:pPr>
        <w:pStyle w:val="13"/>
        <w:numPr>
          <w:ilvl w:val="0"/>
          <w:numId w:val="38"/>
        </w:numPr>
        <w:tabs>
          <w:tab w:val="left" w:pos="529"/>
        </w:tabs>
        <w:spacing w:line="240" w:lineRule="auto"/>
        <w:jc w:val="both"/>
        <w:rPr>
          <w:color w:val="auto"/>
          <w:sz w:val="24"/>
          <w:szCs w:val="24"/>
        </w:rPr>
      </w:pPr>
      <w:r w:rsidRPr="00F90A4E">
        <w:rPr>
          <w:i/>
          <w:iCs/>
          <w:color w:val="auto"/>
          <w:sz w:val="24"/>
          <w:szCs w:val="24"/>
        </w:rPr>
        <w:t>Знание хронологии, работа с хронологией</w:t>
      </w:r>
      <w:r w:rsidRPr="00F90A4E">
        <w:rPr>
          <w:color w:val="auto"/>
          <w:sz w:val="24"/>
          <w:szCs w:val="24"/>
        </w:rPr>
        <w:t>:</w:t>
      </w:r>
    </w:p>
    <w:p w:rsidR="00A57638" w:rsidRPr="00F90A4E" w:rsidRDefault="00E235EB" w:rsidP="00E049FA">
      <w:pPr>
        <w:pStyle w:val="13"/>
        <w:spacing w:line="240" w:lineRule="auto"/>
        <w:ind w:left="240" w:hanging="240"/>
        <w:jc w:val="both"/>
        <w:rPr>
          <w:color w:val="auto"/>
          <w:sz w:val="24"/>
          <w:szCs w:val="24"/>
        </w:rPr>
      </w:pPr>
      <w:r w:rsidRPr="00F90A4E">
        <w:rPr>
          <w:color w:val="auto"/>
          <w:sz w:val="24"/>
          <w:szCs w:val="24"/>
        </w:rPr>
        <w:t xml:space="preserve">—называть даты (хронологические границы) важнейших событий и процессов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 выделять этапы (периоды) в развитии ключевых событий и процессов;</w:t>
      </w:r>
    </w:p>
    <w:p w:rsidR="00A57638" w:rsidRPr="00F90A4E" w:rsidRDefault="00E235EB" w:rsidP="00E049FA">
      <w:pPr>
        <w:pStyle w:val="13"/>
        <w:spacing w:line="240" w:lineRule="auto"/>
        <w:ind w:left="238" w:hanging="238"/>
        <w:jc w:val="both"/>
        <w:rPr>
          <w:color w:val="auto"/>
          <w:sz w:val="24"/>
          <w:szCs w:val="24"/>
        </w:rPr>
      </w:pPr>
      <w:r w:rsidRPr="00F90A4E">
        <w:rPr>
          <w:color w:val="auto"/>
          <w:sz w:val="24"/>
          <w:szCs w:val="24"/>
        </w:rPr>
        <w:t xml:space="preserve">—выявлять синхронность / асинхронность исторических процессов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w:t>
      </w:r>
    </w:p>
    <w:p w:rsidR="00A57638" w:rsidRPr="00F90A4E" w:rsidRDefault="00E235EB" w:rsidP="00E049FA">
      <w:pPr>
        <w:pStyle w:val="13"/>
        <w:spacing w:line="240" w:lineRule="auto"/>
        <w:ind w:left="238" w:hanging="238"/>
        <w:jc w:val="both"/>
        <w:rPr>
          <w:color w:val="auto"/>
          <w:sz w:val="24"/>
          <w:szCs w:val="24"/>
        </w:rPr>
      </w:pPr>
      <w:r w:rsidRPr="00F90A4E">
        <w:rPr>
          <w:color w:val="auto"/>
          <w:sz w:val="24"/>
          <w:szCs w:val="24"/>
        </w:rPr>
        <w:t xml:space="preserve">—определять последовательность событий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 на основе анализа причинно-следственных связей.</w:t>
      </w:r>
    </w:p>
    <w:p w:rsidR="00A57638" w:rsidRPr="00F90A4E" w:rsidRDefault="00E235EB" w:rsidP="0042529B">
      <w:pPr>
        <w:pStyle w:val="13"/>
        <w:numPr>
          <w:ilvl w:val="0"/>
          <w:numId w:val="38"/>
        </w:numPr>
        <w:tabs>
          <w:tab w:val="left" w:pos="534"/>
        </w:tabs>
        <w:jc w:val="both"/>
        <w:rPr>
          <w:color w:val="auto"/>
          <w:sz w:val="24"/>
          <w:szCs w:val="24"/>
        </w:rPr>
      </w:pPr>
      <w:r w:rsidRPr="00F90A4E">
        <w:rPr>
          <w:i/>
          <w:iCs/>
          <w:color w:val="auto"/>
          <w:sz w:val="24"/>
          <w:szCs w:val="24"/>
        </w:rPr>
        <w:t>Знание исторических фактов, работа с фактами</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w:t>
      </w:r>
    </w:p>
    <w:p w:rsidR="00A57638" w:rsidRPr="00F90A4E" w:rsidRDefault="00E235EB" w:rsidP="00C25F9F">
      <w:pPr>
        <w:pStyle w:val="13"/>
        <w:ind w:left="240" w:hanging="240"/>
        <w:jc w:val="both"/>
        <w:rPr>
          <w:color w:val="auto"/>
          <w:sz w:val="24"/>
          <w:szCs w:val="24"/>
        </w:rPr>
      </w:pPr>
      <w:r w:rsidRPr="00F90A4E">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F90A4E" w:rsidRDefault="00E235EB" w:rsidP="00C25F9F">
      <w:pPr>
        <w:pStyle w:val="13"/>
        <w:ind w:firstLine="0"/>
        <w:jc w:val="both"/>
        <w:rPr>
          <w:color w:val="auto"/>
          <w:sz w:val="24"/>
          <w:szCs w:val="24"/>
        </w:rPr>
      </w:pPr>
      <w:r w:rsidRPr="00F90A4E">
        <w:rPr>
          <w:color w:val="auto"/>
          <w:sz w:val="24"/>
          <w:szCs w:val="24"/>
        </w:rPr>
        <w:t>—составлять систематические таблицы.</w:t>
      </w:r>
    </w:p>
    <w:p w:rsidR="00A57638" w:rsidRPr="00F90A4E" w:rsidRDefault="00E235EB" w:rsidP="0042529B">
      <w:pPr>
        <w:pStyle w:val="13"/>
        <w:numPr>
          <w:ilvl w:val="0"/>
          <w:numId w:val="38"/>
        </w:numPr>
        <w:tabs>
          <w:tab w:val="left" w:pos="538"/>
        </w:tabs>
        <w:jc w:val="both"/>
        <w:rPr>
          <w:color w:val="auto"/>
          <w:sz w:val="24"/>
          <w:szCs w:val="24"/>
        </w:rPr>
      </w:pPr>
      <w:r w:rsidRPr="00F90A4E">
        <w:rPr>
          <w:i/>
          <w:iCs/>
          <w:color w:val="auto"/>
          <w:sz w:val="24"/>
          <w:szCs w:val="24"/>
        </w:rPr>
        <w:t>Работа с исторической картой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w:t>
      </w:r>
    </w:p>
    <w:p w:rsidR="00A57638" w:rsidRPr="00F90A4E" w:rsidRDefault="00E235EB" w:rsidP="00C25F9F">
      <w:pPr>
        <w:pStyle w:val="13"/>
        <w:ind w:left="240" w:hanging="240"/>
        <w:jc w:val="both"/>
        <w:rPr>
          <w:color w:val="auto"/>
          <w:sz w:val="24"/>
          <w:szCs w:val="24"/>
        </w:rPr>
      </w:pPr>
      <w:r w:rsidRPr="00F90A4E">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A57638" w:rsidRPr="00F90A4E" w:rsidRDefault="00E235EB" w:rsidP="0042529B">
      <w:pPr>
        <w:pStyle w:val="13"/>
        <w:numPr>
          <w:ilvl w:val="0"/>
          <w:numId w:val="38"/>
        </w:numPr>
        <w:tabs>
          <w:tab w:val="left" w:pos="538"/>
        </w:tabs>
        <w:jc w:val="both"/>
        <w:rPr>
          <w:color w:val="auto"/>
          <w:sz w:val="24"/>
          <w:szCs w:val="24"/>
        </w:rPr>
      </w:pPr>
      <w:r w:rsidRPr="00F90A4E">
        <w:rPr>
          <w:i/>
          <w:iCs/>
          <w:color w:val="auto"/>
          <w:sz w:val="24"/>
          <w:szCs w:val="24"/>
        </w:rPr>
        <w:lastRenderedPageBreak/>
        <w:t>Работа с историческими источниками</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F90A4E" w:rsidRDefault="00E235EB" w:rsidP="00C25F9F">
      <w:pPr>
        <w:pStyle w:val="13"/>
        <w:ind w:left="240" w:hanging="240"/>
        <w:jc w:val="both"/>
        <w:rPr>
          <w:color w:val="auto"/>
          <w:sz w:val="24"/>
          <w:szCs w:val="24"/>
        </w:rPr>
      </w:pPr>
      <w:r w:rsidRPr="00F90A4E">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—извлекать, сопоставлять и систематизировать информацию о событиях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 из разных письменных, визуальных и вещественных источников;</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в тексте письменных источников факты и интерпретации событий прошлого.</w:t>
      </w:r>
    </w:p>
    <w:p w:rsidR="00A57638" w:rsidRPr="00F90A4E" w:rsidRDefault="00E235EB" w:rsidP="0042529B">
      <w:pPr>
        <w:pStyle w:val="13"/>
        <w:numPr>
          <w:ilvl w:val="0"/>
          <w:numId w:val="38"/>
        </w:numPr>
        <w:tabs>
          <w:tab w:val="left" w:pos="534"/>
        </w:tabs>
        <w:jc w:val="both"/>
        <w:rPr>
          <w:color w:val="auto"/>
          <w:sz w:val="24"/>
          <w:szCs w:val="24"/>
        </w:rPr>
      </w:pPr>
      <w:r w:rsidRPr="00F90A4E">
        <w:rPr>
          <w:i/>
          <w:iCs/>
          <w:color w:val="auto"/>
          <w:sz w:val="24"/>
          <w:szCs w:val="24"/>
        </w:rPr>
        <w:t>Историческое описание (реконструкция)</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—представлять развернутый рассказ о ключевых событиях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 с использованием визуальных материалов (устно, письменно в форме короткого эссе, презентации);</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—составлять развернутую характеристику исторических личностей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 с описанием и оценкой их деятельности (сообщение, презентация, эссе);</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—составлять описание образа жизни различных групп населения в России и других странах в </w:t>
      </w:r>
      <w:r w:rsidRPr="00F90A4E">
        <w:rPr>
          <w:color w:val="auto"/>
          <w:sz w:val="24"/>
          <w:szCs w:val="24"/>
          <w:lang w:val="en-US" w:eastAsia="en-US" w:bidi="en-US"/>
        </w:rPr>
        <w:t>XIX</w:t>
      </w:r>
      <w:r w:rsidRPr="00F90A4E">
        <w:rPr>
          <w:color w:val="auto"/>
          <w:sz w:val="24"/>
          <w:szCs w:val="24"/>
        </w:rPr>
        <w:t xml:space="preserve">— начале </w:t>
      </w:r>
      <w:r w:rsidRPr="00F90A4E">
        <w:rPr>
          <w:color w:val="auto"/>
          <w:sz w:val="24"/>
          <w:szCs w:val="24"/>
          <w:lang w:val="en-US" w:eastAsia="en-US" w:bidi="en-US"/>
        </w:rPr>
        <w:t>XX</w:t>
      </w:r>
      <w:r w:rsidRPr="00F90A4E">
        <w:rPr>
          <w:color w:val="auto"/>
          <w:sz w:val="24"/>
          <w:szCs w:val="24"/>
        </w:rPr>
        <w:t>в., показывая изменения, происшедшие в течение рассматриваемого периода;</w:t>
      </w:r>
    </w:p>
    <w:p w:rsidR="00A57638" w:rsidRPr="00F90A4E" w:rsidRDefault="00E235EB" w:rsidP="00C25F9F">
      <w:pPr>
        <w:pStyle w:val="13"/>
        <w:ind w:left="240" w:hanging="240"/>
        <w:jc w:val="both"/>
        <w:rPr>
          <w:color w:val="auto"/>
          <w:sz w:val="24"/>
          <w:szCs w:val="24"/>
        </w:rPr>
      </w:pPr>
      <w:r w:rsidRPr="00F90A4E">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F90A4E" w:rsidRDefault="00E235EB" w:rsidP="0042529B">
      <w:pPr>
        <w:pStyle w:val="13"/>
        <w:numPr>
          <w:ilvl w:val="0"/>
          <w:numId w:val="38"/>
        </w:numPr>
        <w:tabs>
          <w:tab w:val="left" w:pos="538"/>
        </w:tabs>
        <w:jc w:val="both"/>
        <w:rPr>
          <w:color w:val="auto"/>
          <w:sz w:val="24"/>
          <w:szCs w:val="24"/>
        </w:rPr>
      </w:pPr>
      <w:r w:rsidRPr="00F90A4E">
        <w:rPr>
          <w:i/>
          <w:iCs/>
          <w:color w:val="auto"/>
          <w:sz w:val="24"/>
          <w:szCs w:val="24"/>
        </w:rPr>
        <w:t>Анализ, объяснение исторических событий, явлений</w:t>
      </w:r>
      <w:r w:rsidRPr="00F90A4E">
        <w:rPr>
          <w:color w:val="auto"/>
          <w:sz w:val="24"/>
          <w:szCs w:val="24"/>
        </w:rPr>
        <w:t>:</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F90A4E">
        <w:rPr>
          <w:color w:val="auto"/>
          <w:sz w:val="24"/>
          <w:szCs w:val="24"/>
          <w:lang w:val="en-US" w:eastAsia="en-US" w:bidi="en-US"/>
        </w:rPr>
        <w:t>XIX</w:t>
      </w:r>
      <w:r w:rsidRPr="00F90A4E">
        <w:rPr>
          <w:color w:val="auto"/>
          <w:sz w:val="24"/>
          <w:szCs w:val="24"/>
        </w:rPr>
        <w:t xml:space="preserve">— начале </w:t>
      </w:r>
      <w:r w:rsidRPr="00F90A4E">
        <w:rPr>
          <w:color w:val="auto"/>
          <w:sz w:val="24"/>
          <w:szCs w:val="24"/>
          <w:lang w:val="en-US" w:eastAsia="en-US" w:bidi="en-US"/>
        </w:rPr>
        <w:t>XX</w:t>
      </w:r>
      <w:r w:rsidRPr="00F90A4E">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—объяснять причины и следствия важнейших событий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—проводить сопоставление однотипных событий и процессов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F90A4E">
        <w:rPr>
          <w:i/>
          <w:iCs/>
          <w:color w:val="auto"/>
          <w:sz w:val="24"/>
          <w:szCs w:val="24"/>
        </w:rPr>
        <w:t>Рассмотрение исторических версий и оценок</w:t>
      </w:r>
      <w:r w:rsidRPr="00F90A4E">
        <w:rPr>
          <w:color w:val="auto"/>
          <w:sz w:val="24"/>
          <w:szCs w:val="24"/>
        </w:rPr>
        <w:t>, определение своего отношения к наиболее значимым событиям и личностям прошлого:</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F90A4E">
        <w:rPr>
          <w:color w:val="auto"/>
          <w:sz w:val="24"/>
          <w:szCs w:val="24"/>
          <w:lang w:val="en-US" w:eastAsia="en-US" w:bidi="en-US"/>
        </w:rPr>
        <w:t>XIX</w:t>
      </w:r>
      <w:r w:rsidRPr="00F90A4E">
        <w:rPr>
          <w:color w:val="auto"/>
          <w:sz w:val="24"/>
          <w:szCs w:val="24"/>
        </w:rPr>
        <w:t xml:space="preserve">— начала </w:t>
      </w:r>
      <w:r w:rsidRPr="00F90A4E">
        <w:rPr>
          <w:color w:val="auto"/>
          <w:sz w:val="24"/>
          <w:szCs w:val="24"/>
          <w:lang w:val="en-US" w:eastAsia="en-US" w:bidi="en-US"/>
        </w:rPr>
        <w:t>XX</w:t>
      </w:r>
      <w:r w:rsidRPr="00F90A4E">
        <w:rPr>
          <w:color w:val="auto"/>
          <w:sz w:val="24"/>
          <w:szCs w:val="24"/>
        </w:rPr>
        <w:t>в., объяснять, что могло лежать в их основе;</w:t>
      </w:r>
    </w:p>
    <w:p w:rsidR="00A57638" w:rsidRPr="00F90A4E" w:rsidRDefault="00E235EB" w:rsidP="00C25F9F">
      <w:pPr>
        <w:pStyle w:val="13"/>
        <w:ind w:left="240" w:hanging="240"/>
        <w:jc w:val="both"/>
        <w:rPr>
          <w:color w:val="auto"/>
          <w:sz w:val="24"/>
          <w:szCs w:val="24"/>
        </w:rPr>
      </w:pPr>
      <w:r w:rsidRPr="00F90A4E">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8. </w:t>
      </w:r>
      <w:r w:rsidRPr="00F90A4E">
        <w:rPr>
          <w:i/>
          <w:iCs/>
          <w:color w:val="auto"/>
          <w:sz w:val="24"/>
          <w:szCs w:val="24"/>
        </w:rPr>
        <w:t>Применение исторических знаний</w:t>
      </w:r>
      <w:r w:rsidRPr="00F90A4E">
        <w:rPr>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F90A4E">
        <w:rPr>
          <w:color w:val="auto"/>
          <w:sz w:val="24"/>
          <w:szCs w:val="24"/>
          <w:lang w:val="en-US" w:eastAsia="en-US" w:bidi="en-US"/>
        </w:rPr>
        <w:t>XIX</w:t>
      </w:r>
      <w:r w:rsidRPr="00F90A4E">
        <w:rPr>
          <w:color w:val="auto"/>
          <w:sz w:val="24"/>
          <w:szCs w:val="24"/>
        </w:rPr>
        <w:t>— начала ХХ в., объяснять, в чем заключалось их значение для времени их создания и для современного общества;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—выполнять учебные проекты по отечественной и всеобщей истории </w:t>
      </w:r>
      <w:r w:rsidRPr="00F90A4E">
        <w:rPr>
          <w:color w:val="auto"/>
          <w:sz w:val="24"/>
          <w:szCs w:val="24"/>
          <w:lang w:val="en-US" w:eastAsia="en-US" w:bidi="en-US"/>
        </w:rPr>
        <w:t>XIX</w:t>
      </w:r>
      <w:r w:rsidRPr="00F90A4E">
        <w:rPr>
          <w:color w:val="auto"/>
          <w:sz w:val="24"/>
          <w:szCs w:val="24"/>
        </w:rPr>
        <w:t>— начала ХХ в. (в том числе на региональном материале);</w:t>
      </w:r>
    </w:p>
    <w:p w:rsidR="00A57638" w:rsidRDefault="00E235EB" w:rsidP="00C25F9F">
      <w:pPr>
        <w:pStyle w:val="13"/>
        <w:spacing w:line="240" w:lineRule="auto"/>
        <w:ind w:left="240" w:hanging="240"/>
        <w:jc w:val="both"/>
        <w:rPr>
          <w:color w:val="auto"/>
          <w:sz w:val="24"/>
          <w:szCs w:val="24"/>
        </w:rPr>
      </w:pPr>
      <w:r w:rsidRPr="00F90A4E">
        <w:rPr>
          <w:color w:val="auto"/>
          <w:sz w:val="24"/>
          <w:szCs w:val="24"/>
        </w:rPr>
        <w:lastRenderedPageBreak/>
        <w:t xml:space="preserve">—объяснять, в чем состоит наследие истории </w:t>
      </w:r>
      <w:r w:rsidRPr="00F90A4E">
        <w:rPr>
          <w:color w:val="auto"/>
          <w:sz w:val="24"/>
          <w:szCs w:val="24"/>
          <w:lang w:val="en-US" w:eastAsia="en-US" w:bidi="en-US"/>
        </w:rPr>
        <w:t>XIX</w:t>
      </w:r>
      <w:r w:rsidRPr="00F90A4E">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E049FA" w:rsidRDefault="0052164C" w:rsidP="00C25F9F">
      <w:pPr>
        <w:pStyle w:val="13"/>
        <w:spacing w:line="240" w:lineRule="auto"/>
        <w:ind w:left="240" w:hanging="240"/>
        <w:jc w:val="both"/>
        <w:rPr>
          <w:b/>
          <w:color w:val="auto"/>
          <w:sz w:val="28"/>
          <w:szCs w:val="28"/>
        </w:rPr>
      </w:pPr>
      <w:r>
        <w:rPr>
          <w:b/>
          <w:color w:val="auto"/>
          <w:sz w:val="28"/>
          <w:szCs w:val="28"/>
        </w:rPr>
        <w:t>Учебный модуль «Введ</w:t>
      </w:r>
      <w:r w:rsidR="00E049FA" w:rsidRPr="00E049FA">
        <w:rPr>
          <w:b/>
          <w:color w:val="auto"/>
          <w:sz w:val="28"/>
          <w:szCs w:val="28"/>
        </w:rPr>
        <w:t>ение в новейшую историю»</w:t>
      </w:r>
    </w:p>
    <w:p w:rsidR="00E049FA" w:rsidRPr="00E46B91" w:rsidRDefault="00E049FA" w:rsidP="00E46B91">
      <w:pPr>
        <w:jc w:val="both"/>
        <w:rPr>
          <w:rFonts w:ascii="Times New Roman" w:eastAsia="OfficinaSansBoldITC" w:hAnsi="Times New Roman"/>
          <w:b/>
          <w:color w:val="auto"/>
        </w:rPr>
      </w:pPr>
      <w:r w:rsidRPr="00E46B91">
        <w:rPr>
          <w:rFonts w:ascii="Times New Roman" w:eastAsia="OfficinaSansBoldITC" w:hAnsi="Times New Roman"/>
          <w:b/>
          <w:color w:val="auto"/>
        </w:rPr>
        <w:t>Пояснительная записка.</w:t>
      </w:r>
    </w:p>
    <w:p w:rsidR="00E049FA" w:rsidRPr="00E46B91" w:rsidRDefault="00E049FA" w:rsidP="00E46B91">
      <w:pPr>
        <w:ind w:firstLine="709"/>
        <w:jc w:val="both"/>
        <w:rPr>
          <w:rFonts w:ascii="Times New Roman" w:eastAsia="SchoolBookSanPin" w:hAnsi="Times New Roman"/>
        </w:rPr>
      </w:pPr>
      <w:r w:rsidRPr="00E46B91">
        <w:rPr>
          <w:rFonts w:ascii="Times New Roman" w:eastAsia="SchoolBookSanPin" w:hAnsi="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049FA" w:rsidRPr="00E46B91" w:rsidRDefault="00E049FA" w:rsidP="00E46B91">
      <w:pPr>
        <w:ind w:firstLine="709"/>
        <w:jc w:val="both"/>
        <w:rPr>
          <w:rFonts w:ascii="Times New Roman" w:eastAsia="OfficinaSansBoldITC" w:hAnsi="Times New Roman"/>
          <w:b/>
        </w:rPr>
      </w:pPr>
      <w:r w:rsidRPr="00E46B91">
        <w:rPr>
          <w:rFonts w:ascii="Times New Roman" w:eastAsia="OfficinaSansBoldITC" w:hAnsi="Times New Roman"/>
          <w:b/>
        </w:rPr>
        <w:t xml:space="preserve">Общая характеристика учебного модуля </w:t>
      </w:r>
      <w:r w:rsidRPr="00E46B91">
        <w:rPr>
          <w:rFonts w:ascii="Times New Roman" w:eastAsia="OfficinaSansBoldITC" w:hAnsi="Times New Roman"/>
          <w:b/>
          <w:position w:val="1"/>
        </w:rPr>
        <w:t>«Введение в Новейшую историю России».</w:t>
      </w:r>
    </w:p>
    <w:p w:rsidR="00E049FA" w:rsidRPr="00E46B91" w:rsidRDefault="00E049FA" w:rsidP="00E46B91">
      <w:pPr>
        <w:ind w:firstLine="709"/>
        <w:jc w:val="both"/>
        <w:rPr>
          <w:rFonts w:ascii="Times New Roman" w:eastAsia="SchoolBookSanPin" w:hAnsi="Times New Roman"/>
        </w:rPr>
      </w:pPr>
      <w:r w:rsidRPr="00E46B91">
        <w:rPr>
          <w:rFonts w:ascii="Times New Roman" w:eastAsia="SchoolBookSanPin" w:hAnsi="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049FA" w:rsidRPr="00E46B91" w:rsidRDefault="00E049FA" w:rsidP="00E46B91">
      <w:pPr>
        <w:ind w:firstLine="709"/>
        <w:jc w:val="both"/>
        <w:rPr>
          <w:rFonts w:ascii="Times New Roman" w:eastAsia="SchoolBookSanPin" w:hAnsi="Times New Roman"/>
        </w:rPr>
      </w:pPr>
      <w:r w:rsidRPr="00E46B91">
        <w:rPr>
          <w:rFonts w:ascii="Times New Roman" w:eastAsia="SchoolBookSanPin" w:hAnsi="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049FA" w:rsidRPr="00E46B91" w:rsidRDefault="00E049FA" w:rsidP="00E46B91">
      <w:pPr>
        <w:ind w:firstLine="709"/>
        <w:jc w:val="both"/>
        <w:rPr>
          <w:rFonts w:ascii="Times New Roman" w:eastAsia="SchoolBookSanPin" w:hAnsi="Times New Roman"/>
        </w:rPr>
      </w:pPr>
      <w:r w:rsidRPr="00E46B91">
        <w:rPr>
          <w:rFonts w:ascii="Times New Roman" w:eastAsia="SchoolBookSanPin" w:hAnsi="Times New Roman"/>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46B91">
        <w:rPr>
          <w:rStyle w:val="afb"/>
          <w:rFonts w:ascii="Times New Roman" w:eastAsia="SchoolBookSanPin" w:hAnsi="Times New Roman"/>
        </w:rPr>
        <w:footnoteReference w:id="15"/>
      </w:r>
      <w:r w:rsidRPr="00E46B91">
        <w:rPr>
          <w:rFonts w:ascii="Times New Roman" w:eastAsia="SchoolBookSanPin" w:hAnsi="Times New Roman"/>
        </w:rPr>
        <w:t>.</w:t>
      </w:r>
    </w:p>
    <w:p w:rsidR="00E049FA" w:rsidRPr="00E46B91" w:rsidRDefault="00E049FA" w:rsidP="00E46B91">
      <w:pPr>
        <w:ind w:firstLine="709"/>
        <w:jc w:val="both"/>
        <w:rPr>
          <w:rFonts w:ascii="Times New Roman" w:eastAsia="SchoolBookSanPin" w:hAnsi="Times New Roman"/>
        </w:rPr>
      </w:pPr>
      <w:r w:rsidRPr="00E46B91">
        <w:rPr>
          <w:rFonts w:ascii="Times New Roman" w:eastAsia="SchoolBookSanPin" w:hAnsi="Times New Roma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049FA" w:rsidRPr="00E46B91" w:rsidRDefault="00E049FA" w:rsidP="00E46B91">
      <w:pPr>
        <w:ind w:firstLine="709"/>
        <w:jc w:val="both"/>
        <w:rPr>
          <w:rFonts w:ascii="Times New Roman" w:eastAsia="OfficinaSansBoldITC" w:hAnsi="Times New Roman"/>
          <w:b/>
        </w:rPr>
      </w:pPr>
      <w:r w:rsidRPr="00E46B91">
        <w:rPr>
          <w:rFonts w:ascii="Times New Roman" w:eastAsia="SchoolBookSanPin" w:hAnsi="Times New Roman"/>
        </w:rPr>
        <w:t> </w:t>
      </w:r>
      <w:r w:rsidRPr="00E46B91">
        <w:rPr>
          <w:rFonts w:ascii="Times New Roman" w:eastAsia="OfficinaSansBoldITC" w:hAnsi="Times New Roman"/>
          <w:b/>
        </w:rPr>
        <w:t xml:space="preserve">Цели изучения учебного модуля </w:t>
      </w:r>
      <w:r w:rsidRPr="00E46B91">
        <w:rPr>
          <w:rFonts w:ascii="Times New Roman" w:eastAsia="OfficinaSansBoldITC" w:hAnsi="Times New Roman"/>
          <w:b/>
          <w:position w:val="1"/>
        </w:rPr>
        <w:t>«Введение в Новейшую историю России»:</w:t>
      </w:r>
    </w:p>
    <w:p w:rsidR="00E049FA" w:rsidRPr="00E46B91" w:rsidRDefault="00E049FA" w:rsidP="00BB5F3D">
      <w:pPr>
        <w:pStyle w:val="afe"/>
        <w:numPr>
          <w:ilvl w:val="0"/>
          <w:numId w:val="403"/>
        </w:numPr>
        <w:ind w:left="0" w:firstLine="1069"/>
        <w:jc w:val="both"/>
        <w:rPr>
          <w:rFonts w:ascii="Times New Roman" w:eastAsia="SchoolBookSanPin" w:hAnsi="Times New Roman"/>
        </w:rPr>
      </w:pPr>
      <w:r w:rsidRPr="00E46B91">
        <w:rPr>
          <w:rFonts w:ascii="Times New Roman" w:eastAsia="SchoolBookSanPin" w:hAnsi="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E049FA" w:rsidRPr="00E46B91" w:rsidRDefault="00E049FA" w:rsidP="00BB5F3D">
      <w:pPr>
        <w:pStyle w:val="afe"/>
        <w:numPr>
          <w:ilvl w:val="0"/>
          <w:numId w:val="403"/>
        </w:numPr>
        <w:ind w:left="0" w:firstLine="1069"/>
        <w:jc w:val="both"/>
        <w:rPr>
          <w:rFonts w:ascii="Times New Roman" w:eastAsia="SchoolBookSanPin" w:hAnsi="Times New Roman"/>
        </w:rPr>
      </w:pPr>
      <w:r w:rsidRPr="00E46B91">
        <w:rPr>
          <w:rFonts w:ascii="Times New Roman" w:eastAsia="SchoolBookSanPin" w:hAnsi="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049FA" w:rsidRPr="00E46B91" w:rsidRDefault="00E049FA" w:rsidP="00BB5F3D">
      <w:pPr>
        <w:pStyle w:val="afe"/>
        <w:numPr>
          <w:ilvl w:val="0"/>
          <w:numId w:val="403"/>
        </w:numPr>
        <w:ind w:left="0" w:firstLine="1069"/>
        <w:jc w:val="both"/>
        <w:rPr>
          <w:rFonts w:ascii="Times New Roman" w:eastAsia="SchoolBookSanPin" w:hAnsi="Times New Roman"/>
        </w:rPr>
      </w:pPr>
      <w:r w:rsidRPr="00E46B91">
        <w:rPr>
          <w:rFonts w:ascii="Times New Roman" w:eastAsia="SchoolBookSanPin" w:hAnsi="Times New Roman"/>
        </w:rPr>
        <w:t>воспитание обучающихся в духе патриотизма, гражданственности, уважения к своему Отечеству ‒ многонациональному Российскому</w:t>
      </w:r>
      <w:r w:rsidRPr="00E46B91">
        <w:rPr>
          <w:rFonts w:ascii="Times New Roman" w:eastAsia="SchoolBookSanPin" w:hAnsi="Times New Roman"/>
          <w:sz w:val="28"/>
          <w:szCs w:val="28"/>
        </w:rPr>
        <w:t xml:space="preserve"> </w:t>
      </w:r>
      <w:r w:rsidRPr="00E46B91">
        <w:rPr>
          <w:rFonts w:ascii="Times New Roman" w:eastAsia="SchoolBookSanPin" w:hAnsi="Times New Roman"/>
        </w:rPr>
        <w:t>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49FA" w:rsidRPr="00E46B91" w:rsidRDefault="00E049FA" w:rsidP="00BB5F3D">
      <w:pPr>
        <w:pStyle w:val="afe"/>
        <w:numPr>
          <w:ilvl w:val="0"/>
          <w:numId w:val="403"/>
        </w:numPr>
        <w:ind w:left="0" w:firstLine="1069"/>
        <w:jc w:val="both"/>
        <w:rPr>
          <w:rFonts w:ascii="Times New Roman" w:eastAsia="SchoolBookSanPin" w:hAnsi="Times New Roman"/>
        </w:rPr>
      </w:pPr>
      <w:r w:rsidRPr="00E46B91">
        <w:rPr>
          <w:rFonts w:ascii="Times New Roman" w:eastAsia="SchoolBookSanPin" w:hAnsi="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49FA" w:rsidRPr="00E46B91" w:rsidRDefault="00E049FA" w:rsidP="00BB5F3D">
      <w:pPr>
        <w:pStyle w:val="afe"/>
        <w:numPr>
          <w:ilvl w:val="0"/>
          <w:numId w:val="403"/>
        </w:numPr>
        <w:ind w:left="0" w:firstLine="1069"/>
        <w:jc w:val="both"/>
        <w:rPr>
          <w:rFonts w:ascii="Times New Roman" w:eastAsia="SchoolBookSanPin" w:hAnsi="Times New Roman"/>
        </w:rPr>
      </w:pPr>
      <w:r w:rsidRPr="00E46B91">
        <w:rPr>
          <w:rFonts w:ascii="Times New Roman" w:eastAsia="SchoolBookSanPin" w:hAnsi="Times New Roman"/>
        </w:rPr>
        <w:t>формирование у обучающихся</w:t>
      </w:r>
      <w:r w:rsidRPr="00E46B91">
        <w:rPr>
          <w:rFonts w:ascii="Times New Roman" w:hAnsi="Times New Roman"/>
        </w:rPr>
        <w:t xml:space="preserve"> </w:t>
      </w:r>
      <w:r w:rsidRPr="00E46B91">
        <w:rPr>
          <w:rFonts w:ascii="Times New Roman" w:eastAsia="SchoolBookSanPin" w:hAnsi="Times New Roman"/>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49FA" w:rsidRPr="00E46B91" w:rsidRDefault="00E049FA" w:rsidP="00BB5F3D">
      <w:pPr>
        <w:pStyle w:val="afe"/>
        <w:numPr>
          <w:ilvl w:val="0"/>
          <w:numId w:val="403"/>
        </w:numPr>
        <w:ind w:left="0" w:firstLine="1069"/>
        <w:jc w:val="both"/>
        <w:rPr>
          <w:rFonts w:ascii="Times New Roman" w:eastAsia="SchoolBookSanPin" w:hAnsi="Times New Roman"/>
        </w:rPr>
      </w:pPr>
      <w:r w:rsidRPr="00E46B91">
        <w:rPr>
          <w:rFonts w:ascii="Times New Roman" w:eastAsia="SchoolBookSanPin" w:hAnsi="Times New Roman"/>
        </w:rPr>
        <w:t>формирование личностной позиции обучающихся по отношению не только к прошлому, но и к настоящему родной страны.</w:t>
      </w:r>
    </w:p>
    <w:p w:rsidR="00E049FA" w:rsidRPr="00301AD7" w:rsidRDefault="00E049FA" w:rsidP="00301AD7">
      <w:pPr>
        <w:ind w:firstLine="709"/>
        <w:jc w:val="both"/>
        <w:rPr>
          <w:rFonts w:ascii="Times New Roman" w:eastAsia="OfficinaSansBoldITC" w:hAnsi="Times New Roman"/>
          <w:u w:val="single"/>
        </w:rPr>
      </w:pPr>
      <w:r w:rsidRPr="00301AD7">
        <w:rPr>
          <w:rFonts w:ascii="Times New Roman" w:eastAsia="OfficinaSansBoldITC" w:hAnsi="Times New Roman"/>
          <w:u w:val="single"/>
        </w:rPr>
        <w:lastRenderedPageBreak/>
        <w:t xml:space="preserve">Место и роль учебного модуля </w:t>
      </w:r>
      <w:r w:rsidRPr="00301AD7">
        <w:rPr>
          <w:rFonts w:ascii="Times New Roman" w:eastAsia="OfficinaSansBoldITC" w:hAnsi="Times New Roman"/>
          <w:position w:val="1"/>
          <w:u w:val="single"/>
        </w:rPr>
        <w:t>«Введение в Новейшую историю России».</w:t>
      </w:r>
    </w:p>
    <w:p w:rsidR="00E049FA" w:rsidRPr="00301AD7" w:rsidRDefault="00E049FA" w:rsidP="00301AD7">
      <w:pPr>
        <w:ind w:firstLine="709"/>
        <w:jc w:val="both"/>
        <w:rPr>
          <w:rFonts w:ascii="Times New Roman" w:eastAsia="SchoolBookSanPin" w:hAnsi="Times New Roman"/>
        </w:rPr>
      </w:pPr>
      <w:r w:rsidRPr="00301AD7">
        <w:rPr>
          <w:rFonts w:ascii="Times New Roman" w:eastAsia="SchoolBookSanPin" w:hAnsi="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049FA" w:rsidRPr="00301AD7" w:rsidRDefault="00E049FA" w:rsidP="00301AD7">
      <w:pPr>
        <w:ind w:firstLine="709"/>
        <w:jc w:val="both"/>
        <w:rPr>
          <w:rFonts w:ascii="Times New Roman" w:eastAsia="SchoolBookSanPin" w:hAnsi="Times New Roman"/>
        </w:rPr>
      </w:pPr>
      <w:r w:rsidRPr="00301AD7">
        <w:rPr>
          <w:rFonts w:ascii="Times New Roman" w:eastAsia="SchoolBookSanPin" w:hAnsi="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049FA" w:rsidRPr="00CA4934" w:rsidRDefault="00E049FA" w:rsidP="00301AD7">
      <w:pPr>
        <w:ind w:firstLine="709"/>
        <w:jc w:val="both"/>
        <w:rPr>
          <w:rFonts w:ascii="Times New Roman" w:eastAsia="SchoolBookSanPin" w:hAnsi="Times New Roman"/>
          <w:sz w:val="28"/>
          <w:szCs w:val="28"/>
        </w:rPr>
      </w:pPr>
      <w:r w:rsidRPr="00301AD7">
        <w:rPr>
          <w:rFonts w:ascii="Times New Roman" w:eastAsia="SchoolBookSanPin" w:hAnsi="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r w:rsidRPr="00CA4934">
        <w:rPr>
          <w:rFonts w:ascii="Times New Roman" w:eastAsia="SchoolBookSanPin" w:hAnsi="Times New Roman"/>
          <w:sz w:val="28"/>
          <w:szCs w:val="28"/>
        </w:rPr>
        <w:t>.</w:t>
      </w:r>
    </w:p>
    <w:p w:rsidR="00E049FA" w:rsidRPr="008C2626" w:rsidRDefault="00E049FA" w:rsidP="008C2626">
      <w:pPr>
        <w:ind w:firstLine="709"/>
        <w:jc w:val="both"/>
        <w:rPr>
          <w:rFonts w:ascii="Times New Roman" w:eastAsia="SchoolBookSanPin" w:hAnsi="Times New Roman"/>
        </w:rPr>
      </w:pPr>
      <w:r w:rsidRPr="008C2626">
        <w:rPr>
          <w:rFonts w:ascii="Times New Roman" w:eastAsia="SchoolBookSanPin" w:hAnsi="Times New Roman"/>
        </w:rPr>
        <w:t>Модуль «Введение в Новейшую историю России» может быть реализован в двух вариантах:</w:t>
      </w:r>
    </w:p>
    <w:p w:rsidR="00E049FA" w:rsidRPr="008C2626" w:rsidRDefault="00E049FA" w:rsidP="008C2626">
      <w:pPr>
        <w:ind w:firstLine="709"/>
        <w:jc w:val="both"/>
        <w:rPr>
          <w:rFonts w:ascii="Times New Roman" w:eastAsia="SchoolBookSanPin" w:hAnsi="Times New Roman"/>
        </w:rPr>
      </w:pPr>
      <w:r w:rsidRPr="008C2626">
        <w:rPr>
          <w:rFonts w:ascii="Times New Roman" w:eastAsia="SchoolBookSanPin" w:hAnsi="Times New Roman"/>
        </w:rPr>
        <w:t>при самостоятельном планировании учителем процесса освоения обучающимися</w:t>
      </w:r>
      <w:r w:rsidRPr="008C2626">
        <w:rPr>
          <w:rFonts w:ascii="Times New Roman" w:hAnsi="Times New Roman"/>
        </w:rPr>
        <w:t xml:space="preserve"> </w:t>
      </w:r>
      <w:r w:rsidRPr="008C2626">
        <w:rPr>
          <w:rFonts w:ascii="Times New Roman" w:eastAsia="SchoolBookSanPin" w:hAnsi="Times New Roman"/>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049FA" w:rsidRPr="00CA4934" w:rsidRDefault="00E049FA" w:rsidP="008C2626">
      <w:pPr>
        <w:ind w:firstLine="709"/>
        <w:jc w:val="both"/>
        <w:rPr>
          <w:rFonts w:ascii="Times New Roman" w:eastAsia="SchoolBookSanPin" w:hAnsi="Times New Roman"/>
          <w:bCs/>
          <w:sz w:val="28"/>
          <w:szCs w:val="28"/>
        </w:rPr>
      </w:pPr>
      <w:r w:rsidRPr="008C2626">
        <w:rPr>
          <w:rFonts w:ascii="Times New Roman" w:eastAsia="SchoolBookSanPin" w:hAnsi="Times New Roman"/>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8C2626">
        <w:rPr>
          <w:rFonts w:ascii="Times New Roman" w:eastAsia="SchoolBookSanPin" w:hAnsi="Times New Roman"/>
          <w:position w:val="-1"/>
        </w:rPr>
        <w:t>17 учебных часов).</w:t>
      </w:r>
    </w:p>
    <w:p w:rsidR="00E049FA" w:rsidRPr="008C2626" w:rsidRDefault="00E049FA" w:rsidP="008C2626">
      <w:pPr>
        <w:ind w:firstLine="709"/>
        <w:jc w:val="right"/>
        <w:rPr>
          <w:rFonts w:ascii="Times New Roman" w:eastAsia="SchoolBookSanPin" w:hAnsi="Times New Roman"/>
          <w:bCs/>
        </w:rPr>
      </w:pPr>
      <w:r w:rsidRPr="008C2626">
        <w:rPr>
          <w:rFonts w:ascii="Times New Roman" w:eastAsia="SchoolBookSanPin" w:hAnsi="Times New Roman"/>
          <w:bCs/>
        </w:rPr>
        <w:t xml:space="preserve">Таблица 2 </w:t>
      </w:r>
    </w:p>
    <w:p w:rsidR="00E049FA" w:rsidRPr="008C2626" w:rsidRDefault="00E049FA" w:rsidP="008C2626">
      <w:pPr>
        <w:jc w:val="center"/>
        <w:rPr>
          <w:rFonts w:ascii="Times New Roman" w:eastAsia="SchoolBookSanPin" w:hAnsi="Times New Roman"/>
        </w:rPr>
      </w:pPr>
      <w:r w:rsidRPr="008C2626">
        <w:rPr>
          <w:rFonts w:ascii="Times New Roman" w:eastAsia="SchoolBookSanPin" w:hAnsi="Times New Roman"/>
          <w:bCs/>
        </w:rPr>
        <w:t>Реализация модуля в курсе «История России» 9 класса</w:t>
      </w:r>
    </w:p>
    <w:tbl>
      <w:tblPr>
        <w:tblW w:w="9782" w:type="dxa"/>
        <w:tblInd w:w="112" w:type="dxa"/>
        <w:tblLayout w:type="fixed"/>
        <w:tblCellMar>
          <w:left w:w="113" w:type="dxa"/>
          <w:right w:w="113" w:type="dxa"/>
        </w:tblCellMar>
        <w:tblLook w:val="01E0"/>
      </w:tblPr>
      <w:tblGrid>
        <w:gridCol w:w="4537"/>
        <w:gridCol w:w="1560"/>
        <w:gridCol w:w="3685"/>
      </w:tblGrid>
      <w:tr w:rsidR="00E049FA" w:rsidRPr="008C2626" w:rsidTr="00671CC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E049FA" w:rsidRPr="008C2626" w:rsidRDefault="00E049FA" w:rsidP="008C2626">
            <w:pPr>
              <w:jc w:val="center"/>
              <w:rPr>
                <w:rFonts w:ascii="Times New Roman" w:eastAsia="SchoolBookSanPin" w:hAnsi="Times New Roman"/>
              </w:rPr>
            </w:pPr>
            <w:r w:rsidRPr="008C2626">
              <w:rPr>
                <w:rFonts w:ascii="Times New Roman" w:eastAsia="SchoolBookSanPin" w:hAnsi="Times New Roman"/>
                <w:bCs/>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E049FA" w:rsidRPr="008C2626" w:rsidRDefault="00E049FA" w:rsidP="008C2626">
            <w:pPr>
              <w:jc w:val="center"/>
              <w:rPr>
                <w:rFonts w:ascii="Times New Roman" w:eastAsia="SchoolBookSanPin" w:hAnsi="Times New Roman"/>
              </w:rPr>
            </w:pPr>
            <w:r w:rsidRPr="008C2626">
              <w:rPr>
                <w:rFonts w:ascii="Times New Roman" w:eastAsia="SchoolBookSanPin" w:hAnsi="Times New Roman"/>
                <w:bCs/>
              </w:rPr>
              <w:t>Примерное количество часов</w:t>
            </w:r>
          </w:p>
        </w:tc>
        <w:tc>
          <w:tcPr>
            <w:tcW w:w="3685" w:type="dxa"/>
            <w:tcBorders>
              <w:top w:val="single" w:sz="4" w:space="0" w:color="231F20"/>
              <w:left w:val="single" w:sz="4" w:space="0" w:color="231F20"/>
              <w:bottom w:val="single" w:sz="4" w:space="0" w:color="231F20"/>
              <w:right w:val="single" w:sz="4" w:space="0" w:color="231F20"/>
            </w:tcBorders>
            <w:vAlign w:val="center"/>
          </w:tcPr>
          <w:p w:rsidR="00E049FA" w:rsidRPr="008C2626" w:rsidRDefault="00E049FA" w:rsidP="008C2626">
            <w:pPr>
              <w:jc w:val="center"/>
              <w:rPr>
                <w:rFonts w:ascii="Times New Roman" w:eastAsia="SchoolBookSanPin" w:hAnsi="Times New Roman"/>
              </w:rPr>
            </w:pPr>
            <w:r w:rsidRPr="008C2626">
              <w:rPr>
                <w:rFonts w:ascii="Times New Roman" w:eastAsia="SchoolBookSanPin" w:hAnsi="Times New Roman"/>
                <w:bCs/>
              </w:rPr>
              <w:t>Программа учебного модуля «Введение в Новейшую историю России»</w:t>
            </w:r>
          </w:p>
        </w:tc>
      </w:tr>
      <w:tr w:rsidR="00E049FA" w:rsidRPr="008C2626" w:rsidTr="00671CCB">
        <w:trPr>
          <w:trHeight w:val="19"/>
        </w:trPr>
        <w:tc>
          <w:tcPr>
            <w:tcW w:w="4537"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1</w:t>
            </w:r>
          </w:p>
        </w:tc>
        <w:tc>
          <w:tcPr>
            <w:tcW w:w="3685"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Введение</w:t>
            </w:r>
          </w:p>
        </w:tc>
      </w:tr>
      <w:tr w:rsidR="00E049FA" w:rsidRPr="008C2626" w:rsidTr="00671CCB">
        <w:trPr>
          <w:trHeight w:val="610"/>
        </w:trPr>
        <w:tc>
          <w:tcPr>
            <w:tcW w:w="4537"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1</w:t>
            </w:r>
          </w:p>
        </w:tc>
        <w:tc>
          <w:tcPr>
            <w:tcW w:w="3685"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 xml:space="preserve">Российская революция </w:t>
            </w:r>
          </w:p>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1917—1922 гг.</w:t>
            </w:r>
          </w:p>
        </w:tc>
      </w:tr>
      <w:tr w:rsidR="00E049FA" w:rsidRPr="008C2626" w:rsidTr="00671CCB">
        <w:trPr>
          <w:trHeight w:val="19"/>
        </w:trPr>
        <w:tc>
          <w:tcPr>
            <w:tcW w:w="4537"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Отечественная война</w:t>
            </w:r>
          </w:p>
          <w:p w:rsidR="00E049FA" w:rsidRPr="008C2626" w:rsidRDefault="00E049FA" w:rsidP="008C2626">
            <w:pPr>
              <w:rPr>
                <w:rFonts w:ascii="Times New Roman" w:eastAsia="SchoolBookSanPin" w:hAnsi="Times New Roman"/>
              </w:rPr>
            </w:pPr>
            <w:r w:rsidRPr="008C2626">
              <w:rPr>
                <w:rFonts w:ascii="Times New Roman" w:eastAsia="SchoolBookSanPin" w:hAnsi="Times New Roman"/>
                <w:position w:val="1"/>
              </w:rPr>
              <w:t>1812 г. ‒ важнейшее событие российской и мировой истории XIX в. Крымская война. Героическая оборона Севастополя</w:t>
            </w:r>
            <w:r w:rsidRPr="008C2626">
              <w:rPr>
                <w:rFonts w:ascii="Times New Roman" w:eastAsia="SchoolBookSanPin" w:hAnsi="Times New Roman"/>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2</w:t>
            </w:r>
          </w:p>
        </w:tc>
        <w:tc>
          <w:tcPr>
            <w:tcW w:w="3685"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Великая Отечественная война 1941-1945 гг.</w:t>
            </w:r>
          </w:p>
        </w:tc>
      </w:tr>
      <w:tr w:rsidR="00E049FA" w:rsidRPr="008C2626" w:rsidTr="00671CCB">
        <w:trPr>
          <w:trHeight w:val="19"/>
        </w:trPr>
        <w:tc>
          <w:tcPr>
            <w:tcW w:w="4537"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19</w:t>
            </w:r>
          </w:p>
        </w:tc>
        <w:tc>
          <w:tcPr>
            <w:tcW w:w="3685"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Распад СССР. Становление новой России (1992-1999 гг.)</w:t>
            </w:r>
          </w:p>
        </w:tc>
      </w:tr>
      <w:tr w:rsidR="00E049FA" w:rsidRPr="008C2626" w:rsidTr="00671CCB">
        <w:trPr>
          <w:trHeight w:hRule="exact" w:val="425"/>
        </w:trPr>
        <w:tc>
          <w:tcPr>
            <w:tcW w:w="4537"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hAnsi="Times New Roman"/>
              </w:rPr>
            </w:pPr>
          </w:p>
        </w:tc>
        <w:tc>
          <w:tcPr>
            <w:tcW w:w="3685"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 xml:space="preserve">Возрождение страны с 2000-х гг. </w:t>
            </w:r>
          </w:p>
        </w:tc>
      </w:tr>
      <w:tr w:rsidR="00E049FA" w:rsidRPr="008C2626" w:rsidTr="00671CCB">
        <w:trPr>
          <w:trHeight w:hRule="exact" w:val="2268"/>
        </w:trPr>
        <w:tc>
          <w:tcPr>
            <w:tcW w:w="4537"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lastRenderedPageBreak/>
              <w:t>Крымская война. Героическая оборона Севастополя.</w:t>
            </w:r>
          </w:p>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3</w:t>
            </w:r>
          </w:p>
        </w:tc>
        <w:tc>
          <w:tcPr>
            <w:tcW w:w="3685"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Воссоединение</w:t>
            </w:r>
          </w:p>
          <w:p w:rsidR="00E049FA" w:rsidRPr="008C2626" w:rsidRDefault="00E049FA" w:rsidP="008C2626">
            <w:pPr>
              <w:rPr>
                <w:rFonts w:ascii="Times New Roman" w:eastAsia="SchoolBookSanPin" w:hAnsi="Times New Roman"/>
              </w:rPr>
            </w:pPr>
            <w:r w:rsidRPr="008C2626">
              <w:rPr>
                <w:rFonts w:ascii="Times New Roman" w:eastAsia="SchoolBookSanPin" w:hAnsi="Times New Roman"/>
                <w:position w:val="1"/>
              </w:rPr>
              <w:t>Крыма с Россией</w:t>
            </w:r>
          </w:p>
        </w:tc>
      </w:tr>
      <w:tr w:rsidR="00E049FA" w:rsidRPr="008C2626" w:rsidTr="00671CCB">
        <w:trPr>
          <w:trHeight w:hRule="exact" w:val="428"/>
        </w:trPr>
        <w:tc>
          <w:tcPr>
            <w:tcW w:w="4537"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1</w:t>
            </w:r>
          </w:p>
        </w:tc>
        <w:tc>
          <w:tcPr>
            <w:tcW w:w="3685" w:type="dxa"/>
            <w:tcBorders>
              <w:top w:val="single" w:sz="4" w:space="0" w:color="231F20"/>
              <w:left w:val="single" w:sz="4" w:space="0" w:color="231F20"/>
              <w:bottom w:val="single" w:sz="4" w:space="0" w:color="231F20"/>
              <w:right w:val="single" w:sz="4" w:space="0" w:color="231F20"/>
            </w:tcBorders>
          </w:tcPr>
          <w:p w:rsidR="00E049FA" w:rsidRPr="008C2626" w:rsidRDefault="00E049FA" w:rsidP="008C2626">
            <w:pPr>
              <w:rPr>
                <w:rFonts w:ascii="Times New Roman" w:eastAsia="SchoolBookSanPin" w:hAnsi="Times New Roman"/>
              </w:rPr>
            </w:pPr>
            <w:r w:rsidRPr="008C2626">
              <w:rPr>
                <w:rFonts w:ascii="Times New Roman" w:eastAsia="SchoolBookSanPin" w:hAnsi="Times New Roman"/>
              </w:rPr>
              <w:t>Итоговое повторение</w:t>
            </w:r>
          </w:p>
        </w:tc>
      </w:tr>
    </w:tbl>
    <w:p w:rsidR="00E049FA" w:rsidRPr="00CA4934" w:rsidRDefault="00E049FA" w:rsidP="00E049FA">
      <w:pPr>
        <w:spacing w:line="360" w:lineRule="auto"/>
        <w:ind w:firstLine="709"/>
        <w:jc w:val="both"/>
        <w:rPr>
          <w:rFonts w:ascii="Times New Roman" w:eastAsia="OfficinaSansBoldITC" w:hAnsi="Times New Roman"/>
          <w:sz w:val="28"/>
          <w:szCs w:val="28"/>
        </w:rPr>
      </w:pPr>
    </w:p>
    <w:p w:rsidR="00E049FA" w:rsidRPr="003510CA" w:rsidRDefault="00E049FA" w:rsidP="003510CA">
      <w:pPr>
        <w:spacing w:line="360" w:lineRule="auto"/>
        <w:ind w:firstLine="709"/>
        <w:jc w:val="center"/>
        <w:rPr>
          <w:rFonts w:ascii="Times New Roman" w:eastAsia="OfficinaSansBoldITC" w:hAnsi="Times New Roman"/>
          <w:b/>
          <w:sz w:val="28"/>
          <w:szCs w:val="28"/>
        </w:rPr>
      </w:pPr>
      <w:r w:rsidRPr="003510CA">
        <w:rPr>
          <w:rFonts w:ascii="Times New Roman" w:eastAsia="OfficinaSansBoldITC" w:hAnsi="Times New Roman"/>
          <w:b/>
          <w:sz w:val="28"/>
          <w:szCs w:val="28"/>
        </w:rPr>
        <w:t xml:space="preserve">Содержание учебного модуля </w:t>
      </w:r>
      <w:r w:rsidRPr="003510CA">
        <w:rPr>
          <w:rFonts w:ascii="Times New Roman" w:eastAsia="OfficinaSansBoldITC" w:hAnsi="Times New Roman"/>
          <w:b/>
          <w:position w:val="1"/>
          <w:sz w:val="28"/>
          <w:szCs w:val="28"/>
        </w:rPr>
        <w:t>«Введение в Новейшую историю России».</w:t>
      </w:r>
    </w:p>
    <w:p w:rsidR="00E049FA" w:rsidRPr="003510CA" w:rsidRDefault="00E049FA" w:rsidP="003510CA">
      <w:pPr>
        <w:ind w:firstLine="709"/>
        <w:jc w:val="right"/>
        <w:rPr>
          <w:rFonts w:ascii="Times New Roman" w:eastAsia="SchoolBookSanPin" w:hAnsi="Times New Roman"/>
          <w:bCs/>
        </w:rPr>
      </w:pPr>
      <w:r w:rsidRPr="003510CA">
        <w:rPr>
          <w:rFonts w:ascii="Times New Roman" w:eastAsia="SchoolBookSanPin" w:hAnsi="Times New Roman"/>
          <w:bCs/>
        </w:rPr>
        <w:t xml:space="preserve">Таблица 3 </w:t>
      </w:r>
    </w:p>
    <w:p w:rsidR="00E049FA" w:rsidRPr="003510CA" w:rsidRDefault="00E049FA" w:rsidP="003510CA">
      <w:pPr>
        <w:jc w:val="center"/>
        <w:rPr>
          <w:rFonts w:ascii="Times New Roman" w:eastAsia="SchoolBookSanPin" w:hAnsi="Times New Roman"/>
          <w:bCs/>
        </w:rPr>
      </w:pPr>
      <w:r w:rsidRPr="003510CA">
        <w:rPr>
          <w:rFonts w:ascii="Times New Roman" w:eastAsia="SchoolBookSanPin" w:hAnsi="Times New Roman"/>
          <w:bCs/>
        </w:rPr>
        <w:t>Структура и последовательность изучения модуля как целостного учебного курса</w:t>
      </w:r>
    </w:p>
    <w:p w:rsidR="00E049FA" w:rsidRPr="003510CA" w:rsidRDefault="00E049FA" w:rsidP="003510CA">
      <w:pPr>
        <w:jc w:val="center"/>
        <w:rPr>
          <w:rFonts w:ascii="Times New Roman" w:eastAsia="SchoolBookSanPin" w:hAnsi="Times New Roman"/>
        </w:rPr>
      </w:pPr>
    </w:p>
    <w:tbl>
      <w:tblPr>
        <w:tblW w:w="9727" w:type="dxa"/>
        <w:tblInd w:w="112" w:type="dxa"/>
        <w:tblLayout w:type="fixed"/>
        <w:tblCellMar>
          <w:left w:w="57" w:type="dxa"/>
          <w:right w:w="57" w:type="dxa"/>
        </w:tblCellMar>
        <w:tblLook w:val="01E0"/>
      </w:tblPr>
      <w:tblGrid>
        <w:gridCol w:w="713"/>
        <w:gridCol w:w="6604"/>
        <w:gridCol w:w="2410"/>
      </w:tblGrid>
      <w:tr w:rsidR="00E049FA" w:rsidRPr="003510CA" w:rsidTr="00671CCB">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bCs/>
              </w:rPr>
              <w:t>№</w:t>
            </w:r>
          </w:p>
        </w:tc>
        <w:tc>
          <w:tcPr>
            <w:tcW w:w="6604" w:type="dxa"/>
            <w:tcBorders>
              <w:top w:val="single" w:sz="4" w:space="0" w:color="231F20"/>
              <w:left w:val="single" w:sz="4" w:space="0" w:color="231F20"/>
              <w:bottom w:val="single" w:sz="4" w:space="0" w:color="231F20"/>
              <w:right w:val="single" w:sz="4" w:space="0" w:color="231F20"/>
            </w:tcBorders>
            <w:vAlign w:val="center"/>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bCs/>
              </w:rPr>
              <w:t>Темы курса</w:t>
            </w:r>
          </w:p>
        </w:tc>
        <w:tc>
          <w:tcPr>
            <w:tcW w:w="2410" w:type="dxa"/>
            <w:tcBorders>
              <w:top w:val="single" w:sz="4" w:space="0" w:color="231F20"/>
              <w:left w:val="single" w:sz="4" w:space="0" w:color="231F20"/>
              <w:bottom w:val="single" w:sz="4" w:space="0" w:color="231F20"/>
              <w:right w:val="single" w:sz="4" w:space="0" w:color="231F20"/>
            </w:tcBorders>
            <w:vAlign w:val="center"/>
          </w:tcPr>
          <w:p w:rsidR="00E049FA" w:rsidRPr="003510CA" w:rsidRDefault="00E049FA" w:rsidP="003510CA">
            <w:pPr>
              <w:jc w:val="center"/>
              <w:rPr>
                <w:rFonts w:ascii="Times New Roman" w:eastAsia="SchoolBookSanPin" w:hAnsi="Times New Roman"/>
              </w:rPr>
            </w:pPr>
            <w:r w:rsidRPr="003510CA">
              <w:rPr>
                <w:rFonts w:ascii="Times New Roman" w:eastAsia="SchoolBookSanPin" w:hAnsi="Times New Roman"/>
                <w:bCs/>
              </w:rPr>
              <w:t>Примерное количество часов</w:t>
            </w:r>
          </w:p>
        </w:tc>
      </w:tr>
      <w:tr w:rsidR="00E049FA" w:rsidRPr="003510CA" w:rsidTr="00671CCB">
        <w:trPr>
          <w:trHeight w:val="18"/>
        </w:trPr>
        <w:tc>
          <w:tcPr>
            <w:tcW w:w="713"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1</w:t>
            </w:r>
          </w:p>
        </w:tc>
        <w:tc>
          <w:tcPr>
            <w:tcW w:w="6604"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Введение</w:t>
            </w:r>
          </w:p>
        </w:tc>
        <w:tc>
          <w:tcPr>
            <w:tcW w:w="2410"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center"/>
              <w:rPr>
                <w:rFonts w:ascii="Times New Roman" w:eastAsia="SchoolBookSanPin" w:hAnsi="Times New Roman"/>
              </w:rPr>
            </w:pPr>
            <w:r w:rsidRPr="003510CA">
              <w:rPr>
                <w:rFonts w:ascii="Times New Roman" w:eastAsia="SchoolBookSanPin" w:hAnsi="Times New Roman"/>
              </w:rPr>
              <w:t>1</w:t>
            </w:r>
          </w:p>
        </w:tc>
      </w:tr>
      <w:tr w:rsidR="00E049FA" w:rsidRPr="003510CA" w:rsidTr="00671CCB">
        <w:trPr>
          <w:trHeight w:val="18"/>
        </w:trPr>
        <w:tc>
          <w:tcPr>
            <w:tcW w:w="713"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2</w:t>
            </w:r>
          </w:p>
        </w:tc>
        <w:tc>
          <w:tcPr>
            <w:tcW w:w="6604"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Российская революция 1917—1922 гг.</w:t>
            </w:r>
          </w:p>
        </w:tc>
        <w:tc>
          <w:tcPr>
            <w:tcW w:w="2410"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center"/>
              <w:rPr>
                <w:rFonts w:ascii="Times New Roman" w:eastAsia="SchoolBookSanPin" w:hAnsi="Times New Roman"/>
              </w:rPr>
            </w:pPr>
            <w:r w:rsidRPr="003510CA">
              <w:rPr>
                <w:rFonts w:ascii="Times New Roman" w:eastAsia="SchoolBookSanPin" w:hAnsi="Times New Roman"/>
              </w:rPr>
              <w:t>5</w:t>
            </w:r>
          </w:p>
        </w:tc>
      </w:tr>
      <w:tr w:rsidR="00E049FA" w:rsidRPr="003510CA" w:rsidTr="00671CCB">
        <w:trPr>
          <w:trHeight w:val="18"/>
        </w:trPr>
        <w:tc>
          <w:tcPr>
            <w:tcW w:w="713"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2</w:t>
            </w:r>
          </w:p>
        </w:tc>
        <w:tc>
          <w:tcPr>
            <w:tcW w:w="6604"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Великая Отечественная война 1941-1945 гг.</w:t>
            </w:r>
          </w:p>
        </w:tc>
        <w:tc>
          <w:tcPr>
            <w:tcW w:w="2410"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center"/>
              <w:rPr>
                <w:rFonts w:ascii="Times New Roman" w:eastAsia="SchoolBookSanPin" w:hAnsi="Times New Roman"/>
              </w:rPr>
            </w:pPr>
            <w:r w:rsidRPr="003510CA">
              <w:rPr>
                <w:rFonts w:ascii="Times New Roman" w:eastAsia="SchoolBookSanPin" w:hAnsi="Times New Roman"/>
              </w:rPr>
              <w:t>4</w:t>
            </w:r>
          </w:p>
        </w:tc>
      </w:tr>
      <w:tr w:rsidR="00E049FA" w:rsidRPr="003510CA" w:rsidTr="00671CCB">
        <w:trPr>
          <w:trHeight w:val="18"/>
        </w:trPr>
        <w:tc>
          <w:tcPr>
            <w:tcW w:w="713"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3</w:t>
            </w:r>
          </w:p>
        </w:tc>
        <w:tc>
          <w:tcPr>
            <w:tcW w:w="6604"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Распад СССР. Становление новой России (</w:t>
            </w:r>
            <w:r w:rsidRPr="003510CA">
              <w:rPr>
                <w:rFonts w:ascii="Times New Roman" w:eastAsia="SchoolBookSanPin" w:hAnsi="Times New Roman"/>
                <w:position w:val="1"/>
              </w:rPr>
              <w:t>1992-1999 гг.)</w:t>
            </w:r>
          </w:p>
        </w:tc>
        <w:tc>
          <w:tcPr>
            <w:tcW w:w="2410"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center"/>
              <w:rPr>
                <w:rFonts w:ascii="Times New Roman" w:eastAsia="SchoolBookSanPin" w:hAnsi="Times New Roman"/>
              </w:rPr>
            </w:pPr>
            <w:r w:rsidRPr="003510CA">
              <w:rPr>
                <w:rFonts w:ascii="Times New Roman" w:eastAsia="SchoolBookSanPin" w:hAnsi="Times New Roman"/>
              </w:rPr>
              <w:t>2</w:t>
            </w:r>
          </w:p>
        </w:tc>
      </w:tr>
      <w:tr w:rsidR="00E049FA" w:rsidRPr="003510CA" w:rsidTr="00671CCB">
        <w:trPr>
          <w:trHeight w:val="18"/>
        </w:trPr>
        <w:tc>
          <w:tcPr>
            <w:tcW w:w="713"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4</w:t>
            </w:r>
          </w:p>
        </w:tc>
        <w:tc>
          <w:tcPr>
            <w:tcW w:w="6604"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Возрождение страны с 2000-х гг. Воссоединение</w:t>
            </w:r>
          </w:p>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position w:val="1"/>
              </w:rPr>
              <w:t>Крыма с Россией</w:t>
            </w:r>
          </w:p>
        </w:tc>
        <w:tc>
          <w:tcPr>
            <w:tcW w:w="2410"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center"/>
              <w:rPr>
                <w:rFonts w:ascii="Times New Roman" w:eastAsia="SchoolBookSanPin" w:hAnsi="Times New Roman"/>
              </w:rPr>
            </w:pPr>
            <w:r w:rsidRPr="003510CA">
              <w:rPr>
                <w:rFonts w:ascii="Times New Roman" w:eastAsia="SchoolBookSanPin" w:hAnsi="Times New Roman"/>
              </w:rPr>
              <w:t>3</w:t>
            </w:r>
          </w:p>
        </w:tc>
      </w:tr>
      <w:tr w:rsidR="00E049FA" w:rsidRPr="003510CA" w:rsidTr="00671CCB">
        <w:trPr>
          <w:trHeight w:val="18"/>
        </w:trPr>
        <w:tc>
          <w:tcPr>
            <w:tcW w:w="713"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5</w:t>
            </w:r>
          </w:p>
        </w:tc>
        <w:tc>
          <w:tcPr>
            <w:tcW w:w="6604"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both"/>
              <w:rPr>
                <w:rFonts w:ascii="Times New Roman" w:eastAsia="SchoolBookSanPin" w:hAnsi="Times New Roman"/>
              </w:rPr>
            </w:pPr>
            <w:r w:rsidRPr="003510CA">
              <w:rPr>
                <w:rFonts w:ascii="Times New Roman" w:eastAsia="SchoolBookSanPin" w:hAnsi="Times New Roman"/>
              </w:rPr>
              <w:t>Итоговое повторение</w:t>
            </w:r>
          </w:p>
        </w:tc>
        <w:tc>
          <w:tcPr>
            <w:tcW w:w="2410" w:type="dxa"/>
            <w:tcBorders>
              <w:top w:val="single" w:sz="4" w:space="0" w:color="231F20"/>
              <w:left w:val="single" w:sz="4" w:space="0" w:color="231F20"/>
              <w:bottom w:val="single" w:sz="4" w:space="0" w:color="231F20"/>
              <w:right w:val="single" w:sz="4" w:space="0" w:color="231F20"/>
            </w:tcBorders>
          </w:tcPr>
          <w:p w:rsidR="00E049FA" w:rsidRPr="003510CA" w:rsidRDefault="00E049FA" w:rsidP="003510CA">
            <w:pPr>
              <w:jc w:val="center"/>
              <w:rPr>
                <w:rFonts w:ascii="Times New Roman" w:eastAsia="SchoolBookSanPin" w:hAnsi="Times New Roman"/>
              </w:rPr>
            </w:pPr>
            <w:r w:rsidRPr="003510CA">
              <w:rPr>
                <w:rFonts w:ascii="Times New Roman" w:eastAsia="SchoolBookSanPin" w:hAnsi="Times New Roman"/>
              </w:rPr>
              <w:t>2</w:t>
            </w:r>
          </w:p>
        </w:tc>
      </w:tr>
    </w:tbl>
    <w:p w:rsidR="00E049FA" w:rsidRPr="003510CA" w:rsidRDefault="00E049FA" w:rsidP="003510CA">
      <w:pPr>
        <w:ind w:firstLine="709"/>
        <w:jc w:val="both"/>
        <w:rPr>
          <w:rFonts w:ascii="Times New Roman" w:hAnsi="Times New Roman"/>
        </w:rPr>
      </w:pPr>
    </w:p>
    <w:p w:rsidR="00E049FA" w:rsidRPr="003510CA" w:rsidRDefault="00E049FA" w:rsidP="003510CA">
      <w:pPr>
        <w:ind w:firstLine="709"/>
        <w:jc w:val="both"/>
        <w:rPr>
          <w:rFonts w:ascii="Times New Roman" w:eastAsia="OfficinaSansBoldITC" w:hAnsi="Times New Roman"/>
          <w:b/>
        </w:rPr>
      </w:pPr>
      <w:r w:rsidRPr="003510CA">
        <w:rPr>
          <w:rFonts w:ascii="Times New Roman" w:eastAsia="OfficinaSansBoldITC" w:hAnsi="Times New Roman"/>
          <w:b/>
        </w:rPr>
        <w:t xml:space="preserve">Введение.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049FA" w:rsidRPr="003510CA" w:rsidRDefault="00E049FA" w:rsidP="003510CA">
      <w:pPr>
        <w:ind w:firstLine="709"/>
        <w:jc w:val="both"/>
        <w:rPr>
          <w:rFonts w:ascii="Times New Roman" w:eastAsia="SchoolBookSanPin" w:hAnsi="Times New Roman"/>
          <w:b/>
        </w:rPr>
      </w:pPr>
      <w:r w:rsidRPr="003510CA">
        <w:rPr>
          <w:rFonts w:ascii="Times New Roman" w:eastAsia="SchoolBookSanPin" w:hAnsi="Times New Roman"/>
          <w:b/>
        </w:rPr>
        <w:t>Российская революция 1917—1922 гг.</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Российская империя накануне Февральской революции </w:t>
      </w:r>
      <w:r w:rsidRPr="003510CA">
        <w:rPr>
          <w:rFonts w:ascii="Times New Roman" w:eastAsia="SchoolBookSanPin" w:hAnsi="Times New Roman"/>
          <w:position w:val="1"/>
        </w:rPr>
        <w:t>1917 г.: общенациональный кризис.</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Февральское восстание в Петрограде. Отречение Николая II.</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3510CA">
        <w:rPr>
          <w:rFonts w:ascii="Times New Roman" w:eastAsia="SchoolBookSanPin" w:hAnsi="Times New Roman"/>
        </w:rPr>
        <w:t xml:space="preserve"> РККА. Советская национальная политика. Образование РСФСР как добровольного союза народов России.</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Влияние революционных событий на общемировые процессы XX в., историю народов России.</w:t>
      </w:r>
    </w:p>
    <w:p w:rsidR="00E049FA" w:rsidRPr="003510CA" w:rsidRDefault="00E049FA" w:rsidP="003510CA">
      <w:pPr>
        <w:ind w:firstLine="709"/>
        <w:jc w:val="both"/>
        <w:rPr>
          <w:rFonts w:ascii="Times New Roman" w:eastAsia="OfficinaSansBookITC" w:hAnsi="Times New Roman"/>
          <w:b/>
        </w:rPr>
      </w:pPr>
      <w:r w:rsidRPr="003510CA">
        <w:rPr>
          <w:rFonts w:ascii="Times New Roman" w:eastAsia="OfficinaSansBoldITC" w:hAnsi="Times New Roman"/>
          <w:b/>
        </w:rPr>
        <w:t xml:space="preserve">Великая Отечественная война 1941-1945 гг.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Битва за Москву. Парад 7 ноября 1941 г. на Красной площади. Срыв германских </w:t>
      </w:r>
      <w:r w:rsidRPr="003510CA">
        <w:rPr>
          <w:rFonts w:ascii="Times New Roman" w:eastAsia="SchoolBookSanPin" w:hAnsi="Times New Roman"/>
        </w:rPr>
        <w:lastRenderedPageBreak/>
        <w:t>планов молниеносной войны.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Блокада Ленинграда. Дорога жизни. Значение героического сопротивления Ленинграда.</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Коренной перелом в ходе Великой Отечественной войны. Сталинградская битва. Битва на Курской дуге.</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Освобождение оккупированной территории СССР. Белорусская наступательная операция (операция «Багратион») Красной Армии.</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Разгром милитаристской Японии. 3 сентября ‒ окончание Второй мировой войны.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049FA" w:rsidRPr="003510CA" w:rsidRDefault="00E049FA" w:rsidP="003510CA">
      <w:pPr>
        <w:ind w:firstLine="709"/>
        <w:jc w:val="both"/>
        <w:rPr>
          <w:rFonts w:ascii="Times New Roman" w:eastAsia="OfficinaSansBookITC" w:hAnsi="Times New Roman"/>
          <w:b/>
        </w:rPr>
      </w:pPr>
      <w:r w:rsidRPr="003510CA">
        <w:rPr>
          <w:rFonts w:ascii="Times New Roman" w:eastAsia="OfficinaSansBoldITC" w:hAnsi="Times New Roman"/>
          <w:b/>
        </w:rPr>
        <w:t xml:space="preserve">Распад СССР. </w:t>
      </w:r>
      <w:r w:rsidRPr="003510CA">
        <w:rPr>
          <w:rFonts w:ascii="Times New Roman" w:eastAsia="OfficinaSansBoldITC" w:hAnsi="Times New Roman"/>
          <w:b/>
          <w:position w:val="1"/>
        </w:rPr>
        <w:t xml:space="preserve">Становление новой России (1992-1999 гг.).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Референдум о сохранении СССР и введении поста Президента </w:t>
      </w:r>
      <w:r w:rsidRPr="003510CA">
        <w:rPr>
          <w:rFonts w:ascii="Times New Roman" w:eastAsia="SchoolBookSanPin" w:hAnsi="Times New Roman"/>
          <w:position w:val="1"/>
        </w:rPr>
        <w:t>РСФСР. Избрание Б. Н. Ельцина Президентом РСФСР.</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Распад СССР и его последствия для России и мира.</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Становление Российской Федерации как суверенного государства (1991-1993 гг.). Референдум по проекту Конституции.</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России. Принятие Конституции Российской Федерации 1993 г. и её значение.</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Россия на постсоветском пространстве. СНГ и Союзное государство. Значение сохранения Россией статуса ядерной державы.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Добровольная отставка Б.Н. Ельцина.</w:t>
      </w:r>
    </w:p>
    <w:p w:rsidR="00E049FA" w:rsidRPr="003510CA" w:rsidRDefault="00E049FA" w:rsidP="003510CA">
      <w:pPr>
        <w:ind w:firstLine="709"/>
        <w:jc w:val="both"/>
        <w:rPr>
          <w:rFonts w:ascii="Times New Roman" w:eastAsia="OfficinaSansBoldITC" w:hAnsi="Times New Roman"/>
          <w:b/>
        </w:rPr>
      </w:pPr>
      <w:r w:rsidRPr="003510CA">
        <w:rPr>
          <w:rFonts w:ascii="Times New Roman" w:eastAsia="OfficinaSansBoldITC" w:hAnsi="Times New Roman"/>
          <w:b/>
        </w:rPr>
        <w:lastRenderedPageBreak/>
        <w:t xml:space="preserve">Возрождение страны с 2000-х гг.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bCs/>
        </w:rPr>
        <w:t xml:space="preserve">Российская Федерация в начале XXI века: на пути восстановления и укрепления страны. </w:t>
      </w:r>
      <w:r w:rsidRPr="003510CA">
        <w:rPr>
          <w:rFonts w:ascii="Times New Roman" w:eastAsia="SchoolBookSanPin" w:hAnsi="Times New Roma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Восстановление лидирующих позиций России в международных</w:t>
      </w:r>
      <w:r w:rsidRPr="003510CA">
        <w:rPr>
          <w:rFonts w:eastAsia="SchoolBookSanPin"/>
        </w:rPr>
        <w:t xml:space="preserve"> </w:t>
      </w:r>
      <w:r w:rsidRPr="003510CA">
        <w:rPr>
          <w:rFonts w:ascii="Times New Roman" w:eastAsia="SchoolBookSanPin" w:hAnsi="Times New Roman"/>
        </w:rPr>
        <w:t>отношениях. Отношения с США и Евросоюзом.</w:t>
      </w:r>
    </w:p>
    <w:p w:rsidR="00E049FA" w:rsidRPr="003510CA" w:rsidRDefault="00E049FA" w:rsidP="003510CA">
      <w:pPr>
        <w:ind w:firstLine="709"/>
        <w:jc w:val="both"/>
        <w:rPr>
          <w:rFonts w:ascii="Times New Roman" w:eastAsia="SchoolBookSanPin" w:hAnsi="Times New Roman"/>
          <w:bCs/>
        </w:rPr>
      </w:pPr>
      <w:r w:rsidRPr="003510CA">
        <w:rPr>
          <w:rFonts w:ascii="Times New Roman" w:eastAsia="SchoolBookSanPin" w:hAnsi="Times New Roman"/>
          <w:bCs/>
        </w:rPr>
        <w:t xml:space="preserve">Воссоединение Крыма с Россией.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Воссоединение Крыма с Россией, его значение и международные последствия.</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bCs/>
        </w:rPr>
        <w:t xml:space="preserve">Российская Федерация на современном этапе. </w:t>
      </w:r>
      <w:r w:rsidRPr="003510CA">
        <w:rPr>
          <w:rFonts w:ascii="Times New Roman" w:eastAsia="SchoolBookSanPin" w:hAnsi="Times New Roman"/>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Общероссийское голосование по поправкам к Конституции России (2020 г.).</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Признание Россией Донецкой Народной Республики и Луганской Народной Республики (2022 г.).</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049FA" w:rsidRPr="003510CA" w:rsidRDefault="00E049FA" w:rsidP="003510CA">
      <w:pPr>
        <w:ind w:firstLine="709"/>
        <w:jc w:val="both"/>
        <w:rPr>
          <w:rFonts w:ascii="Times New Roman" w:eastAsia="OfficinaSansBookITC" w:hAnsi="Times New Roman"/>
          <w:b/>
        </w:rPr>
      </w:pPr>
      <w:r w:rsidRPr="003510CA">
        <w:rPr>
          <w:rFonts w:ascii="Times New Roman" w:eastAsia="OfficinaSansBoldITC" w:hAnsi="Times New Roman"/>
          <w:b/>
        </w:rPr>
        <w:t xml:space="preserve">Итоговое повторение.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История родного края в годы революций и Гражданской войны.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Наши земляки ‒ герои Великой Отечественной войны (</w:t>
      </w:r>
      <w:r w:rsidRPr="003510CA">
        <w:rPr>
          <w:rFonts w:ascii="Times New Roman" w:eastAsia="SchoolBookSanPin" w:hAnsi="Times New Roman"/>
          <w:position w:val="1"/>
        </w:rPr>
        <w:t>1941-1945 гг.).</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Наш регион в конце XX ‒ начале XXI вв.</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Трудовые достижения родного края.</w:t>
      </w:r>
    </w:p>
    <w:p w:rsidR="00E049FA" w:rsidRPr="003510CA" w:rsidRDefault="00E049FA" w:rsidP="003510CA">
      <w:pPr>
        <w:ind w:firstLine="709"/>
        <w:jc w:val="center"/>
        <w:rPr>
          <w:rFonts w:ascii="Times New Roman" w:eastAsia="OfficinaSansBoldITC" w:hAnsi="Times New Roman"/>
          <w:b/>
          <w:sz w:val="28"/>
          <w:szCs w:val="28"/>
        </w:rPr>
      </w:pPr>
      <w:r w:rsidRPr="003510CA">
        <w:rPr>
          <w:rFonts w:ascii="Times New Roman" w:eastAsia="OfficinaSansBoldITC" w:hAnsi="Times New Roman"/>
          <w:b/>
          <w:sz w:val="28"/>
          <w:szCs w:val="28"/>
        </w:rPr>
        <w:t xml:space="preserve">Планируемые результаты освоения учебного модуля </w:t>
      </w:r>
      <w:r w:rsidRPr="003510CA">
        <w:rPr>
          <w:rFonts w:ascii="Times New Roman" w:eastAsia="OfficinaSansBoldITC" w:hAnsi="Times New Roman"/>
          <w:b/>
          <w:position w:val="1"/>
          <w:sz w:val="28"/>
          <w:szCs w:val="28"/>
        </w:rPr>
        <w:t>«Введение в Новейшую историю России».</w:t>
      </w:r>
    </w:p>
    <w:p w:rsidR="00E049FA" w:rsidRPr="003510CA" w:rsidRDefault="00E049FA" w:rsidP="003510CA">
      <w:pPr>
        <w:ind w:firstLine="709"/>
        <w:jc w:val="both"/>
        <w:rPr>
          <w:rFonts w:ascii="Times New Roman" w:eastAsia="SchoolBookSanPin" w:hAnsi="Times New Roman"/>
        </w:rPr>
      </w:pPr>
      <w:r w:rsidRPr="00CA4934">
        <w:rPr>
          <w:rFonts w:ascii="Times New Roman" w:eastAsia="SchoolBookSanPin" w:hAnsi="Times New Roman"/>
          <w:sz w:val="28"/>
          <w:szCs w:val="28"/>
        </w:rPr>
        <w:t> </w:t>
      </w:r>
      <w:r w:rsidRPr="003510CA">
        <w:rPr>
          <w:rFonts w:ascii="Times New Roman" w:eastAsia="SchoolBookSanPin" w:hAnsi="Times New Roman"/>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3510CA" w:rsidRPr="003510CA" w:rsidRDefault="003510CA" w:rsidP="003510CA">
      <w:pPr>
        <w:ind w:firstLine="709"/>
        <w:jc w:val="both"/>
        <w:rPr>
          <w:rFonts w:ascii="Times New Roman" w:eastAsia="SchoolBookSanPin" w:hAnsi="Times New Roman"/>
          <w:b/>
        </w:rPr>
      </w:pPr>
      <w:r w:rsidRPr="003510CA">
        <w:rPr>
          <w:rFonts w:ascii="Times New Roman" w:eastAsia="SchoolBookSanPin" w:hAnsi="Times New Roman"/>
          <w:b/>
        </w:rPr>
        <w:t>ЛИЧНОСТНЫЕ РЕЗУЛЬТАТЫ</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3510CA">
        <w:rPr>
          <w:rFonts w:ascii="Times New Roman" w:eastAsia="SchoolBookSanPin" w:hAnsi="Times New Roman"/>
          <w:position w:val="6"/>
        </w:rPr>
        <w:t xml:space="preserve"> </w:t>
      </w:r>
      <w:r w:rsidRPr="003510CA">
        <w:rPr>
          <w:rFonts w:ascii="Times New Roman" w:eastAsia="SchoolBookSanPin" w:hAnsi="Times New Roman"/>
        </w:rPr>
        <w:t>в сферах:</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w:t>
      </w:r>
      <w:r w:rsidRPr="003510CA">
        <w:rPr>
          <w:rFonts w:ascii="Times New Roman" w:eastAsia="SchoolBookSanPin" w:hAnsi="Times New Roman"/>
        </w:rPr>
        <w:lastRenderedPageBreak/>
        <w:t>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3510CA">
        <w:rPr>
          <w:rFonts w:ascii="Times New Roman" w:eastAsia="SchoolBookSanPin" w:hAnsi="Times New Roman"/>
          <w:position w:val="1"/>
        </w:rPr>
        <w:t>условиях индивидуального и общественного пространства.</w:t>
      </w:r>
    </w:p>
    <w:p w:rsidR="003510CA" w:rsidRPr="003510CA" w:rsidRDefault="003510CA" w:rsidP="003510CA">
      <w:pPr>
        <w:ind w:firstLine="709"/>
        <w:jc w:val="both"/>
        <w:rPr>
          <w:rFonts w:ascii="Times New Roman" w:eastAsia="SchoolBookSanPin" w:hAnsi="Times New Roman"/>
          <w:b/>
        </w:rPr>
      </w:pPr>
      <w:r w:rsidRPr="003510CA">
        <w:rPr>
          <w:rFonts w:ascii="Times New Roman" w:eastAsia="SchoolBookSanPin" w:hAnsi="Times New Roman"/>
          <w:b/>
        </w:rPr>
        <w:t>МЕТАПРЕДМЕТНЫЕ РЕЗУЛЬТАТЫ</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rPr>
        <w:t xml:space="preserve">Содержание учебного модуля «Введение в Новейшую историю России» </w:t>
      </w:r>
      <w:r w:rsidRPr="003510CA">
        <w:rPr>
          <w:rFonts w:ascii="Times New Roman" w:eastAsia="SchoolBookSanPin" w:hAnsi="Times New Roman"/>
          <w:position w:val="1"/>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049FA" w:rsidRPr="003510CA" w:rsidRDefault="00E049FA" w:rsidP="003510CA">
      <w:pPr>
        <w:ind w:firstLine="709"/>
        <w:jc w:val="both"/>
        <w:rPr>
          <w:rFonts w:ascii="Times New Roman" w:eastAsia="SchoolBookSanPin" w:hAnsi="Times New Roman"/>
          <w:bCs/>
        </w:rPr>
      </w:pPr>
      <w:r w:rsidRPr="003510CA">
        <w:rPr>
          <w:rFonts w:ascii="Times New Roman" w:eastAsia="SchoolBookSanPin" w:hAnsi="Times New Roman"/>
        </w:rPr>
        <w:t>В результате изучения учебного модуля «Введение в Новейшую историю России» у обучающегося будут сформированы</w:t>
      </w:r>
      <w:r w:rsidRPr="003510CA">
        <w:rPr>
          <w:rFonts w:ascii="Times New Roman" w:eastAsia="SchoolBookSanPin" w:hAnsi="Times New Roman"/>
          <w:bCs/>
        </w:rPr>
        <w:t xml:space="preserve">, коммуникативные универсальные учебные действия, регулятивные универсальные учебные действия, совместная деятельность. </w:t>
      </w:r>
    </w:p>
    <w:p w:rsidR="003510CA" w:rsidRDefault="003510CA" w:rsidP="003510CA">
      <w:pPr>
        <w:ind w:firstLine="709"/>
        <w:jc w:val="both"/>
        <w:rPr>
          <w:rFonts w:ascii="Times New Roman" w:eastAsia="SchoolBookSanPin" w:hAnsi="Times New Roman"/>
        </w:rPr>
      </w:pPr>
      <w:r w:rsidRPr="003510CA">
        <w:rPr>
          <w:rFonts w:ascii="Times New Roman" w:eastAsia="SchoolBookSanPin" w:hAnsi="Times New Roman"/>
          <w:b/>
          <w:bCs/>
        </w:rPr>
        <w:t>1.познавательные универсальные учебные действия</w:t>
      </w:r>
      <w:r w:rsidRPr="003510CA">
        <w:rPr>
          <w:rFonts w:ascii="Times New Roman" w:eastAsia="SchoolBookSanPin" w:hAnsi="Times New Roman"/>
        </w:rPr>
        <w:t xml:space="preserve">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 xml:space="preserve">У обучающегося будут сформированы следующие </w:t>
      </w:r>
      <w:r w:rsidRPr="003510CA">
        <w:rPr>
          <w:rFonts w:ascii="Times New Roman" w:eastAsia="SchoolBookSanPin" w:hAnsi="Times New Roman"/>
          <w:b/>
          <w:i/>
        </w:rPr>
        <w:t>базовые логические действия</w:t>
      </w:r>
      <w:r w:rsidRPr="003510CA">
        <w:rPr>
          <w:rFonts w:ascii="Times New Roman" w:eastAsia="SchoolBookSanPin" w:hAnsi="Times New Roman"/>
        </w:rPr>
        <w:t xml:space="preserve"> как часть </w:t>
      </w:r>
      <w:r w:rsidRPr="003510CA">
        <w:rPr>
          <w:rFonts w:ascii="Times New Roman" w:eastAsia="SchoolBookSanPin" w:hAnsi="Times New Roman"/>
          <w:bCs/>
        </w:rPr>
        <w:t>познавательных универсальных учебных действий</w:t>
      </w:r>
      <w:r w:rsidRPr="003510CA">
        <w:rPr>
          <w:rFonts w:ascii="Times New Roman" w:eastAsia="SchoolBookSanPin" w:hAnsi="Times New Roman"/>
        </w:rPr>
        <w:t>:</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t>выявлять и характеризовать существенные признаки, итоги и значение</w:t>
      </w:r>
      <w:r w:rsidRPr="003510CA">
        <w:rPr>
          <w:rFonts w:ascii="Times New Roman" w:eastAsia="SchoolBookSanPin" w:hAnsi="Times New Roman"/>
          <w:position w:val="1"/>
        </w:rPr>
        <w:t xml:space="preserve"> ключевых событий и процессов Новейшей истории России;</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 xml:space="preserve">выявлять дефициты информации, данных, необходимых для решения поставленной задачи; </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position w:val="1"/>
        </w:rPr>
        <w:t>самостоятельно выбирать способ решения учебной задачи.</w:t>
      </w:r>
    </w:p>
    <w:p w:rsidR="00E049FA" w:rsidRPr="003510CA" w:rsidRDefault="00E049FA" w:rsidP="003510CA">
      <w:pPr>
        <w:ind w:firstLine="709"/>
        <w:jc w:val="both"/>
        <w:rPr>
          <w:rFonts w:ascii="Times New Roman" w:eastAsia="SchoolBookSanPin" w:hAnsi="Times New Roman"/>
        </w:rPr>
      </w:pPr>
      <w:r w:rsidRPr="003510CA">
        <w:rPr>
          <w:rFonts w:ascii="Times New Roman" w:eastAsia="SchoolBookSanPin" w:hAnsi="Times New Roman"/>
        </w:rPr>
        <w:lastRenderedPageBreak/>
        <w:t xml:space="preserve">У обучающегося будут сформированы следующие </w:t>
      </w:r>
      <w:r w:rsidRPr="00B20058">
        <w:rPr>
          <w:rFonts w:ascii="Times New Roman" w:eastAsia="SchoolBookSanPin" w:hAnsi="Times New Roman"/>
          <w:b/>
          <w:i/>
        </w:rPr>
        <w:t xml:space="preserve">базовые исследовательские действия </w:t>
      </w:r>
      <w:r w:rsidRPr="003510CA">
        <w:rPr>
          <w:rFonts w:ascii="Times New Roman" w:eastAsia="SchoolBookSanPin" w:hAnsi="Times New Roman"/>
        </w:rPr>
        <w:t xml:space="preserve">как часть </w:t>
      </w:r>
      <w:r w:rsidRPr="003510CA">
        <w:rPr>
          <w:rFonts w:ascii="Times New Roman" w:eastAsia="SchoolBookSanPin" w:hAnsi="Times New Roman"/>
          <w:bCs/>
        </w:rPr>
        <w:t>познавательных универсальных учебных действий</w:t>
      </w:r>
      <w:r w:rsidRPr="003510CA">
        <w:rPr>
          <w:rFonts w:ascii="Times New Roman" w:eastAsia="SchoolBookSanPin" w:hAnsi="Times New Roman"/>
        </w:rPr>
        <w:t>:</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использовать вопросы как исследовательский инструмент познания;</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049FA" w:rsidRPr="003510CA" w:rsidRDefault="00E049FA" w:rsidP="003510CA">
      <w:pPr>
        <w:ind w:firstLine="709"/>
        <w:jc w:val="both"/>
        <w:rPr>
          <w:rFonts w:ascii="Times New Roman" w:eastAsia="SchoolBookSanPin" w:hAnsi="Times New Roman"/>
          <w:position w:val="1"/>
        </w:rPr>
      </w:pPr>
      <w:r w:rsidRPr="003510CA">
        <w:rPr>
          <w:rFonts w:ascii="Times New Roman" w:eastAsia="SchoolBookSanPin" w:hAnsi="Times New Roman"/>
          <w:position w:val="1"/>
        </w:rPr>
        <w:t xml:space="preserve">формулировать гипотезу об истинности собственных суждений и суждений других, аргументировать свою позицию, мнение; </w:t>
      </w:r>
    </w:p>
    <w:p w:rsidR="00E049FA" w:rsidRPr="00CA4934" w:rsidRDefault="00E049FA" w:rsidP="003510CA">
      <w:pPr>
        <w:ind w:firstLine="709"/>
        <w:jc w:val="both"/>
        <w:rPr>
          <w:rFonts w:ascii="Times New Roman" w:eastAsia="SchoolBookSanPin" w:hAnsi="Times New Roman"/>
          <w:position w:val="1"/>
          <w:sz w:val="28"/>
          <w:szCs w:val="28"/>
        </w:rPr>
      </w:pPr>
      <w:r w:rsidRPr="003510CA">
        <w:rPr>
          <w:rFonts w:ascii="Times New Roman" w:eastAsia="SchoolBookSanPin" w:hAnsi="Times New Roman"/>
          <w:position w:val="1"/>
        </w:rPr>
        <w:t>проводить по самостоятельно составленному плану небольшое исследование по установлению причинно-следственных связей событий</w:t>
      </w:r>
      <w:r w:rsidRPr="00CA4934">
        <w:rPr>
          <w:rFonts w:ascii="Times New Roman" w:eastAsia="SchoolBookSanPin" w:hAnsi="Times New Roman"/>
          <w:position w:val="1"/>
          <w:sz w:val="28"/>
          <w:szCs w:val="28"/>
        </w:rPr>
        <w:t xml:space="preserve"> и процессов; </w:t>
      </w:r>
    </w:p>
    <w:p w:rsidR="00E049FA" w:rsidRPr="00B20058" w:rsidRDefault="00E049FA" w:rsidP="00B20058">
      <w:pPr>
        <w:ind w:firstLine="709"/>
        <w:jc w:val="both"/>
        <w:rPr>
          <w:rFonts w:ascii="Times New Roman" w:eastAsia="SchoolBookSanPin" w:hAnsi="Times New Roman"/>
          <w:position w:val="1"/>
        </w:rPr>
      </w:pPr>
      <w:r w:rsidRPr="00B20058">
        <w:rPr>
          <w:rFonts w:ascii="Times New Roman" w:eastAsia="SchoolBookSanPin" w:hAnsi="Times New Roman"/>
          <w:position w:val="1"/>
        </w:rPr>
        <w:t xml:space="preserve">оценивать на применимость и достоверность информацию;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position w:val="1"/>
        </w:rPr>
        <w:t>самостоятельно формулировать обобщения</w:t>
      </w:r>
      <w:r w:rsidRPr="00B20058">
        <w:rPr>
          <w:rFonts w:ascii="Times New Roman" w:eastAsia="SchoolBookSanPin" w:hAnsi="Times New Roman"/>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У обучающегося будут сформированы умения </w:t>
      </w:r>
      <w:r w:rsidRPr="00B20058">
        <w:rPr>
          <w:rFonts w:ascii="Times New Roman" w:eastAsia="SchoolBookSanPin" w:hAnsi="Times New Roman"/>
          <w:b/>
          <w:i/>
        </w:rPr>
        <w:t>работать с информацией</w:t>
      </w:r>
      <w:r w:rsidRPr="00B20058">
        <w:rPr>
          <w:rFonts w:ascii="Times New Roman" w:eastAsia="SchoolBookSanPin" w:hAnsi="Times New Roman"/>
        </w:rPr>
        <w:t xml:space="preserve"> как часть </w:t>
      </w:r>
      <w:r w:rsidRPr="00B20058">
        <w:rPr>
          <w:rFonts w:ascii="Times New Roman" w:eastAsia="SchoolBookSanPin" w:hAnsi="Times New Roman"/>
          <w:bCs/>
        </w:rPr>
        <w:t>познавательных универсальных учебных действий</w:t>
      </w:r>
      <w:r w:rsidRPr="00B20058">
        <w:rPr>
          <w:rFonts w:ascii="Times New Roman" w:eastAsia="SchoolBookSanPin" w:hAnsi="Times New Roman"/>
        </w:rPr>
        <w:t>:</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оценивать надёжность информации по критериям, предложенным или сформулированным самостоятельно; </w:t>
      </w:r>
    </w:p>
    <w:p w:rsidR="00E049FA" w:rsidRDefault="00E049FA" w:rsidP="00B20058">
      <w:pPr>
        <w:ind w:firstLine="709"/>
        <w:jc w:val="both"/>
        <w:rPr>
          <w:rFonts w:ascii="Times New Roman" w:eastAsia="SchoolBookSanPin" w:hAnsi="Times New Roman"/>
        </w:rPr>
      </w:pPr>
      <w:r w:rsidRPr="00B20058">
        <w:rPr>
          <w:rFonts w:ascii="Times New Roman" w:eastAsia="SchoolBookSanPin" w:hAnsi="Times New Roman"/>
        </w:rPr>
        <w:t>эффективно запоминать и систематизировать информацию.</w:t>
      </w:r>
    </w:p>
    <w:p w:rsidR="00B20058" w:rsidRPr="00B20058" w:rsidRDefault="00B20058" w:rsidP="00B20058">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 xml:space="preserve">2. </w:t>
      </w:r>
      <w:r w:rsidRPr="00B20058">
        <w:rPr>
          <w:rFonts w:ascii="Times New Roman" w:hAnsi="Times New Roman" w:cs="Times New Roman"/>
          <w:color w:val="auto"/>
          <w:sz w:val="24"/>
          <w:szCs w:val="24"/>
        </w:rPr>
        <w:t>коммуникативные  универсальные учебные  действия</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У обучающегося будут сформированы умения </w:t>
      </w:r>
      <w:r w:rsidRPr="00B20058">
        <w:rPr>
          <w:rFonts w:ascii="Times New Roman" w:eastAsia="SchoolBookSanPin" w:hAnsi="Times New Roman"/>
          <w:b/>
          <w:i/>
        </w:rPr>
        <w:t xml:space="preserve">общения </w:t>
      </w:r>
      <w:r w:rsidRPr="00B20058">
        <w:rPr>
          <w:rFonts w:ascii="Times New Roman" w:eastAsia="SchoolBookSanPin" w:hAnsi="Times New Roman"/>
        </w:rPr>
        <w:t xml:space="preserve">как часть </w:t>
      </w:r>
      <w:r w:rsidRPr="00B20058">
        <w:rPr>
          <w:rFonts w:ascii="Times New Roman" w:eastAsia="SchoolBookSanPin" w:hAnsi="Times New Roman"/>
          <w:bCs/>
        </w:rPr>
        <w:t>коммуникативных универсальных учебных действий</w:t>
      </w:r>
      <w:r w:rsidRPr="00B20058">
        <w:rPr>
          <w:rFonts w:ascii="Times New Roman" w:eastAsia="SchoolBookSanPin" w:hAnsi="Times New Roman"/>
        </w:rPr>
        <w:t>:</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20058" w:rsidRPr="00B20058" w:rsidRDefault="00B20058" w:rsidP="00B20058">
      <w:pPr>
        <w:ind w:firstLine="709"/>
        <w:jc w:val="both"/>
        <w:rPr>
          <w:rFonts w:ascii="Times New Roman" w:eastAsia="SchoolBookSanPin" w:hAnsi="Times New Roman"/>
        </w:rPr>
      </w:pPr>
      <w:r w:rsidRPr="00B20058">
        <w:rPr>
          <w:rFonts w:ascii="Times New Roman" w:eastAsia="SchoolBookSanPin" w:hAnsi="Times New Roman"/>
        </w:rPr>
        <w:t xml:space="preserve">У обучающегося будут сформированы умения </w:t>
      </w:r>
      <w:r w:rsidRPr="00B20058">
        <w:rPr>
          <w:rFonts w:ascii="Times New Roman" w:eastAsia="SchoolBookSanPin" w:hAnsi="Times New Roman"/>
          <w:b/>
          <w:i/>
        </w:rPr>
        <w:t>совместной деятельности</w:t>
      </w:r>
      <w:r w:rsidRPr="00B20058">
        <w:rPr>
          <w:rFonts w:ascii="Times New Roman" w:eastAsia="SchoolBookSanPin" w:hAnsi="Times New Roman"/>
        </w:rPr>
        <w:t>:</w:t>
      </w:r>
    </w:p>
    <w:p w:rsidR="00B20058" w:rsidRPr="00B20058" w:rsidRDefault="00B20058" w:rsidP="00B20058">
      <w:pPr>
        <w:ind w:firstLine="709"/>
        <w:jc w:val="both"/>
        <w:rPr>
          <w:rFonts w:ascii="Times New Roman" w:eastAsia="SchoolBookSanPin" w:hAnsi="Times New Roman"/>
        </w:rPr>
      </w:pPr>
      <w:r w:rsidRPr="00B20058">
        <w:rPr>
          <w:rFonts w:ascii="Times New Roman" w:eastAsia="SchoolBookSanPin" w:hAnsi="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20058" w:rsidRPr="00B20058" w:rsidRDefault="00B20058" w:rsidP="00B20058">
      <w:pPr>
        <w:ind w:firstLine="709"/>
        <w:jc w:val="both"/>
        <w:rPr>
          <w:rFonts w:ascii="Times New Roman" w:eastAsia="SchoolBookSanPin" w:hAnsi="Times New Roman"/>
        </w:rPr>
      </w:pPr>
      <w:r w:rsidRPr="00B20058">
        <w:rPr>
          <w:rFonts w:ascii="Times New Roman" w:eastAsia="SchoolBookSanPin" w:hAnsi="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B20058">
        <w:rPr>
          <w:rFonts w:ascii="Times New Roman" w:eastAsia="SchoolBookSanPin" w:hAnsi="Times New Roman"/>
        </w:rPr>
        <w:lastRenderedPageBreak/>
        <w:t xml:space="preserve">работы; </w:t>
      </w:r>
    </w:p>
    <w:p w:rsidR="00B20058" w:rsidRPr="00B20058" w:rsidRDefault="00B20058" w:rsidP="00B20058">
      <w:pPr>
        <w:ind w:firstLine="709"/>
        <w:jc w:val="both"/>
        <w:rPr>
          <w:rFonts w:ascii="Times New Roman" w:eastAsia="SchoolBookSanPin" w:hAnsi="Times New Roman"/>
        </w:rPr>
      </w:pPr>
      <w:r w:rsidRPr="00B20058">
        <w:rPr>
          <w:rFonts w:ascii="Times New Roman" w:eastAsia="SchoolBookSanPin" w:hAnsi="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20058" w:rsidRPr="00B20058" w:rsidRDefault="00B20058" w:rsidP="00B20058">
      <w:pPr>
        <w:ind w:firstLine="709"/>
        <w:jc w:val="both"/>
        <w:rPr>
          <w:rFonts w:ascii="Times New Roman" w:eastAsia="SchoolBookSanPin" w:hAnsi="Times New Roman"/>
        </w:rPr>
      </w:pPr>
      <w:r w:rsidRPr="00B20058">
        <w:rPr>
          <w:rFonts w:ascii="Times New Roman" w:eastAsia="SchoolBookSanPin" w:hAnsi="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20058" w:rsidRPr="00B20058" w:rsidRDefault="00B20058" w:rsidP="00B20058">
      <w:pPr>
        <w:ind w:firstLine="709"/>
        <w:jc w:val="both"/>
        <w:rPr>
          <w:rFonts w:ascii="Times New Roman" w:eastAsia="SchoolBookSanPin" w:hAnsi="Times New Roman"/>
        </w:rPr>
      </w:pPr>
      <w:r w:rsidRPr="00B20058">
        <w:rPr>
          <w:rFonts w:ascii="Times New Roman" w:eastAsia="SchoolBookSanPin" w:hAnsi="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B20058" w:rsidRPr="00B20058" w:rsidRDefault="00B20058" w:rsidP="00B20058">
      <w:pPr>
        <w:ind w:firstLine="709"/>
        <w:jc w:val="both"/>
        <w:rPr>
          <w:rFonts w:ascii="Times New Roman" w:eastAsia="SchoolBookSanPin" w:hAnsi="Times New Roman"/>
        </w:rPr>
      </w:pPr>
      <w:r w:rsidRPr="00B20058">
        <w:rPr>
          <w:rFonts w:ascii="Times New Roman" w:eastAsia="SchoolBookSanPin" w:hAnsi="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20058" w:rsidRPr="00F90A4E" w:rsidRDefault="00B20058" w:rsidP="00B20058">
      <w:pPr>
        <w:pStyle w:val="af5"/>
        <w:rPr>
          <w:rFonts w:ascii="Times New Roman" w:hAnsi="Times New Roman" w:cs="Times New Roman"/>
          <w:color w:val="auto"/>
          <w:sz w:val="24"/>
          <w:szCs w:val="24"/>
        </w:rPr>
      </w:pPr>
      <w:r w:rsidRPr="00F90A4E">
        <w:rPr>
          <w:rFonts w:ascii="Times New Roman" w:hAnsi="Times New Roman" w:cs="Times New Roman"/>
          <w:color w:val="auto"/>
          <w:sz w:val="24"/>
          <w:szCs w:val="24"/>
        </w:rPr>
        <w:t>3. регулятивные универсальные учебные действия</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У</w:t>
      </w:r>
      <w:r w:rsidRPr="00B20058">
        <w:rPr>
          <w:rFonts w:ascii="Times New Roman" w:eastAsia="SchoolBookSanPin" w:hAnsi="Times New Roman"/>
          <w:b/>
        </w:rPr>
        <w:t xml:space="preserve"> </w:t>
      </w:r>
      <w:r w:rsidRPr="00B20058">
        <w:rPr>
          <w:rFonts w:ascii="Times New Roman" w:eastAsia="SchoolBookSanPin" w:hAnsi="Times New Roman"/>
        </w:rPr>
        <w:t xml:space="preserve">обучающегося будут сформированы умения в части </w:t>
      </w:r>
      <w:r w:rsidRPr="00B20058">
        <w:rPr>
          <w:rFonts w:ascii="Times New Roman" w:eastAsia="SchoolBookSanPin" w:hAnsi="Times New Roman"/>
          <w:bCs/>
        </w:rPr>
        <w:t>регулятивных универсальных учебных действий</w:t>
      </w:r>
      <w:r w:rsidRPr="00B20058">
        <w:rPr>
          <w:rFonts w:ascii="Times New Roman" w:eastAsia="SchoolBookSanPin" w:hAnsi="Times New Roman"/>
        </w:rPr>
        <w:t>:</w:t>
      </w:r>
    </w:p>
    <w:p w:rsidR="00E049FA" w:rsidRPr="00B20058" w:rsidRDefault="00E049FA" w:rsidP="00B20058">
      <w:pPr>
        <w:ind w:firstLine="709"/>
        <w:jc w:val="both"/>
        <w:rPr>
          <w:rFonts w:ascii="Times New Roman" w:eastAsia="SchoolBookSanPin" w:hAnsi="Times New Roman"/>
          <w:position w:val="1"/>
        </w:rPr>
      </w:pPr>
      <w:r w:rsidRPr="00B20058">
        <w:rPr>
          <w:rFonts w:ascii="Times New Roman" w:eastAsia="SchoolBookSanPin" w:hAnsi="Times New Roman"/>
          <w:position w:val="1"/>
        </w:rPr>
        <w:t>выявлять проблемы для решения в жизненных и учебных ситуациях; ориентироваться в различных подходах к принятию решений</w:t>
      </w:r>
      <w:r w:rsidRPr="00CA4934">
        <w:rPr>
          <w:rFonts w:ascii="Times New Roman" w:eastAsia="SchoolBookSanPin" w:hAnsi="Times New Roman"/>
          <w:position w:val="1"/>
          <w:sz w:val="28"/>
          <w:szCs w:val="28"/>
        </w:rPr>
        <w:t xml:space="preserve"> </w:t>
      </w:r>
      <w:r w:rsidRPr="00B20058">
        <w:rPr>
          <w:rFonts w:ascii="Times New Roman" w:eastAsia="SchoolBookSanPin" w:hAnsi="Times New Roman"/>
          <w:position w:val="1"/>
        </w:rPr>
        <w:t xml:space="preserve">(индивидуально, в группе, групповой); </w:t>
      </w:r>
    </w:p>
    <w:p w:rsidR="00E049FA" w:rsidRPr="00B20058" w:rsidRDefault="00E049FA" w:rsidP="00B20058">
      <w:pPr>
        <w:ind w:firstLine="709"/>
        <w:jc w:val="both"/>
        <w:rPr>
          <w:rFonts w:ascii="Times New Roman" w:eastAsia="SchoolBookSanPin" w:hAnsi="Times New Roman"/>
          <w:position w:val="1"/>
        </w:rPr>
      </w:pPr>
      <w:r w:rsidRPr="00B20058">
        <w:rPr>
          <w:rFonts w:ascii="Times New Roman" w:eastAsia="SchoolBookSanPin" w:hAnsi="Times New Roman"/>
          <w:position w:val="1"/>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position w:val="1"/>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049FA" w:rsidRPr="00B20058" w:rsidRDefault="00E049FA" w:rsidP="00B20058">
      <w:pPr>
        <w:ind w:firstLine="709"/>
        <w:jc w:val="both"/>
        <w:rPr>
          <w:rFonts w:ascii="Times New Roman" w:eastAsia="SchoolBookSanPin" w:hAnsi="Times New Roman"/>
          <w:position w:val="1"/>
        </w:rPr>
      </w:pPr>
      <w:r w:rsidRPr="00B20058">
        <w:rPr>
          <w:rFonts w:ascii="Times New Roman" w:eastAsia="SchoolBookSanPin" w:hAnsi="Times New Roman"/>
          <w:position w:val="1"/>
        </w:rPr>
        <w:t xml:space="preserve">проявлять способность к самоконтролю, самомотивации и рефлексии, к оценке и изменению ситуации; </w:t>
      </w:r>
    </w:p>
    <w:p w:rsidR="00E049FA" w:rsidRPr="00B20058" w:rsidRDefault="00E049FA" w:rsidP="00B20058">
      <w:pPr>
        <w:ind w:firstLine="709"/>
        <w:jc w:val="both"/>
        <w:rPr>
          <w:rFonts w:ascii="Times New Roman" w:eastAsia="SchoolBookSanPin" w:hAnsi="Times New Roman"/>
          <w:position w:val="1"/>
        </w:rPr>
      </w:pPr>
      <w:r w:rsidRPr="00B20058">
        <w:rPr>
          <w:rFonts w:ascii="Times New Roman" w:eastAsia="SchoolBookSanPin" w:hAnsi="Times New Roman"/>
          <w:position w:val="1"/>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049FA" w:rsidRPr="00B20058" w:rsidRDefault="00E049FA" w:rsidP="00B20058">
      <w:pPr>
        <w:ind w:firstLine="709"/>
        <w:jc w:val="both"/>
        <w:rPr>
          <w:rFonts w:ascii="Times New Roman" w:eastAsia="SchoolBookSanPin" w:hAnsi="Times New Roman"/>
          <w:position w:val="1"/>
        </w:rPr>
      </w:pPr>
      <w:r w:rsidRPr="00B20058">
        <w:rPr>
          <w:rFonts w:ascii="Times New Roman" w:eastAsia="SchoolBookSanPin" w:hAnsi="Times New Roman"/>
          <w:position w:val="1"/>
        </w:rPr>
        <w:t>оценивать соответствие результата цели и условиям;</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выявлять на примерах исторических ситуаций роль эмоций в отношениях между людьми;</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регулировать способ выражения своих эмоций с учетом позиций и мнений других участников общения.</w:t>
      </w:r>
    </w:p>
    <w:p w:rsidR="00B20058" w:rsidRPr="00B20058" w:rsidRDefault="00B20058" w:rsidP="00B20058">
      <w:pPr>
        <w:ind w:firstLine="709"/>
        <w:jc w:val="both"/>
        <w:rPr>
          <w:rFonts w:ascii="Times New Roman" w:eastAsia="SchoolBookSanPin" w:hAnsi="Times New Roman"/>
          <w:b/>
        </w:rPr>
      </w:pPr>
      <w:r w:rsidRPr="00B20058">
        <w:rPr>
          <w:rFonts w:ascii="Times New Roman" w:eastAsia="SchoolBookSanPin" w:hAnsi="Times New Roman"/>
          <w:b/>
        </w:rPr>
        <w:t>ПРЕДМЕТНЫЕ РЕЗУЛЬТАТЫ</w:t>
      </w:r>
    </w:p>
    <w:p w:rsidR="00E049FA" w:rsidRPr="00B20058" w:rsidRDefault="00E049FA" w:rsidP="00B20058">
      <w:pPr>
        <w:ind w:firstLine="709"/>
        <w:jc w:val="both"/>
        <w:rPr>
          <w:rFonts w:ascii="Times New Roman" w:eastAsia="SchoolBookSanPin" w:hAnsi="Times New Roman"/>
        </w:rPr>
      </w:pPr>
      <w:r w:rsidRPr="00B20058">
        <w:rPr>
          <w:rFonts w:ascii="Times New Roman" w:eastAsia="SchoolBookSanPin" w:hAnsi="Times New Roma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049FA" w:rsidRPr="00E049FA" w:rsidRDefault="00E049FA" w:rsidP="00E049FA">
      <w:pPr>
        <w:pStyle w:val="13"/>
        <w:spacing w:line="240" w:lineRule="auto"/>
        <w:ind w:left="240" w:hanging="240"/>
        <w:jc w:val="both"/>
        <w:rPr>
          <w:b/>
          <w:color w:val="auto"/>
          <w:sz w:val="28"/>
          <w:szCs w:val="28"/>
        </w:rPr>
        <w:sectPr w:rsidR="00E049FA" w:rsidRPr="00E049FA" w:rsidSect="009A1F8A">
          <w:footerReference w:type="even" r:id="rId19"/>
          <w:footerReference w:type="default" r:id="rId20"/>
          <w:footnotePr>
            <w:numRestart w:val="eachPage"/>
          </w:footnotePr>
          <w:type w:val="nextColumn"/>
          <w:pgSz w:w="11907" w:h="16839" w:code="9"/>
          <w:pgMar w:top="584" w:right="850" w:bottom="929" w:left="1418" w:header="0" w:footer="3" w:gutter="0"/>
          <w:pgNumType w:start="1"/>
          <w:cols w:space="720"/>
          <w:noEndnote/>
          <w:docGrid w:linePitch="360"/>
        </w:sectPr>
      </w:pPr>
    </w:p>
    <w:p w:rsidR="00A57638" w:rsidRPr="00F90A4E" w:rsidRDefault="00BC1F2D" w:rsidP="00BC1F2D">
      <w:pPr>
        <w:pStyle w:val="3"/>
        <w:jc w:val="center"/>
        <w:rPr>
          <w:rFonts w:ascii="Times New Roman" w:hAnsi="Times New Roman" w:cs="Times New Roman"/>
          <w:sz w:val="24"/>
          <w:szCs w:val="24"/>
        </w:rPr>
      </w:pPr>
      <w:bookmarkStart w:id="302" w:name="bookmark975"/>
      <w:bookmarkStart w:id="303" w:name="_Toc105502787"/>
      <w:r w:rsidRPr="00BC1F2D">
        <w:rPr>
          <w:rFonts w:ascii="Times New Roman" w:hAnsi="Times New Roman" w:cs="Times New Roman"/>
          <w:sz w:val="28"/>
          <w:szCs w:val="28"/>
        </w:rPr>
        <w:lastRenderedPageBreak/>
        <w:t>3.</w:t>
      </w:r>
      <w:r w:rsidR="004A1980">
        <w:rPr>
          <w:rFonts w:ascii="Times New Roman" w:hAnsi="Times New Roman" w:cs="Times New Roman"/>
          <w:sz w:val="28"/>
          <w:szCs w:val="28"/>
        </w:rPr>
        <w:t>1.</w:t>
      </w:r>
      <w:r w:rsidRPr="00BC1F2D">
        <w:rPr>
          <w:rFonts w:ascii="Times New Roman" w:hAnsi="Times New Roman" w:cs="Times New Roman"/>
          <w:sz w:val="28"/>
          <w:szCs w:val="28"/>
        </w:rPr>
        <w:t>7.Федеральная рабочая программа по учебному предмету «Обществознание»</w:t>
      </w:r>
      <w:r w:rsidR="00054277" w:rsidRPr="00BC1F2D">
        <w:rPr>
          <w:rFonts w:ascii="Times New Roman" w:hAnsi="Times New Roman" w:cs="Times New Roman"/>
          <w:sz w:val="28"/>
          <w:szCs w:val="28"/>
        </w:rPr>
        <w:t>.</w:t>
      </w:r>
      <w:bookmarkEnd w:id="302"/>
      <w:bookmarkEnd w:id="303"/>
    </w:p>
    <w:p w:rsidR="00054277" w:rsidRPr="00F90A4E" w:rsidRDefault="00054277" w:rsidP="00C25F9F">
      <w:pPr>
        <w:pStyle w:val="13"/>
        <w:ind w:firstLine="238"/>
        <w:jc w:val="both"/>
        <w:rPr>
          <w:color w:val="auto"/>
          <w:sz w:val="24"/>
          <w:szCs w:val="24"/>
        </w:rPr>
      </w:pPr>
    </w:p>
    <w:p w:rsidR="00BC1F2D" w:rsidRPr="00BC1F2D" w:rsidRDefault="00BC1F2D" w:rsidP="00BC1F2D">
      <w:pPr>
        <w:ind w:firstLine="709"/>
        <w:jc w:val="both"/>
        <w:rPr>
          <w:rFonts w:ascii="Times New Roman" w:eastAsia="SchoolBookSanPin" w:hAnsi="Times New Roman"/>
        </w:rPr>
      </w:pPr>
      <w:bookmarkStart w:id="304" w:name="bookmark979"/>
      <w:r w:rsidRPr="00BC1F2D">
        <w:rPr>
          <w:rFonts w:ascii="Times New Roman" w:eastAsia="SchoolBookSanPin" w:hAnsi="Times New Roman"/>
        </w:rPr>
        <w:t>Федеральная рабочая программа по учебному предмету «</w:t>
      </w:r>
      <w:r w:rsidRPr="00BC1F2D">
        <w:rPr>
          <w:rFonts w:ascii="Times New Roman" w:eastAsia="SchoolBookSanPin" w:hAnsi="Times New Roman"/>
          <w:position w:val="1"/>
        </w:rPr>
        <w:t>Обществознание</w:t>
      </w:r>
      <w:r w:rsidRPr="00BC1F2D">
        <w:rPr>
          <w:rFonts w:ascii="Times New Roman" w:eastAsia="SchoolBookSanPin" w:hAnsi="Times New Roma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bookmarkEnd w:id="304"/>
    <w:p w:rsidR="00A57638" w:rsidRDefault="00BC1F2D" w:rsidP="00C25F9F">
      <w:pPr>
        <w:pStyle w:val="af5"/>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BC1F2D" w:rsidRPr="00BC1F2D" w:rsidRDefault="00BC1F2D" w:rsidP="00BC1F2D">
      <w:pPr>
        <w:ind w:firstLine="709"/>
        <w:jc w:val="both"/>
        <w:rPr>
          <w:rFonts w:ascii="Times New Roman" w:eastAsia="SchoolBookSanPin" w:hAnsi="Times New Roman"/>
        </w:rPr>
      </w:pPr>
      <w:r w:rsidRPr="00BC1F2D">
        <w:rPr>
          <w:rFonts w:ascii="Times New Roman" w:eastAsia="SchoolBookSanPin" w:hAnsi="Times New Roman"/>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A57638" w:rsidRPr="00F90A4E" w:rsidRDefault="00E235EB" w:rsidP="00BC1F2D">
      <w:pPr>
        <w:pStyle w:val="13"/>
        <w:ind w:firstLine="709"/>
        <w:jc w:val="both"/>
        <w:rPr>
          <w:color w:val="auto"/>
          <w:sz w:val="24"/>
          <w:szCs w:val="24"/>
        </w:rPr>
      </w:pPr>
      <w:r w:rsidRPr="00F90A4E">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F90A4E" w:rsidRDefault="00E235EB" w:rsidP="00BC1F2D">
      <w:pPr>
        <w:pStyle w:val="13"/>
        <w:ind w:firstLine="567"/>
        <w:jc w:val="both"/>
        <w:rPr>
          <w:color w:val="auto"/>
          <w:sz w:val="24"/>
          <w:szCs w:val="24"/>
        </w:rPr>
      </w:pPr>
      <w:r w:rsidRPr="00F90A4E">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F90A4E" w:rsidRDefault="00E235EB" w:rsidP="00BC1F2D">
      <w:pPr>
        <w:pStyle w:val="13"/>
        <w:ind w:firstLine="567"/>
        <w:jc w:val="both"/>
        <w:rPr>
          <w:color w:val="auto"/>
          <w:sz w:val="24"/>
          <w:szCs w:val="24"/>
        </w:rPr>
      </w:pPr>
      <w:r w:rsidRPr="00F90A4E">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F90A4E" w:rsidRDefault="00E235EB" w:rsidP="00BC1F2D">
      <w:pPr>
        <w:pStyle w:val="13"/>
        <w:ind w:firstLine="567"/>
        <w:jc w:val="both"/>
        <w:rPr>
          <w:color w:val="auto"/>
          <w:sz w:val="24"/>
          <w:szCs w:val="24"/>
        </w:rPr>
      </w:pPr>
      <w:r w:rsidRPr="00F90A4E">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C1F2D" w:rsidRPr="00BC1F2D" w:rsidRDefault="00BC1F2D" w:rsidP="00BC1F2D">
      <w:pPr>
        <w:ind w:firstLine="709"/>
        <w:jc w:val="both"/>
        <w:rPr>
          <w:rFonts w:ascii="Times New Roman" w:eastAsia="SchoolBookSanPin" w:hAnsi="Times New Roman"/>
          <w:b/>
        </w:rPr>
      </w:pPr>
      <w:r w:rsidRPr="00BC1F2D">
        <w:rPr>
          <w:rFonts w:ascii="Times New Roman" w:eastAsia="SchoolBookSanPin" w:hAnsi="Times New Roman"/>
          <w:b/>
        </w:rPr>
        <w:t>Целями обществоведческого образования на уровне основного общего образования являются:</w:t>
      </w:r>
    </w:p>
    <w:p w:rsidR="00A57638" w:rsidRPr="00F90A4E" w:rsidRDefault="00E235EB" w:rsidP="00BB5F3D">
      <w:pPr>
        <w:pStyle w:val="13"/>
        <w:numPr>
          <w:ilvl w:val="0"/>
          <w:numId w:val="404"/>
        </w:numPr>
        <w:tabs>
          <w:tab w:val="left" w:pos="332"/>
        </w:tabs>
        <w:ind w:left="0" w:firstLine="360"/>
        <w:jc w:val="both"/>
        <w:rPr>
          <w:color w:val="auto"/>
          <w:sz w:val="24"/>
          <w:szCs w:val="24"/>
        </w:rPr>
      </w:pPr>
      <w:r w:rsidRPr="00F90A4E">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F90A4E" w:rsidRDefault="00E235EB" w:rsidP="00BB5F3D">
      <w:pPr>
        <w:pStyle w:val="13"/>
        <w:numPr>
          <w:ilvl w:val="0"/>
          <w:numId w:val="404"/>
        </w:numPr>
        <w:tabs>
          <w:tab w:val="left" w:pos="332"/>
        </w:tabs>
        <w:ind w:left="0" w:firstLine="360"/>
        <w:jc w:val="both"/>
        <w:rPr>
          <w:color w:val="auto"/>
          <w:sz w:val="24"/>
          <w:szCs w:val="24"/>
        </w:rPr>
      </w:pPr>
      <w:r w:rsidRPr="00F90A4E">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F90A4E" w:rsidRDefault="00E235EB" w:rsidP="00BB5F3D">
      <w:pPr>
        <w:pStyle w:val="13"/>
        <w:numPr>
          <w:ilvl w:val="0"/>
          <w:numId w:val="404"/>
        </w:numPr>
        <w:tabs>
          <w:tab w:val="left" w:pos="332"/>
        </w:tabs>
        <w:ind w:left="0" w:firstLine="360"/>
        <w:jc w:val="both"/>
        <w:rPr>
          <w:color w:val="auto"/>
          <w:sz w:val="24"/>
          <w:szCs w:val="24"/>
        </w:rPr>
      </w:pPr>
      <w:r w:rsidRPr="00F90A4E">
        <w:rPr>
          <w:color w:val="auto"/>
          <w:sz w:val="24"/>
          <w:szCs w:val="24"/>
        </w:rPr>
        <w:t>развитие личности на исключительн</w:t>
      </w:r>
      <w:r w:rsidR="00C26F76" w:rsidRPr="00F90A4E">
        <w:rPr>
          <w:color w:val="auto"/>
          <w:sz w:val="24"/>
          <w:szCs w:val="24"/>
        </w:rPr>
        <w:t>о важном этапе её социализации -</w:t>
      </w:r>
      <w:r w:rsidRPr="00F90A4E">
        <w:rPr>
          <w:color w:val="auto"/>
          <w:sz w:val="24"/>
          <w:szCs w:val="24"/>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F90A4E" w:rsidRDefault="00E235EB" w:rsidP="00BB5F3D">
      <w:pPr>
        <w:pStyle w:val="13"/>
        <w:numPr>
          <w:ilvl w:val="0"/>
          <w:numId w:val="404"/>
        </w:numPr>
        <w:tabs>
          <w:tab w:val="left" w:pos="332"/>
        </w:tabs>
        <w:ind w:left="0" w:firstLine="360"/>
        <w:jc w:val="both"/>
        <w:rPr>
          <w:color w:val="auto"/>
          <w:sz w:val="24"/>
          <w:szCs w:val="24"/>
        </w:rPr>
      </w:pPr>
      <w:r w:rsidRPr="00F90A4E">
        <w:rPr>
          <w:color w:val="auto"/>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sidRPr="00F90A4E">
        <w:rPr>
          <w:color w:val="auto"/>
          <w:sz w:val="24"/>
          <w:szCs w:val="24"/>
        </w:rPr>
        <w:lastRenderedPageBreak/>
        <w:t>гражданина;</w:t>
      </w:r>
    </w:p>
    <w:p w:rsidR="00A57638" w:rsidRPr="00F90A4E" w:rsidRDefault="00BC1F2D" w:rsidP="00BB5F3D">
      <w:pPr>
        <w:pStyle w:val="13"/>
        <w:numPr>
          <w:ilvl w:val="0"/>
          <w:numId w:val="404"/>
        </w:numPr>
        <w:ind w:left="0" w:firstLine="360"/>
        <w:jc w:val="both"/>
        <w:rPr>
          <w:color w:val="auto"/>
          <w:sz w:val="24"/>
          <w:szCs w:val="24"/>
        </w:rPr>
      </w:pPr>
      <w:r>
        <w:rPr>
          <w:color w:val="auto"/>
          <w:sz w:val="24"/>
          <w:szCs w:val="24"/>
        </w:rPr>
        <w:t xml:space="preserve"> </w:t>
      </w:r>
      <w:r w:rsidR="00E235EB" w:rsidRPr="00F90A4E">
        <w:rPr>
          <w:color w:val="auto"/>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F90A4E" w:rsidRDefault="00E235EB" w:rsidP="00BB5F3D">
      <w:pPr>
        <w:pStyle w:val="13"/>
        <w:numPr>
          <w:ilvl w:val="0"/>
          <w:numId w:val="404"/>
        </w:numPr>
        <w:ind w:left="0" w:firstLine="360"/>
        <w:jc w:val="both"/>
        <w:rPr>
          <w:color w:val="auto"/>
          <w:sz w:val="24"/>
          <w:szCs w:val="24"/>
        </w:rPr>
      </w:pPr>
      <w:r w:rsidRPr="00F90A4E">
        <w:rPr>
          <w:color w:val="auto"/>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F90A4E" w:rsidRDefault="00E235EB" w:rsidP="00BB5F3D">
      <w:pPr>
        <w:pStyle w:val="13"/>
        <w:numPr>
          <w:ilvl w:val="0"/>
          <w:numId w:val="404"/>
        </w:numPr>
        <w:spacing w:line="240" w:lineRule="auto"/>
        <w:ind w:left="0" w:firstLine="360"/>
        <w:jc w:val="both"/>
        <w:rPr>
          <w:color w:val="auto"/>
          <w:sz w:val="24"/>
          <w:szCs w:val="24"/>
        </w:rPr>
      </w:pPr>
      <w:r w:rsidRPr="00F90A4E">
        <w:rPr>
          <w:color w:val="auto"/>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Default="00E235EB" w:rsidP="00BC1F2D">
      <w:pPr>
        <w:pStyle w:val="13"/>
        <w:spacing w:after="100" w:line="252" w:lineRule="auto"/>
        <w:ind w:firstLine="567"/>
        <w:jc w:val="both"/>
        <w:rPr>
          <w:color w:val="auto"/>
          <w:sz w:val="24"/>
          <w:szCs w:val="24"/>
        </w:rPr>
      </w:pPr>
      <w:r w:rsidRPr="00F90A4E">
        <w:rPr>
          <w:color w:val="auto"/>
          <w:sz w:val="24"/>
          <w:szCs w:val="24"/>
        </w:rPr>
        <w:t xml:space="preserve">В соответствии с учебным планом </w:t>
      </w:r>
      <w:r w:rsidR="00BC1F2D">
        <w:rPr>
          <w:color w:val="auto"/>
          <w:sz w:val="24"/>
          <w:szCs w:val="24"/>
        </w:rPr>
        <w:t xml:space="preserve">основного общего образования </w:t>
      </w:r>
      <w:r w:rsidRPr="00F90A4E">
        <w:rPr>
          <w:color w:val="auto"/>
          <w:sz w:val="24"/>
          <w:szCs w:val="24"/>
        </w:rPr>
        <w:t>обществознание изучается с 6 п</w:t>
      </w:r>
      <w:r w:rsidR="00BC1F2D">
        <w:rPr>
          <w:color w:val="auto"/>
          <w:sz w:val="24"/>
          <w:szCs w:val="24"/>
        </w:rPr>
        <w:t>о 9 класс, о</w:t>
      </w:r>
      <w:r w:rsidRPr="00F90A4E">
        <w:rPr>
          <w:color w:val="auto"/>
          <w:sz w:val="24"/>
          <w:szCs w:val="24"/>
        </w:rPr>
        <w:t xml:space="preserve">бщее количество </w:t>
      </w:r>
      <w:r w:rsidR="00BC1F2D">
        <w:rPr>
          <w:color w:val="auto"/>
          <w:sz w:val="24"/>
          <w:szCs w:val="24"/>
        </w:rPr>
        <w:t>рекомендованных учебных часов</w:t>
      </w:r>
      <w:r w:rsidR="00A02BB1">
        <w:rPr>
          <w:color w:val="auto"/>
          <w:sz w:val="24"/>
          <w:szCs w:val="24"/>
        </w:rPr>
        <w:t xml:space="preserve"> составляет 136 часов,</w:t>
      </w:r>
      <w:r w:rsidRPr="00F90A4E">
        <w:rPr>
          <w:color w:val="auto"/>
          <w:sz w:val="24"/>
          <w:szCs w:val="24"/>
        </w:rPr>
        <w:t xml:space="preserve"> </w:t>
      </w:r>
      <w:r w:rsidR="00A02BB1">
        <w:rPr>
          <w:color w:val="auto"/>
          <w:sz w:val="24"/>
          <w:szCs w:val="24"/>
        </w:rPr>
        <w:t>по 1 часу в неделю при 34 учебных неделях</w:t>
      </w:r>
      <w:r w:rsidRPr="00F90A4E">
        <w:rPr>
          <w:color w:val="auto"/>
          <w:sz w:val="24"/>
          <w:szCs w:val="24"/>
        </w:rPr>
        <w:t>.</w:t>
      </w:r>
    </w:p>
    <w:p w:rsidR="00A57638" w:rsidRPr="00F90A4E" w:rsidRDefault="00E235EB" w:rsidP="00A02BB1">
      <w:pPr>
        <w:pStyle w:val="af5"/>
        <w:rPr>
          <w:rFonts w:ascii="Times New Roman" w:hAnsi="Times New Roman" w:cs="Times New Roman"/>
          <w:sz w:val="24"/>
          <w:szCs w:val="24"/>
        </w:rPr>
      </w:pPr>
      <w:bookmarkStart w:id="305" w:name="bookmark986"/>
      <w:r w:rsidRPr="00F90A4E">
        <w:rPr>
          <w:rFonts w:ascii="Times New Roman" w:hAnsi="Times New Roman" w:cs="Times New Roman"/>
          <w:sz w:val="24"/>
          <w:szCs w:val="24"/>
        </w:rPr>
        <w:t xml:space="preserve">СОДЕРЖАНИЕ </w:t>
      </w:r>
      <w:bookmarkEnd w:id="305"/>
      <w:r w:rsidR="00A02BB1">
        <w:rPr>
          <w:rFonts w:ascii="Times New Roman" w:hAnsi="Times New Roman" w:cs="Times New Roman"/>
          <w:sz w:val="24"/>
          <w:szCs w:val="24"/>
        </w:rPr>
        <w:t>ОБУЧЕНИЯ</w:t>
      </w:r>
    </w:p>
    <w:p w:rsidR="00A57638" w:rsidRPr="00F90A4E" w:rsidRDefault="001955DA" w:rsidP="00C25F9F">
      <w:pPr>
        <w:pStyle w:val="af5"/>
        <w:rPr>
          <w:rFonts w:ascii="Times New Roman" w:hAnsi="Times New Roman" w:cs="Times New Roman"/>
          <w:sz w:val="24"/>
          <w:szCs w:val="24"/>
        </w:rPr>
      </w:pPr>
      <w:bookmarkStart w:id="306" w:name="bookmark988"/>
      <w:r w:rsidRPr="00F90A4E">
        <w:rPr>
          <w:rFonts w:ascii="Times New Roman" w:hAnsi="Times New Roman" w:cs="Times New Roman"/>
          <w:sz w:val="24"/>
          <w:szCs w:val="24"/>
        </w:rPr>
        <w:t xml:space="preserve">6 </w:t>
      </w:r>
      <w:r w:rsidR="00E235EB" w:rsidRPr="00F90A4E">
        <w:rPr>
          <w:rFonts w:ascii="Times New Roman" w:hAnsi="Times New Roman" w:cs="Times New Roman"/>
          <w:sz w:val="24"/>
          <w:szCs w:val="24"/>
        </w:rPr>
        <w:t>КЛАСС</w:t>
      </w:r>
      <w:bookmarkEnd w:id="306"/>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Человек и его социальное окружение</w:t>
      </w:r>
    </w:p>
    <w:p w:rsidR="00A57638" w:rsidRPr="00F90A4E" w:rsidRDefault="00E235EB" w:rsidP="00C25F9F">
      <w:pPr>
        <w:pStyle w:val="13"/>
        <w:jc w:val="both"/>
        <w:rPr>
          <w:color w:val="auto"/>
          <w:sz w:val="24"/>
          <w:szCs w:val="24"/>
        </w:rPr>
      </w:pPr>
      <w:r w:rsidRPr="00F90A4E">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F90A4E" w:rsidRDefault="00E235EB" w:rsidP="00C25F9F">
      <w:pPr>
        <w:pStyle w:val="13"/>
        <w:jc w:val="both"/>
        <w:rPr>
          <w:color w:val="auto"/>
          <w:sz w:val="24"/>
          <w:szCs w:val="24"/>
        </w:rPr>
      </w:pPr>
      <w:r w:rsidRPr="00F90A4E">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F90A4E" w:rsidRDefault="00E235EB" w:rsidP="00C25F9F">
      <w:pPr>
        <w:pStyle w:val="13"/>
        <w:jc w:val="both"/>
        <w:rPr>
          <w:color w:val="auto"/>
          <w:sz w:val="24"/>
          <w:szCs w:val="24"/>
        </w:rPr>
      </w:pPr>
      <w:r w:rsidRPr="00F90A4E">
        <w:rPr>
          <w:color w:val="auto"/>
          <w:sz w:val="24"/>
          <w:szCs w:val="24"/>
        </w:rPr>
        <w:t>Люди с ограниченными возможностями здоровья, их особые потребности и социальная позиция.</w:t>
      </w:r>
    </w:p>
    <w:p w:rsidR="00A57638" w:rsidRPr="00F90A4E" w:rsidRDefault="00E235EB" w:rsidP="00C25F9F">
      <w:pPr>
        <w:pStyle w:val="13"/>
        <w:jc w:val="both"/>
        <w:rPr>
          <w:color w:val="auto"/>
          <w:sz w:val="24"/>
          <w:szCs w:val="24"/>
        </w:rPr>
      </w:pPr>
      <w:r w:rsidRPr="00F90A4E">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7638" w:rsidRPr="00F90A4E" w:rsidRDefault="00E235EB" w:rsidP="00C25F9F">
      <w:pPr>
        <w:pStyle w:val="13"/>
        <w:jc w:val="both"/>
        <w:rPr>
          <w:color w:val="auto"/>
          <w:sz w:val="24"/>
          <w:szCs w:val="24"/>
        </w:rPr>
      </w:pPr>
      <w:r w:rsidRPr="00F90A4E">
        <w:rPr>
          <w:color w:val="auto"/>
          <w:sz w:val="24"/>
          <w:szCs w:val="24"/>
        </w:rPr>
        <w:t>Право человека на образование. Школьное образование. Права и обязанности учащегося.</w:t>
      </w:r>
    </w:p>
    <w:p w:rsidR="00A57638" w:rsidRPr="00F90A4E" w:rsidRDefault="00E235EB" w:rsidP="00C25F9F">
      <w:pPr>
        <w:pStyle w:val="13"/>
        <w:jc w:val="both"/>
        <w:rPr>
          <w:color w:val="auto"/>
          <w:sz w:val="24"/>
          <w:szCs w:val="24"/>
        </w:rPr>
      </w:pPr>
      <w:r w:rsidRPr="00F90A4E">
        <w:rPr>
          <w:color w:val="auto"/>
          <w:sz w:val="24"/>
          <w:szCs w:val="24"/>
        </w:rPr>
        <w:t>Общение. Цели и средства общения. Особенности общения подростков. Общение в современных условиях.</w:t>
      </w:r>
    </w:p>
    <w:p w:rsidR="00A57638" w:rsidRPr="00F90A4E" w:rsidRDefault="00E235EB" w:rsidP="00C25F9F">
      <w:pPr>
        <w:pStyle w:val="13"/>
        <w:jc w:val="both"/>
        <w:rPr>
          <w:color w:val="auto"/>
          <w:sz w:val="24"/>
          <w:szCs w:val="24"/>
        </w:rPr>
      </w:pPr>
      <w:r w:rsidRPr="00F90A4E">
        <w:rPr>
          <w:color w:val="auto"/>
          <w:sz w:val="24"/>
          <w:szCs w:val="24"/>
        </w:rPr>
        <w:t>Отношения в малых группах. Групповые нормы и правила. Лидерство в группе. Межличностные отношения (деловые, личные).</w:t>
      </w:r>
    </w:p>
    <w:p w:rsidR="00A57638" w:rsidRPr="00F90A4E" w:rsidRDefault="00E235EB" w:rsidP="00C25F9F">
      <w:pPr>
        <w:pStyle w:val="13"/>
        <w:jc w:val="both"/>
        <w:rPr>
          <w:color w:val="auto"/>
          <w:sz w:val="24"/>
          <w:szCs w:val="24"/>
        </w:rPr>
      </w:pPr>
      <w:r w:rsidRPr="00F90A4E">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A57638" w:rsidRPr="00F90A4E" w:rsidRDefault="00E235EB" w:rsidP="00C25F9F">
      <w:pPr>
        <w:pStyle w:val="13"/>
        <w:spacing w:line="240" w:lineRule="auto"/>
        <w:jc w:val="both"/>
        <w:rPr>
          <w:color w:val="auto"/>
          <w:sz w:val="24"/>
          <w:szCs w:val="24"/>
        </w:rPr>
      </w:pPr>
      <w:r w:rsidRPr="00F90A4E">
        <w:rPr>
          <w:color w:val="auto"/>
          <w:sz w:val="24"/>
          <w:szCs w:val="24"/>
        </w:rPr>
        <w:t>Отношения с друзьями и сверстниками. Конфликты в межличностных отношениях.</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Общество, в котором мы живём</w:t>
      </w:r>
    </w:p>
    <w:p w:rsidR="00A57638" w:rsidRPr="00F90A4E" w:rsidRDefault="00E235EB" w:rsidP="00C25F9F">
      <w:pPr>
        <w:pStyle w:val="13"/>
        <w:jc w:val="both"/>
        <w:rPr>
          <w:color w:val="auto"/>
          <w:sz w:val="24"/>
          <w:szCs w:val="24"/>
        </w:rPr>
      </w:pPr>
      <w:r w:rsidRPr="00F90A4E">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7638" w:rsidRPr="00F90A4E" w:rsidRDefault="00E235EB" w:rsidP="00C25F9F">
      <w:pPr>
        <w:pStyle w:val="13"/>
        <w:jc w:val="both"/>
        <w:rPr>
          <w:color w:val="auto"/>
          <w:sz w:val="24"/>
          <w:szCs w:val="24"/>
        </w:rPr>
      </w:pPr>
      <w:r w:rsidRPr="00F90A4E">
        <w:rPr>
          <w:color w:val="auto"/>
          <w:sz w:val="24"/>
          <w:szCs w:val="24"/>
        </w:rPr>
        <w:t>Социальные общности и группы. Положение человека в обществе.</w:t>
      </w:r>
    </w:p>
    <w:p w:rsidR="00A57638" w:rsidRPr="00F90A4E" w:rsidRDefault="00E235EB" w:rsidP="00C25F9F">
      <w:pPr>
        <w:pStyle w:val="13"/>
        <w:jc w:val="both"/>
        <w:rPr>
          <w:color w:val="auto"/>
          <w:sz w:val="24"/>
          <w:szCs w:val="24"/>
        </w:rPr>
      </w:pPr>
      <w:r w:rsidRPr="00F90A4E">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F90A4E" w:rsidRDefault="00E235EB" w:rsidP="00C25F9F">
      <w:pPr>
        <w:pStyle w:val="13"/>
        <w:jc w:val="both"/>
        <w:rPr>
          <w:color w:val="auto"/>
          <w:sz w:val="24"/>
          <w:szCs w:val="24"/>
        </w:rPr>
      </w:pPr>
      <w:r w:rsidRPr="00F90A4E">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F90A4E">
        <w:rPr>
          <w:color w:val="auto"/>
          <w:sz w:val="24"/>
          <w:szCs w:val="24"/>
          <w:lang w:val="en-US" w:eastAsia="en-US" w:bidi="en-US"/>
        </w:rPr>
        <w:t>XXI</w:t>
      </w:r>
      <w:r w:rsidRPr="00F90A4E">
        <w:rPr>
          <w:color w:val="auto"/>
          <w:sz w:val="24"/>
          <w:szCs w:val="24"/>
        </w:rPr>
        <w:t>века. Место нашей Родины среди современных государств.</w:t>
      </w:r>
    </w:p>
    <w:p w:rsidR="00A57638" w:rsidRPr="00F90A4E" w:rsidRDefault="00E235EB" w:rsidP="00C25F9F">
      <w:pPr>
        <w:pStyle w:val="13"/>
        <w:spacing w:line="252" w:lineRule="auto"/>
        <w:jc w:val="both"/>
        <w:rPr>
          <w:color w:val="auto"/>
          <w:sz w:val="24"/>
          <w:szCs w:val="24"/>
        </w:rPr>
      </w:pPr>
      <w:r w:rsidRPr="00F90A4E">
        <w:rPr>
          <w:color w:val="auto"/>
          <w:sz w:val="24"/>
          <w:szCs w:val="24"/>
        </w:rPr>
        <w:t>Культурная жизнь. Духовные ценности, традиционные ценности российского народа.</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Развитие общества. Усиление взаимосвязей стран и народов в условиях современного общества.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Глобальные проблемы современности и возможности их решения усилиями </w:t>
      </w:r>
      <w:r w:rsidRPr="00F90A4E">
        <w:rPr>
          <w:color w:val="auto"/>
          <w:sz w:val="24"/>
          <w:szCs w:val="24"/>
        </w:rPr>
        <w:lastRenderedPageBreak/>
        <w:t>международного сообщества и международных организаций.</w:t>
      </w:r>
    </w:p>
    <w:p w:rsidR="00C26F76" w:rsidRPr="00F90A4E" w:rsidRDefault="00C26F76" w:rsidP="00C25F9F">
      <w:pPr>
        <w:pStyle w:val="af5"/>
        <w:rPr>
          <w:rFonts w:ascii="Times New Roman" w:hAnsi="Times New Roman" w:cs="Times New Roman"/>
          <w:sz w:val="24"/>
          <w:szCs w:val="24"/>
        </w:rPr>
      </w:pPr>
      <w:bookmarkStart w:id="307" w:name="bookmark990"/>
    </w:p>
    <w:p w:rsidR="00A57638" w:rsidRPr="00F90A4E" w:rsidRDefault="001955DA"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7 </w:t>
      </w:r>
      <w:r w:rsidR="00E235EB" w:rsidRPr="00F90A4E">
        <w:rPr>
          <w:rFonts w:ascii="Times New Roman" w:hAnsi="Times New Roman" w:cs="Times New Roman"/>
          <w:sz w:val="24"/>
          <w:szCs w:val="24"/>
        </w:rPr>
        <w:t>КЛАСС</w:t>
      </w:r>
      <w:bookmarkEnd w:id="307"/>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Социальные ценности и нормы</w:t>
      </w:r>
    </w:p>
    <w:p w:rsidR="00A57638" w:rsidRPr="00F90A4E" w:rsidRDefault="00E235EB" w:rsidP="00C25F9F">
      <w:pPr>
        <w:pStyle w:val="13"/>
        <w:spacing w:line="252" w:lineRule="auto"/>
        <w:jc w:val="both"/>
        <w:rPr>
          <w:color w:val="auto"/>
          <w:sz w:val="24"/>
          <w:szCs w:val="24"/>
        </w:rPr>
      </w:pPr>
      <w:r w:rsidRPr="00F90A4E">
        <w:rPr>
          <w:color w:val="auto"/>
          <w:sz w:val="24"/>
          <w:szCs w:val="24"/>
        </w:rPr>
        <w:t>Общественные ценности. Свобода и ответственность гражданина. Гражданственность и патриотизм. Гуманизм.</w:t>
      </w:r>
    </w:p>
    <w:p w:rsidR="00A57638" w:rsidRPr="00F90A4E" w:rsidRDefault="00E235EB" w:rsidP="00C25F9F">
      <w:pPr>
        <w:pStyle w:val="13"/>
        <w:spacing w:line="252" w:lineRule="auto"/>
        <w:jc w:val="both"/>
        <w:rPr>
          <w:color w:val="auto"/>
          <w:sz w:val="24"/>
          <w:szCs w:val="24"/>
        </w:rPr>
      </w:pPr>
      <w:r w:rsidRPr="00F90A4E">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7638" w:rsidRPr="00F90A4E" w:rsidRDefault="00E235EB" w:rsidP="00C25F9F">
      <w:pPr>
        <w:pStyle w:val="13"/>
        <w:spacing w:line="252" w:lineRule="auto"/>
        <w:jc w:val="both"/>
        <w:rPr>
          <w:color w:val="auto"/>
          <w:sz w:val="24"/>
          <w:szCs w:val="24"/>
        </w:rPr>
      </w:pPr>
      <w:r w:rsidRPr="00F90A4E">
        <w:rPr>
          <w:color w:val="auto"/>
          <w:sz w:val="24"/>
          <w:szCs w:val="24"/>
        </w:rPr>
        <w:t>Принципы и нормы морали. Добро и зло. Нравственные чувства человека. Совесть и стыд.</w:t>
      </w:r>
    </w:p>
    <w:p w:rsidR="00A57638" w:rsidRPr="00F90A4E" w:rsidRDefault="00E235EB" w:rsidP="00C25F9F">
      <w:pPr>
        <w:pStyle w:val="13"/>
        <w:spacing w:line="252" w:lineRule="auto"/>
        <w:jc w:val="both"/>
        <w:rPr>
          <w:color w:val="auto"/>
          <w:sz w:val="24"/>
          <w:szCs w:val="24"/>
        </w:rPr>
      </w:pPr>
      <w:r w:rsidRPr="00F90A4E">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A57638" w:rsidRPr="00F90A4E" w:rsidRDefault="00E235EB" w:rsidP="00A02BB1">
      <w:pPr>
        <w:pStyle w:val="13"/>
        <w:spacing w:line="240" w:lineRule="auto"/>
        <w:jc w:val="both"/>
        <w:rPr>
          <w:color w:val="auto"/>
          <w:sz w:val="24"/>
          <w:szCs w:val="24"/>
        </w:rPr>
      </w:pPr>
      <w:r w:rsidRPr="00F90A4E">
        <w:rPr>
          <w:color w:val="auto"/>
          <w:sz w:val="24"/>
          <w:szCs w:val="24"/>
        </w:rPr>
        <w:t>Право и его роль в жизни общества. Право и мораль.</w:t>
      </w:r>
    </w:p>
    <w:p w:rsidR="00A57638" w:rsidRPr="00F90A4E" w:rsidRDefault="00E235EB" w:rsidP="00A02BB1">
      <w:pPr>
        <w:pStyle w:val="af5"/>
        <w:rPr>
          <w:rFonts w:ascii="Times New Roman" w:hAnsi="Times New Roman" w:cs="Times New Roman"/>
          <w:sz w:val="24"/>
          <w:szCs w:val="24"/>
        </w:rPr>
      </w:pPr>
      <w:r w:rsidRPr="00F90A4E">
        <w:rPr>
          <w:rFonts w:ascii="Times New Roman" w:hAnsi="Times New Roman" w:cs="Times New Roman"/>
          <w:sz w:val="24"/>
          <w:szCs w:val="24"/>
        </w:rPr>
        <w:t>Человек как участник правовых отношений</w:t>
      </w:r>
    </w:p>
    <w:p w:rsidR="00A57638" w:rsidRPr="00F90A4E" w:rsidRDefault="00E235EB" w:rsidP="00C25F9F">
      <w:pPr>
        <w:pStyle w:val="13"/>
        <w:jc w:val="both"/>
        <w:rPr>
          <w:color w:val="auto"/>
          <w:sz w:val="24"/>
          <w:szCs w:val="24"/>
        </w:rPr>
      </w:pPr>
      <w:r w:rsidRPr="00F90A4E">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F90A4E" w:rsidRDefault="00E235EB" w:rsidP="00C25F9F">
      <w:pPr>
        <w:pStyle w:val="13"/>
        <w:jc w:val="both"/>
        <w:rPr>
          <w:color w:val="auto"/>
          <w:sz w:val="24"/>
          <w:szCs w:val="24"/>
        </w:rPr>
      </w:pPr>
      <w:r w:rsidRPr="00F90A4E">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Основы российского права</w:t>
      </w:r>
    </w:p>
    <w:p w:rsidR="00A57638" w:rsidRPr="00F90A4E" w:rsidRDefault="00E235EB" w:rsidP="00C25F9F">
      <w:pPr>
        <w:pStyle w:val="13"/>
        <w:spacing w:line="240" w:lineRule="auto"/>
        <w:jc w:val="both"/>
        <w:rPr>
          <w:color w:val="auto"/>
          <w:sz w:val="24"/>
          <w:szCs w:val="24"/>
        </w:rPr>
      </w:pPr>
      <w:r w:rsidRPr="00F90A4E">
        <w:rPr>
          <w:color w:val="auto"/>
          <w:sz w:val="24"/>
          <w:szCs w:val="24"/>
        </w:rPr>
        <w:t>Конституция Российской Федерации — основной закон. Законы и подзаконные акты. Отрасли права.</w:t>
      </w:r>
    </w:p>
    <w:p w:rsidR="00A57638" w:rsidRPr="00F90A4E" w:rsidRDefault="00E235EB" w:rsidP="00C25F9F">
      <w:pPr>
        <w:pStyle w:val="13"/>
        <w:jc w:val="both"/>
        <w:rPr>
          <w:color w:val="auto"/>
          <w:sz w:val="24"/>
          <w:szCs w:val="24"/>
        </w:rPr>
      </w:pPr>
      <w:r w:rsidRPr="00F90A4E">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7638" w:rsidRPr="00F90A4E" w:rsidRDefault="00E235EB" w:rsidP="00C25F9F">
      <w:pPr>
        <w:pStyle w:val="13"/>
        <w:jc w:val="both"/>
        <w:rPr>
          <w:color w:val="auto"/>
          <w:sz w:val="24"/>
          <w:szCs w:val="24"/>
        </w:rPr>
      </w:pPr>
      <w:r w:rsidRPr="00F90A4E">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F90A4E" w:rsidRDefault="00E235EB" w:rsidP="00C25F9F">
      <w:pPr>
        <w:pStyle w:val="13"/>
        <w:jc w:val="both"/>
        <w:rPr>
          <w:color w:val="auto"/>
          <w:sz w:val="24"/>
          <w:szCs w:val="24"/>
        </w:rPr>
      </w:pPr>
      <w:r w:rsidRPr="00F90A4E">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F90A4E" w:rsidRDefault="00E235EB" w:rsidP="00C25F9F">
      <w:pPr>
        <w:pStyle w:val="13"/>
        <w:jc w:val="both"/>
        <w:rPr>
          <w:color w:val="auto"/>
          <w:sz w:val="24"/>
          <w:szCs w:val="24"/>
        </w:rPr>
      </w:pPr>
      <w:r w:rsidRPr="00F90A4E">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F90A4E" w:rsidRDefault="00E235EB" w:rsidP="00C25F9F">
      <w:pPr>
        <w:pStyle w:val="13"/>
        <w:jc w:val="both"/>
        <w:rPr>
          <w:color w:val="auto"/>
          <w:sz w:val="24"/>
          <w:szCs w:val="24"/>
        </w:rPr>
      </w:pPr>
      <w:r w:rsidRPr="00F90A4E">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F90A4E" w:rsidRDefault="00E235EB" w:rsidP="00A02BB1">
      <w:pPr>
        <w:pStyle w:val="13"/>
        <w:spacing w:line="240" w:lineRule="auto"/>
        <w:jc w:val="both"/>
        <w:rPr>
          <w:color w:val="auto"/>
          <w:sz w:val="24"/>
          <w:szCs w:val="24"/>
        </w:rPr>
      </w:pPr>
      <w:r w:rsidRPr="00F90A4E">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F90A4E" w:rsidRDefault="001955DA" w:rsidP="00A02BB1">
      <w:pPr>
        <w:pStyle w:val="af5"/>
        <w:rPr>
          <w:rFonts w:ascii="Times New Roman" w:hAnsi="Times New Roman" w:cs="Times New Roman"/>
          <w:sz w:val="24"/>
          <w:szCs w:val="24"/>
        </w:rPr>
      </w:pPr>
      <w:bookmarkStart w:id="308" w:name="bookmark992"/>
      <w:r w:rsidRPr="00F90A4E">
        <w:rPr>
          <w:rFonts w:ascii="Times New Roman" w:hAnsi="Times New Roman" w:cs="Times New Roman"/>
          <w:sz w:val="24"/>
          <w:szCs w:val="24"/>
        </w:rPr>
        <w:t xml:space="preserve">8 </w:t>
      </w:r>
      <w:r w:rsidR="00E235EB" w:rsidRPr="00F90A4E">
        <w:rPr>
          <w:rFonts w:ascii="Times New Roman" w:hAnsi="Times New Roman" w:cs="Times New Roman"/>
          <w:sz w:val="24"/>
          <w:szCs w:val="24"/>
        </w:rPr>
        <w:t>КЛАСС</w:t>
      </w:r>
      <w:bookmarkEnd w:id="308"/>
    </w:p>
    <w:p w:rsidR="00A57638" w:rsidRPr="00F90A4E" w:rsidRDefault="00E235EB" w:rsidP="00A02BB1">
      <w:pPr>
        <w:pStyle w:val="af5"/>
        <w:rPr>
          <w:rFonts w:ascii="Times New Roman" w:hAnsi="Times New Roman" w:cs="Times New Roman"/>
          <w:sz w:val="24"/>
          <w:szCs w:val="24"/>
        </w:rPr>
      </w:pPr>
      <w:r w:rsidRPr="00F90A4E">
        <w:rPr>
          <w:rFonts w:ascii="Times New Roman" w:hAnsi="Times New Roman" w:cs="Times New Roman"/>
          <w:bCs/>
          <w:sz w:val="24"/>
          <w:szCs w:val="24"/>
        </w:rPr>
        <w:t>Человек в экономических отношениях</w:t>
      </w:r>
    </w:p>
    <w:p w:rsidR="00A57638" w:rsidRPr="00F90A4E" w:rsidRDefault="00E235EB" w:rsidP="00C25F9F">
      <w:pPr>
        <w:pStyle w:val="13"/>
        <w:spacing w:line="252" w:lineRule="auto"/>
        <w:jc w:val="both"/>
        <w:rPr>
          <w:color w:val="auto"/>
          <w:sz w:val="24"/>
          <w:szCs w:val="24"/>
        </w:rPr>
      </w:pPr>
      <w:r w:rsidRPr="00F90A4E">
        <w:rPr>
          <w:color w:val="auto"/>
          <w:sz w:val="24"/>
          <w:szCs w:val="24"/>
        </w:rPr>
        <w:t>Экономическая жизнь общества. Потребности и ресурсы, ограниченность ресурсов. Экономический выбор.</w:t>
      </w:r>
    </w:p>
    <w:p w:rsidR="00A57638" w:rsidRPr="00F90A4E" w:rsidRDefault="00E235EB" w:rsidP="00C25F9F">
      <w:pPr>
        <w:pStyle w:val="13"/>
        <w:spacing w:line="252" w:lineRule="auto"/>
        <w:jc w:val="both"/>
        <w:rPr>
          <w:color w:val="auto"/>
          <w:sz w:val="24"/>
          <w:szCs w:val="24"/>
        </w:rPr>
      </w:pPr>
      <w:r w:rsidRPr="00F90A4E">
        <w:rPr>
          <w:color w:val="auto"/>
          <w:sz w:val="24"/>
          <w:szCs w:val="24"/>
        </w:rPr>
        <w:t>Экономическая система и её функции. Собственность.</w:t>
      </w:r>
    </w:p>
    <w:p w:rsidR="00A57638" w:rsidRPr="00F90A4E" w:rsidRDefault="00E235EB" w:rsidP="00C25F9F">
      <w:pPr>
        <w:pStyle w:val="13"/>
        <w:spacing w:line="252" w:lineRule="auto"/>
        <w:jc w:val="both"/>
        <w:rPr>
          <w:color w:val="auto"/>
          <w:sz w:val="24"/>
          <w:szCs w:val="24"/>
        </w:rPr>
      </w:pPr>
      <w:r w:rsidRPr="00F90A4E">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F90A4E" w:rsidRDefault="00E235EB" w:rsidP="00C25F9F">
      <w:pPr>
        <w:pStyle w:val="13"/>
        <w:spacing w:line="252" w:lineRule="auto"/>
        <w:jc w:val="both"/>
        <w:rPr>
          <w:color w:val="auto"/>
          <w:sz w:val="24"/>
          <w:szCs w:val="24"/>
        </w:rPr>
      </w:pPr>
      <w:r w:rsidRPr="00F90A4E">
        <w:rPr>
          <w:color w:val="auto"/>
          <w:sz w:val="24"/>
          <w:szCs w:val="24"/>
        </w:rPr>
        <w:t>Предпринимательство. Виды и формы предпринимательской деятельности.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t>Обмен. Деньги и их функции. Торговля и её формы.</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Рыночная экономика. Конкуренция. Спрос и предложение. Рыночное равновесие. </w:t>
      </w:r>
      <w:r w:rsidRPr="00F90A4E">
        <w:rPr>
          <w:color w:val="auto"/>
          <w:sz w:val="24"/>
          <w:szCs w:val="24"/>
        </w:rPr>
        <w:lastRenderedPageBreak/>
        <w:t>Невидимая рука рынка. Многообразие рынков.</w:t>
      </w:r>
    </w:p>
    <w:p w:rsidR="00A57638" w:rsidRPr="00F90A4E" w:rsidRDefault="00E235EB" w:rsidP="00C25F9F">
      <w:pPr>
        <w:pStyle w:val="13"/>
        <w:spacing w:line="259" w:lineRule="auto"/>
        <w:jc w:val="both"/>
        <w:rPr>
          <w:color w:val="auto"/>
          <w:sz w:val="24"/>
          <w:szCs w:val="24"/>
        </w:rPr>
      </w:pPr>
      <w:r w:rsidRPr="00F90A4E">
        <w:rPr>
          <w:color w:val="auto"/>
          <w:sz w:val="24"/>
          <w:szCs w:val="24"/>
        </w:rPr>
        <w:t>Предприятие в экономике. Издержки, выручка и прибыль. Как повысить эффективность производства.</w:t>
      </w:r>
    </w:p>
    <w:p w:rsidR="00A57638" w:rsidRPr="00F90A4E" w:rsidRDefault="00E235EB" w:rsidP="00C25F9F">
      <w:pPr>
        <w:pStyle w:val="13"/>
        <w:spacing w:line="259" w:lineRule="auto"/>
        <w:jc w:val="both"/>
        <w:rPr>
          <w:color w:val="auto"/>
          <w:sz w:val="24"/>
          <w:szCs w:val="24"/>
        </w:rPr>
      </w:pPr>
      <w:r w:rsidRPr="00F90A4E">
        <w:rPr>
          <w:color w:val="auto"/>
          <w:sz w:val="24"/>
          <w:szCs w:val="24"/>
        </w:rPr>
        <w:t>Заработная плата и стимулирование труда. Занятость и безработица.</w:t>
      </w:r>
    </w:p>
    <w:p w:rsidR="00A57638" w:rsidRPr="00F90A4E" w:rsidRDefault="00E235EB" w:rsidP="00C25F9F">
      <w:pPr>
        <w:pStyle w:val="13"/>
        <w:spacing w:line="259" w:lineRule="auto"/>
        <w:jc w:val="both"/>
        <w:rPr>
          <w:color w:val="auto"/>
          <w:sz w:val="24"/>
          <w:szCs w:val="24"/>
        </w:rPr>
      </w:pPr>
      <w:r w:rsidRPr="00F90A4E">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F90A4E" w:rsidRDefault="00E235EB" w:rsidP="00C25F9F">
      <w:pPr>
        <w:pStyle w:val="13"/>
        <w:spacing w:line="259" w:lineRule="auto"/>
        <w:jc w:val="both"/>
        <w:rPr>
          <w:color w:val="auto"/>
          <w:sz w:val="24"/>
          <w:szCs w:val="24"/>
        </w:rPr>
      </w:pPr>
      <w:r w:rsidRPr="00F90A4E">
        <w:rPr>
          <w:color w:val="auto"/>
          <w:sz w:val="24"/>
          <w:szCs w:val="24"/>
        </w:rPr>
        <w:t>Основные типы финансовых инструментов: акции и облигации.</w:t>
      </w:r>
    </w:p>
    <w:p w:rsidR="00A57638" w:rsidRPr="00F90A4E" w:rsidRDefault="00E235EB" w:rsidP="00C25F9F">
      <w:pPr>
        <w:pStyle w:val="13"/>
        <w:spacing w:line="259" w:lineRule="auto"/>
        <w:jc w:val="both"/>
        <w:rPr>
          <w:color w:val="auto"/>
          <w:sz w:val="24"/>
          <w:szCs w:val="24"/>
        </w:rPr>
      </w:pPr>
      <w:r w:rsidRPr="00F90A4E">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F90A4E" w:rsidRDefault="00E235EB" w:rsidP="00C25F9F">
      <w:pPr>
        <w:pStyle w:val="13"/>
        <w:spacing w:line="259" w:lineRule="auto"/>
        <w:jc w:val="both"/>
        <w:rPr>
          <w:color w:val="auto"/>
          <w:sz w:val="24"/>
          <w:szCs w:val="24"/>
        </w:rPr>
      </w:pPr>
      <w:r w:rsidRPr="00F90A4E">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F90A4E" w:rsidRDefault="00E235EB" w:rsidP="00C25F9F">
      <w:pPr>
        <w:pStyle w:val="13"/>
        <w:spacing w:line="240" w:lineRule="auto"/>
        <w:jc w:val="both"/>
        <w:rPr>
          <w:color w:val="auto"/>
          <w:sz w:val="24"/>
          <w:szCs w:val="24"/>
        </w:rPr>
      </w:pPr>
      <w:r w:rsidRPr="00F90A4E">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Человек в мире культуры</w:t>
      </w:r>
    </w:p>
    <w:p w:rsidR="00A57638" w:rsidRPr="00F90A4E" w:rsidRDefault="00E235EB" w:rsidP="00C25F9F">
      <w:pPr>
        <w:pStyle w:val="13"/>
        <w:spacing w:line="259" w:lineRule="auto"/>
        <w:jc w:val="both"/>
        <w:rPr>
          <w:color w:val="auto"/>
          <w:sz w:val="24"/>
          <w:szCs w:val="24"/>
        </w:rPr>
      </w:pPr>
      <w:r w:rsidRPr="00F90A4E">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A57638" w:rsidRPr="00F90A4E" w:rsidRDefault="00E235EB" w:rsidP="00C25F9F">
      <w:pPr>
        <w:pStyle w:val="13"/>
        <w:spacing w:line="259" w:lineRule="auto"/>
        <w:jc w:val="both"/>
        <w:rPr>
          <w:color w:val="auto"/>
          <w:sz w:val="24"/>
          <w:szCs w:val="24"/>
        </w:rPr>
      </w:pPr>
      <w:r w:rsidRPr="00F90A4E">
        <w:rPr>
          <w:color w:val="auto"/>
          <w:sz w:val="24"/>
          <w:szCs w:val="24"/>
        </w:rPr>
        <w:t>Наука. Естественные и социально-гуманитарные науки. Роль науки в развитии общества.</w:t>
      </w:r>
    </w:p>
    <w:p w:rsidR="00A57638" w:rsidRPr="00F90A4E" w:rsidRDefault="00E235EB" w:rsidP="00C25F9F">
      <w:pPr>
        <w:pStyle w:val="13"/>
        <w:spacing w:line="259" w:lineRule="auto"/>
        <w:jc w:val="both"/>
        <w:rPr>
          <w:color w:val="auto"/>
          <w:sz w:val="24"/>
          <w:szCs w:val="24"/>
        </w:rPr>
      </w:pPr>
      <w:r w:rsidRPr="00F90A4E">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F90A4E" w:rsidRDefault="00E235EB" w:rsidP="00C25F9F">
      <w:pPr>
        <w:pStyle w:val="13"/>
        <w:spacing w:line="259" w:lineRule="auto"/>
        <w:jc w:val="both"/>
        <w:rPr>
          <w:color w:val="auto"/>
          <w:sz w:val="24"/>
          <w:szCs w:val="24"/>
        </w:rPr>
      </w:pPr>
      <w:r w:rsidRPr="00F90A4E">
        <w:rPr>
          <w:color w:val="auto"/>
          <w:sz w:val="24"/>
          <w:szCs w:val="24"/>
        </w:rPr>
        <w:t>Политика в сфере культуры и образования в Российской Федерации.</w:t>
      </w:r>
    </w:p>
    <w:p w:rsidR="00A57638" w:rsidRPr="00F90A4E" w:rsidRDefault="00E235EB" w:rsidP="00C25F9F">
      <w:pPr>
        <w:pStyle w:val="13"/>
        <w:spacing w:line="259" w:lineRule="auto"/>
        <w:jc w:val="both"/>
        <w:rPr>
          <w:color w:val="auto"/>
          <w:sz w:val="24"/>
          <w:szCs w:val="24"/>
        </w:rPr>
      </w:pPr>
      <w:r w:rsidRPr="00F90A4E">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Что такое искусство. Виды искусств. Роль искусства в жизни человека и общества.</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F90A4E" w:rsidRDefault="001955DA" w:rsidP="00C25F9F">
      <w:pPr>
        <w:pStyle w:val="af5"/>
        <w:rPr>
          <w:rFonts w:ascii="Times New Roman" w:hAnsi="Times New Roman" w:cs="Times New Roman"/>
          <w:sz w:val="24"/>
          <w:szCs w:val="24"/>
        </w:rPr>
      </w:pPr>
      <w:bookmarkStart w:id="309" w:name="bookmark994"/>
      <w:r w:rsidRPr="00F90A4E">
        <w:rPr>
          <w:rFonts w:ascii="Times New Roman" w:hAnsi="Times New Roman" w:cs="Times New Roman"/>
          <w:sz w:val="24"/>
          <w:szCs w:val="24"/>
        </w:rPr>
        <w:t xml:space="preserve">9 </w:t>
      </w:r>
      <w:r w:rsidR="00E235EB" w:rsidRPr="00F90A4E">
        <w:rPr>
          <w:rFonts w:ascii="Times New Roman" w:hAnsi="Times New Roman" w:cs="Times New Roman"/>
          <w:sz w:val="24"/>
          <w:szCs w:val="24"/>
        </w:rPr>
        <w:t>КЛАСС</w:t>
      </w:r>
      <w:bookmarkEnd w:id="309"/>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Человек в политическом измерении</w:t>
      </w:r>
    </w:p>
    <w:p w:rsidR="00A57638" w:rsidRPr="00F90A4E" w:rsidRDefault="00E235EB" w:rsidP="00C25F9F">
      <w:pPr>
        <w:pStyle w:val="13"/>
        <w:spacing w:line="259" w:lineRule="auto"/>
        <w:jc w:val="both"/>
        <w:rPr>
          <w:color w:val="auto"/>
          <w:sz w:val="24"/>
          <w:szCs w:val="24"/>
        </w:rPr>
      </w:pPr>
      <w:r w:rsidRPr="00F90A4E">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Форма государства. Монархия и республика — основные формы правления. Унитарное и федеративное </w:t>
      </w:r>
      <w:r w:rsidR="00F12556" w:rsidRPr="00F90A4E">
        <w:rPr>
          <w:color w:val="auto"/>
          <w:sz w:val="24"/>
          <w:szCs w:val="24"/>
        </w:rPr>
        <w:t>государственно территориальное</w:t>
      </w:r>
      <w:r w:rsidRPr="00F90A4E">
        <w:rPr>
          <w:color w:val="auto"/>
          <w:sz w:val="24"/>
          <w:szCs w:val="24"/>
        </w:rPr>
        <w:t xml:space="preserve"> устройство.</w:t>
      </w:r>
    </w:p>
    <w:p w:rsidR="00A57638" w:rsidRPr="00F90A4E" w:rsidRDefault="00E235EB" w:rsidP="00C25F9F">
      <w:pPr>
        <w:pStyle w:val="13"/>
        <w:spacing w:line="259" w:lineRule="auto"/>
        <w:jc w:val="both"/>
        <w:rPr>
          <w:color w:val="auto"/>
          <w:sz w:val="24"/>
          <w:szCs w:val="24"/>
        </w:rPr>
      </w:pPr>
      <w:r w:rsidRPr="00F90A4E">
        <w:rPr>
          <w:color w:val="auto"/>
          <w:sz w:val="24"/>
          <w:szCs w:val="24"/>
        </w:rPr>
        <w:t>Политический режим и его виды.</w:t>
      </w:r>
    </w:p>
    <w:p w:rsidR="00A57638" w:rsidRPr="00F90A4E" w:rsidRDefault="00E235EB" w:rsidP="00C25F9F">
      <w:pPr>
        <w:pStyle w:val="13"/>
        <w:spacing w:line="259" w:lineRule="auto"/>
        <w:jc w:val="both"/>
        <w:rPr>
          <w:color w:val="auto"/>
          <w:sz w:val="24"/>
          <w:szCs w:val="24"/>
        </w:rPr>
      </w:pPr>
      <w:r w:rsidRPr="00F90A4E">
        <w:rPr>
          <w:color w:val="auto"/>
          <w:sz w:val="24"/>
          <w:szCs w:val="24"/>
        </w:rPr>
        <w:t>Демократия, демократические ценности. Правовое государство и гражданское общество.</w:t>
      </w:r>
    </w:p>
    <w:p w:rsidR="00A57638" w:rsidRPr="00F90A4E" w:rsidRDefault="00E235EB" w:rsidP="00C25F9F">
      <w:pPr>
        <w:pStyle w:val="13"/>
        <w:spacing w:line="259" w:lineRule="auto"/>
        <w:jc w:val="both"/>
        <w:rPr>
          <w:color w:val="auto"/>
          <w:sz w:val="24"/>
          <w:szCs w:val="24"/>
        </w:rPr>
      </w:pPr>
      <w:r w:rsidRPr="00F90A4E">
        <w:rPr>
          <w:color w:val="auto"/>
          <w:sz w:val="24"/>
          <w:szCs w:val="24"/>
        </w:rPr>
        <w:t>Участие граждан в политике. Выборы, референдум.</w:t>
      </w:r>
    </w:p>
    <w:p w:rsidR="00A57638" w:rsidRPr="00F90A4E" w:rsidRDefault="00E235EB" w:rsidP="00A02BB1">
      <w:pPr>
        <w:pStyle w:val="13"/>
        <w:spacing w:line="240" w:lineRule="auto"/>
        <w:jc w:val="both"/>
        <w:rPr>
          <w:color w:val="auto"/>
          <w:sz w:val="24"/>
          <w:szCs w:val="24"/>
        </w:rPr>
      </w:pPr>
      <w:r w:rsidRPr="00F90A4E">
        <w:rPr>
          <w:color w:val="auto"/>
          <w:sz w:val="24"/>
          <w:szCs w:val="24"/>
        </w:rPr>
        <w:t>Политические партии, их роль в демократическом обществе. Общественно-политические организации.</w:t>
      </w:r>
    </w:p>
    <w:p w:rsidR="00A57638" w:rsidRPr="00F90A4E" w:rsidRDefault="00E235EB" w:rsidP="00A02BB1">
      <w:pPr>
        <w:pStyle w:val="af5"/>
        <w:rPr>
          <w:rFonts w:ascii="Times New Roman" w:hAnsi="Times New Roman" w:cs="Times New Roman"/>
          <w:sz w:val="24"/>
          <w:szCs w:val="24"/>
        </w:rPr>
      </w:pPr>
      <w:r w:rsidRPr="00F90A4E">
        <w:rPr>
          <w:rFonts w:ascii="Times New Roman" w:hAnsi="Times New Roman" w:cs="Times New Roman"/>
          <w:sz w:val="24"/>
          <w:szCs w:val="24"/>
        </w:rPr>
        <w:t>Гражданин и государство</w:t>
      </w:r>
    </w:p>
    <w:p w:rsidR="00A57638" w:rsidRPr="00F90A4E" w:rsidRDefault="00E235EB" w:rsidP="00A02BB1">
      <w:pPr>
        <w:pStyle w:val="13"/>
        <w:spacing w:line="240" w:lineRule="auto"/>
        <w:jc w:val="both"/>
        <w:rPr>
          <w:color w:val="auto"/>
          <w:sz w:val="24"/>
          <w:szCs w:val="24"/>
        </w:rPr>
      </w:pPr>
      <w:r w:rsidRPr="00F90A4E">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F90A4E" w:rsidRDefault="00E235EB" w:rsidP="00C25F9F">
      <w:pPr>
        <w:pStyle w:val="13"/>
        <w:spacing w:line="259" w:lineRule="auto"/>
        <w:jc w:val="both"/>
        <w:rPr>
          <w:color w:val="auto"/>
          <w:sz w:val="24"/>
          <w:szCs w:val="24"/>
        </w:rPr>
      </w:pPr>
      <w:r w:rsidRPr="00F90A4E">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F90A4E" w:rsidRDefault="00E235EB" w:rsidP="00C25F9F">
      <w:pPr>
        <w:pStyle w:val="13"/>
        <w:spacing w:line="259" w:lineRule="auto"/>
        <w:jc w:val="both"/>
        <w:rPr>
          <w:color w:val="auto"/>
          <w:sz w:val="24"/>
          <w:szCs w:val="24"/>
        </w:rPr>
      </w:pPr>
      <w:r w:rsidRPr="00F90A4E">
        <w:rPr>
          <w:color w:val="auto"/>
          <w:sz w:val="24"/>
          <w:szCs w:val="24"/>
        </w:rPr>
        <w:t>Государственное управление. Противодействие коррупции в Российской Федерации.</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Государственно-территориальное устройство Российской Федерации. Субъекты </w:t>
      </w:r>
      <w:r w:rsidRPr="00F90A4E">
        <w:rPr>
          <w:color w:val="auto"/>
          <w:sz w:val="24"/>
          <w:szCs w:val="24"/>
        </w:rPr>
        <w:lastRenderedPageBreak/>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F90A4E" w:rsidRDefault="00E235EB" w:rsidP="00C25F9F">
      <w:pPr>
        <w:pStyle w:val="13"/>
        <w:spacing w:after="80" w:line="259" w:lineRule="auto"/>
        <w:jc w:val="both"/>
        <w:rPr>
          <w:color w:val="auto"/>
          <w:sz w:val="24"/>
          <w:szCs w:val="24"/>
        </w:rPr>
      </w:pPr>
      <w:r w:rsidRPr="00F90A4E">
        <w:rPr>
          <w:color w:val="auto"/>
          <w:sz w:val="24"/>
          <w:szCs w:val="24"/>
        </w:rPr>
        <w:t>Местное самоуправление.</w:t>
      </w:r>
    </w:p>
    <w:p w:rsidR="00A57638" w:rsidRPr="00F90A4E" w:rsidRDefault="00E235EB" w:rsidP="00A02BB1">
      <w:pPr>
        <w:pStyle w:val="13"/>
        <w:spacing w:line="240" w:lineRule="auto"/>
        <w:jc w:val="both"/>
        <w:rPr>
          <w:color w:val="auto"/>
          <w:sz w:val="24"/>
          <w:szCs w:val="24"/>
        </w:rPr>
      </w:pPr>
      <w:r w:rsidRPr="00F90A4E">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F90A4E" w:rsidRDefault="00E235EB" w:rsidP="00A02BB1">
      <w:pPr>
        <w:pStyle w:val="af5"/>
        <w:rPr>
          <w:rFonts w:ascii="Times New Roman" w:hAnsi="Times New Roman" w:cs="Times New Roman"/>
          <w:sz w:val="24"/>
          <w:szCs w:val="24"/>
        </w:rPr>
      </w:pPr>
      <w:r w:rsidRPr="00F90A4E">
        <w:rPr>
          <w:rFonts w:ascii="Times New Roman" w:hAnsi="Times New Roman" w:cs="Times New Roman"/>
          <w:sz w:val="24"/>
          <w:szCs w:val="24"/>
        </w:rPr>
        <w:t>Человек в системе социальных отношений</w:t>
      </w:r>
    </w:p>
    <w:p w:rsidR="00A57638" w:rsidRPr="00F90A4E" w:rsidRDefault="00E235EB" w:rsidP="00A02BB1">
      <w:pPr>
        <w:pStyle w:val="13"/>
        <w:spacing w:line="240" w:lineRule="auto"/>
        <w:jc w:val="both"/>
        <w:rPr>
          <w:color w:val="auto"/>
          <w:sz w:val="24"/>
          <w:szCs w:val="24"/>
        </w:rPr>
      </w:pPr>
      <w:r w:rsidRPr="00F90A4E">
        <w:rPr>
          <w:color w:val="auto"/>
          <w:sz w:val="24"/>
          <w:szCs w:val="24"/>
        </w:rPr>
        <w:t>Социальная структура общества. Многообразие социальных общностей и групп.</w:t>
      </w:r>
    </w:p>
    <w:p w:rsidR="00A57638" w:rsidRPr="00F90A4E" w:rsidRDefault="00E235EB" w:rsidP="00A02BB1">
      <w:pPr>
        <w:pStyle w:val="13"/>
        <w:spacing w:line="240" w:lineRule="auto"/>
        <w:jc w:val="both"/>
        <w:rPr>
          <w:color w:val="auto"/>
          <w:sz w:val="24"/>
          <w:szCs w:val="24"/>
        </w:rPr>
      </w:pPr>
      <w:r w:rsidRPr="00F90A4E">
        <w:rPr>
          <w:color w:val="auto"/>
          <w:sz w:val="24"/>
          <w:szCs w:val="24"/>
        </w:rPr>
        <w:t>Социальная мобильность.</w:t>
      </w:r>
    </w:p>
    <w:p w:rsidR="00A57638" w:rsidRPr="00F90A4E" w:rsidRDefault="00E235EB" w:rsidP="00C25F9F">
      <w:pPr>
        <w:pStyle w:val="13"/>
        <w:spacing w:line="259" w:lineRule="auto"/>
        <w:jc w:val="both"/>
        <w:rPr>
          <w:color w:val="auto"/>
          <w:sz w:val="24"/>
          <w:szCs w:val="24"/>
        </w:rPr>
      </w:pPr>
      <w:r w:rsidRPr="00F90A4E">
        <w:rPr>
          <w:color w:val="auto"/>
          <w:sz w:val="24"/>
          <w:szCs w:val="24"/>
        </w:rPr>
        <w:t>Социальный статус человека в обществе. Социальные роли.</w:t>
      </w:r>
    </w:p>
    <w:p w:rsidR="00A57638" w:rsidRPr="00F90A4E" w:rsidRDefault="00E235EB" w:rsidP="00C25F9F">
      <w:pPr>
        <w:pStyle w:val="13"/>
        <w:spacing w:line="259" w:lineRule="auto"/>
        <w:ind w:firstLine="0"/>
        <w:jc w:val="both"/>
        <w:rPr>
          <w:color w:val="auto"/>
          <w:sz w:val="24"/>
          <w:szCs w:val="24"/>
        </w:rPr>
      </w:pPr>
      <w:r w:rsidRPr="00F90A4E">
        <w:rPr>
          <w:color w:val="auto"/>
          <w:sz w:val="24"/>
          <w:szCs w:val="24"/>
        </w:rPr>
        <w:t>Ролевой набор подростка.</w:t>
      </w:r>
    </w:p>
    <w:p w:rsidR="00A57638" w:rsidRPr="00F90A4E" w:rsidRDefault="00E235EB" w:rsidP="00C25F9F">
      <w:pPr>
        <w:pStyle w:val="13"/>
        <w:spacing w:line="259" w:lineRule="auto"/>
        <w:jc w:val="both"/>
        <w:rPr>
          <w:color w:val="auto"/>
          <w:sz w:val="24"/>
          <w:szCs w:val="24"/>
        </w:rPr>
      </w:pPr>
      <w:r w:rsidRPr="00F90A4E">
        <w:rPr>
          <w:color w:val="auto"/>
          <w:sz w:val="24"/>
          <w:szCs w:val="24"/>
        </w:rPr>
        <w:t>Социализация личности.</w:t>
      </w:r>
    </w:p>
    <w:p w:rsidR="00A57638" w:rsidRPr="00F90A4E" w:rsidRDefault="00E235EB" w:rsidP="00C25F9F">
      <w:pPr>
        <w:pStyle w:val="13"/>
        <w:spacing w:line="259" w:lineRule="auto"/>
        <w:jc w:val="both"/>
        <w:rPr>
          <w:color w:val="auto"/>
          <w:sz w:val="24"/>
          <w:szCs w:val="24"/>
        </w:rPr>
      </w:pPr>
      <w:r w:rsidRPr="00F90A4E">
        <w:rPr>
          <w:color w:val="auto"/>
          <w:sz w:val="24"/>
          <w:szCs w:val="24"/>
        </w:rPr>
        <w:t>Роль семьи в социализации личности. Функции семьи. Семейные ценности. Основные роли членов семьи.</w:t>
      </w:r>
    </w:p>
    <w:p w:rsidR="00A57638" w:rsidRPr="00F90A4E" w:rsidRDefault="00E235EB" w:rsidP="00C25F9F">
      <w:pPr>
        <w:pStyle w:val="13"/>
        <w:spacing w:line="259" w:lineRule="auto"/>
        <w:jc w:val="both"/>
        <w:rPr>
          <w:color w:val="auto"/>
          <w:sz w:val="24"/>
          <w:szCs w:val="24"/>
        </w:rPr>
      </w:pPr>
      <w:r w:rsidRPr="00F90A4E">
        <w:rPr>
          <w:color w:val="auto"/>
          <w:sz w:val="24"/>
          <w:szCs w:val="24"/>
        </w:rPr>
        <w:t>Этнос и нация. Россия — многонациональное государство.</w:t>
      </w:r>
    </w:p>
    <w:p w:rsidR="00A57638" w:rsidRPr="00F90A4E" w:rsidRDefault="00E235EB" w:rsidP="00C25F9F">
      <w:pPr>
        <w:pStyle w:val="13"/>
        <w:spacing w:line="259" w:lineRule="auto"/>
        <w:ind w:firstLine="0"/>
        <w:jc w:val="both"/>
        <w:rPr>
          <w:color w:val="auto"/>
          <w:sz w:val="24"/>
          <w:szCs w:val="24"/>
        </w:rPr>
      </w:pPr>
      <w:r w:rsidRPr="00F90A4E">
        <w:rPr>
          <w:color w:val="auto"/>
          <w:sz w:val="24"/>
          <w:szCs w:val="24"/>
        </w:rPr>
        <w:t>Этносы и нации в диалоге культур.</w:t>
      </w:r>
    </w:p>
    <w:p w:rsidR="00A57638" w:rsidRPr="00F90A4E" w:rsidRDefault="00E235EB" w:rsidP="00C25F9F">
      <w:pPr>
        <w:pStyle w:val="13"/>
        <w:spacing w:line="259" w:lineRule="auto"/>
        <w:jc w:val="both"/>
        <w:rPr>
          <w:color w:val="auto"/>
          <w:sz w:val="24"/>
          <w:szCs w:val="24"/>
        </w:rPr>
      </w:pPr>
      <w:r w:rsidRPr="00F90A4E">
        <w:rPr>
          <w:color w:val="auto"/>
          <w:sz w:val="24"/>
          <w:szCs w:val="24"/>
        </w:rPr>
        <w:t>Социальная политика Российского государства.</w:t>
      </w:r>
    </w:p>
    <w:p w:rsidR="00A57638" w:rsidRPr="00F90A4E" w:rsidRDefault="00E235EB" w:rsidP="00C25F9F">
      <w:pPr>
        <w:pStyle w:val="13"/>
        <w:spacing w:line="259" w:lineRule="auto"/>
        <w:jc w:val="both"/>
        <w:rPr>
          <w:color w:val="auto"/>
          <w:sz w:val="24"/>
          <w:szCs w:val="24"/>
        </w:rPr>
      </w:pPr>
      <w:r w:rsidRPr="00F90A4E">
        <w:rPr>
          <w:color w:val="auto"/>
          <w:sz w:val="24"/>
          <w:szCs w:val="24"/>
        </w:rPr>
        <w:t>Социальные конфликты и пути их разрешения.</w:t>
      </w:r>
    </w:p>
    <w:p w:rsidR="00A57638" w:rsidRPr="00F90A4E" w:rsidRDefault="00E235EB" w:rsidP="00A02BB1">
      <w:pPr>
        <w:pStyle w:val="13"/>
        <w:spacing w:line="240" w:lineRule="auto"/>
        <w:jc w:val="both"/>
        <w:rPr>
          <w:color w:val="auto"/>
          <w:sz w:val="24"/>
          <w:szCs w:val="24"/>
        </w:rPr>
      </w:pPr>
      <w:r w:rsidRPr="00F90A4E">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F90A4E" w:rsidRDefault="00E235EB" w:rsidP="00A02BB1">
      <w:pPr>
        <w:pStyle w:val="af5"/>
        <w:rPr>
          <w:rFonts w:ascii="Times New Roman" w:hAnsi="Times New Roman" w:cs="Times New Roman"/>
          <w:sz w:val="24"/>
          <w:szCs w:val="24"/>
        </w:rPr>
      </w:pPr>
      <w:r w:rsidRPr="00F90A4E">
        <w:rPr>
          <w:rFonts w:ascii="Times New Roman" w:hAnsi="Times New Roman" w:cs="Times New Roman"/>
          <w:sz w:val="24"/>
          <w:szCs w:val="24"/>
        </w:rPr>
        <w:t>Человек в современном изменяющемся мире</w:t>
      </w:r>
    </w:p>
    <w:p w:rsidR="00A57638" w:rsidRPr="00F90A4E" w:rsidRDefault="00E235EB" w:rsidP="00A02BB1">
      <w:pPr>
        <w:pStyle w:val="13"/>
        <w:spacing w:line="240" w:lineRule="auto"/>
        <w:jc w:val="both"/>
        <w:rPr>
          <w:color w:val="auto"/>
          <w:sz w:val="24"/>
          <w:szCs w:val="24"/>
        </w:rPr>
      </w:pPr>
      <w:r w:rsidRPr="00F90A4E">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F90A4E" w:rsidRDefault="00E235EB" w:rsidP="00A02BB1">
      <w:pPr>
        <w:pStyle w:val="13"/>
        <w:spacing w:line="240" w:lineRule="auto"/>
        <w:jc w:val="both"/>
        <w:rPr>
          <w:color w:val="auto"/>
          <w:sz w:val="24"/>
          <w:szCs w:val="24"/>
        </w:rPr>
      </w:pPr>
      <w:r w:rsidRPr="00F90A4E">
        <w:rPr>
          <w:color w:val="auto"/>
          <w:sz w:val="24"/>
          <w:szCs w:val="24"/>
        </w:rPr>
        <w:t>Молодёжь — активный участник общественной жизни. Волонтёрское движение.</w:t>
      </w:r>
    </w:p>
    <w:p w:rsidR="00A57638" w:rsidRPr="00F90A4E" w:rsidRDefault="00E235EB" w:rsidP="00A02BB1">
      <w:pPr>
        <w:pStyle w:val="13"/>
        <w:spacing w:line="240" w:lineRule="auto"/>
        <w:jc w:val="both"/>
        <w:rPr>
          <w:color w:val="auto"/>
          <w:sz w:val="24"/>
          <w:szCs w:val="24"/>
        </w:rPr>
      </w:pPr>
      <w:r w:rsidRPr="00F90A4E">
        <w:rPr>
          <w:color w:val="auto"/>
          <w:sz w:val="24"/>
          <w:szCs w:val="24"/>
        </w:rPr>
        <w:t>Профессии настоящего и будущего. Непрерывное образование и карьера.</w:t>
      </w:r>
    </w:p>
    <w:p w:rsidR="00A57638" w:rsidRPr="00F90A4E" w:rsidRDefault="00E235EB" w:rsidP="00A02BB1">
      <w:pPr>
        <w:pStyle w:val="13"/>
        <w:spacing w:line="240" w:lineRule="auto"/>
        <w:jc w:val="both"/>
        <w:rPr>
          <w:color w:val="auto"/>
          <w:sz w:val="24"/>
          <w:szCs w:val="24"/>
        </w:rPr>
      </w:pPr>
      <w:r w:rsidRPr="00F90A4E">
        <w:rPr>
          <w:color w:val="auto"/>
          <w:sz w:val="24"/>
          <w:szCs w:val="24"/>
        </w:rPr>
        <w:t>Здоровый образ жизни. Социальная и личная значимость здорового образа жизни. Мода и спорт.</w:t>
      </w:r>
    </w:p>
    <w:p w:rsidR="00A57638" w:rsidRPr="00F90A4E" w:rsidRDefault="00E235EB" w:rsidP="00C25F9F">
      <w:pPr>
        <w:pStyle w:val="13"/>
        <w:spacing w:line="259" w:lineRule="auto"/>
        <w:jc w:val="both"/>
        <w:rPr>
          <w:color w:val="auto"/>
          <w:sz w:val="24"/>
          <w:szCs w:val="24"/>
        </w:rPr>
      </w:pPr>
      <w:r w:rsidRPr="00F90A4E">
        <w:rPr>
          <w:color w:val="auto"/>
          <w:sz w:val="24"/>
          <w:szCs w:val="24"/>
        </w:rPr>
        <w:t>Современные формы связи и коммуникации: как они изменили мир. Особенности общения в виртуальном пространстве.</w:t>
      </w:r>
    </w:p>
    <w:p w:rsidR="00A57638" w:rsidRPr="00F90A4E" w:rsidRDefault="00E235EB" w:rsidP="00A02BB1">
      <w:pPr>
        <w:pStyle w:val="13"/>
        <w:spacing w:line="240" w:lineRule="auto"/>
        <w:jc w:val="both"/>
        <w:rPr>
          <w:color w:val="auto"/>
          <w:sz w:val="24"/>
          <w:szCs w:val="24"/>
        </w:rPr>
      </w:pPr>
      <w:r w:rsidRPr="00F90A4E">
        <w:rPr>
          <w:color w:val="auto"/>
          <w:sz w:val="24"/>
          <w:szCs w:val="24"/>
        </w:rPr>
        <w:t>Перспективы развития общества.</w:t>
      </w:r>
    </w:p>
    <w:p w:rsidR="00A57638" w:rsidRPr="00A02BB1" w:rsidRDefault="00E235EB" w:rsidP="00A02BB1">
      <w:pPr>
        <w:pStyle w:val="af5"/>
        <w:rPr>
          <w:rFonts w:ascii="Times New Roman" w:hAnsi="Times New Roman" w:cs="Times New Roman"/>
          <w:sz w:val="28"/>
          <w:szCs w:val="28"/>
        </w:rPr>
      </w:pPr>
      <w:bookmarkStart w:id="310" w:name="bookmark996"/>
      <w:r w:rsidRPr="00A02BB1">
        <w:rPr>
          <w:rFonts w:ascii="Times New Roman" w:hAnsi="Times New Roman" w:cs="Times New Roman"/>
          <w:sz w:val="28"/>
          <w:szCs w:val="28"/>
        </w:rPr>
        <w:t>П</w:t>
      </w:r>
      <w:r w:rsidR="00A02BB1" w:rsidRPr="00A02BB1">
        <w:rPr>
          <w:rFonts w:ascii="Times New Roman" w:hAnsi="Times New Roman" w:cs="Times New Roman"/>
          <w:sz w:val="28"/>
          <w:szCs w:val="28"/>
        </w:rPr>
        <w:t>ланируемые результаты освоения программы по обществознанию.</w:t>
      </w:r>
      <w:bookmarkEnd w:id="310"/>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Личностные результаты</w:t>
      </w:r>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Личностные результаты </w:t>
      </w:r>
      <w:r w:rsidR="00A02BB1">
        <w:rPr>
          <w:b/>
          <w:bCs/>
          <w:color w:val="auto"/>
          <w:sz w:val="24"/>
          <w:szCs w:val="24"/>
        </w:rPr>
        <w:t xml:space="preserve">изучения обществознания </w:t>
      </w:r>
      <w:r w:rsidRPr="00F90A4E">
        <w:rPr>
          <w:color w:val="auto"/>
          <w:sz w:val="24"/>
          <w:szCs w:val="24"/>
        </w:rPr>
        <w:t>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Гражданского воспитания: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F90A4E">
        <w:rPr>
          <w:color w:val="auto"/>
          <w:sz w:val="24"/>
          <w:szCs w:val="24"/>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Патриотического воспитания: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Духовно-нравственного воспитания: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Эстетического воспитания: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F90A4E" w:rsidRDefault="00E235EB" w:rsidP="008E4E9C">
      <w:pPr>
        <w:pStyle w:val="13"/>
        <w:spacing w:line="240" w:lineRule="auto"/>
        <w:ind w:firstLine="238"/>
        <w:jc w:val="both"/>
        <w:rPr>
          <w:color w:val="auto"/>
          <w:sz w:val="24"/>
          <w:szCs w:val="24"/>
        </w:rPr>
      </w:pPr>
      <w:r w:rsidRPr="00F90A4E">
        <w:rPr>
          <w:b/>
          <w:bCs/>
          <w:i/>
          <w:iCs/>
          <w:color w:val="auto"/>
          <w:sz w:val="24"/>
          <w:szCs w:val="24"/>
        </w:rPr>
        <w:t>Физического воспитания, формирования культуры здоровья и эмоционального благополучия: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осознание ценности жизни; ответственное отношение к своему здоровью и установка на здоровый образ жизни </w:t>
      </w:r>
      <w:r w:rsidR="008E4E9C">
        <w:rPr>
          <w:color w:val="auto"/>
          <w:sz w:val="24"/>
          <w:szCs w:val="24"/>
        </w:rPr>
        <w:t>,</w:t>
      </w:r>
      <w:r w:rsidRPr="00F90A4E">
        <w:rPr>
          <w:color w:val="auto"/>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w:t>
      </w:r>
      <w:r w:rsidR="008E4E9C">
        <w:rPr>
          <w:color w:val="auto"/>
          <w:sz w:val="24"/>
          <w:szCs w:val="24"/>
        </w:rPr>
        <w:t>навыки безопасного поведения в И</w:t>
      </w:r>
      <w:r w:rsidRPr="00F90A4E">
        <w:rPr>
          <w:color w:val="auto"/>
          <w:sz w:val="24"/>
          <w:szCs w:val="24"/>
        </w:rPr>
        <w:t>нтернет-среде;</w:t>
      </w:r>
    </w:p>
    <w:p w:rsidR="00A57638" w:rsidRPr="00F90A4E" w:rsidRDefault="00E235EB" w:rsidP="00C25F9F">
      <w:pPr>
        <w:pStyle w:val="13"/>
        <w:spacing w:line="252" w:lineRule="auto"/>
        <w:jc w:val="both"/>
        <w:rPr>
          <w:color w:val="auto"/>
          <w:sz w:val="24"/>
          <w:szCs w:val="24"/>
        </w:rPr>
      </w:pPr>
      <w:r w:rsidRPr="00F90A4E">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E4E9C" w:rsidRDefault="00E235EB" w:rsidP="00C25F9F">
      <w:pPr>
        <w:pStyle w:val="13"/>
        <w:spacing w:line="252" w:lineRule="auto"/>
        <w:jc w:val="both"/>
        <w:rPr>
          <w:color w:val="auto"/>
          <w:sz w:val="24"/>
          <w:szCs w:val="24"/>
        </w:rPr>
      </w:pPr>
      <w:r w:rsidRPr="00F90A4E">
        <w:rPr>
          <w:color w:val="auto"/>
          <w:sz w:val="24"/>
          <w:szCs w:val="24"/>
        </w:rPr>
        <w:t xml:space="preserve">умение принимать себя и других, не осуждая; </w:t>
      </w:r>
    </w:p>
    <w:p w:rsidR="00A57638" w:rsidRPr="00F90A4E" w:rsidRDefault="00E235EB" w:rsidP="00C25F9F">
      <w:pPr>
        <w:pStyle w:val="13"/>
        <w:spacing w:line="252" w:lineRule="auto"/>
        <w:jc w:val="both"/>
        <w:rPr>
          <w:color w:val="auto"/>
          <w:sz w:val="24"/>
          <w:szCs w:val="24"/>
        </w:rPr>
      </w:pPr>
      <w:r w:rsidRPr="00F90A4E">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Трудового воспитания: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Экологического воспитания: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F90A4E">
        <w:rPr>
          <w:color w:val="auto"/>
          <w:sz w:val="24"/>
          <w:szCs w:val="24"/>
        </w:rPr>
        <w:lastRenderedPageBreak/>
        <w:t>социальной сред; готовность к участию в практической деятельности экологической направленности.</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Ценности научного познания: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F90A4E" w:rsidRDefault="00E235EB" w:rsidP="00C25F9F">
      <w:pPr>
        <w:pStyle w:val="13"/>
        <w:spacing w:line="266" w:lineRule="auto"/>
        <w:jc w:val="both"/>
        <w:rPr>
          <w:color w:val="auto"/>
          <w:sz w:val="24"/>
          <w:szCs w:val="24"/>
        </w:rPr>
      </w:pPr>
      <w:r w:rsidRPr="00F90A4E">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F90A4E">
        <w:rPr>
          <w:color w:val="auto"/>
          <w:sz w:val="24"/>
          <w:szCs w:val="24"/>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F90A4E" w:rsidRDefault="00E235EB" w:rsidP="00C25F9F">
      <w:pPr>
        <w:pStyle w:val="13"/>
        <w:spacing w:line="252" w:lineRule="auto"/>
        <w:jc w:val="both"/>
        <w:rPr>
          <w:color w:val="auto"/>
          <w:sz w:val="24"/>
          <w:szCs w:val="24"/>
        </w:rPr>
      </w:pPr>
      <w:r w:rsidRPr="00F90A4E">
        <w:rPr>
          <w:color w:val="auto"/>
          <w:sz w:val="24"/>
          <w:szCs w:val="24"/>
        </w:rPr>
        <w:t>способность обучающихся во взаимодействии в условиях неопределённости, открытость опыту и знаниям других;</w:t>
      </w:r>
    </w:p>
    <w:p w:rsidR="00A57638" w:rsidRPr="00F90A4E" w:rsidRDefault="00E235EB" w:rsidP="00C25F9F">
      <w:pPr>
        <w:pStyle w:val="13"/>
        <w:spacing w:line="252" w:lineRule="auto"/>
        <w:jc w:val="both"/>
        <w:rPr>
          <w:color w:val="auto"/>
          <w:sz w:val="24"/>
          <w:szCs w:val="24"/>
        </w:rPr>
      </w:pPr>
      <w:r w:rsidRPr="00F90A4E">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F90A4E" w:rsidRDefault="00E235EB" w:rsidP="00C25F9F">
      <w:pPr>
        <w:pStyle w:val="13"/>
        <w:spacing w:line="252" w:lineRule="auto"/>
        <w:jc w:val="both"/>
        <w:rPr>
          <w:color w:val="auto"/>
          <w:sz w:val="24"/>
          <w:szCs w:val="24"/>
        </w:rPr>
      </w:pPr>
      <w:r w:rsidRPr="00F90A4E">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F90A4E" w:rsidRDefault="00E235EB" w:rsidP="00C25F9F">
      <w:pPr>
        <w:pStyle w:val="13"/>
        <w:spacing w:line="252" w:lineRule="auto"/>
        <w:jc w:val="both"/>
        <w:rPr>
          <w:color w:val="auto"/>
          <w:sz w:val="24"/>
          <w:szCs w:val="24"/>
        </w:rPr>
      </w:pPr>
      <w:r w:rsidRPr="00F90A4E">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F90A4E" w:rsidRDefault="00E235EB" w:rsidP="00C25F9F">
      <w:pPr>
        <w:pStyle w:val="13"/>
        <w:spacing w:line="252" w:lineRule="auto"/>
        <w:jc w:val="both"/>
        <w:rPr>
          <w:color w:val="auto"/>
          <w:sz w:val="24"/>
          <w:szCs w:val="24"/>
        </w:rPr>
      </w:pPr>
      <w:r w:rsidRPr="00F90A4E">
        <w:rPr>
          <w:color w:val="auto"/>
          <w:sz w:val="24"/>
          <w:szCs w:val="24"/>
        </w:rPr>
        <w:t>умение анализировать и выявлять взаимосвязи природы, общества и экономики;</w:t>
      </w:r>
    </w:p>
    <w:p w:rsidR="00A57638" w:rsidRPr="00F90A4E" w:rsidRDefault="00E235EB" w:rsidP="00C25F9F">
      <w:pPr>
        <w:pStyle w:val="13"/>
        <w:spacing w:line="252" w:lineRule="auto"/>
        <w:jc w:val="both"/>
        <w:rPr>
          <w:color w:val="auto"/>
          <w:sz w:val="24"/>
          <w:szCs w:val="24"/>
        </w:rPr>
      </w:pPr>
      <w:r w:rsidRPr="00F90A4E">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F90A4E" w:rsidRDefault="00E235EB" w:rsidP="00C25F9F">
      <w:pPr>
        <w:pStyle w:val="13"/>
        <w:spacing w:line="252" w:lineRule="auto"/>
        <w:jc w:val="both"/>
        <w:rPr>
          <w:color w:val="auto"/>
          <w:sz w:val="24"/>
          <w:szCs w:val="24"/>
        </w:rPr>
      </w:pPr>
      <w:r w:rsidRPr="00F90A4E">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Метапредметные результаты</w:t>
      </w:r>
    </w:p>
    <w:p w:rsidR="00A57638" w:rsidRPr="00F90A4E" w:rsidRDefault="00D70E91" w:rsidP="0042529B">
      <w:pPr>
        <w:pStyle w:val="50"/>
        <w:numPr>
          <w:ilvl w:val="0"/>
          <w:numId w:val="39"/>
        </w:numPr>
        <w:tabs>
          <w:tab w:val="left" w:pos="304"/>
        </w:tabs>
        <w:spacing w:after="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Познавательные УУД:</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Базовые логические действия: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выявлять и характеризовать существенные признаки социальных явлений и процессов;</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предлагать критерии для выявления закономерностей и противоречий;</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выявлять дефицит информации, данных, необходимых для решения поставленной задачи;</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выявлять причинно-следственные связи при изучении явлений и процессов; </w:t>
      </w:r>
      <w:r w:rsidR="00275EFA" w:rsidRPr="00F90A4E">
        <w:rPr>
          <w:b/>
          <w:bCs/>
          <w:i/>
          <w:iCs/>
          <w:color w:val="auto"/>
          <w:sz w:val="24"/>
          <w:szCs w:val="24"/>
        </w:rPr>
        <w:t>&lt;</w:t>
      </w:r>
      <w:r w:rsidR="00275EFA" w:rsidRPr="00F90A4E">
        <w:rPr>
          <w:bCs/>
          <w:iCs/>
          <w:color w:val="auto"/>
          <w:sz w:val="24"/>
          <w:szCs w:val="24"/>
        </w:rPr>
        <w:t>…</w:t>
      </w:r>
      <w:r w:rsidRPr="00F90A4E">
        <w:rPr>
          <w:b/>
          <w:bCs/>
          <w:i/>
          <w:iCs/>
          <w:color w:val="auto"/>
          <w:sz w:val="24"/>
          <w:szCs w:val="24"/>
        </w:rPr>
        <w:t>&gt;</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Базовые исследовательские действия: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использовать вопросы как исследовательский инструмент познания;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проводить по самостоятел</w:t>
      </w:r>
      <w:r w:rsidR="008E4E9C">
        <w:rPr>
          <w:color w:val="auto"/>
          <w:sz w:val="24"/>
          <w:szCs w:val="24"/>
        </w:rPr>
        <w:t>ьно составленному плану</w:t>
      </w:r>
      <w:r w:rsidRPr="00F90A4E">
        <w:rPr>
          <w:color w:val="auto"/>
          <w:sz w:val="24"/>
          <w:szCs w:val="24"/>
        </w:rPr>
        <w:t xml:space="preserve">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оценивать на применимость и достоверность информацию, полу</w:t>
      </w:r>
      <w:r w:rsidR="008E4E9C">
        <w:rPr>
          <w:color w:val="auto"/>
          <w:sz w:val="24"/>
          <w:szCs w:val="24"/>
        </w:rPr>
        <w:t xml:space="preserve">ченную в ходе исследования </w:t>
      </w:r>
      <w:r w:rsidRPr="00F90A4E">
        <w:rPr>
          <w:color w:val="auto"/>
          <w:sz w:val="24"/>
          <w:szCs w:val="24"/>
        </w:rPr>
        <w:t>;</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самостоятельно формулировать обобщения и выводы по резуль</w:t>
      </w:r>
      <w:r w:rsidR="008E4E9C">
        <w:rPr>
          <w:color w:val="auto"/>
          <w:sz w:val="24"/>
          <w:szCs w:val="24"/>
        </w:rPr>
        <w:t>татам проведённого наблюдения,</w:t>
      </w:r>
      <w:r w:rsidRPr="00F90A4E">
        <w:rPr>
          <w:color w:val="auto"/>
          <w:sz w:val="24"/>
          <w:szCs w:val="24"/>
        </w:rPr>
        <w:t xml:space="preserve"> исследования, владеть инструментами оценки достоверности полученных выводов и обобщений;</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Работа с информацией:</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F90A4E" w:rsidRDefault="00E235EB" w:rsidP="00C25F9F">
      <w:pPr>
        <w:pStyle w:val="13"/>
        <w:spacing w:line="240" w:lineRule="auto"/>
        <w:jc w:val="both"/>
        <w:rPr>
          <w:color w:val="auto"/>
          <w:sz w:val="24"/>
          <w:szCs w:val="24"/>
        </w:rPr>
      </w:pPr>
      <w:r w:rsidRPr="00F90A4E">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F90A4E" w:rsidRDefault="00E235EB" w:rsidP="00C25F9F">
      <w:pPr>
        <w:pStyle w:val="13"/>
        <w:spacing w:line="240" w:lineRule="auto"/>
        <w:jc w:val="both"/>
        <w:rPr>
          <w:color w:val="auto"/>
          <w:sz w:val="24"/>
          <w:szCs w:val="24"/>
        </w:rPr>
      </w:pPr>
      <w:r w:rsidRPr="00F90A4E">
        <w:rPr>
          <w:color w:val="auto"/>
          <w:sz w:val="24"/>
          <w:szCs w:val="24"/>
        </w:rPr>
        <w:t>самостоятельно выбирать оптимальную форму представления информации ;</w:t>
      </w:r>
    </w:p>
    <w:p w:rsidR="00A57638" w:rsidRPr="00F90A4E" w:rsidRDefault="00E235EB" w:rsidP="00C25F9F">
      <w:pPr>
        <w:pStyle w:val="13"/>
        <w:spacing w:line="240" w:lineRule="auto"/>
        <w:jc w:val="both"/>
        <w:rPr>
          <w:color w:val="auto"/>
          <w:sz w:val="24"/>
          <w:szCs w:val="24"/>
        </w:rPr>
      </w:pPr>
      <w:r w:rsidRPr="00F90A4E">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F90A4E" w:rsidRDefault="00E235EB" w:rsidP="00C25F9F">
      <w:pPr>
        <w:pStyle w:val="13"/>
        <w:spacing w:line="240" w:lineRule="auto"/>
        <w:jc w:val="both"/>
        <w:rPr>
          <w:color w:val="auto"/>
          <w:sz w:val="24"/>
          <w:szCs w:val="24"/>
        </w:rPr>
      </w:pPr>
      <w:r w:rsidRPr="00F90A4E">
        <w:rPr>
          <w:color w:val="auto"/>
          <w:sz w:val="24"/>
          <w:szCs w:val="24"/>
        </w:rPr>
        <w:t>эффективно запоминать и систематизировать информацию.</w:t>
      </w:r>
    </w:p>
    <w:p w:rsidR="00A57638" w:rsidRPr="00F90A4E" w:rsidRDefault="00D70E91" w:rsidP="0042529B">
      <w:pPr>
        <w:pStyle w:val="50"/>
        <w:numPr>
          <w:ilvl w:val="0"/>
          <w:numId w:val="39"/>
        </w:numPr>
        <w:tabs>
          <w:tab w:val="left" w:pos="289"/>
        </w:tabs>
        <w:spacing w:after="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Коммуникативные УУД:</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Общение:</w:t>
      </w:r>
    </w:p>
    <w:p w:rsidR="00A57638" w:rsidRPr="00F90A4E" w:rsidRDefault="00E235EB" w:rsidP="00C25F9F">
      <w:pPr>
        <w:pStyle w:val="13"/>
        <w:spacing w:line="240" w:lineRule="auto"/>
        <w:jc w:val="both"/>
        <w:rPr>
          <w:color w:val="auto"/>
          <w:sz w:val="24"/>
          <w:szCs w:val="24"/>
        </w:rPr>
      </w:pPr>
      <w:r w:rsidRPr="00F90A4E">
        <w:rPr>
          <w:color w:val="auto"/>
          <w:sz w:val="24"/>
          <w:szCs w:val="24"/>
        </w:rPr>
        <w:t>воспринимать и формулировать суждения, выражать эмоции в соответствии с целями и условиями общения;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выражать себя (свою точку зрения) в устных и письменных текстах;</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F90A4E" w:rsidRDefault="00E235EB" w:rsidP="00C25F9F">
      <w:pPr>
        <w:pStyle w:val="13"/>
        <w:spacing w:line="240" w:lineRule="auto"/>
        <w:jc w:val="both"/>
        <w:rPr>
          <w:color w:val="auto"/>
          <w:sz w:val="24"/>
          <w:szCs w:val="24"/>
        </w:rPr>
      </w:pPr>
      <w:r w:rsidRPr="00F90A4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F90A4E" w:rsidRDefault="00E235EB" w:rsidP="00C25F9F">
      <w:pPr>
        <w:pStyle w:val="13"/>
        <w:spacing w:line="240" w:lineRule="auto"/>
        <w:jc w:val="both"/>
        <w:rPr>
          <w:color w:val="auto"/>
          <w:sz w:val="24"/>
          <w:szCs w:val="24"/>
        </w:rPr>
      </w:pPr>
      <w:r w:rsidRPr="00F90A4E">
        <w:rPr>
          <w:color w:val="auto"/>
          <w:sz w:val="24"/>
          <w:szCs w:val="24"/>
        </w:rPr>
        <w:t>публично представлять результаты выполненного &lt;...&gt; исследования, проекта;</w:t>
      </w:r>
    </w:p>
    <w:p w:rsidR="00A57638" w:rsidRPr="00F90A4E" w:rsidRDefault="00E235EB" w:rsidP="00C25F9F">
      <w:pPr>
        <w:pStyle w:val="13"/>
        <w:spacing w:line="240" w:lineRule="auto"/>
        <w:jc w:val="both"/>
        <w:rPr>
          <w:color w:val="auto"/>
          <w:sz w:val="24"/>
          <w:szCs w:val="24"/>
        </w:rPr>
      </w:pPr>
      <w:r w:rsidRPr="00F90A4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Совместная деятельность</w:t>
      </w:r>
      <w:r w:rsidRPr="00F90A4E">
        <w:rPr>
          <w:b/>
          <w:bCs/>
          <w:color w:val="auto"/>
          <w:sz w:val="24"/>
          <w:szCs w:val="24"/>
        </w:rPr>
        <w:t>:</w:t>
      </w:r>
    </w:p>
    <w:p w:rsidR="00A57638" w:rsidRPr="00F90A4E" w:rsidRDefault="00E235EB" w:rsidP="00C25F9F">
      <w:pPr>
        <w:pStyle w:val="13"/>
        <w:spacing w:line="240" w:lineRule="auto"/>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принимать цель совместной деятельности, коллективно строить действия по её </w:t>
      </w:r>
      <w:r w:rsidRPr="00F90A4E">
        <w:rPr>
          <w:color w:val="auto"/>
          <w:sz w:val="24"/>
          <w:szCs w:val="24"/>
        </w:rPr>
        <w:lastRenderedPageBreak/>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F90A4E" w:rsidRDefault="00E235EB" w:rsidP="00C25F9F">
      <w:pPr>
        <w:pStyle w:val="13"/>
        <w:spacing w:line="240" w:lineRule="auto"/>
        <w:jc w:val="both"/>
        <w:rPr>
          <w:color w:val="auto"/>
          <w:sz w:val="24"/>
          <w:szCs w:val="24"/>
        </w:rPr>
      </w:pPr>
      <w:r w:rsidRPr="00F90A4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F90A4E" w:rsidRDefault="00E235EB" w:rsidP="00C25F9F">
      <w:pPr>
        <w:pStyle w:val="13"/>
        <w:spacing w:line="240" w:lineRule="auto"/>
        <w:jc w:val="both"/>
        <w:rPr>
          <w:color w:val="auto"/>
          <w:sz w:val="24"/>
          <w:szCs w:val="24"/>
        </w:rPr>
      </w:pPr>
      <w:r w:rsidRPr="00F90A4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F90A4E" w:rsidRDefault="00E235EB" w:rsidP="00C25F9F">
      <w:pPr>
        <w:pStyle w:val="13"/>
        <w:spacing w:line="240" w:lineRule="auto"/>
        <w:jc w:val="both"/>
        <w:rPr>
          <w:color w:val="auto"/>
          <w:sz w:val="24"/>
          <w:szCs w:val="24"/>
        </w:rPr>
      </w:pPr>
      <w:r w:rsidRPr="00F90A4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F90A4E" w:rsidRDefault="00D70E91" w:rsidP="0042529B">
      <w:pPr>
        <w:pStyle w:val="50"/>
        <w:numPr>
          <w:ilvl w:val="0"/>
          <w:numId w:val="39"/>
        </w:numPr>
        <w:tabs>
          <w:tab w:val="left" w:pos="279"/>
        </w:tabs>
        <w:spacing w:after="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Регулятивные УУД:</w:t>
      </w:r>
    </w:p>
    <w:p w:rsidR="00A57638" w:rsidRPr="00F90A4E" w:rsidRDefault="00E235EB" w:rsidP="008E4E9C">
      <w:pPr>
        <w:pStyle w:val="13"/>
        <w:spacing w:line="240" w:lineRule="auto"/>
        <w:jc w:val="both"/>
        <w:rPr>
          <w:color w:val="auto"/>
          <w:sz w:val="24"/>
          <w:szCs w:val="24"/>
        </w:rPr>
      </w:pPr>
      <w:r w:rsidRPr="00F90A4E">
        <w:rPr>
          <w:b/>
          <w:bCs/>
          <w:i/>
          <w:iCs/>
          <w:color w:val="auto"/>
          <w:sz w:val="24"/>
          <w:szCs w:val="24"/>
        </w:rPr>
        <w:t>Самоорганизация:</w:t>
      </w:r>
    </w:p>
    <w:p w:rsidR="00A57638" w:rsidRPr="00F90A4E" w:rsidRDefault="00E235EB" w:rsidP="008E4E9C">
      <w:pPr>
        <w:pStyle w:val="13"/>
        <w:spacing w:line="240" w:lineRule="auto"/>
        <w:jc w:val="both"/>
        <w:rPr>
          <w:color w:val="auto"/>
          <w:sz w:val="24"/>
          <w:szCs w:val="24"/>
        </w:rPr>
      </w:pPr>
      <w:r w:rsidRPr="00F90A4E">
        <w:rPr>
          <w:color w:val="auto"/>
          <w:sz w:val="24"/>
          <w:szCs w:val="24"/>
        </w:rPr>
        <w:t>выявлять проблемы для решения в жизненных и учебных ситуациях;</w:t>
      </w:r>
    </w:p>
    <w:p w:rsidR="00A57638" w:rsidRPr="00F90A4E" w:rsidRDefault="00E235EB" w:rsidP="00C25F9F">
      <w:pPr>
        <w:pStyle w:val="13"/>
        <w:spacing w:line="240" w:lineRule="auto"/>
        <w:jc w:val="both"/>
        <w:rPr>
          <w:color w:val="auto"/>
          <w:sz w:val="24"/>
          <w:szCs w:val="24"/>
        </w:rPr>
      </w:pPr>
      <w:r w:rsidRPr="00F90A4E">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A57638" w:rsidRPr="00F90A4E" w:rsidRDefault="00E235EB" w:rsidP="00C25F9F">
      <w:pPr>
        <w:pStyle w:val="13"/>
        <w:spacing w:line="240" w:lineRule="auto"/>
        <w:jc w:val="both"/>
        <w:rPr>
          <w:color w:val="auto"/>
          <w:sz w:val="24"/>
          <w:szCs w:val="24"/>
        </w:rPr>
      </w:pPr>
      <w:r w:rsidRPr="00F90A4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F90A4E" w:rsidRDefault="00E235EB" w:rsidP="008E4E9C">
      <w:pPr>
        <w:pStyle w:val="13"/>
        <w:spacing w:line="240" w:lineRule="auto"/>
        <w:ind w:firstLine="238"/>
        <w:jc w:val="both"/>
        <w:rPr>
          <w:color w:val="auto"/>
          <w:sz w:val="24"/>
          <w:szCs w:val="24"/>
        </w:rPr>
      </w:pPr>
      <w:r w:rsidRPr="00F90A4E">
        <w:rPr>
          <w:color w:val="auto"/>
          <w:sz w:val="24"/>
          <w:szCs w:val="24"/>
        </w:rPr>
        <w:t>делать выбор и брать ответственность за решение.</w:t>
      </w:r>
    </w:p>
    <w:p w:rsidR="00A57638" w:rsidRPr="00F90A4E" w:rsidRDefault="00E235EB" w:rsidP="008E4E9C">
      <w:pPr>
        <w:pStyle w:val="13"/>
        <w:spacing w:line="240" w:lineRule="auto"/>
        <w:ind w:firstLine="238"/>
        <w:jc w:val="both"/>
        <w:rPr>
          <w:color w:val="auto"/>
          <w:sz w:val="24"/>
          <w:szCs w:val="24"/>
        </w:rPr>
      </w:pPr>
      <w:r w:rsidRPr="00F90A4E">
        <w:rPr>
          <w:b/>
          <w:bCs/>
          <w:i/>
          <w:iCs/>
          <w:color w:val="auto"/>
          <w:sz w:val="24"/>
          <w:szCs w:val="24"/>
        </w:rPr>
        <w:t>Самоконтроль:</w:t>
      </w:r>
    </w:p>
    <w:p w:rsidR="00A57638" w:rsidRPr="00F90A4E" w:rsidRDefault="00E235EB" w:rsidP="008E4E9C">
      <w:pPr>
        <w:pStyle w:val="13"/>
        <w:spacing w:line="240" w:lineRule="auto"/>
        <w:ind w:firstLine="238"/>
        <w:jc w:val="both"/>
        <w:rPr>
          <w:color w:val="auto"/>
          <w:sz w:val="24"/>
          <w:szCs w:val="24"/>
        </w:rPr>
      </w:pPr>
      <w:r w:rsidRPr="00F90A4E">
        <w:rPr>
          <w:color w:val="auto"/>
          <w:sz w:val="24"/>
          <w:szCs w:val="24"/>
        </w:rPr>
        <w:t>владеть способами самоконтроля, самомотивации и рефлексии;</w:t>
      </w:r>
    </w:p>
    <w:p w:rsidR="00A57638" w:rsidRPr="00F90A4E" w:rsidRDefault="00E235EB" w:rsidP="008E4E9C">
      <w:pPr>
        <w:pStyle w:val="13"/>
        <w:spacing w:line="240" w:lineRule="auto"/>
        <w:ind w:firstLine="238"/>
        <w:jc w:val="both"/>
        <w:rPr>
          <w:color w:val="auto"/>
          <w:sz w:val="24"/>
          <w:szCs w:val="24"/>
        </w:rPr>
      </w:pPr>
      <w:r w:rsidRPr="00F90A4E">
        <w:rPr>
          <w:color w:val="auto"/>
          <w:sz w:val="24"/>
          <w:szCs w:val="24"/>
        </w:rPr>
        <w:t>давать адекватную оценку ситуации и предлагать план её изменения;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F90A4E" w:rsidRDefault="00E235EB" w:rsidP="00C25F9F">
      <w:pPr>
        <w:pStyle w:val="13"/>
        <w:spacing w:line="252" w:lineRule="auto"/>
        <w:jc w:val="both"/>
        <w:rPr>
          <w:color w:val="auto"/>
          <w:sz w:val="24"/>
          <w:szCs w:val="24"/>
        </w:rPr>
      </w:pPr>
      <w:r w:rsidRPr="00F90A4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F90A4E" w:rsidRDefault="00E235EB" w:rsidP="00C25F9F">
      <w:pPr>
        <w:pStyle w:val="13"/>
        <w:spacing w:line="252" w:lineRule="auto"/>
        <w:jc w:val="both"/>
        <w:rPr>
          <w:color w:val="auto"/>
          <w:sz w:val="24"/>
          <w:szCs w:val="24"/>
        </w:rPr>
      </w:pPr>
      <w:r w:rsidRPr="00F90A4E">
        <w:rPr>
          <w:color w:val="auto"/>
          <w:sz w:val="24"/>
          <w:szCs w:val="24"/>
        </w:rPr>
        <w:t>оценивать соответствие результата цели и условиям.</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Эмоциональный интеллект:</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различать, называть и управлять собственными эмоциями и эмоциями других;</w:t>
      </w:r>
    </w:p>
    <w:p w:rsidR="00A57638" w:rsidRPr="00F90A4E" w:rsidRDefault="00E235EB" w:rsidP="00C25F9F">
      <w:pPr>
        <w:pStyle w:val="13"/>
        <w:spacing w:line="252" w:lineRule="auto"/>
        <w:jc w:val="both"/>
        <w:rPr>
          <w:color w:val="auto"/>
          <w:sz w:val="24"/>
          <w:szCs w:val="24"/>
        </w:rPr>
      </w:pPr>
      <w:r w:rsidRPr="00F90A4E">
        <w:rPr>
          <w:color w:val="auto"/>
          <w:sz w:val="24"/>
          <w:szCs w:val="24"/>
        </w:rPr>
        <w:t>выявлять и анализировать причины эмоций;</w:t>
      </w:r>
    </w:p>
    <w:p w:rsidR="00A57638" w:rsidRPr="00F90A4E" w:rsidRDefault="00E235EB" w:rsidP="00C25F9F">
      <w:pPr>
        <w:pStyle w:val="13"/>
        <w:spacing w:line="252" w:lineRule="auto"/>
        <w:jc w:val="both"/>
        <w:rPr>
          <w:color w:val="auto"/>
          <w:sz w:val="24"/>
          <w:szCs w:val="24"/>
        </w:rPr>
      </w:pPr>
      <w:r w:rsidRPr="00F90A4E">
        <w:rPr>
          <w:color w:val="auto"/>
          <w:sz w:val="24"/>
          <w:szCs w:val="24"/>
        </w:rPr>
        <w:t>ставить себя на место другого человека, понимать мотивы и намерения другого;</w:t>
      </w:r>
    </w:p>
    <w:p w:rsidR="00A57638" w:rsidRPr="00F90A4E" w:rsidRDefault="00E235EB" w:rsidP="00C25F9F">
      <w:pPr>
        <w:pStyle w:val="13"/>
        <w:spacing w:line="252" w:lineRule="auto"/>
        <w:jc w:val="both"/>
        <w:rPr>
          <w:color w:val="auto"/>
          <w:sz w:val="24"/>
          <w:szCs w:val="24"/>
        </w:rPr>
      </w:pPr>
      <w:r w:rsidRPr="00F90A4E">
        <w:rPr>
          <w:color w:val="auto"/>
          <w:sz w:val="24"/>
          <w:szCs w:val="24"/>
        </w:rPr>
        <w:t>регулировать способ выражения эмоций.</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Принятие себя и других:</w:t>
      </w:r>
    </w:p>
    <w:p w:rsidR="00A57638" w:rsidRPr="00F90A4E" w:rsidRDefault="00E235EB" w:rsidP="00C25F9F">
      <w:pPr>
        <w:pStyle w:val="13"/>
        <w:spacing w:line="252" w:lineRule="auto"/>
        <w:jc w:val="both"/>
        <w:rPr>
          <w:color w:val="auto"/>
          <w:sz w:val="24"/>
          <w:szCs w:val="24"/>
        </w:rPr>
      </w:pPr>
      <w:r w:rsidRPr="00F90A4E">
        <w:rPr>
          <w:color w:val="auto"/>
          <w:sz w:val="24"/>
          <w:szCs w:val="24"/>
        </w:rPr>
        <w:t>осознанно относиться к другому человеку, его мнению;</w:t>
      </w:r>
    </w:p>
    <w:p w:rsidR="00A57638" w:rsidRPr="00F90A4E" w:rsidRDefault="00E235EB" w:rsidP="00C25F9F">
      <w:pPr>
        <w:pStyle w:val="13"/>
        <w:spacing w:line="252" w:lineRule="auto"/>
        <w:jc w:val="both"/>
        <w:rPr>
          <w:color w:val="auto"/>
          <w:sz w:val="24"/>
          <w:szCs w:val="24"/>
        </w:rPr>
      </w:pPr>
      <w:r w:rsidRPr="00F90A4E">
        <w:rPr>
          <w:color w:val="auto"/>
          <w:sz w:val="24"/>
          <w:szCs w:val="24"/>
        </w:rPr>
        <w:t>признавать своё право на ошибку и такое же право другого;</w:t>
      </w:r>
    </w:p>
    <w:p w:rsidR="00A57638" w:rsidRPr="00F90A4E" w:rsidRDefault="00E235EB" w:rsidP="00C25F9F">
      <w:pPr>
        <w:pStyle w:val="13"/>
        <w:spacing w:line="252" w:lineRule="auto"/>
        <w:jc w:val="both"/>
        <w:rPr>
          <w:color w:val="auto"/>
          <w:sz w:val="24"/>
          <w:szCs w:val="24"/>
        </w:rPr>
      </w:pPr>
      <w:r w:rsidRPr="00F90A4E">
        <w:rPr>
          <w:color w:val="auto"/>
          <w:sz w:val="24"/>
          <w:szCs w:val="24"/>
        </w:rPr>
        <w:t>принимать себя и других, не осуждая;</w:t>
      </w:r>
    </w:p>
    <w:p w:rsidR="00A57638" w:rsidRPr="00F90A4E" w:rsidRDefault="00E235EB" w:rsidP="00C25F9F">
      <w:pPr>
        <w:pStyle w:val="13"/>
        <w:spacing w:line="252" w:lineRule="auto"/>
        <w:jc w:val="both"/>
        <w:rPr>
          <w:color w:val="auto"/>
          <w:sz w:val="24"/>
          <w:szCs w:val="24"/>
        </w:rPr>
      </w:pPr>
      <w:r w:rsidRPr="00F90A4E">
        <w:rPr>
          <w:color w:val="auto"/>
          <w:sz w:val="24"/>
          <w:szCs w:val="24"/>
        </w:rPr>
        <w:t>открытость себе и другим;</w:t>
      </w:r>
    </w:p>
    <w:p w:rsidR="00A57638" w:rsidRPr="00F90A4E" w:rsidRDefault="00E235EB" w:rsidP="00C25F9F">
      <w:pPr>
        <w:pStyle w:val="13"/>
        <w:spacing w:line="252" w:lineRule="auto"/>
        <w:jc w:val="both"/>
        <w:rPr>
          <w:color w:val="auto"/>
          <w:sz w:val="24"/>
          <w:szCs w:val="24"/>
        </w:rPr>
      </w:pPr>
      <w:r w:rsidRPr="00F90A4E">
        <w:rPr>
          <w:color w:val="auto"/>
          <w:sz w:val="24"/>
          <w:szCs w:val="24"/>
        </w:rPr>
        <w:t>осознавать невозможность контролировать всё вокруг.</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Предметные результаты</w:t>
      </w:r>
    </w:p>
    <w:p w:rsidR="00A57638" w:rsidRPr="00F90A4E" w:rsidRDefault="00E235EB" w:rsidP="00C25F9F">
      <w:pPr>
        <w:pStyle w:val="13"/>
        <w:spacing w:line="259" w:lineRule="auto"/>
        <w:jc w:val="both"/>
        <w:rPr>
          <w:color w:val="auto"/>
          <w:sz w:val="24"/>
          <w:szCs w:val="24"/>
        </w:rPr>
      </w:pPr>
      <w:r w:rsidRPr="00D44E84">
        <w:rPr>
          <w:bCs/>
          <w:color w:val="auto"/>
          <w:sz w:val="24"/>
          <w:szCs w:val="24"/>
        </w:rPr>
        <w:t>Предметные результаты</w:t>
      </w:r>
      <w:r w:rsidRPr="00F90A4E">
        <w:rPr>
          <w:b/>
          <w:bCs/>
          <w:color w:val="auto"/>
          <w:sz w:val="24"/>
          <w:szCs w:val="24"/>
        </w:rPr>
        <w:t xml:space="preserve"> </w:t>
      </w:r>
      <w:r w:rsidRPr="00F90A4E">
        <w:rPr>
          <w:color w:val="auto"/>
          <w:sz w:val="24"/>
          <w:szCs w:val="24"/>
        </w:rPr>
        <w:t xml:space="preserve">освоения рабочей программы по </w:t>
      </w:r>
      <w:r w:rsidR="00D44E84">
        <w:rPr>
          <w:color w:val="auto"/>
          <w:sz w:val="24"/>
          <w:szCs w:val="24"/>
        </w:rPr>
        <w:t>о</w:t>
      </w:r>
      <w:r w:rsidRPr="00F90A4E">
        <w:rPr>
          <w:color w:val="auto"/>
          <w:sz w:val="24"/>
          <w:szCs w:val="24"/>
        </w:rPr>
        <w:t>бществознани</w:t>
      </w:r>
      <w:r w:rsidR="00D44E84">
        <w:rPr>
          <w:color w:val="auto"/>
          <w:sz w:val="24"/>
          <w:szCs w:val="24"/>
        </w:rPr>
        <w:t>ю на уровне основного общего образвония</w:t>
      </w:r>
      <w:r w:rsidRPr="00F90A4E">
        <w:rPr>
          <w:color w:val="auto"/>
          <w:sz w:val="24"/>
          <w:szCs w:val="24"/>
        </w:rPr>
        <w:t>:</w:t>
      </w:r>
    </w:p>
    <w:p w:rsidR="00A57638" w:rsidRPr="00F90A4E" w:rsidRDefault="00E235EB" w:rsidP="0042529B">
      <w:pPr>
        <w:pStyle w:val="13"/>
        <w:numPr>
          <w:ilvl w:val="0"/>
          <w:numId w:val="40"/>
        </w:numPr>
        <w:tabs>
          <w:tab w:val="left" w:pos="603"/>
        </w:tabs>
        <w:spacing w:line="252" w:lineRule="auto"/>
        <w:jc w:val="both"/>
        <w:rPr>
          <w:color w:val="auto"/>
          <w:sz w:val="24"/>
          <w:szCs w:val="24"/>
        </w:rPr>
      </w:pPr>
      <w:r w:rsidRPr="00F90A4E">
        <w:rPr>
          <w:color w:val="auto"/>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w:t>
      </w:r>
      <w:r w:rsidRPr="00F90A4E">
        <w:rPr>
          <w:color w:val="auto"/>
          <w:sz w:val="24"/>
          <w:szCs w:val="24"/>
        </w:rPr>
        <w:lastRenderedPageBreak/>
        <w:t>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F90A4E" w:rsidRDefault="00E235EB" w:rsidP="0042529B">
      <w:pPr>
        <w:pStyle w:val="13"/>
        <w:numPr>
          <w:ilvl w:val="0"/>
          <w:numId w:val="40"/>
        </w:numPr>
        <w:tabs>
          <w:tab w:val="left" w:pos="543"/>
        </w:tabs>
        <w:spacing w:line="240" w:lineRule="auto"/>
        <w:jc w:val="both"/>
        <w:rPr>
          <w:color w:val="auto"/>
          <w:sz w:val="24"/>
          <w:szCs w:val="24"/>
        </w:rPr>
      </w:pPr>
      <w:r w:rsidRPr="00F90A4E">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F90A4E" w:rsidRDefault="00E235EB" w:rsidP="0042529B">
      <w:pPr>
        <w:pStyle w:val="13"/>
        <w:numPr>
          <w:ilvl w:val="0"/>
          <w:numId w:val="40"/>
        </w:numPr>
        <w:tabs>
          <w:tab w:val="left" w:pos="548"/>
        </w:tabs>
        <w:spacing w:line="240" w:lineRule="auto"/>
        <w:jc w:val="both"/>
        <w:rPr>
          <w:color w:val="auto"/>
          <w:sz w:val="24"/>
          <w:szCs w:val="24"/>
        </w:rPr>
      </w:pPr>
      <w:r w:rsidRPr="00F90A4E">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F90A4E" w:rsidRDefault="00E235EB" w:rsidP="0042529B">
      <w:pPr>
        <w:pStyle w:val="13"/>
        <w:numPr>
          <w:ilvl w:val="0"/>
          <w:numId w:val="40"/>
        </w:numPr>
        <w:tabs>
          <w:tab w:val="left" w:pos="548"/>
        </w:tabs>
        <w:spacing w:line="240" w:lineRule="auto"/>
        <w:jc w:val="both"/>
        <w:rPr>
          <w:color w:val="auto"/>
          <w:sz w:val="24"/>
          <w:szCs w:val="24"/>
        </w:rPr>
      </w:pPr>
      <w:r w:rsidRPr="00F90A4E">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F90A4E" w:rsidRDefault="00E235EB" w:rsidP="0042529B">
      <w:pPr>
        <w:pStyle w:val="13"/>
        <w:numPr>
          <w:ilvl w:val="0"/>
          <w:numId w:val="40"/>
        </w:numPr>
        <w:tabs>
          <w:tab w:val="left" w:pos="548"/>
        </w:tabs>
        <w:spacing w:line="240" w:lineRule="auto"/>
        <w:jc w:val="both"/>
        <w:rPr>
          <w:color w:val="auto"/>
          <w:sz w:val="24"/>
          <w:szCs w:val="24"/>
        </w:rPr>
      </w:pPr>
      <w:r w:rsidRPr="00F90A4E">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F90A4E" w:rsidRDefault="00E235EB" w:rsidP="0042529B">
      <w:pPr>
        <w:pStyle w:val="13"/>
        <w:numPr>
          <w:ilvl w:val="0"/>
          <w:numId w:val="40"/>
        </w:numPr>
        <w:tabs>
          <w:tab w:val="left" w:pos="543"/>
        </w:tabs>
        <w:spacing w:line="240" w:lineRule="auto"/>
        <w:jc w:val="both"/>
        <w:rPr>
          <w:color w:val="auto"/>
          <w:sz w:val="24"/>
          <w:szCs w:val="24"/>
        </w:rPr>
      </w:pPr>
      <w:r w:rsidRPr="00F90A4E">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F90A4E" w:rsidRDefault="00E235EB" w:rsidP="0042529B">
      <w:pPr>
        <w:pStyle w:val="13"/>
        <w:numPr>
          <w:ilvl w:val="0"/>
          <w:numId w:val="40"/>
        </w:numPr>
        <w:tabs>
          <w:tab w:val="left" w:pos="550"/>
        </w:tabs>
        <w:spacing w:line="252" w:lineRule="auto"/>
        <w:jc w:val="both"/>
        <w:rPr>
          <w:color w:val="auto"/>
          <w:sz w:val="24"/>
          <w:szCs w:val="24"/>
        </w:rPr>
      </w:pPr>
      <w:r w:rsidRPr="00F90A4E">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F90A4E" w:rsidRDefault="00E235EB" w:rsidP="0042529B">
      <w:pPr>
        <w:pStyle w:val="13"/>
        <w:numPr>
          <w:ilvl w:val="0"/>
          <w:numId w:val="40"/>
        </w:numPr>
        <w:tabs>
          <w:tab w:val="left" w:pos="550"/>
        </w:tabs>
        <w:spacing w:line="252" w:lineRule="auto"/>
        <w:jc w:val="both"/>
        <w:rPr>
          <w:color w:val="auto"/>
          <w:sz w:val="24"/>
          <w:szCs w:val="24"/>
        </w:rPr>
      </w:pPr>
      <w:r w:rsidRPr="00F90A4E">
        <w:rPr>
          <w:color w:val="auto"/>
          <w:sz w:val="24"/>
          <w:szCs w:val="24"/>
        </w:rPr>
        <w:t xml:space="preserve">умение с </w:t>
      </w:r>
      <w:r w:rsidR="00D44E84">
        <w:rPr>
          <w:color w:val="auto"/>
          <w:sz w:val="24"/>
          <w:szCs w:val="24"/>
        </w:rPr>
        <w:t>использовнием обществоведческих знаний, фактов общественной жизни и личного социального</w:t>
      </w:r>
      <w:r w:rsidRPr="00F90A4E">
        <w:rPr>
          <w:color w:val="auto"/>
          <w:sz w:val="24"/>
          <w:szCs w:val="24"/>
        </w:rPr>
        <w:t xml:space="preserve"> опыт</w:t>
      </w:r>
      <w:r w:rsidR="00D44E84">
        <w:rPr>
          <w:color w:val="auto"/>
          <w:sz w:val="24"/>
          <w:szCs w:val="24"/>
        </w:rPr>
        <w:t>а</w:t>
      </w:r>
      <w:r w:rsidRPr="00F90A4E">
        <w:rPr>
          <w:color w:val="auto"/>
          <w:sz w:val="24"/>
          <w:szCs w:val="24"/>
        </w:rPr>
        <w:t xml:space="preserve">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F90A4E" w:rsidRDefault="00E235EB" w:rsidP="0042529B">
      <w:pPr>
        <w:pStyle w:val="13"/>
        <w:numPr>
          <w:ilvl w:val="0"/>
          <w:numId w:val="40"/>
        </w:numPr>
        <w:tabs>
          <w:tab w:val="left" w:pos="550"/>
        </w:tabs>
        <w:spacing w:line="252" w:lineRule="auto"/>
        <w:jc w:val="both"/>
        <w:rPr>
          <w:color w:val="auto"/>
          <w:sz w:val="24"/>
          <w:szCs w:val="24"/>
        </w:rPr>
      </w:pPr>
      <w:r w:rsidRPr="00F90A4E">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F90A4E" w:rsidRDefault="00E235EB" w:rsidP="0042529B">
      <w:pPr>
        <w:pStyle w:val="13"/>
        <w:numPr>
          <w:ilvl w:val="0"/>
          <w:numId w:val="40"/>
        </w:numPr>
        <w:tabs>
          <w:tab w:val="left" w:pos="663"/>
        </w:tabs>
        <w:spacing w:line="252" w:lineRule="auto"/>
        <w:jc w:val="both"/>
        <w:rPr>
          <w:color w:val="auto"/>
          <w:sz w:val="24"/>
          <w:szCs w:val="24"/>
        </w:rPr>
      </w:pPr>
      <w:r w:rsidRPr="00F90A4E">
        <w:rPr>
          <w:color w:val="auto"/>
          <w:sz w:val="24"/>
          <w:szCs w:val="24"/>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sidRPr="00F90A4E">
        <w:rPr>
          <w:color w:val="auto"/>
          <w:sz w:val="24"/>
          <w:szCs w:val="24"/>
        </w:rPr>
        <w:lastRenderedPageBreak/>
        <w:t>(таблицу, диаграмму, схему) и преобразовывать предложенные модели в текст;</w:t>
      </w:r>
    </w:p>
    <w:p w:rsidR="00A57638" w:rsidRPr="00F90A4E" w:rsidRDefault="00E235EB" w:rsidP="0042529B">
      <w:pPr>
        <w:pStyle w:val="13"/>
        <w:numPr>
          <w:ilvl w:val="0"/>
          <w:numId w:val="40"/>
        </w:numPr>
        <w:tabs>
          <w:tab w:val="left" w:pos="668"/>
        </w:tabs>
        <w:spacing w:line="252" w:lineRule="auto"/>
        <w:jc w:val="both"/>
        <w:rPr>
          <w:color w:val="auto"/>
          <w:sz w:val="24"/>
          <w:szCs w:val="24"/>
        </w:rPr>
      </w:pPr>
      <w:r w:rsidRPr="00F90A4E">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F90A4E" w:rsidRDefault="00E235EB" w:rsidP="0042529B">
      <w:pPr>
        <w:pStyle w:val="13"/>
        <w:numPr>
          <w:ilvl w:val="0"/>
          <w:numId w:val="40"/>
        </w:numPr>
        <w:tabs>
          <w:tab w:val="left" w:pos="663"/>
        </w:tabs>
        <w:spacing w:line="252" w:lineRule="auto"/>
        <w:jc w:val="both"/>
        <w:rPr>
          <w:color w:val="auto"/>
          <w:sz w:val="24"/>
          <w:szCs w:val="24"/>
        </w:rPr>
      </w:pPr>
      <w:r w:rsidRPr="00F90A4E">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F90A4E" w:rsidRDefault="00E235EB" w:rsidP="0042529B">
      <w:pPr>
        <w:pStyle w:val="13"/>
        <w:numPr>
          <w:ilvl w:val="0"/>
          <w:numId w:val="40"/>
        </w:numPr>
        <w:tabs>
          <w:tab w:val="left" w:pos="663"/>
        </w:tabs>
        <w:spacing w:line="252" w:lineRule="auto"/>
        <w:jc w:val="both"/>
        <w:rPr>
          <w:color w:val="auto"/>
          <w:sz w:val="24"/>
          <w:szCs w:val="24"/>
        </w:rPr>
      </w:pPr>
      <w:r w:rsidRPr="00F90A4E">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F90A4E" w:rsidRDefault="00E235EB" w:rsidP="0042529B">
      <w:pPr>
        <w:pStyle w:val="13"/>
        <w:numPr>
          <w:ilvl w:val="0"/>
          <w:numId w:val="40"/>
        </w:numPr>
        <w:tabs>
          <w:tab w:val="left" w:pos="663"/>
        </w:tabs>
        <w:spacing w:line="252" w:lineRule="auto"/>
        <w:jc w:val="both"/>
        <w:rPr>
          <w:color w:val="auto"/>
          <w:sz w:val="24"/>
          <w:szCs w:val="24"/>
        </w:rPr>
      </w:pPr>
      <w:r w:rsidRPr="00F90A4E">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F90A4E" w:rsidRDefault="00E235EB" w:rsidP="0042529B">
      <w:pPr>
        <w:pStyle w:val="13"/>
        <w:numPr>
          <w:ilvl w:val="0"/>
          <w:numId w:val="40"/>
        </w:numPr>
        <w:tabs>
          <w:tab w:val="left" w:pos="668"/>
        </w:tabs>
        <w:spacing w:line="252" w:lineRule="auto"/>
        <w:jc w:val="both"/>
        <w:rPr>
          <w:color w:val="auto"/>
          <w:sz w:val="24"/>
          <w:szCs w:val="24"/>
        </w:rPr>
      </w:pPr>
      <w:r w:rsidRPr="00F90A4E">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F90A4E" w:rsidRDefault="00E235EB" w:rsidP="0042529B">
      <w:pPr>
        <w:pStyle w:val="13"/>
        <w:numPr>
          <w:ilvl w:val="0"/>
          <w:numId w:val="40"/>
        </w:numPr>
        <w:tabs>
          <w:tab w:val="left" w:pos="663"/>
        </w:tabs>
        <w:spacing w:line="252" w:lineRule="auto"/>
        <w:jc w:val="both"/>
        <w:rPr>
          <w:color w:val="auto"/>
          <w:sz w:val="24"/>
          <w:szCs w:val="24"/>
        </w:rPr>
      </w:pPr>
      <w:r w:rsidRPr="00F90A4E">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57638" w:rsidRPr="00F90A4E" w:rsidRDefault="00E235EB" w:rsidP="00C25F9F">
      <w:pPr>
        <w:pStyle w:val="af5"/>
        <w:rPr>
          <w:rFonts w:ascii="Times New Roman" w:hAnsi="Times New Roman" w:cs="Times New Roman"/>
          <w:sz w:val="24"/>
          <w:szCs w:val="24"/>
        </w:rPr>
      </w:pPr>
      <w:bookmarkStart w:id="311" w:name="bookmark998"/>
      <w:r w:rsidRPr="00F90A4E">
        <w:rPr>
          <w:rFonts w:ascii="Times New Roman" w:hAnsi="Times New Roman" w:cs="Times New Roman"/>
          <w:sz w:val="24"/>
          <w:szCs w:val="24"/>
        </w:rPr>
        <w:t>6 КЛАСС</w:t>
      </w:r>
      <w:bookmarkEnd w:id="311"/>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Человек и его социальное окружение</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осваивать и применять знания</w:t>
      </w:r>
      <w:r w:rsidRPr="00F90A4E">
        <w:rPr>
          <w:b/>
          <w:bCs/>
          <w:color w:val="auto"/>
          <w:sz w:val="24"/>
          <w:szCs w:val="24"/>
        </w:rPr>
        <w:t xml:space="preserve"> </w:t>
      </w:r>
      <w:r w:rsidRPr="00F90A4E">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характеризовать</w:t>
      </w:r>
      <w:r w:rsidRPr="00F90A4E">
        <w:rPr>
          <w:b/>
          <w:bCs/>
          <w:color w:val="auto"/>
          <w:sz w:val="24"/>
          <w:szCs w:val="24"/>
        </w:rPr>
        <w:t xml:space="preserve"> </w:t>
      </w:r>
      <w:r w:rsidRPr="00F90A4E">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приводить примеры</w:t>
      </w:r>
      <w:r w:rsidRPr="00F90A4E">
        <w:rPr>
          <w:b/>
          <w:bCs/>
          <w:color w:val="auto"/>
          <w:sz w:val="24"/>
          <w:szCs w:val="24"/>
        </w:rPr>
        <w:t xml:space="preserve"> </w:t>
      </w:r>
      <w:r w:rsidRPr="00F90A4E">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 xml:space="preserve">классифицировать </w:t>
      </w:r>
      <w:r w:rsidRPr="00F90A4E">
        <w:rPr>
          <w:color w:val="auto"/>
          <w:sz w:val="24"/>
          <w:szCs w:val="24"/>
        </w:rPr>
        <w:t>по разным признакам виды деятельности человека, потребности людей;</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сравнивать</w:t>
      </w:r>
      <w:r w:rsidRPr="00F90A4E">
        <w:rPr>
          <w:b/>
          <w:bCs/>
          <w:color w:val="auto"/>
          <w:sz w:val="24"/>
          <w:szCs w:val="24"/>
        </w:rPr>
        <w:t xml:space="preserve"> </w:t>
      </w:r>
      <w:r w:rsidRPr="00F90A4E">
        <w:rPr>
          <w:color w:val="auto"/>
          <w:sz w:val="24"/>
          <w:szCs w:val="24"/>
        </w:rPr>
        <w:t>понятия «индивид», «индивидуальность», «личность»; свойства человека и животных; виды деятельности (игра, труд, учение);</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устанавливать и объяснять</w:t>
      </w:r>
      <w:r w:rsidRPr="00F90A4E">
        <w:rPr>
          <w:b/>
          <w:bCs/>
          <w:color w:val="auto"/>
          <w:sz w:val="24"/>
          <w:szCs w:val="24"/>
        </w:rPr>
        <w:t xml:space="preserve"> </w:t>
      </w:r>
      <w:r w:rsidRPr="00D44E84">
        <w:rPr>
          <w:bCs/>
          <w:color w:val="auto"/>
          <w:sz w:val="24"/>
          <w:szCs w:val="24"/>
        </w:rPr>
        <w:t>взаимосвязи</w:t>
      </w:r>
      <w:r w:rsidRPr="00F90A4E">
        <w:rPr>
          <w:b/>
          <w:bCs/>
          <w:color w:val="auto"/>
          <w:sz w:val="24"/>
          <w:szCs w:val="24"/>
        </w:rPr>
        <w:t xml:space="preserve"> </w:t>
      </w:r>
      <w:r w:rsidRPr="00F90A4E">
        <w:rPr>
          <w:color w:val="auto"/>
          <w:sz w:val="24"/>
          <w:szCs w:val="24"/>
        </w:rPr>
        <w:t>людей в малых группах; целей, способов и результатов деятельности, целей и средств общения;</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lastRenderedPageBreak/>
        <w:t>использовать полученные</w:t>
      </w:r>
      <w:r w:rsidRPr="00F90A4E">
        <w:rPr>
          <w:b/>
          <w:bCs/>
          <w:color w:val="auto"/>
          <w:sz w:val="24"/>
          <w:szCs w:val="24"/>
        </w:rPr>
        <w:t xml:space="preserve"> </w:t>
      </w:r>
      <w:r w:rsidRPr="00D44E84">
        <w:rPr>
          <w:bCs/>
          <w:color w:val="auto"/>
          <w:sz w:val="24"/>
          <w:szCs w:val="24"/>
        </w:rPr>
        <w:t>знания</w:t>
      </w:r>
      <w:r w:rsidRPr="00F90A4E">
        <w:rPr>
          <w:b/>
          <w:bCs/>
          <w:color w:val="auto"/>
          <w:sz w:val="24"/>
          <w:szCs w:val="24"/>
        </w:rPr>
        <w:t xml:space="preserve"> </w:t>
      </w:r>
      <w:r w:rsidRPr="00F90A4E">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определять и аргументировать</w:t>
      </w:r>
      <w:r w:rsidRPr="00F90A4E">
        <w:rPr>
          <w:b/>
          <w:bCs/>
          <w:color w:val="auto"/>
          <w:sz w:val="24"/>
          <w:szCs w:val="24"/>
        </w:rPr>
        <w:t xml:space="preserve"> </w:t>
      </w:r>
      <w:r w:rsidRPr="00F90A4E">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F90A4E" w:rsidRDefault="00E235EB" w:rsidP="0042529B">
      <w:pPr>
        <w:pStyle w:val="13"/>
        <w:numPr>
          <w:ilvl w:val="0"/>
          <w:numId w:val="41"/>
        </w:numPr>
        <w:tabs>
          <w:tab w:val="left" w:pos="0"/>
        </w:tabs>
        <w:spacing w:line="240" w:lineRule="auto"/>
        <w:ind w:firstLine="0"/>
        <w:jc w:val="both"/>
        <w:rPr>
          <w:color w:val="auto"/>
          <w:sz w:val="24"/>
          <w:szCs w:val="24"/>
        </w:rPr>
      </w:pPr>
      <w:r w:rsidRPr="00D44E84">
        <w:rPr>
          <w:bCs/>
          <w:color w:val="auto"/>
          <w:sz w:val="24"/>
          <w:szCs w:val="24"/>
        </w:rPr>
        <w:t>решать</w:t>
      </w:r>
      <w:r w:rsidRPr="00F90A4E">
        <w:rPr>
          <w:b/>
          <w:bCs/>
          <w:color w:val="auto"/>
          <w:sz w:val="24"/>
          <w:szCs w:val="24"/>
        </w:rPr>
        <w:t xml:space="preserve"> </w:t>
      </w:r>
      <w:r w:rsidRPr="00F90A4E">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F90A4E" w:rsidRDefault="00D44E84" w:rsidP="0042529B">
      <w:pPr>
        <w:pStyle w:val="13"/>
        <w:numPr>
          <w:ilvl w:val="0"/>
          <w:numId w:val="42"/>
        </w:numPr>
        <w:tabs>
          <w:tab w:val="left" w:pos="0"/>
        </w:tabs>
        <w:ind w:firstLine="0"/>
        <w:jc w:val="both"/>
        <w:rPr>
          <w:color w:val="auto"/>
          <w:sz w:val="24"/>
          <w:szCs w:val="24"/>
        </w:rPr>
      </w:pPr>
      <w:r>
        <w:rPr>
          <w:bCs/>
          <w:color w:val="auto"/>
          <w:sz w:val="24"/>
          <w:szCs w:val="24"/>
        </w:rPr>
        <w:t xml:space="preserve">читать осмысленно тексты правовой </w:t>
      </w:r>
      <w:r w:rsidR="00E235EB" w:rsidRPr="00F90A4E">
        <w:rPr>
          <w:color w:val="auto"/>
          <w:sz w:val="24"/>
          <w:szCs w:val="24"/>
        </w:rPr>
        <w:t xml:space="preserve"> тематики, в т</w:t>
      </w:r>
      <w:r>
        <w:rPr>
          <w:color w:val="auto"/>
          <w:sz w:val="24"/>
          <w:szCs w:val="24"/>
        </w:rPr>
        <w:t>ом числе извлечения</w:t>
      </w:r>
      <w:r w:rsidR="00E235EB" w:rsidRPr="00F90A4E">
        <w:rPr>
          <w:color w:val="auto"/>
          <w:sz w:val="24"/>
          <w:szCs w:val="24"/>
        </w:rPr>
        <w:t xml:space="preserve"> из </w:t>
      </w:r>
      <w:r>
        <w:rPr>
          <w:color w:val="auto"/>
          <w:sz w:val="24"/>
          <w:szCs w:val="24"/>
        </w:rPr>
        <w:t xml:space="preserve">законодательства </w:t>
      </w:r>
      <w:r w:rsidR="00E235EB" w:rsidRPr="00F90A4E">
        <w:rPr>
          <w:color w:val="auto"/>
          <w:sz w:val="24"/>
          <w:szCs w:val="24"/>
        </w:rPr>
        <w:t xml:space="preserve"> Российской Федерации»; составлять на их основе план, преобразовывать текстовую информацию в таблицу, схему;</w:t>
      </w:r>
    </w:p>
    <w:p w:rsidR="00A57638" w:rsidRPr="00F90A4E" w:rsidRDefault="00E235EB" w:rsidP="0042529B">
      <w:pPr>
        <w:pStyle w:val="13"/>
        <w:numPr>
          <w:ilvl w:val="0"/>
          <w:numId w:val="42"/>
        </w:numPr>
        <w:tabs>
          <w:tab w:val="left" w:pos="0"/>
        </w:tabs>
        <w:ind w:firstLine="0"/>
        <w:jc w:val="both"/>
        <w:rPr>
          <w:color w:val="auto"/>
          <w:sz w:val="24"/>
          <w:szCs w:val="24"/>
        </w:rPr>
      </w:pPr>
      <w:r w:rsidRPr="00D44E84">
        <w:rPr>
          <w:bCs/>
          <w:color w:val="auto"/>
          <w:sz w:val="24"/>
          <w:szCs w:val="24"/>
        </w:rPr>
        <w:t>искать и извлекать</w:t>
      </w:r>
      <w:r w:rsidRPr="00F90A4E">
        <w:rPr>
          <w:b/>
          <w:bCs/>
          <w:color w:val="auto"/>
          <w:sz w:val="24"/>
          <w:szCs w:val="24"/>
        </w:rPr>
        <w:t xml:space="preserve"> </w:t>
      </w:r>
      <w:r w:rsidRPr="00F90A4E">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F90A4E" w:rsidRDefault="00E235EB" w:rsidP="0042529B">
      <w:pPr>
        <w:pStyle w:val="13"/>
        <w:numPr>
          <w:ilvl w:val="0"/>
          <w:numId w:val="42"/>
        </w:numPr>
        <w:tabs>
          <w:tab w:val="left" w:pos="0"/>
        </w:tabs>
        <w:ind w:firstLine="0"/>
        <w:jc w:val="both"/>
        <w:rPr>
          <w:color w:val="auto"/>
          <w:sz w:val="24"/>
          <w:szCs w:val="24"/>
        </w:rPr>
      </w:pPr>
      <w:r w:rsidRPr="00D44E84">
        <w:rPr>
          <w:bCs/>
          <w:color w:val="auto"/>
          <w:sz w:val="24"/>
          <w:szCs w:val="24"/>
        </w:rPr>
        <w:t>анализировать, обобщать, систематизировать, оценивать</w:t>
      </w:r>
      <w:r w:rsidRPr="00F90A4E">
        <w:rPr>
          <w:b/>
          <w:bCs/>
          <w:color w:val="auto"/>
          <w:sz w:val="24"/>
          <w:szCs w:val="24"/>
        </w:rPr>
        <w:t xml:space="preserve"> </w:t>
      </w:r>
      <w:r w:rsidRPr="00F90A4E">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F90A4E" w:rsidRDefault="00E235EB" w:rsidP="0042529B">
      <w:pPr>
        <w:pStyle w:val="13"/>
        <w:numPr>
          <w:ilvl w:val="0"/>
          <w:numId w:val="42"/>
        </w:numPr>
        <w:tabs>
          <w:tab w:val="left" w:pos="0"/>
        </w:tabs>
        <w:ind w:firstLine="0"/>
        <w:jc w:val="both"/>
        <w:rPr>
          <w:color w:val="auto"/>
          <w:sz w:val="24"/>
          <w:szCs w:val="24"/>
        </w:rPr>
      </w:pPr>
      <w:r w:rsidRPr="00D44E84">
        <w:rPr>
          <w:bCs/>
          <w:color w:val="auto"/>
          <w:sz w:val="24"/>
          <w:szCs w:val="24"/>
        </w:rPr>
        <w:t>оценивать собственные поступки и поведение других людей</w:t>
      </w:r>
      <w:r w:rsidRPr="00F90A4E">
        <w:rPr>
          <w:b/>
          <w:bCs/>
          <w:color w:val="auto"/>
          <w:sz w:val="24"/>
          <w:szCs w:val="24"/>
        </w:rPr>
        <w:t xml:space="preserve"> </w:t>
      </w:r>
      <w:r w:rsidRPr="00F90A4E">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F90A4E" w:rsidRDefault="00E235EB" w:rsidP="0042529B">
      <w:pPr>
        <w:pStyle w:val="13"/>
        <w:numPr>
          <w:ilvl w:val="0"/>
          <w:numId w:val="42"/>
        </w:numPr>
        <w:tabs>
          <w:tab w:val="left" w:pos="0"/>
        </w:tabs>
        <w:ind w:firstLine="0"/>
        <w:jc w:val="both"/>
        <w:rPr>
          <w:color w:val="auto"/>
          <w:sz w:val="24"/>
          <w:szCs w:val="24"/>
        </w:rPr>
      </w:pPr>
      <w:r w:rsidRPr="00D44E84">
        <w:rPr>
          <w:bCs/>
          <w:color w:val="auto"/>
          <w:sz w:val="24"/>
          <w:szCs w:val="24"/>
        </w:rPr>
        <w:t>приобретать опыт</w:t>
      </w:r>
      <w:r w:rsidRPr="00F90A4E">
        <w:rPr>
          <w:b/>
          <w:bCs/>
          <w:color w:val="auto"/>
          <w:sz w:val="24"/>
          <w:szCs w:val="24"/>
        </w:rPr>
        <w:t xml:space="preserve"> </w:t>
      </w:r>
      <w:r w:rsidRPr="00F90A4E">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F90A4E" w:rsidRDefault="00E235EB" w:rsidP="00671CCB">
      <w:pPr>
        <w:pStyle w:val="13"/>
        <w:tabs>
          <w:tab w:val="left" w:pos="0"/>
        </w:tabs>
        <w:ind w:firstLine="0"/>
        <w:jc w:val="both"/>
        <w:rPr>
          <w:color w:val="auto"/>
          <w:sz w:val="24"/>
          <w:szCs w:val="24"/>
        </w:rPr>
      </w:pPr>
      <w:r w:rsidRPr="00F90A4E">
        <w:rPr>
          <w:color w:val="auto"/>
          <w:sz w:val="24"/>
          <w:szCs w:val="24"/>
        </w:rPr>
        <w:t xml:space="preserve">— </w:t>
      </w:r>
      <w:r w:rsidRPr="00D44E84">
        <w:rPr>
          <w:bCs/>
          <w:color w:val="auto"/>
          <w:sz w:val="24"/>
          <w:szCs w:val="24"/>
        </w:rPr>
        <w:t>приобретать опыт совместной деятельности</w:t>
      </w:r>
      <w:r w:rsidRPr="00F90A4E">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F90A4E" w:rsidRDefault="00E235EB" w:rsidP="00671CCB">
      <w:pPr>
        <w:pStyle w:val="af5"/>
        <w:rPr>
          <w:rFonts w:ascii="Times New Roman" w:hAnsi="Times New Roman" w:cs="Times New Roman"/>
          <w:sz w:val="24"/>
          <w:szCs w:val="24"/>
        </w:rPr>
      </w:pPr>
      <w:r w:rsidRPr="00F90A4E">
        <w:rPr>
          <w:rFonts w:ascii="Times New Roman" w:hAnsi="Times New Roman" w:cs="Times New Roman"/>
          <w:sz w:val="24"/>
          <w:szCs w:val="24"/>
        </w:rPr>
        <w:t>Общество, в котором мы живём</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осваивать и применять знания </w:t>
      </w:r>
      <w:r w:rsidRPr="00D44E84">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характеризовать </w:t>
      </w:r>
      <w:r w:rsidRPr="00D44E84">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приводить примеры </w:t>
      </w:r>
      <w:r w:rsidRPr="00D44E84">
        <w:rPr>
          <w:color w:val="auto"/>
          <w:sz w:val="24"/>
          <w:szCs w:val="24"/>
        </w:rPr>
        <w:t>разного положения людей в обществе, видов экономической деятельности, глобальных проблем;</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классифицировать </w:t>
      </w:r>
      <w:r w:rsidRPr="00D44E84">
        <w:rPr>
          <w:color w:val="auto"/>
          <w:sz w:val="24"/>
          <w:szCs w:val="24"/>
        </w:rPr>
        <w:t>социальные общности и группы;</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сравнивать </w:t>
      </w:r>
      <w:r w:rsidRPr="00D44E84">
        <w:rPr>
          <w:color w:val="auto"/>
          <w:sz w:val="24"/>
          <w:szCs w:val="24"/>
        </w:rPr>
        <w:t>социальные общности и группы, положение в обществе различных людей; различные формы хозяйствования;</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устанавливать взаимодействия </w:t>
      </w:r>
      <w:r w:rsidRPr="00D44E84">
        <w:rPr>
          <w:color w:val="auto"/>
          <w:sz w:val="24"/>
          <w:szCs w:val="24"/>
        </w:rPr>
        <w:t>общества и природы, человека и общества, деятельности основных участников экономики;</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использовать полученные знания для объяснения </w:t>
      </w:r>
      <w:r w:rsidRPr="00D44E84">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решать познавательные и практические задачи </w:t>
      </w:r>
      <w:r w:rsidRPr="00D44E84">
        <w:rPr>
          <w:color w:val="auto"/>
          <w:sz w:val="24"/>
          <w:szCs w:val="24"/>
        </w:rPr>
        <w:t xml:space="preserve">(в том числе задачи, отражающие </w:t>
      </w:r>
      <w:r w:rsidRPr="00D44E84">
        <w:rPr>
          <w:color w:val="auto"/>
          <w:sz w:val="24"/>
          <w:szCs w:val="24"/>
        </w:rPr>
        <w:lastRenderedPageBreak/>
        <w:t>возможности юного гражданина внести свой вклад в решение экологической проблемы);</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овладевать смысловым чтением </w:t>
      </w:r>
      <w:r w:rsidRPr="00D44E84">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D44E84" w:rsidRDefault="00E235EB" w:rsidP="0042529B">
      <w:pPr>
        <w:pStyle w:val="13"/>
        <w:numPr>
          <w:ilvl w:val="0"/>
          <w:numId w:val="42"/>
        </w:numPr>
        <w:tabs>
          <w:tab w:val="left" w:pos="0"/>
        </w:tabs>
        <w:spacing w:line="252" w:lineRule="auto"/>
        <w:ind w:firstLine="426"/>
        <w:jc w:val="both"/>
        <w:rPr>
          <w:color w:val="auto"/>
          <w:sz w:val="24"/>
          <w:szCs w:val="24"/>
        </w:rPr>
      </w:pPr>
      <w:r w:rsidRPr="00D44E84">
        <w:rPr>
          <w:bCs/>
          <w:color w:val="auto"/>
          <w:sz w:val="24"/>
          <w:szCs w:val="24"/>
        </w:rPr>
        <w:t xml:space="preserve">извлекать информацию </w:t>
      </w:r>
      <w:r w:rsidRPr="00D44E84">
        <w:rPr>
          <w:color w:val="auto"/>
          <w:sz w:val="24"/>
          <w:szCs w:val="24"/>
        </w:rPr>
        <w:t>из разных источников о человеке и обществе, включая информацию о народах России;</w:t>
      </w:r>
    </w:p>
    <w:p w:rsidR="00A57638" w:rsidRPr="00D44E84" w:rsidRDefault="00E235EB" w:rsidP="0042529B">
      <w:pPr>
        <w:pStyle w:val="13"/>
        <w:numPr>
          <w:ilvl w:val="0"/>
          <w:numId w:val="42"/>
        </w:numPr>
        <w:tabs>
          <w:tab w:val="left" w:pos="0"/>
        </w:tabs>
        <w:spacing w:line="252" w:lineRule="auto"/>
        <w:ind w:firstLine="567"/>
        <w:jc w:val="both"/>
        <w:rPr>
          <w:color w:val="auto"/>
          <w:sz w:val="24"/>
          <w:szCs w:val="24"/>
        </w:rPr>
      </w:pPr>
      <w:r w:rsidRPr="00D44E84">
        <w:rPr>
          <w:bCs/>
          <w:color w:val="auto"/>
          <w:sz w:val="24"/>
          <w:szCs w:val="24"/>
        </w:rPr>
        <w:t xml:space="preserve">анализировать, обобщать, систематизировать, оценивать </w:t>
      </w:r>
      <w:r w:rsidRPr="00D44E84">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D44E84" w:rsidRDefault="00E235EB" w:rsidP="0042529B">
      <w:pPr>
        <w:pStyle w:val="13"/>
        <w:numPr>
          <w:ilvl w:val="0"/>
          <w:numId w:val="42"/>
        </w:numPr>
        <w:tabs>
          <w:tab w:val="left" w:pos="0"/>
        </w:tabs>
        <w:spacing w:line="252" w:lineRule="auto"/>
        <w:ind w:firstLine="567"/>
        <w:jc w:val="both"/>
        <w:rPr>
          <w:color w:val="auto"/>
          <w:sz w:val="24"/>
          <w:szCs w:val="24"/>
        </w:rPr>
      </w:pPr>
      <w:r w:rsidRPr="00D44E84">
        <w:rPr>
          <w:bCs/>
          <w:color w:val="auto"/>
          <w:sz w:val="24"/>
          <w:szCs w:val="24"/>
        </w:rPr>
        <w:t xml:space="preserve">оценивать собственные поступки и поведение других людей </w:t>
      </w:r>
      <w:r w:rsidRPr="00D44E84">
        <w:rPr>
          <w:color w:val="auto"/>
          <w:sz w:val="24"/>
          <w:szCs w:val="24"/>
        </w:rPr>
        <w:t>с точки зрения их соответствия духовным традициям общества;</w:t>
      </w:r>
    </w:p>
    <w:p w:rsidR="00A57638" w:rsidRPr="00D44E84" w:rsidRDefault="00E235EB" w:rsidP="0042529B">
      <w:pPr>
        <w:pStyle w:val="13"/>
        <w:numPr>
          <w:ilvl w:val="0"/>
          <w:numId w:val="42"/>
        </w:numPr>
        <w:tabs>
          <w:tab w:val="left" w:pos="0"/>
        </w:tabs>
        <w:spacing w:line="252" w:lineRule="auto"/>
        <w:ind w:firstLine="567"/>
        <w:jc w:val="both"/>
        <w:rPr>
          <w:color w:val="auto"/>
          <w:sz w:val="24"/>
          <w:szCs w:val="24"/>
        </w:rPr>
      </w:pPr>
      <w:r w:rsidRPr="00D44E84">
        <w:rPr>
          <w:bCs/>
          <w:color w:val="auto"/>
          <w:sz w:val="24"/>
          <w:szCs w:val="24"/>
        </w:rPr>
        <w:t xml:space="preserve">использовать </w:t>
      </w:r>
      <w:r w:rsidRPr="00D44E84">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F90A4E" w:rsidRDefault="00E235EB" w:rsidP="00D44E84">
      <w:pPr>
        <w:pStyle w:val="13"/>
        <w:tabs>
          <w:tab w:val="left" w:pos="0"/>
        </w:tabs>
        <w:spacing w:line="252" w:lineRule="auto"/>
        <w:ind w:firstLine="567"/>
        <w:jc w:val="both"/>
        <w:rPr>
          <w:color w:val="auto"/>
          <w:sz w:val="24"/>
          <w:szCs w:val="24"/>
        </w:rPr>
      </w:pPr>
      <w:r w:rsidRPr="00D44E84">
        <w:rPr>
          <w:color w:val="auto"/>
          <w:sz w:val="24"/>
          <w:szCs w:val="24"/>
        </w:rPr>
        <w:t xml:space="preserve">— </w:t>
      </w:r>
      <w:r w:rsidRPr="00D44E84">
        <w:rPr>
          <w:bCs/>
          <w:color w:val="auto"/>
          <w:sz w:val="24"/>
          <w:szCs w:val="24"/>
        </w:rPr>
        <w:t xml:space="preserve">осуществлять </w:t>
      </w:r>
      <w:r w:rsidRPr="00D44E84">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r w:rsidRPr="00F90A4E">
        <w:rPr>
          <w:color w:val="auto"/>
          <w:sz w:val="24"/>
          <w:szCs w:val="24"/>
        </w:rPr>
        <w:t>.</w:t>
      </w:r>
    </w:p>
    <w:p w:rsidR="00A57638" w:rsidRPr="00F90A4E" w:rsidRDefault="00E235EB" w:rsidP="00C25F9F">
      <w:pPr>
        <w:pStyle w:val="af5"/>
        <w:rPr>
          <w:rFonts w:ascii="Times New Roman" w:hAnsi="Times New Roman" w:cs="Times New Roman"/>
          <w:sz w:val="24"/>
          <w:szCs w:val="24"/>
        </w:rPr>
      </w:pPr>
      <w:bookmarkStart w:id="312" w:name="bookmark1000"/>
      <w:r w:rsidRPr="00F90A4E">
        <w:rPr>
          <w:rFonts w:ascii="Times New Roman" w:hAnsi="Times New Roman" w:cs="Times New Roman"/>
          <w:sz w:val="24"/>
          <w:szCs w:val="24"/>
        </w:rPr>
        <w:t>7 КЛАСС</w:t>
      </w:r>
      <w:bookmarkEnd w:id="312"/>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Социальные ценности и нормы</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осваивать и применять знания </w:t>
      </w:r>
      <w:r w:rsidRPr="004F35C9">
        <w:rPr>
          <w:color w:val="auto"/>
          <w:sz w:val="24"/>
          <w:szCs w:val="24"/>
        </w:rPr>
        <w:t>о социальных ценностях; о содержании и значении социальных норм, регулирующих общественные отношения;</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характеризовать </w:t>
      </w:r>
      <w:r w:rsidRPr="004F35C9">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приводить примеры </w:t>
      </w:r>
      <w:r w:rsidRPr="004F35C9">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классифицировать </w:t>
      </w:r>
      <w:r w:rsidRPr="004F35C9">
        <w:rPr>
          <w:color w:val="auto"/>
          <w:sz w:val="24"/>
          <w:szCs w:val="24"/>
        </w:rPr>
        <w:t>социальные нормы, их существенные признаки и элементы;</w:t>
      </w:r>
    </w:p>
    <w:p w:rsidR="00A57638" w:rsidRPr="004F35C9" w:rsidRDefault="00E235EB" w:rsidP="0042529B">
      <w:pPr>
        <w:pStyle w:val="13"/>
        <w:numPr>
          <w:ilvl w:val="0"/>
          <w:numId w:val="43"/>
        </w:numPr>
        <w:tabs>
          <w:tab w:val="left" w:pos="0"/>
        </w:tabs>
        <w:spacing w:after="60" w:line="240" w:lineRule="auto"/>
        <w:ind w:firstLine="567"/>
        <w:jc w:val="both"/>
        <w:rPr>
          <w:color w:val="auto"/>
          <w:sz w:val="24"/>
          <w:szCs w:val="24"/>
        </w:rPr>
      </w:pPr>
      <w:r w:rsidRPr="004F35C9">
        <w:rPr>
          <w:bCs/>
          <w:color w:val="auto"/>
          <w:sz w:val="24"/>
          <w:szCs w:val="24"/>
        </w:rPr>
        <w:t xml:space="preserve">сравнивать </w:t>
      </w:r>
      <w:r w:rsidRPr="004F35C9">
        <w:rPr>
          <w:color w:val="auto"/>
          <w:sz w:val="24"/>
          <w:szCs w:val="24"/>
        </w:rPr>
        <w:t>отдельные виды социальных норм;</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устанавливать и объяснять </w:t>
      </w:r>
      <w:r w:rsidRPr="004F35C9">
        <w:rPr>
          <w:color w:val="auto"/>
          <w:sz w:val="24"/>
          <w:szCs w:val="24"/>
        </w:rPr>
        <w:t>влияние социальных норм на общество и человека;</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использовать </w:t>
      </w:r>
      <w:r w:rsidRPr="004F35C9">
        <w:rPr>
          <w:color w:val="auto"/>
          <w:sz w:val="24"/>
          <w:szCs w:val="24"/>
        </w:rPr>
        <w:t>полученные знания для объяснения (устного и письменного) сущности социальных норм;</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определять и аргументировать </w:t>
      </w:r>
      <w:r w:rsidRPr="004F35C9">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решать </w:t>
      </w:r>
      <w:r w:rsidRPr="004F35C9">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4F35C9" w:rsidRPr="004F35C9" w:rsidRDefault="004F35C9" w:rsidP="0042529B">
      <w:pPr>
        <w:pStyle w:val="afe"/>
        <w:numPr>
          <w:ilvl w:val="0"/>
          <w:numId w:val="43"/>
        </w:numPr>
        <w:ind w:left="0" w:firstLine="567"/>
        <w:jc w:val="both"/>
        <w:rPr>
          <w:rFonts w:ascii="Times New Roman" w:eastAsia="SchoolBookSanPin" w:hAnsi="Times New Roman"/>
        </w:rPr>
      </w:pPr>
      <w:r w:rsidRPr="004F35C9">
        <w:rPr>
          <w:rFonts w:ascii="Times New Roman" w:eastAsia="SchoolBookSanPin" w:hAnsi="Times New Roman"/>
          <w:bCs/>
          <w:position w:val="1"/>
        </w:rPr>
        <w:t>осмысленно читать тексты</w:t>
      </w:r>
      <w:r w:rsidRPr="004F35C9">
        <w:rPr>
          <w:rFonts w:ascii="Times New Roman" w:eastAsia="SchoolBookSanPin" w:hAnsi="Times New Roman"/>
          <w:position w:val="1"/>
        </w:rPr>
        <w:t>, касающиеся гуманизма, гражданственности, патриотизма;</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извлекать </w:t>
      </w:r>
      <w:r w:rsidRPr="004F35C9">
        <w:rPr>
          <w:color w:val="auto"/>
          <w:sz w:val="24"/>
          <w:szCs w:val="24"/>
        </w:rPr>
        <w:t>информацию из разных источников о принципах и нормах морали, проблеме морального выбора;</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анализировать, обобщать, систематизировать, оценивать </w:t>
      </w:r>
      <w:r w:rsidRPr="004F35C9">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оценивать </w:t>
      </w:r>
      <w:r w:rsidRPr="004F35C9">
        <w:rPr>
          <w:color w:val="auto"/>
          <w:sz w:val="24"/>
          <w:szCs w:val="24"/>
        </w:rPr>
        <w:t>собственные поступки, поведение людей с точки зрения их соответствия нормам морали;</w:t>
      </w:r>
    </w:p>
    <w:p w:rsidR="00A57638" w:rsidRPr="004F35C9" w:rsidRDefault="00E235EB" w:rsidP="0042529B">
      <w:pPr>
        <w:pStyle w:val="13"/>
        <w:numPr>
          <w:ilvl w:val="0"/>
          <w:numId w:val="43"/>
        </w:numPr>
        <w:tabs>
          <w:tab w:val="left" w:pos="0"/>
        </w:tabs>
        <w:spacing w:line="240" w:lineRule="auto"/>
        <w:ind w:firstLine="567"/>
        <w:jc w:val="both"/>
        <w:rPr>
          <w:color w:val="auto"/>
          <w:sz w:val="24"/>
          <w:szCs w:val="24"/>
        </w:rPr>
      </w:pPr>
      <w:r w:rsidRPr="004F35C9">
        <w:rPr>
          <w:bCs/>
          <w:color w:val="auto"/>
          <w:sz w:val="24"/>
          <w:szCs w:val="24"/>
        </w:rPr>
        <w:t xml:space="preserve">использовать </w:t>
      </w:r>
      <w:r w:rsidRPr="004F35C9">
        <w:rPr>
          <w:color w:val="auto"/>
          <w:sz w:val="24"/>
          <w:szCs w:val="24"/>
        </w:rPr>
        <w:t>полученные знания о социальных нормах в повседневной жизни;</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color w:val="auto"/>
          <w:sz w:val="24"/>
          <w:szCs w:val="24"/>
        </w:rPr>
        <w:t xml:space="preserve">самостоятельно </w:t>
      </w:r>
      <w:r w:rsidRPr="004F35C9">
        <w:rPr>
          <w:bCs/>
          <w:color w:val="auto"/>
          <w:sz w:val="24"/>
          <w:szCs w:val="24"/>
        </w:rPr>
        <w:t xml:space="preserve">заполнять </w:t>
      </w:r>
      <w:r w:rsidRPr="004F35C9">
        <w:rPr>
          <w:color w:val="auto"/>
          <w:sz w:val="24"/>
          <w:szCs w:val="24"/>
        </w:rPr>
        <w:t>форму (в том числе электронную) и составлять простейший документ (заявление);</w:t>
      </w:r>
    </w:p>
    <w:p w:rsidR="00A57638" w:rsidRPr="004F35C9" w:rsidRDefault="00E235EB" w:rsidP="004F35C9">
      <w:pPr>
        <w:pStyle w:val="13"/>
        <w:tabs>
          <w:tab w:val="left" w:pos="0"/>
        </w:tabs>
        <w:spacing w:line="240"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осуществлять </w:t>
      </w:r>
      <w:r w:rsidRPr="004F35C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F90A4E" w:rsidRDefault="00E235EB" w:rsidP="004F35C9">
      <w:pPr>
        <w:pStyle w:val="af5"/>
        <w:rPr>
          <w:rFonts w:ascii="Times New Roman" w:hAnsi="Times New Roman" w:cs="Times New Roman"/>
          <w:sz w:val="24"/>
          <w:szCs w:val="24"/>
        </w:rPr>
      </w:pPr>
      <w:r w:rsidRPr="00F90A4E">
        <w:rPr>
          <w:rFonts w:ascii="Times New Roman" w:hAnsi="Times New Roman" w:cs="Times New Roman"/>
          <w:sz w:val="24"/>
          <w:szCs w:val="24"/>
        </w:rPr>
        <w:lastRenderedPageBreak/>
        <w:t>Человек как участник правовых отношений</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bCs/>
          <w:color w:val="auto"/>
          <w:sz w:val="24"/>
          <w:szCs w:val="24"/>
        </w:rPr>
        <w:t xml:space="preserve">осваивать и применять знания </w:t>
      </w:r>
      <w:r w:rsidRPr="004F35C9">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bCs/>
          <w:color w:val="auto"/>
          <w:sz w:val="24"/>
          <w:szCs w:val="24"/>
        </w:rPr>
        <w:t xml:space="preserve">характеризовать </w:t>
      </w:r>
      <w:r w:rsidR="00060427" w:rsidRPr="004F35C9">
        <w:rPr>
          <w:color w:val="auto"/>
          <w:sz w:val="24"/>
          <w:szCs w:val="24"/>
        </w:rPr>
        <w:t>право,</w:t>
      </w:r>
      <w:r w:rsidRPr="004F35C9">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bCs/>
          <w:color w:val="auto"/>
          <w:sz w:val="24"/>
          <w:szCs w:val="24"/>
        </w:rPr>
        <w:t xml:space="preserve">приводить примеры </w:t>
      </w:r>
      <w:r w:rsidRPr="004F35C9">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bCs/>
          <w:color w:val="auto"/>
          <w:sz w:val="24"/>
          <w:szCs w:val="24"/>
        </w:rPr>
        <w:t xml:space="preserve">классифицировать </w:t>
      </w:r>
      <w:r w:rsidRPr="004F35C9">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bCs/>
          <w:color w:val="auto"/>
          <w:sz w:val="24"/>
          <w:szCs w:val="24"/>
        </w:rPr>
        <w:t xml:space="preserve">сравнивать </w:t>
      </w:r>
      <w:r w:rsidRPr="004F35C9">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bCs/>
          <w:color w:val="auto"/>
          <w:sz w:val="24"/>
          <w:szCs w:val="24"/>
        </w:rPr>
        <w:t xml:space="preserve">устанавливать и объяснять </w:t>
      </w:r>
      <w:r w:rsidRPr="004F35C9">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4F35C9" w:rsidRDefault="00E235EB" w:rsidP="0042529B">
      <w:pPr>
        <w:pStyle w:val="13"/>
        <w:numPr>
          <w:ilvl w:val="0"/>
          <w:numId w:val="44"/>
        </w:numPr>
        <w:tabs>
          <w:tab w:val="left" w:pos="0"/>
        </w:tabs>
        <w:ind w:firstLine="567"/>
        <w:jc w:val="both"/>
        <w:rPr>
          <w:color w:val="auto"/>
          <w:sz w:val="24"/>
          <w:szCs w:val="24"/>
        </w:rPr>
      </w:pPr>
      <w:r w:rsidRPr="004F35C9">
        <w:rPr>
          <w:bCs/>
          <w:color w:val="auto"/>
          <w:sz w:val="24"/>
          <w:szCs w:val="24"/>
        </w:rPr>
        <w:t xml:space="preserve">использовать </w:t>
      </w:r>
      <w:r w:rsidRPr="004F35C9">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4F35C9" w:rsidRDefault="00E235EB" w:rsidP="0042529B">
      <w:pPr>
        <w:pStyle w:val="13"/>
        <w:numPr>
          <w:ilvl w:val="0"/>
          <w:numId w:val="45"/>
        </w:numPr>
        <w:tabs>
          <w:tab w:val="left" w:pos="0"/>
        </w:tabs>
        <w:spacing w:line="252" w:lineRule="auto"/>
        <w:ind w:firstLine="567"/>
        <w:jc w:val="both"/>
        <w:rPr>
          <w:color w:val="auto"/>
          <w:sz w:val="24"/>
          <w:szCs w:val="24"/>
        </w:rPr>
      </w:pPr>
      <w:r w:rsidRPr="004F35C9">
        <w:rPr>
          <w:bCs/>
          <w:color w:val="auto"/>
          <w:sz w:val="24"/>
          <w:szCs w:val="24"/>
        </w:rPr>
        <w:t xml:space="preserve">определять и аргументировать </w:t>
      </w:r>
      <w:r w:rsidRPr="004F35C9">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4F35C9" w:rsidRDefault="00E235EB" w:rsidP="0042529B">
      <w:pPr>
        <w:pStyle w:val="13"/>
        <w:numPr>
          <w:ilvl w:val="0"/>
          <w:numId w:val="45"/>
        </w:numPr>
        <w:tabs>
          <w:tab w:val="left" w:pos="0"/>
        </w:tabs>
        <w:spacing w:line="252" w:lineRule="auto"/>
        <w:ind w:firstLine="567"/>
        <w:jc w:val="both"/>
        <w:rPr>
          <w:color w:val="auto"/>
          <w:sz w:val="24"/>
          <w:szCs w:val="24"/>
        </w:rPr>
      </w:pPr>
      <w:r w:rsidRPr="004F35C9">
        <w:rPr>
          <w:bCs/>
          <w:color w:val="auto"/>
          <w:sz w:val="24"/>
          <w:szCs w:val="24"/>
        </w:rPr>
        <w:t xml:space="preserve">решать </w:t>
      </w:r>
      <w:r w:rsidRPr="004F35C9">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4F35C9" w:rsidRDefault="004F35C9" w:rsidP="0042529B">
      <w:pPr>
        <w:pStyle w:val="13"/>
        <w:numPr>
          <w:ilvl w:val="0"/>
          <w:numId w:val="45"/>
        </w:numPr>
        <w:tabs>
          <w:tab w:val="left" w:pos="0"/>
        </w:tabs>
        <w:spacing w:line="252" w:lineRule="auto"/>
        <w:ind w:firstLine="567"/>
        <w:jc w:val="both"/>
        <w:rPr>
          <w:color w:val="auto"/>
          <w:sz w:val="24"/>
          <w:szCs w:val="24"/>
        </w:rPr>
      </w:pPr>
      <w:r>
        <w:rPr>
          <w:bCs/>
          <w:color w:val="auto"/>
          <w:sz w:val="24"/>
          <w:szCs w:val="24"/>
        </w:rPr>
        <w:t xml:space="preserve">осмысленно читать тексты правовой </w:t>
      </w:r>
      <w:r w:rsidR="00E235EB" w:rsidRPr="004F35C9">
        <w:rPr>
          <w:color w:val="auto"/>
          <w:sz w:val="24"/>
          <w:szCs w:val="24"/>
        </w:rPr>
        <w:t xml:space="preserve">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4F35C9" w:rsidRDefault="00E235EB" w:rsidP="0042529B">
      <w:pPr>
        <w:pStyle w:val="13"/>
        <w:numPr>
          <w:ilvl w:val="0"/>
          <w:numId w:val="45"/>
        </w:numPr>
        <w:tabs>
          <w:tab w:val="left" w:pos="0"/>
        </w:tabs>
        <w:spacing w:line="252" w:lineRule="auto"/>
        <w:ind w:firstLine="567"/>
        <w:jc w:val="both"/>
        <w:rPr>
          <w:color w:val="auto"/>
          <w:sz w:val="24"/>
          <w:szCs w:val="24"/>
        </w:rPr>
      </w:pPr>
      <w:r w:rsidRPr="004F35C9">
        <w:rPr>
          <w:bCs/>
          <w:color w:val="auto"/>
          <w:sz w:val="24"/>
          <w:szCs w:val="24"/>
        </w:rPr>
        <w:t xml:space="preserve">искать и извлекать </w:t>
      </w:r>
      <w:r w:rsidRPr="004F35C9">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4F35C9" w:rsidRDefault="00E235EB" w:rsidP="0042529B">
      <w:pPr>
        <w:pStyle w:val="13"/>
        <w:numPr>
          <w:ilvl w:val="0"/>
          <w:numId w:val="45"/>
        </w:numPr>
        <w:tabs>
          <w:tab w:val="left" w:pos="0"/>
        </w:tabs>
        <w:spacing w:line="252" w:lineRule="auto"/>
        <w:ind w:firstLine="567"/>
        <w:jc w:val="both"/>
        <w:rPr>
          <w:color w:val="auto"/>
          <w:sz w:val="24"/>
          <w:szCs w:val="24"/>
        </w:rPr>
      </w:pPr>
      <w:r w:rsidRPr="004F35C9">
        <w:rPr>
          <w:bCs/>
          <w:color w:val="auto"/>
          <w:sz w:val="24"/>
          <w:szCs w:val="24"/>
        </w:rPr>
        <w:t xml:space="preserve">анализировать, обобщать, систематизировать, оценивать </w:t>
      </w:r>
      <w:r w:rsidRPr="004F35C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4F35C9" w:rsidRDefault="00E235EB" w:rsidP="0042529B">
      <w:pPr>
        <w:pStyle w:val="13"/>
        <w:numPr>
          <w:ilvl w:val="0"/>
          <w:numId w:val="45"/>
        </w:numPr>
        <w:tabs>
          <w:tab w:val="left" w:pos="0"/>
        </w:tabs>
        <w:spacing w:line="252" w:lineRule="auto"/>
        <w:ind w:firstLine="567"/>
        <w:jc w:val="both"/>
        <w:rPr>
          <w:color w:val="auto"/>
          <w:sz w:val="24"/>
          <w:szCs w:val="24"/>
        </w:rPr>
      </w:pPr>
      <w:r w:rsidRPr="004F35C9">
        <w:rPr>
          <w:bCs/>
          <w:color w:val="auto"/>
          <w:sz w:val="24"/>
          <w:szCs w:val="24"/>
        </w:rPr>
        <w:t xml:space="preserve">оценивать </w:t>
      </w:r>
      <w:r w:rsidRPr="004F35C9">
        <w:rPr>
          <w:color w:val="auto"/>
          <w:sz w:val="24"/>
          <w:szCs w:val="24"/>
        </w:rPr>
        <w:t xml:space="preserve">собственные поступки и поведение других людей с точки зрения их </w:t>
      </w:r>
      <w:r w:rsidRPr="004F35C9">
        <w:rPr>
          <w:color w:val="auto"/>
          <w:sz w:val="24"/>
          <w:szCs w:val="24"/>
        </w:rPr>
        <w:lastRenderedPageBreak/>
        <w:t>соответствия правовым нормам: выражать свою точку зрения, участвовать в дискуссии;</w:t>
      </w:r>
    </w:p>
    <w:p w:rsidR="00A57638" w:rsidRPr="004F35C9" w:rsidRDefault="00E235EB" w:rsidP="004F35C9">
      <w:pPr>
        <w:pStyle w:val="13"/>
        <w:tabs>
          <w:tab w:val="left" w:pos="0"/>
        </w:tabs>
        <w:spacing w:line="252"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использовать </w:t>
      </w:r>
      <w:r w:rsidRPr="004F35C9">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4F35C9" w:rsidRDefault="00E235EB" w:rsidP="004F35C9">
      <w:pPr>
        <w:pStyle w:val="13"/>
        <w:tabs>
          <w:tab w:val="left" w:pos="0"/>
        </w:tabs>
        <w:spacing w:line="252"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самостоятельно заполнять </w:t>
      </w:r>
      <w:r w:rsidRPr="004F35C9">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A57638" w:rsidRPr="00F90A4E" w:rsidRDefault="00E235EB" w:rsidP="004F35C9">
      <w:pPr>
        <w:pStyle w:val="13"/>
        <w:tabs>
          <w:tab w:val="left" w:pos="0"/>
        </w:tabs>
        <w:spacing w:line="240"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осуществлять </w:t>
      </w:r>
      <w:r w:rsidRPr="004F35C9">
        <w:rPr>
          <w:color w:val="auto"/>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sidRPr="00F90A4E">
        <w:rPr>
          <w:color w:val="auto"/>
          <w:sz w:val="24"/>
          <w:szCs w:val="24"/>
        </w:rPr>
        <w:t>разных культур.</w:t>
      </w:r>
    </w:p>
    <w:p w:rsidR="00A57638" w:rsidRPr="00F90A4E" w:rsidRDefault="00E235EB" w:rsidP="004F35C9">
      <w:pPr>
        <w:pStyle w:val="af5"/>
        <w:rPr>
          <w:rFonts w:ascii="Times New Roman" w:hAnsi="Times New Roman" w:cs="Times New Roman"/>
          <w:sz w:val="24"/>
          <w:szCs w:val="24"/>
        </w:rPr>
      </w:pPr>
      <w:r w:rsidRPr="00F90A4E">
        <w:rPr>
          <w:rFonts w:ascii="Times New Roman" w:hAnsi="Times New Roman" w:cs="Times New Roman"/>
          <w:sz w:val="24"/>
          <w:szCs w:val="24"/>
        </w:rPr>
        <w:t>Основы российского права</w:t>
      </w:r>
    </w:p>
    <w:p w:rsidR="00A57638" w:rsidRPr="004F35C9" w:rsidRDefault="00E235EB" w:rsidP="004F35C9">
      <w:pPr>
        <w:pStyle w:val="13"/>
        <w:spacing w:line="240" w:lineRule="auto"/>
        <w:ind w:firstLine="551"/>
        <w:jc w:val="both"/>
        <w:rPr>
          <w:color w:val="auto"/>
          <w:sz w:val="24"/>
          <w:szCs w:val="24"/>
        </w:rPr>
      </w:pPr>
      <w:r w:rsidRPr="00F90A4E">
        <w:rPr>
          <w:color w:val="auto"/>
          <w:sz w:val="24"/>
          <w:szCs w:val="24"/>
        </w:rPr>
        <w:t xml:space="preserve">— </w:t>
      </w:r>
      <w:r w:rsidRPr="004F35C9">
        <w:rPr>
          <w:bCs/>
          <w:color w:val="auto"/>
          <w:sz w:val="24"/>
          <w:szCs w:val="24"/>
        </w:rPr>
        <w:t xml:space="preserve">осваивать и применять </w:t>
      </w:r>
      <w:r w:rsidRPr="004F35C9">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характеризовать </w:t>
      </w:r>
      <w:r w:rsidRPr="004F35C9">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4F35C9" w:rsidRDefault="004F35C9" w:rsidP="0042529B">
      <w:pPr>
        <w:pStyle w:val="13"/>
        <w:numPr>
          <w:ilvl w:val="0"/>
          <w:numId w:val="46"/>
        </w:numPr>
        <w:spacing w:line="252" w:lineRule="auto"/>
        <w:ind w:firstLine="567"/>
        <w:jc w:val="both"/>
        <w:rPr>
          <w:color w:val="auto"/>
          <w:sz w:val="24"/>
          <w:szCs w:val="24"/>
        </w:rPr>
      </w:pPr>
      <w:r>
        <w:rPr>
          <w:color w:val="auto"/>
          <w:sz w:val="24"/>
          <w:szCs w:val="24"/>
        </w:rPr>
        <w:t>иметь представление о содержании трудового договора, видах</w:t>
      </w:r>
      <w:r w:rsidR="00E235EB" w:rsidRPr="004F35C9">
        <w:rPr>
          <w:color w:val="auto"/>
          <w:sz w:val="24"/>
          <w:szCs w:val="24"/>
        </w:rPr>
        <w:t xml:space="preserve"> правонарушений и виды наказаний;</w:t>
      </w:r>
    </w:p>
    <w:p w:rsidR="00A57638" w:rsidRPr="004F35C9" w:rsidRDefault="00E235EB" w:rsidP="0042529B">
      <w:pPr>
        <w:pStyle w:val="13"/>
        <w:numPr>
          <w:ilvl w:val="0"/>
          <w:numId w:val="46"/>
        </w:numPr>
        <w:tabs>
          <w:tab w:val="left" w:pos="332"/>
        </w:tabs>
        <w:ind w:firstLine="551"/>
        <w:jc w:val="both"/>
        <w:rPr>
          <w:color w:val="auto"/>
          <w:sz w:val="24"/>
          <w:szCs w:val="24"/>
        </w:rPr>
      </w:pPr>
      <w:r w:rsidRPr="004F35C9">
        <w:rPr>
          <w:bCs/>
          <w:color w:val="auto"/>
          <w:sz w:val="24"/>
          <w:szCs w:val="24"/>
        </w:rPr>
        <w:t>приводить примеры законов и подзаконных актов и моделировать ситуации</w:t>
      </w:r>
      <w:r w:rsidRPr="004F35C9">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4F35C9" w:rsidRDefault="00E235EB" w:rsidP="0042529B">
      <w:pPr>
        <w:pStyle w:val="13"/>
        <w:numPr>
          <w:ilvl w:val="0"/>
          <w:numId w:val="46"/>
        </w:numPr>
        <w:tabs>
          <w:tab w:val="left" w:pos="332"/>
        </w:tabs>
        <w:spacing w:line="252" w:lineRule="auto"/>
        <w:ind w:firstLine="551"/>
        <w:jc w:val="both"/>
        <w:rPr>
          <w:color w:val="auto"/>
          <w:sz w:val="24"/>
          <w:szCs w:val="24"/>
        </w:rPr>
      </w:pPr>
      <w:r w:rsidRPr="004F35C9">
        <w:rPr>
          <w:bCs/>
          <w:color w:val="auto"/>
          <w:sz w:val="24"/>
          <w:szCs w:val="24"/>
        </w:rPr>
        <w:t xml:space="preserve">классифицировать </w:t>
      </w:r>
      <w:r w:rsidRPr="004F35C9">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4F35C9" w:rsidRDefault="00E235EB" w:rsidP="0042529B">
      <w:pPr>
        <w:pStyle w:val="13"/>
        <w:numPr>
          <w:ilvl w:val="0"/>
          <w:numId w:val="46"/>
        </w:numPr>
        <w:tabs>
          <w:tab w:val="left" w:pos="332"/>
        </w:tabs>
        <w:spacing w:line="252" w:lineRule="auto"/>
        <w:ind w:firstLine="551"/>
        <w:jc w:val="both"/>
        <w:rPr>
          <w:color w:val="auto"/>
          <w:sz w:val="24"/>
          <w:szCs w:val="24"/>
        </w:rPr>
      </w:pPr>
      <w:r w:rsidRPr="004F35C9">
        <w:rPr>
          <w:bCs/>
          <w:color w:val="auto"/>
          <w:sz w:val="24"/>
          <w:szCs w:val="24"/>
        </w:rPr>
        <w:t xml:space="preserve">сравнивать </w:t>
      </w:r>
      <w:r w:rsidRPr="004F35C9">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4F35C9" w:rsidRDefault="00E235EB" w:rsidP="0042529B">
      <w:pPr>
        <w:pStyle w:val="13"/>
        <w:numPr>
          <w:ilvl w:val="0"/>
          <w:numId w:val="46"/>
        </w:numPr>
        <w:tabs>
          <w:tab w:val="left" w:pos="332"/>
        </w:tabs>
        <w:spacing w:line="252" w:lineRule="auto"/>
        <w:ind w:firstLine="551"/>
        <w:jc w:val="both"/>
        <w:rPr>
          <w:color w:val="auto"/>
          <w:sz w:val="24"/>
          <w:szCs w:val="24"/>
        </w:rPr>
      </w:pPr>
      <w:r w:rsidRPr="004F35C9">
        <w:rPr>
          <w:bCs/>
          <w:color w:val="auto"/>
          <w:sz w:val="24"/>
          <w:szCs w:val="24"/>
        </w:rPr>
        <w:t xml:space="preserve">устанавливать и объяснять </w:t>
      </w:r>
      <w:r w:rsidRPr="004F35C9">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4F35C9" w:rsidRDefault="00E235EB" w:rsidP="0042529B">
      <w:pPr>
        <w:pStyle w:val="13"/>
        <w:numPr>
          <w:ilvl w:val="0"/>
          <w:numId w:val="46"/>
        </w:numPr>
        <w:tabs>
          <w:tab w:val="left" w:pos="332"/>
        </w:tabs>
        <w:spacing w:line="252" w:lineRule="auto"/>
        <w:ind w:firstLine="551"/>
        <w:jc w:val="both"/>
        <w:rPr>
          <w:color w:val="auto"/>
          <w:sz w:val="24"/>
          <w:szCs w:val="24"/>
        </w:rPr>
      </w:pPr>
      <w:r w:rsidRPr="004F35C9">
        <w:rPr>
          <w:bCs/>
          <w:color w:val="auto"/>
          <w:sz w:val="24"/>
          <w:szCs w:val="24"/>
        </w:rPr>
        <w:t xml:space="preserve">использовать </w:t>
      </w:r>
      <w:r w:rsidRPr="004F35C9">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4F35C9" w:rsidRDefault="00E235EB" w:rsidP="0042529B">
      <w:pPr>
        <w:pStyle w:val="13"/>
        <w:numPr>
          <w:ilvl w:val="0"/>
          <w:numId w:val="46"/>
        </w:numPr>
        <w:tabs>
          <w:tab w:val="left" w:pos="332"/>
        </w:tabs>
        <w:spacing w:line="252" w:lineRule="auto"/>
        <w:ind w:firstLine="551"/>
        <w:jc w:val="both"/>
        <w:rPr>
          <w:color w:val="auto"/>
          <w:sz w:val="24"/>
          <w:szCs w:val="24"/>
        </w:rPr>
      </w:pPr>
      <w:r w:rsidRPr="004F35C9">
        <w:rPr>
          <w:bCs/>
          <w:color w:val="auto"/>
          <w:sz w:val="24"/>
          <w:szCs w:val="24"/>
        </w:rPr>
        <w:t xml:space="preserve">определять и аргументировать </w:t>
      </w:r>
      <w:r w:rsidRPr="004F35C9">
        <w:rPr>
          <w:color w:val="auto"/>
          <w:sz w:val="24"/>
          <w:szCs w:val="24"/>
        </w:rPr>
        <w:t xml:space="preserve">своё отношение к защите прав участников трудовых отношений с опорой на знания в области трудового права, к правонарушениям, </w:t>
      </w:r>
      <w:r w:rsidRPr="004F35C9">
        <w:rPr>
          <w:color w:val="auto"/>
          <w:sz w:val="24"/>
          <w:szCs w:val="24"/>
        </w:rPr>
        <w:lastRenderedPageBreak/>
        <w:t>формулировать аргументированные выводы о недопустимости нарушения правовых норм;</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решать </w:t>
      </w:r>
      <w:r w:rsidRPr="004F35C9">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004F35C9">
        <w:rPr>
          <w:bCs/>
          <w:color w:val="auto"/>
          <w:sz w:val="24"/>
          <w:szCs w:val="24"/>
        </w:rPr>
        <w:t xml:space="preserve">осмысленно читать тексты правовой </w:t>
      </w:r>
      <w:r w:rsidRPr="004F35C9">
        <w:rPr>
          <w:color w:val="auto"/>
          <w:sz w:val="24"/>
          <w:szCs w:val="24"/>
        </w:rPr>
        <w:t xml:space="preserve">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искать и извлекать </w:t>
      </w:r>
      <w:r w:rsidRPr="004F35C9">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анализировать, обобщать, систематизировать, оценивать </w:t>
      </w:r>
      <w:r w:rsidRPr="004F35C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оценивать </w:t>
      </w:r>
      <w:r w:rsidRPr="004F35C9">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использовать </w:t>
      </w:r>
      <w:r w:rsidRPr="004F35C9">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самостоятельно заполнять </w:t>
      </w:r>
      <w:r w:rsidRPr="004F35C9">
        <w:rPr>
          <w:color w:val="auto"/>
          <w:sz w:val="24"/>
          <w:szCs w:val="24"/>
        </w:rPr>
        <w:t>форму (в том числе электронную) и составлять простейший документ (заявление о приёме на работу);</w:t>
      </w:r>
    </w:p>
    <w:p w:rsidR="00A57638" w:rsidRPr="004F35C9" w:rsidRDefault="00E235EB" w:rsidP="004F35C9">
      <w:pPr>
        <w:pStyle w:val="13"/>
        <w:spacing w:line="252" w:lineRule="auto"/>
        <w:ind w:firstLine="551"/>
        <w:jc w:val="both"/>
        <w:rPr>
          <w:color w:val="auto"/>
          <w:sz w:val="24"/>
          <w:szCs w:val="24"/>
        </w:rPr>
      </w:pPr>
      <w:r w:rsidRPr="004F35C9">
        <w:rPr>
          <w:color w:val="auto"/>
          <w:sz w:val="24"/>
          <w:szCs w:val="24"/>
        </w:rPr>
        <w:t xml:space="preserve">— </w:t>
      </w:r>
      <w:r w:rsidRPr="004F35C9">
        <w:rPr>
          <w:bCs/>
          <w:color w:val="auto"/>
          <w:sz w:val="24"/>
          <w:szCs w:val="24"/>
        </w:rPr>
        <w:t xml:space="preserve">осуществлять </w:t>
      </w:r>
      <w:r w:rsidRPr="004F35C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F90A4E" w:rsidRDefault="00E235EB" w:rsidP="00C25F9F">
      <w:pPr>
        <w:pStyle w:val="af5"/>
        <w:rPr>
          <w:rFonts w:ascii="Times New Roman" w:hAnsi="Times New Roman" w:cs="Times New Roman"/>
          <w:sz w:val="24"/>
          <w:szCs w:val="24"/>
        </w:rPr>
      </w:pPr>
      <w:bookmarkStart w:id="313" w:name="bookmark1002"/>
      <w:r w:rsidRPr="00F90A4E">
        <w:rPr>
          <w:rFonts w:ascii="Times New Roman" w:hAnsi="Times New Roman" w:cs="Times New Roman"/>
          <w:sz w:val="24"/>
          <w:szCs w:val="24"/>
        </w:rPr>
        <w:t>8 КЛАСС</w:t>
      </w:r>
      <w:bookmarkEnd w:id="313"/>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Человек в экономических отношениях</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осваивать и применять </w:t>
      </w:r>
      <w:r w:rsidRPr="004F35C9">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характеризовать </w:t>
      </w:r>
      <w:r w:rsidRPr="004F35C9">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приводить примеры </w:t>
      </w:r>
      <w:r w:rsidRPr="004F35C9">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классифицировать </w:t>
      </w:r>
      <w:r w:rsidRPr="004F35C9">
        <w:rPr>
          <w:color w:val="auto"/>
          <w:sz w:val="24"/>
          <w:szCs w:val="24"/>
        </w:rPr>
        <w:t xml:space="preserve">(в том числе устанавливать существенный признак </w:t>
      </w:r>
      <w:r w:rsidRPr="004F35C9">
        <w:rPr>
          <w:color w:val="auto"/>
          <w:sz w:val="24"/>
          <w:szCs w:val="24"/>
        </w:rPr>
        <w:lastRenderedPageBreak/>
        <w:t>классификации) механизмы государственного регулирования экономики;</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сравнивать </w:t>
      </w:r>
      <w:r w:rsidRPr="004F35C9">
        <w:rPr>
          <w:color w:val="auto"/>
          <w:sz w:val="24"/>
          <w:szCs w:val="24"/>
        </w:rPr>
        <w:t>различные способы хозяйствования;</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устанавливать и объяснять </w:t>
      </w:r>
      <w:r w:rsidRPr="004F35C9">
        <w:rPr>
          <w:color w:val="auto"/>
          <w:sz w:val="24"/>
          <w:szCs w:val="24"/>
        </w:rPr>
        <w:t>связи политических потрясений и социально-экономических кризисов в государстве;</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использовать </w:t>
      </w:r>
      <w:r w:rsidRPr="004F35C9">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определять и аргументировать </w:t>
      </w:r>
      <w:r w:rsidRPr="004F35C9">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4F35C9" w:rsidRDefault="00E235EB" w:rsidP="0042529B">
      <w:pPr>
        <w:pStyle w:val="13"/>
        <w:numPr>
          <w:ilvl w:val="0"/>
          <w:numId w:val="47"/>
        </w:numPr>
        <w:tabs>
          <w:tab w:val="left" w:pos="0"/>
        </w:tabs>
        <w:spacing w:line="240" w:lineRule="auto"/>
        <w:ind w:firstLine="567"/>
        <w:jc w:val="both"/>
        <w:rPr>
          <w:color w:val="auto"/>
          <w:sz w:val="24"/>
          <w:szCs w:val="24"/>
        </w:rPr>
      </w:pPr>
      <w:r w:rsidRPr="004F35C9">
        <w:rPr>
          <w:bCs/>
          <w:color w:val="auto"/>
          <w:sz w:val="24"/>
          <w:szCs w:val="24"/>
        </w:rPr>
        <w:t xml:space="preserve">решать </w:t>
      </w:r>
      <w:r w:rsidRPr="004F35C9">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4F35C9" w:rsidRDefault="00E235EB" w:rsidP="00642E4C">
      <w:pPr>
        <w:pStyle w:val="13"/>
        <w:tabs>
          <w:tab w:val="left" w:pos="0"/>
        </w:tabs>
        <w:spacing w:line="252" w:lineRule="auto"/>
        <w:ind w:firstLine="567"/>
        <w:jc w:val="both"/>
        <w:rPr>
          <w:color w:val="auto"/>
          <w:sz w:val="24"/>
          <w:szCs w:val="24"/>
        </w:rPr>
      </w:pPr>
      <w:r w:rsidRPr="004F35C9">
        <w:rPr>
          <w:color w:val="auto"/>
          <w:sz w:val="24"/>
          <w:szCs w:val="24"/>
        </w:rPr>
        <w:t xml:space="preserve">— </w:t>
      </w:r>
      <w:r w:rsidR="00642E4C">
        <w:rPr>
          <w:bCs/>
          <w:color w:val="auto"/>
          <w:sz w:val="24"/>
          <w:szCs w:val="24"/>
        </w:rPr>
        <w:t>осмысленно читать тексты экономической тематики</w:t>
      </w:r>
      <w:r w:rsidRPr="004F35C9">
        <w:rPr>
          <w:color w:val="auto"/>
          <w:sz w:val="24"/>
          <w:szCs w:val="24"/>
        </w:rPr>
        <w:t>,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4F35C9" w:rsidRDefault="00E235EB" w:rsidP="00642E4C">
      <w:pPr>
        <w:pStyle w:val="13"/>
        <w:tabs>
          <w:tab w:val="left" w:pos="0"/>
        </w:tabs>
        <w:spacing w:line="252"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извлекать </w:t>
      </w:r>
      <w:r w:rsidRPr="004F35C9">
        <w:rPr>
          <w:color w:val="auto"/>
          <w:sz w:val="24"/>
          <w:szCs w:val="24"/>
        </w:rPr>
        <w:t xml:space="preserve">информацию из адаптированных источников, публикаций СМИ и </w:t>
      </w:r>
      <w:r w:rsidR="00642E4C">
        <w:rPr>
          <w:color w:val="auto"/>
          <w:sz w:val="24"/>
          <w:szCs w:val="24"/>
        </w:rPr>
        <w:t>информационно-телекоммуникационной сети «</w:t>
      </w:r>
      <w:r w:rsidRPr="004F35C9">
        <w:rPr>
          <w:color w:val="auto"/>
          <w:sz w:val="24"/>
          <w:szCs w:val="24"/>
        </w:rPr>
        <w:t>Интернет</w:t>
      </w:r>
      <w:r w:rsidR="00642E4C">
        <w:rPr>
          <w:color w:val="auto"/>
          <w:sz w:val="24"/>
          <w:szCs w:val="24"/>
        </w:rPr>
        <w:t>»</w:t>
      </w:r>
      <w:r w:rsidRPr="004F35C9">
        <w:rPr>
          <w:color w:val="auto"/>
          <w:sz w:val="24"/>
          <w:szCs w:val="24"/>
        </w:rPr>
        <w:t xml:space="preserve"> о тенденциях развития экономики в нашей стране, о борьбе с различными формами финансового мошенничества;</w:t>
      </w:r>
    </w:p>
    <w:p w:rsidR="00A57638" w:rsidRPr="004F35C9" w:rsidRDefault="00E235EB" w:rsidP="00642E4C">
      <w:pPr>
        <w:pStyle w:val="13"/>
        <w:tabs>
          <w:tab w:val="left" w:pos="0"/>
        </w:tabs>
        <w:ind w:firstLine="567"/>
        <w:jc w:val="both"/>
        <w:rPr>
          <w:color w:val="auto"/>
          <w:sz w:val="24"/>
          <w:szCs w:val="24"/>
        </w:rPr>
      </w:pPr>
      <w:r w:rsidRPr="004F35C9">
        <w:rPr>
          <w:color w:val="auto"/>
          <w:sz w:val="24"/>
          <w:szCs w:val="24"/>
        </w:rPr>
        <w:t xml:space="preserve">— </w:t>
      </w:r>
      <w:r w:rsidRPr="004F35C9">
        <w:rPr>
          <w:bCs/>
          <w:color w:val="auto"/>
          <w:sz w:val="24"/>
          <w:szCs w:val="24"/>
        </w:rPr>
        <w:t xml:space="preserve">анализировать, обобщать, систематизировать, конкретизировать и критически оценивать </w:t>
      </w:r>
      <w:r w:rsidRPr="004F35C9">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4F35C9" w:rsidRDefault="00E235EB" w:rsidP="00642E4C">
      <w:pPr>
        <w:pStyle w:val="13"/>
        <w:tabs>
          <w:tab w:val="left" w:pos="0"/>
        </w:tabs>
        <w:spacing w:line="252"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оценивать </w:t>
      </w:r>
      <w:r w:rsidRPr="004F35C9">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4F35C9" w:rsidRDefault="00E235EB" w:rsidP="00642E4C">
      <w:pPr>
        <w:pStyle w:val="13"/>
        <w:tabs>
          <w:tab w:val="left" w:pos="0"/>
        </w:tabs>
        <w:spacing w:line="252"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приобретать опыт </w:t>
      </w:r>
      <w:r w:rsidRPr="004F35C9">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4F35C9" w:rsidRDefault="00E235EB" w:rsidP="00642E4C">
      <w:pPr>
        <w:pStyle w:val="13"/>
        <w:tabs>
          <w:tab w:val="left" w:pos="0"/>
        </w:tabs>
        <w:spacing w:line="252"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приобретать опыт </w:t>
      </w:r>
      <w:r w:rsidRPr="004F35C9">
        <w:rPr>
          <w:color w:val="auto"/>
          <w:sz w:val="24"/>
          <w:szCs w:val="24"/>
        </w:rPr>
        <w:t>составления простейших документов (личный финансовый план, заявление, резюме);</w:t>
      </w:r>
    </w:p>
    <w:p w:rsidR="00A57638" w:rsidRPr="004F35C9" w:rsidRDefault="00E235EB" w:rsidP="00642E4C">
      <w:pPr>
        <w:pStyle w:val="13"/>
        <w:tabs>
          <w:tab w:val="left" w:pos="0"/>
        </w:tabs>
        <w:spacing w:line="252" w:lineRule="auto"/>
        <w:ind w:firstLine="567"/>
        <w:jc w:val="both"/>
        <w:rPr>
          <w:color w:val="auto"/>
          <w:sz w:val="24"/>
          <w:szCs w:val="24"/>
        </w:rPr>
      </w:pPr>
      <w:r w:rsidRPr="004F35C9">
        <w:rPr>
          <w:color w:val="auto"/>
          <w:sz w:val="24"/>
          <w:szCs w:val="24"/>
        </w:rPr>
        <w:t xml:space="preserve">— </w:t>
      </w:r>
      <w:r w:rsidRPr="004F35C9">
        <w:rPr>
          <w:bCs/>
          <w:color w:val="auto"/>
          <w:sz w:val="24"/>
          <w:szCs w:val="24"/>
        </w:rPr>
        <w:t xml:space="preserve">осуществлять </w:t>
      </w:r>
      <w:r w:rsidRPr="004F35C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Человек в мире культуры</w:t>
      </w:r>
    </w:p>
    <w:p w:rsidR="00A57638" w:rsidRPr="00642E4C" w:rsidRDefault="00E235EB" w:rsidP="0042529B">
      <w:pPr>
        <w:pStyle w:val="13"/>
        <w:numPr>
          <w:ilvl w:val="0"/>
          <w:numId w:val="48"/>
        </w:numPr>
        <w:tabs>
          <w:tab w:val="left" w:pos="0"/>
        </w:tabs>
        <w:ind w:firstLine="567"/>
        <w:jc w:val="both"/>
        <w:rPr>
          <w:color w:val="auto"/>
          <w:sz w:val="24"/>
          <w:szCs w:val="24"/>
        </w:rPr>
      </w:pPr>
      <w:r w:rsidRPr="00642E4C">
        <w:rPr>
          <w:bCs/>
          <w:color w:val="auto"/>
          <w:sz w:val="24"/>
          <w:szCs w:val="24"/>
        </w:rPr>
        <w:t xml:space="preserve">осваивать и применять </w:t>
      </w:r>
      <w:r w:rsidRPr="00642E4C">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642E4C" w:rsidRDefault="00E235EB" w:rsidP="0042529B">
      <w:pPr>
        <w:pStyle w:val="13"/>
        <w:numPr>
          <w:ilvl w:val="0"/>
          <w:numId w:val="48"/>
        </w:numPr>
        <w:tabs>
          <w:tab w:val="left" w:pos="0"/>
        </w:tabs>
        <w:ind w:firstLine="567"/>
        <w:jc w:val="both"/>
        <w:rPr>
          <w:color w:val="auto"/>
          <w:sz w:val="24"/>
          <w:szCs w:val="24"/>
        </w:rPr>
      </w:pPr>
      <w:r w:rsidRPr="00642E4C">
        <w:rPr>
          <w:bCs/>
          <w:color w:val="auto"/>
          <w:sz w:val="24"/>
          <w:szCs w:val="24"/>
        </w:rPr>
        <w:lastRenderedPageBreak/>
        <w:t xml:space="preserve">характеризовать </w:t>
      </w:r>
      <w:r w:rsidRPr="00642E4C">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642E4C" w:rsidRDefault="00E235EB" w:rsidP="0042529B">
      <w:pPr>
        <w:pStyle w:val="13"/>
        <w:numPr>
          <w:ilvl w:val="0"/>
          <w:numId w:val="48"/>
        </w:numPr>
        <w:tabs>
          <w:tab w:val="left" w:pos="0"/>
        </w:tabs>
        <w:ind w:firstLine="567"/>
        <w:jc w:val="both"/>
        <w:rPr>
          <w:color w:val="auto"/>
          <w:sz w:val="24"/>
          <w:szCs w:val="24"/>
        </w:rPr>
      </w:pPr>
      <w:r w:rsidRPr="00642E4C">
        <w:rPr>
          <w:bCs/>
          <w:color w:val="auto"/>
          <w:sz w:val="24"/>
          <w:szCs w:val="24"/>
        </w:rPr>
        <w:t xml:space="preserve">приводить примеры </w:t>
      </w:r>
      <w:r w:rsidRPr="00642E4C">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642E4C" w:rsidRDefault="00E235EB" w:rsidP="0042529B">
      <w:pPr>
        <w:pStyle w:val="13"/>
        <w:numPr>
          <w:ilvl w:val="0"/>
          <w:numId w:val="48"/>
        </w:numPr>
        <w:tabs>
          <w:tab w:val="left" w:pos="0"/>
        </w:tabs>
        <w:ind w:firstLine="567"/>
        <w:jc w:val="both"/>
        <w:rPr>
          <w:color w:val="auto"/>
          <w:sz w:val="24"/>
          <w:szCs w:val="24"/>
        </w:rPr>
      </w:pPr>
      <w:r w:rsidRPr="00642E4C">
        <w:rPr>
          <w:bCs/>
          <w:color w:val="auto"/>
          <w:sz w:val="24"/>
          <w:szCs w:val="24"/>
        </w:rPr>
        <w:t xml:space="preserve">классифицировать </w:t>
      </w:r>
      <w:r w:rsidRPr="00642E4C">
        <w:rPr>
          <w:color w:val="auto"/>
          <w:sz w:val="24"/>
          <w:szCs w:val="24"/>
        </w:rPr>
        <w:t>по разным признакам формы и виды культуры;</w:t>
      </w:r>
    </w:p>
    <w:p w:rsidR="00A57638" w:rsidRPr="00642E4C" w:rsidRDefault="00E235EB" w:rsidP="0042529B">
      <w:pPr>
        <w:pStyle w:val="13"/>
        <w:numPr>
          <w:ilvl w:val="0"/>
          <w:numId w:val="48"/>
        </w:numPr>
        <w:tabs>
          <w:tab w:val="left" w:pos="0"/>
        </w:tabs>
        <w:ind w:firstLine="567"/>
        <w:jc w:val="both"/>
        <w:rPr>
          <w:color w:val="auto"/>
          <w:sz w:val="24"/>
          <w:szCs w:val="24"/>
        </w:rPr>
      </w:pPr>
      <w:r w:rsidRPr="00642E4C">
        <w:rPr>
          <w:bCs/>
          <w:color w:val="auto"/>
          <w:sz w:val="24"/>
          <w:szCs w:val="24"/>
        </w:rPr>
        <w:t xml:space="preserve">сравнивать </w:t>
      </w:r>
      <w:r w:rsidRPr="00642E4C">
        <w:rPr>
          <w:color w:val="auto"/>
          <w:sz w:val="24"/>
          <w:szCs w:val="24"/>
        </w:rPr>
        <w:t>формы культуры, естественные и социально-гуманитарные науки, виды искусств;</w:t>
      </w:r>
    </w:p>
    <w:p w:rsidR="00A57638" w:rsidRPr="00642E4C" w:rsidRDefault="00E235EB" w:rsidP="0042529B">
      <w:pPr>
        <w:pStyle w:val="13"/>
        <w:numPr>
          <w:ilvl w:val="0"/>
          <w:numId w:val="48"/>
        </w:numPr>
        <w:tabs>
          <w:tab w:val="left" w:pos="0"/>
        </w:tabs>
        <w:ind w:firstLine="567"/>
        <w:jc w:val="both"/>
        <w:rPr>
          <w:color w:val="auto"/>
          <w:sz w:val="24"/>
          <w:szCs w:val="24"/>
        </w:rPr>
      </w:pPr>
      <w:r w:rsidRPr="00642E4C">
        <w:rPr>
          <w:bCs/>
          <w:color w:val="auto"/>
          <w:sz w:val="24"/>
          <w:szCs w:val="24"/>
        </w:rPr>
        <w:t xml:space="preserve">устанавливать и объяснять </w:t>
      </w:r>
      <w:r w:rsidRPr="00642E4C">
        <w:rPr>
          <w:color w:val="auto"/>
          <w:sz w:val="24"/>
          <w:szCs w:val="24"/>
        </w:rPr>
        <w:t>взаимосвязь развития духовной культуры и формирования личности, взаимовлияние науки и образования;</w:t>
      </w:r>
    </w:p>
    <w:p w:rsidR="00A57638" w:rsidRPr="00642E4C" w:rsidRDefault="00E235EB" w:rsidP="0042529B">
      <w:pPr>
        <w:pStyle w:val="13"/>
        <w:numPr>
          <w:ilvl w:val="0"/>
          <w:numId w:val="48"/>
        </w:numPr>
        <w:tabs>
          <w:tab w:val="left" w:pos="0"/>
        </w:tabs>
        <w:ind w:firstLine="567"/>
        <w:jc w:val="both"/>
        <w:rPr>
          <w:color w:val="auto"/>
          <w:sz w:val="24"/>
          <w:szCs w:val="24"/>
        </w:rPr>
      </w:pPr>
      <w:r w:rsidRPr="00642E4C">
        <w:rPr>
          <w:bCs/>
          <w:color w:val="auto"/>
          <w:sz w:val="24"/>
          <w:szCs w:val="24"/>
        </w:rPr>
        <w:t xml:space="preserve">использовать </w:t>
      </w:r>
      <w:r w:rsidRPr="00642E4C">
        <w:rPr>
          <w:color w:val="auto"/>
          <w:sz w:val="24"/>
          <w:szCs w:val="24"/>
        </w:rPr>
        <w:t>полученные знания для объяснения роли непрерывного образования;</w:t>
      </w:r>
    </w:p>
    <w:p w:rsidR="007841A4" w:rsidRPr="007841A4" w:rsidRDefault="007841A4" w:rsidP="0042529B">
      <w:pPr>
        <w:pStyle w:val="afe"/>
        <w:numPr>
          <w:ilvl w:val="0"/>
          <w:numId w:val="48"/>
        </w:numPr>
        <w:ind w:left="-142" w:firstLine="709"/>
        <w:jc w:val="both"/>
        <w:rPr>
          <w:rFonts w:ascii="Times New Roman" w:eastAsia="SchoolBookSanPin" w:hAnsi="Times New Roman"/>
        </w:rPr>
      </w:pPr>
      <w:r w:rsidRPr="007841A4">
        <w:rPr>
          <w:rFonts w:ascii="Times New Roman" w:eastAsia="SchoolBookSanPin" w:hAnsi="Times New Roman"/>
          <w:bCs/>
        </w:rPr>
        <w:t xml:space="preserve">определять и аргументировать </w:t>
      </w:r>
      <w:r w:rsidRPr="007841A4">
        <w:rPr>
          <w:rFonts w:ascii="Times New Roman" w:eastAsia="SchoolBookSanPin" w:hAnsi="Times New Roman"/>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7841A4">
        <w:rPr>
          <w:rFonts w:ascii="Times New Roman" w:eastAsia="SchoolBookSanPin" w:hAnsi="Times New Roman"/>
          <w:bCs/>
        </w:rPr>
        <w:t xml:space="preserve">решать </w:t>
      </w:r>
      <w:r w:rsidRPr="007841A4">
        <w:rPr>
          <w:rFonts w:ascii="Times New Roman" w:eastAsia="SchoolBookSanPin" w:hAnsi="Times New Roman"/>
        </w:rPr>
        <w:t>познавательные и практические задачи, касающиеся форм и многообразия духовной культуры;</w:t>
      </w:r>
    </w:p>
    <w:p w:rsidR="007841A4" w:rsidRPr="007841A4" w:rsidRDefault="007841A4" w:rsidP="0042529B">
      <w:pPr>
        <w:pStyle w:val="afe"/>
        <w:numPr>
          <w:ilvl w:val="0"/>
          <w:numId w:val="48"/>
        </w:numPr>
        <w:ind w:left="-142" w:firstLine="709"/>
        <w:jc w:val="both"/>
        <w:rPr>
          <w:rFonts w:ascii="Times New Roman" w:eastAsia="SchoolBookSanPin" w:hAnsi="Times New Roman"/>
        </w:rPr>
      </w:pPr>
      <w:r w:rsidRPr="007841A4">
        <w:rPr>
          <w:rFonts w:ascii="Times New Roman" w:eastAsia="SchoolBookSanPin" w:hAnsi="Times New Roman"/>
          <w:bCs/>
        </w:rPr>
        <w:t xml:space="preserve">осмысленно читать тексты </w:t>
      </w:r>
      <w:r w:rsidRPr="007841A4">
        <w:rPr>
          <w:rFonts w:ascii="Times New Roman" w:eastAsia="SchoolBookSanPin" w:hAnsi="Times New Roman"/>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642E4C" w:rsidRDefault="00E235EB" w:rsidP="00642E4C">
      <w:pPr>
        <w:pStyle w:val="13"/>
        <w:tabs>
          <w:tab w:val="left" w:pos="0"/>
        </w:tabs>
        <w:ind w:firstLine="567"/>
        <w:jc w:val="both"/>
        <w:rPr>
          <w:color w:val="auto"/>
          <w:sz w:val="24"/>
          <w:szCs w:val="24"/>
        </w:rPr>
      </w:pPr>
      <w:r w:rsidRPr="00642E4C">
        <w:rPr>
          <w:color w:val="auto"/>
          <w:sz w:val="24"/>
          <w:szCs w:val="24"/>
        </w:rPr>
        <w:t xml:space="preserve">— </w:t>
      </w:r>
      <w:r w:rsidRPr="00642E4C">
        <w:rPr>
          <w:bCs/>
          <w:color w:val="auto"/>
          <w:sz w:val="24"/>
          <w:szCs w:val="24"/>
        </w:rPr>
        <w:t xml:space="preserve">осуществлять </w:t>
      </w:r>
      <w:r w:rsidRPr="00642E4C">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642E4C" w:rsidRDefault="00E235EB" w:rsidP="00642E4C">
      <w:pPr>
        <w:pStyle w:val="13"/>
        <w:tabs>
          <w:tab w:val="left" w:pos="0"/>
        </w:tabs>
        <w:ind w:firstLine="567"/>
        <w:jc w:val="both"/>
        <w:rPr>
          <w:color w:val="auto"/>
          <w:sz w:val="24"/>
          <w:szCs w:val="24"/>
        </w:rPr>
      </w:pPr>
      <w:r w:rsidRPr="00642E4C">
        <w:rPr>
          <w:color w:val="auto"/>
          <w:sz w:val="24"/>
          <w:szCs w:val="24"/>
        </w:rPr>
        <w:t xml:space="preserve">— </w:t>
      </w:r>
      <w:r w:rsidRPr="00642E4C">
        <w:rPr>
          <w:bCs/>
          <w:color w:val="auto"/>
          <w:sz w:val="24"/>
          <w:szCs w:val="24"/>
        </w:rPr>
        <w:t xml:space="preserve">анализировать, систематизировать, критически оценивать и обобщать </w:t>
      </w:r>
      <w:r w:rsidRPr="00642E4C">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642E4C" w:rsidRDefault="00E235EB" w:rsidP="0042529B">
      <w:pPr>
        <w:pStyle w:val="13"/>
        <w:numPr>
          <w:ilvl w:val="0"/>
          <w:numId w:val="49"/>
        </w:numPr>
        <w:tabs>
          <w:tab w:val="left" w:pos="0"/>
        </w:tabs>
        <w:spacing w:line="252" w:lineRule="auto"/>
        <w:ind w:firstLine="567"/>
        <w:jc w:val="both"/>
        <w:rPr>
          <w:color w:val="auto"/>
          <w:sz w:val="24"/>
          <w:szCs w:val="24"/>
        </w:rPr>
      </w:pPr>
      <w:r w:rsidRPr="00642E4C">
        <w:rPr>
          <w:bCs/>
          <w:color w:val="auto"/>
          <w:sz w:val="24"/>
          <w:szCs w:val="24"/>
        </w:rPr>
        <w:t xml:space="preserve">оценивать </w:t>
      </w:r>
      <w:r w:rsidRPr="00642E4C">
        <w:rPr>
          <w:color w:val="auto"/>
          <w:sz w:val="24"/>
          <w:szCs w:val="24"/>
        </w:rPr>
        <w:t>собственные поступки, поведение людей в духовной сфере жизни общества;</w:t>
      </w:r>
    </w:p>
    <w:p w:rsidR="00A57638" w:rsidRPr="00642E4C" w:rsidRDefault="00E235EB" w:rsidP="0042529B">
      <w:pPr>
        <w:pStyle w:val="13"/>
        <w:numPr>
          <w:ilvl w:val="0"/>
          <w:numId w:val="49"/>
        </w:numPr>
        <w:tabs>
          <w:tab w:val="left" w:pos="0"/>
        </w:tabs>
        <w:spacing w:line="252" w:lineRule="auto"/>
        <w:ind w:firstLine="567"/>
        <w:jc w:val="both"/>
        <w:rPr>
          <w:color w:val="auto"/>
          <w:sz w:val="24"/>
          <w:szCs w:val="24"/>
        </w:rPr>
      </w:pPr>
      <w:r w:rsidRPr="00642E4C">
        <w:rPr>
          <w:bCs/>
          <w:color w:val="auto"/>
          <w:sz w:val="24"/>
          <w:szCs w:val="24"/>
        </w:rPr>
        <w:t xml:space="preserve">использовать </w:t>
      </w:r>
      <w:r w:rsidRPr="00642E4C">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642E4C" w:rsidRDefault="00E235EB" w:rsidP="0042529B">
      <w:pPr>
        <w:pStyle w:val="13"/>
        <w:numPr>
          <w:ilvl w:val="0"/>
          <w:numId w:val="49"/>
        </w:numPr>
        <w:tabs>
          <w:tab w:val="left" w:pos="0"/>
        </w:tabs>
        <w:spacing w:line="252" w:lineRule="auto"/>
        <w:ind w:firstLine="567"/>
        <w:jc w:val="both"/>
        <w:rPr>
          <w:color w:val="auto"/>
          <w:sz w:val="24"/>
          <w:szCs w:val="24"/>
        </w:rPr>
      </w:pPr>
      <w:r w:rsidRPr="00642E4C">
        <w:rPr>
          <w:bCs/>
          <w:color w:val="auto"/>
          <w:sz w:val="24"/>
          <w:szCs w:val="24"/>
        </w:rPr>
        <w:t xml:space="preserve">приобретать </w:t>
      </w:r>
      <w:r w:rsidRPr="00642E4C">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A57638" w:rsidRPr="00F90A4E" w:rsidRDefault="00E235EB" w:rsidP="00C25F9F">
      <w:pPr>
        <w:pStyle w:val="af5"/>
        <w:rPr>
          <w:rFonts w:ascii="Times New Roman" w:hAnsi="Times New Roman" w:cs="Times New Roman"/>
          <w:sz w:val="24"/>
          <w:szCs w:val="24"/>
        </w:rPr>
      </w:pPr>
      <w:bookmarkStart w:id="314" w:name="bookmark1004"/>
      <w:r w:rsidRPr="00F90A4E">
        <w:rPr>
          <w:rFonts w:ascii="Times New Roman" w:hAnsi="Times New Roman" w:cs="Times New Roman"/>
          <w:sz w:val="24"/>
          <w:szCs w:val="24"/>
        </w:rPr>
        <w:t>9 КЛАСС</w:t>
      </w:r>
      <w:bookmarkEnd w:id="314"/>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Человек в политическом измерении</w:t>
      </w:r>
    </w:p>
    <w:p w:rsidR="00A57638" w:rsidRPr="007841A4" w:rsidRDefault="00E235EB" w:rsidP="0042529B">
      <w:pPr>
        <w:pStyle w:val="13"/>
        <w:numPr>
          <w:ilvl w:val="0"/>
          <w:numId w:val="50"/>
        </w:numPr>
        <w:tabs>
          <w:tab w:val="left" w:pos="332"/>
        </w:tabs>
        <w:ind w:firstLine="567"/>
        <w:jc w:val="both"/>
        <w:rPr>
          <w:color w:val="auto"/>
          <w:sz w:val="24"/>
          <w:szCs w:val="24"/>
        </w:rPr>
      </w:pPr>
      <w:r w:rsidRPr="007841A4">
        <w:rPr>
          <w:bCs/>
          <w:color w:val="auto"/>
          <w:sz w:val="24"/>
          <w:szCs w:val="24"/>
        </w:rPr>
        <w:t xml:space="preserve">осваивать и применять </w:t>
      </w:r>
      <w:r w:rsidRPr="007841A4">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7841A4" w:rsidRDefault="00E235EB" w:rsidP="0042529B">
      <w:pPr>
        <w:pStyle w:val="13"/>
        <w:numPr>
          <w:ilvl w:val="0"/>
          <w:numId w:val="50"/>
        </w:numPr>
        <w:tabs>
          <w:tab w:val="left" w:pos="332"/>
        </w:tabs>
        <w:ind w:firstLine="567"/>
        <w:jc w:val="both"/>
        <w:rPr>
          <w:color w:val="auto"/>
          <w:sz w:val="24"/>
          <w:szCs w:val="24"/>
        </w:rPr>
      </w:pPr>
      <w:r w:rsidRPr="007841A4">
        <w:rPr>
          <w:bCs/>
          <w:color w:val="auto"/>
          <w:sz w:val="24"/>
          <w:szCs w:val="24"/>
        </w:rPr>
        <w:t xml:space="preserve">характеризовать </w:t>
      </w:r>
      <w:r w:rsidRPr="007841A4">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7841A4" w:rsidRDefault="00E235EB" w:rsidP="0042529B">
      <w:pPr>
        <w:pStyle w:val="13"/>
        <w:numPr>
          <w:ilvl w:val="0"/>
          <w:numId w:val="50"/>
        </w:numPr>
        <w:tabs>
          <w:tab w:val="left" w:pos="332"/>
        </w:tabs>
        <w:ind w:firstLine="567"/>
        <w:jc w:val="both"/>
        <w:rPr>
          <w:color w:val="auto"/>
          <w:sz w:val="24"/>
          <w:szCs w:val="24"/>
        </w:rPr>
      </w:pPr>
      <w:r w:rsidRPr="007841A4">
        <w:rPr>
          <w:bCs/>
          <w:color w:val="auto"/>
          <w:sz w:val="24"/>
          <w:szCs w:val="24"/>
        </w:rPr>
        <w:t xml:space="preserve">приводить примеры </w:t>
      </w:r>
      <w:r w:rsidRPr="007841A4">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7841A4" w:rsidRDefault="00E235EB" w:rsidP="0042529B">
      <w:pPr>
        <w:pStyle w:val="13"/>
        <w:numPr>
          <w:ilvl w:val="0"/>
          <w:numId w:val="50"/>
        </w:numPr>
        <w:tabs>
          <w:tab w:val="left" w:pos="332"/>
        </w:tabs>
        <w:ind w:firstLine="567"/>
        <w:jc w:val="both"/>
        <w:rPr>
          <w:color w:val="auto"/>
          <w:sz w:val="24"/>
          <w:szCs w:val="24"/>
        </w:rPr>
      </w:pPr>
      <w:r w:rsidRPr="007841A4">
        <w:rPr>
          <w:bCs/>
          <w:color w:val="auto"/>
          <w:sz w:val="24"/>
          <w:szCs w:val="24"/>
        </w:rPr>
        <w:t xml:space="preserve">классифицировать </w:t>
      </w:r>
      <w:r w:rsidRPr="007841A4">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7841A4" w:rsidRDefault="00E235EB" w:rsidP="0042529B">
      <w:pPr>
        <w:pStyle w:val="13"/>
        <w:numPr>
          <w:ilvl w:val="0"/>
          <w:numId w:val="50"/>
        </w:numPr>
        <w:tabs>
          <w:tab w:val="left" w:pos="332"/>
        </w:tabs>
        <w:ind w:firstLine="567"/>
        <w:jc w:val="both"/>
        <w:rPr>
          <w:color w:val="auto"/>
          <w:sz w:val="24"/>
          <w:szCs w:val="24"/>
        </w:rPr>
      </w:pPr>
      <w:r w:rsidRPr="007841A4">
        <w:rPr>
          <w:bCs/>
          <w:color w:val="auto"/>
          <w:sz w:val="24"/>
          <w:szCs w:val="24"/>
        </w:rPr>
        <w:t xml:space="preserve">сравнивать </w:t>
      </w:r>
      <w:r w:rsidRPr="007841A4">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7841A4">
        <w:rPr>
          <w:color w:val="auto"/>
          <w:sz w:val="24"/>
          <w:szCs w:val="24"/>
        </w:rPr>
        <w:t>территориально государственное</w:t>
      </w:r>
      <w:r w:rsidRPr="007841A4">
        <w:rPr>
          <w:color w:val="auto"/>
          <w:sz w:val="24"/>
          <w:szCs w:val="24"/>
        </w:rPr>
        <w:t xml:space="preserve"> устройство, монархию и республику, политическую партию и общественно-политическое </w:t>
      </w:r>
      <w:r w:rsidRPr="007841A4">
        <w:rPr>
          <w:color w:val="auto"/>
          <w:sz w:val="24"/>
          <w:szCs w:val="24"/>
        </w:rPr>
        <w:lastRenderedPageBreak/>
        <w:t>движение, выборы и референдум;</w:t>
      </w:r>
    </w:p>
    <w:p w:rsidR="00A57638" w:rsidRPr="007841A4" w:rsidRDefault="00E235EB" w:rsidP="0042529B">
      <w:pPr>
        <w:pStyle w:val="13"/>
        <w:numPr>
          <w:ilvl w:val="0"/>
          <w:numId w:val="50"/>
        </w:numPr>
        <w:tabs>
          <w:tab w:val="left" w:pos="332"/>
        </w:tabs>
        <w:spacing w:line="252" w:lineRule="auto"/>
        <w:ind w:firstLine="567"/>
        <w:jc w:val="both"/>
        <w:rPr>
          <w:color w:val="auto"/>
          <w:sz w:val="24"/>
          <w:szCs w:val="24"/>
        </w:rPr>
      </w:pPr>
      <w:r w:rsidRPr="007841A4">
        <w:rPr>
          <w:bCs/>
          <w:color w:val="auto"/>
          <w:sz w:val="24"/>
          <w:szCs w:val="24"/>
        </w:rPr>
        <w:t xml:space="preserve">устанавливать и объяснять </w:t>
      </w:r>
      <w:r w:rsidRPr="007841A4">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7841A4" w:rsidRDefault="00E235EB" w:rsidP="0042529B">
      <w:pPr>
        <w:pStyle w:val="13"/>
        <w:numPr>
          <w:ilvl w:val="0"/>
          <w:numId w:val="50"/>
        </w:numPr>
        <w:tabs>
          <w:tab w:val="left" w:pos="332"/>
        </w:tabs>
        <w:spacing w:line="252" w:lineRule="auto"/>
        <w:ind w:firstLine="567"/>
        <w:jc w:val="both"/>
        <w:rPr>
          <w:color w:val="auto"/>
          <w:sz w:val="24"/>
          <w:szCs w:val="24"/>
        </w:rPr>
      </w:pPr>
      <w:r w:rsidRPr="007841A4">
        <w:rPr>
          <w:bCs/>
          <w:color w:val="auto"/>
          <w:sz w:val="24"/>
          <w:szCs w:val="24"/>
        </w:rPr>
        <w:t xml:space="preserve">использовать </w:t>
      </w:r>
      <w:r w:rsidRPr="007841A4">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7841A4" w:rsidRDefault="00E235EB" w:rsidP="0042529B">
      <w:pPr>
        <w:pStyle w:val="13"/>
        <w:numPr>
          <w:ilvl w:val="0"/>
          <w:numId w:val="50"/>
        </w:numPr>
        <w:tabs>
          <w:tab w:val="left" w:pos="332"/>
        </w:tabs>
        <w:spacing w:line="252" w:lineRule="auto"/>
        <w:ind w:firstLine="567"/>
        <w:jc w:val="both"/>
        <w:rPr>
          <w:color w:val="auto"/>
          <w:sz w:val="24"/>
          <w:szCs w:val="24"/>
        </w:rPr>
      </w:pPr>
      <w:r w:rsidRPr="007841A4">
        <w:rPr>
          <w:bCs/>
          <w:color w:val="auto"/>
          <w:sz w:val="24"/>
          <w:szCs w:val="24"/>
        </w:rPr>
        <w:t xml:space="preserve">определять и аргументировать </w:t>
      </w:r>
      <w:r w:rsidRPr="007841A4">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7841A4" w:rsidRDefault="00E235EB" w:rsidP="0042529B">
      <w:pPr>
        <w:pStyle w:val="13"/>
        <w:numPr>
          <w:ilvl w:val="0"/>
          <w:numId w:val="50"/>
        </w:numPr>
        <w:tabs>
          <w:tab w:val="left" w:pos="332"/>
        </w:tabs>
        <w:spacing w:line="252" w:lineRule="auto"/>
        <w:ind w:firstLine="567"/>
        <w:jc w:val="both"/>
        <w:rPr>
          <w:color w:val="auto"/>
          <w:sz w:val="24"/>
          <w:szCs w:val="24"/>
        </w:rPr>
      </w:pPr>
      <w:r w:rsidRPr="007841A4">
        <w:rPr>
          <w:bCs/>
          <w:color w:val="auto"/>
          <w:sz w:val="24"/>
          <w:szCs w:val="24"/>
        </w:rPr>
        <w:t xml:space="preserve">решать </w:t>
      </w:r>
      <w:r w:rsidRPr="007841A4">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7841A4" w:rsidRDefault="007841A4" w:rsidP="0042529B">
      <w:pPr>
        <w:pStyle w:val="13"/>
        <w:numPr>
          <w:ilvl w:val="0"/>
          <w:numId w:val="50"/>
        </w:numPr>
        <w:tabs>
          <w:tab w:val="left" w:pos="332"/>
        </w:tabs>
        <w:spacing w:line="252" w:lineRule="auto"/>
        <w:ind w:firstLine="567"/>
        <w:jc w:val="both"/>
        <w:rPr>
          <w:color w:val="auto"/>
          <w:sz w:val="24"/>
          <w:szCs w:val="24"/>
        </w:rPr>
      </w:pPr>
      <w:r>
        <w:rPr>
          <w:bCs/>
          <w:color w:val="auto"/>
          <w:sz w:val="24"/>
          <w:szCs w:val="24"/>
        </w:rPr>
        <w:t>осмысленно читать</w:t>
      </w:r>
      <w:r w:rsidR="00E235EB" w:rsidRPr="007841A4">
        <w:rPr>
          <w:color w:val="auto"/>
          <w:sz w:val="24"/>
          <w:szCs w:val="24"/>
        </w:rPr>
        <w:t xml:space="preserve">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7841A4" w:rsidRDefault="00E235EB" w:rsidP="0042529B">
      <w:pPr>
        <w:pStyle w:val="13"/>
        <w:numPr>
          <w:ilvl w:val="0"/>
          <w:numId w:val="50"/>
        </w:numPr>
        <w:tabs>
          <w:tab w:val="left" w:pos="332"/>
        </w:tabs>
        <w:spacing w:line="252" w:lineRule="auto"/>
        <w:ind w:firstLine="567"/>
        <w:jc w:val="both"/>
        <w:rPr>
          <w:color w:val="auto"/>
          <w:sz w:val="24"/>
          <w:szCs w:val="24"/>
        </w:rPr>
      </w:pPr>
      <w:r w:rsidRPr="007841A4">
        <w:rPr>
          <w:bCs/>
          <w:color w:val="auto"/>
          <w:sz w:val="24"/>
          <w:szCs w:val="24"/>
        </w:rPr>
        <w:t xml:space="preserve">искать и извлекать </w:t>
      </w:r>
      <w:r w:rsidRPr="007841A4">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841A4" w:rsidRDefault="00E235EB" w:rsidP="0042529B">
      <w:pPr>
        <w:pStyle w:val="13"/>
        <w:numPr>
          <w:ilvl w:val="0"/>
          <w:numId w:val="50"/>
        </w:numPr>
        <w:tabs>
          <w:tab w:val="left" w:pos="332"/>
        </w:tabs>
        <w:spacing w:line="252" w:lineRule="auto"/>
        <w:ind w:firstLine="567"/>
        <w:jc w:val="both"/>
        <w:rPr>
          <w:color w:val="auto"/>
          <w:sz w:val="24"/>
          <w:szCs w:val="24"/>
        </w:rPr>
      </w:pPr>
      <w:r w:rsidRPr="007841A4">
        <w:rPr>
          <w:bCs/>
          <w:color w:val="auto"/>
          <w:sz w:val="24"/>
          <w:szCs w:val="24"/>
        </w:rPr>
        <w:t xml:space="preserve">анализировать и конкретизировать </w:t>
      </w:r>
      <w:r w:rsidRPr="007841A4">
        <w:rPr>
          <w:color w:val="auto"/>
          <w:sz w:val="24"/>
          <w:szCs w:val="24"/>
        </w:rPr>
        <w:t>социальную информацию о формах участия граждан нашей страны в политической жизни, о выборах и референдуме;</w:t>
      </w:r>
    </w:p>
    <w:p w:rsidR="00A57638" w:rsidRPr="007841A4" w:rsidRDefault="00E235EB" w:rsidP="0042529B">
      <w:pPr>
        <w:pStyle w:val="13"/>
        <w:numPr>
          <w:ilvl w:val="0"/>
          <w:numId w:val="50"/>
        </w:numPr>
        <w:tabs>
          <w:tab w:val="left" w:pos="332"/>
        </w:tabs>
        <w:spacing w:line="252" w:lineRule="auto"/>
        <w:ind w:firstLine="567"/>
        <w:jc w:val="both"/>
        <w:rPr>
          <w:color w:val="auto"/>
          <w:sz w:val="24"/>
          <w:szCs w:val="24"/>
        </w:rPr>
      </w:pPr>
      <w:r w:rsidRPr="007841A4">
        <w:rPr>
          <w:bCs/>
          <w:color w:val="auto"/>
          <w:sz w:val="24"/>
          <w:szCs w:val="24"/>
        </w:rPr>
        <w:t xml:space="preserve">оценивать </w:t>
      </w:r>
      <w:r w:rsidRPr="007841A4">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7841A4" w:rsidRDefault="00E235EB" w:rsidP="0042529B">
      <w:pPr>
        <w:pStyle w:val="13"/>
        <w:numPr>
          <w:ilvl w:val="0"/>
          <w:numId w:val="51"/>
        </w:numPr>
        <w:tabs>
          <w:tab w:val="left" w:pos="332"/>
        </w:tabs>
        <w:spacing w:line="252" w:lineRule="auto"/>
        <w:ind w:firstLine="567"/>
        <w:jc w:val="both"/>
        <w:rPr>
          <w:color w:val="auto"/>
          <w:sz w:val="24"/>
          <w:szCs w:val="24"/>
        </w:rPr>
      </w:pPr>
      <w:r w:rsidRPr="007841A4">
        <w:rPr>
          <w:bCs/>
          <w:color w:val="auto"/>
          <w:sz w:val="24"/>
          <w:szCs w:val="24"/>
        </w:rPr>
        <w:t xml:space="preserve">использовать </w:t>
      </w:r>
      <w:r w:rsidRPr="007841A4">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7841A4" w:rsidRDefault="00E235EB" w:rsidP="007841A4">
      <w:pPr>
        <w:pStyle w:val="13"/>
        <w:spacing w:line="240" w:lineRule="auto"/>
        <w:ind w:firstLine="567"/>
        <w:jc w:val="both"/>
        <w:rPr>
          <w:color w:val="auto"/>
          <w:sz w:val="24"/>
          <w:szCs w:val="24"/>
        </w:rPr>
      </w:pPr>
      <w:r w:rsidRPr="007841A4">
        <w:rPr>
          <w:color w:val="auto"/>
          <w:sz w:val="24"/>
          <w:szCs w:val="24"/>
        </w:rPr>
        <w:t xml:space="preserve">— </w:t>
      </w:r>
      <w:r w:rsidRPr="007841A4">
        <w:rPr>
          <w:bCs/>
          <w:color w:val="auto"/>
          <w:sz w:val="24"/>
          <w:szCs w:val="24"/>
        </w:rPr>
        <w:t xml:space="preserve">осуществлять </w:t>
      </w:r>
      <w:r w:rsidRPr="007841A4">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F90A4E" w:rsidRDefault="00E235EB" w:rsidP="007841A4">
      <w:pPr>
        <w:pStyle w:val="af5"/>
        <w:rPr>
          <w:rFonts w:ascii="Times New Roman" w:hAnsi="Times New Roman" w:cs="Times New Roman"/>
          <w:sz w:val="24"/>
          <w:szCs w:val="24"/>
        </w:rPr>
      </w:pPr>
      <w:r w:rsidRPr="00F90A4E">
        <w:rPr>
          <w:rFonts w:ascii="Times New Roman" w:hAnsi="Times New Roman" w:cs="Times New Roman"/>
          <w:sz w:val="24"/>
          <w:szCs w:val="24"/>
        </w:rPr>
        <w:t>Гражданин и государство</w:t>
      </w:r>
    </w:p>
    <w:p w:rsidR="00A57638" w:rsidRPr="007841A4" w:rsidRDefault="00E235EB" w:rsidP="0042529B">
      <w:pPr>
        <w:pStyle w:val="13"/>
        <w:numPr>
          <w:ilvl w:val="0"/>
          <w:numId w:val="51"/>
        </w:numPr>
        <w:tabs>
          <w:tab w:val="left" w:pos="0"/>
        </w:tabs>
        <w:spacing w:line="240" w:lineRule="auto"/>
        <w:ind w:firstLine="567"/>
        <w:jc w:val="both"/>
        <w:rPr>
          <w:color w:val="auto"/>
          <w:sz w:val="24"/>
          <w:szCs w:val="24"/>
        </w:rPr>
      </w:pPr>
      <w:r w:rsidRPr="007841A4">
        <w:rPr>
          <w:bCs/>
          <w:color w:val="auto"/>
          <w:sz w:val="24"/>
          <w:szCs w:val="24"/>
        </w:rPr>
        <w:t xml:space="preserve">осваивать и применять знания </w:t>
      </w:r>
      <w:r w:rsidRPr="007841A4">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7841A4" w:rsidRDefault="00E235EB" w:rsidP="0042529B">
      <w:pPr>
        <w:pStyle w:val="13"/>
        <w:numPr>
          <w:ilvl w:val="0"/>
          <w:numId w:val="51"/>
        </w:numPr>
        <w:tabs>
          <w:tab w:val="left" w:pos="0"/>
        </w:tabs>
        <w:spacing w:line="252" w:lineRule="auto"/>
        <w:ind w:firstLine="567"/>
        <w:jc w:val="both"/>
        <w:rPr>
          <w:color w:val="auto"/>
          <w:sz w:val="24"/>
          <w:szCs w:val="24"/>
        </w:rPr>
      </w:pPr>
      <w:r w:rsidRPr="007841A4">
        <w:rPr>
          <w:bCs/>
          <w:color w:val="auto"/>
          <w:sz w:val="24"/>
          <w:szCs w:val="24"/>
        </w:rPr>
        <w:t xml:space="preserve">характеризовать </w:t>
      </w:r>
      <w:r w:rsidRPr="007841A4">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7841A4" w:rsidRDefault="00E235EB" w:rsidP="0042529B">
      <w:pPr>
        <w:pStyle w:val="13"/>
        <w:numPr>
          <w:ilvl w:val="0"/>
          <w:numId w:val="51"/>
        </w:numPr>
        <w:tabs>
          <w:tab w:val="left" w:pos="0"/>
        </w:tabs>
        <w:spacing w:line="252" w:lineRule="auto"/>
        <w:ind w:firstLine="567"/>
        <w:jc w:val="both"/>
        <w:rPr>
          <w:color w:val="auto"/>
          <w:sz w:val="24"/>
          <w:szCs w:val="24"/>
        </w:rPr>
      </w:pPr>
      <w:r w:rsidRPr="007841A4">
        <w:rPr>
          <w:bCs/>
          <w:color w:val="auto"/>
          <w:sz w:val="24"/>
          <w:szCs w:val="24"/>
        </w:rPr>
        <w:t xml:space="preserve">приводить </w:t>
      </w:r>
      <w:r w:rsidRPr="007841A4">
        <w:rPr>
          <w:color w:val="auto"/>
          <w:sz w:val="24"/>
          <w:szCs w:val="24"/>
        </w:rPr>
        <w:t xml:space="preserve">примеры и </w:t>
      </w:r>
      <w:r w:rsidRPr="007841A4">
        <w:rPr>
          <w:bCs/>
          <w:color w:val="auto"/>
          <w:sz w:val="24"/>
          <w:szCs w:val="24"/>
        </w:rPr>
        <w:t xml:space="preserve">моделировать </w:t>
      </w:r>
      <w:r w:rsidRPr="007841A4">
        <w:rPr>
          <w:color w:val="auto"/>
          <w:sz w:val="24"/>
          <w:szCs w:val="24"/>
        </w:rPr>
        <w:t xml:space="preserve">ситуации в политической сфере жизни общества, связанные с осуществлением правомочий высших органов государственной власти </w:t>
      </w:r>
      <w:r w:rsidRPr="007841A4">
        <w:rPr>
          <w:color w:val="auto"/>
          <w:sz w:val="24"/>
          <w:szCs w:val="24"/>
        </w:rPr>
        <w:lastRenderedPageBreak/>
        <w:t>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7841A4" w:rsidRDefault="00E235EB" w:rsidP="0042529B">
      <w:pPr>
        <w:pStyle w:val="13"/>
        <w:numPr>
          <w:ilvl w:val="0"/>
          <w:numId w:val="51"/>
        </w:numPr>
        <w:tabs>
          <w:tab w:val="left" w:pos="0"/>
        </w:tabs>
        <w:spacing w:line="240" w:lineRule="auto"/>
        <w:ind w:firstLine="567"/>
        <w:jc w:val="both"/>
        <w:rPr>
          <w:color w:val="auto"/>
          <w:sz w:val="24"/>
          <w:szCs w:val="24"/>
        </w:rPr>
      </w:pPr>
      <w:r w:rsidRPr="007841A4">
        <w:rPr>
          <w:bCs/>
          <w:color w:val="auto"/>
          <w:sz w:val="24"/>
          <w:szCs w:val="24"/>
        </w:rPr>
        <w:t xml:space="preserve">классифицировать </w:t>
      </w:r>
      <w:r w:rsidRPr="007841A4">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7841A4" w:rsidRDefault="00E235EB" w:rsidP="0042529B">
      <w:pPr>
        <w:pStyle w:val="13"/>
        <w:numPr>
          <w:ilvl w:val="0"/>
          <w:numId w:val="51"/>
        </w:numPr>
        <w:tabs>
          <w:tab w:val="left" w:pos="0"/>
        </w:tabs>
        <w:spacing w:line="240" w:lineRule="auto"/>
        <w:ind w:firstLine="567"/>
        <w:jc w:val="both"/>
        <w:rPr>
          <w:color w:val="auto"/>
          <w:sz w:val="24"/>
          <w:szCs w:val="24"/>
        </w:rPr>
      </w:pPr>
      <w:r w:rsidRPr="007841A4">
        <w:rPr>
          <w:bCs/>
          <w:color w:val="auto"/>
          <w:sz w:val="24"/>
          <w:szCs w:val="24"/>
        </w:rPr>
        <w:t xml:space="preserve">сравнивать </w:t>
      </w:r>
      <w:r w:rsidRPr="007841A4">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7841A4" w:rsidRDefault="00E235EB" w:rsidP="0042529B">
      <w:pPr>
        <w:pStyle w:val="13"/>
        <w:numPr>
          <w:ilvl w:val="0"/>
          <w:numId w:val="51"/>
        </w:numPr>
        <w:tabs>
          <w:tab w:val="left" w:pos="0"/>
        </w:tabs>
        <w:spacing w:line="252" w:lineRule="auto"/>
        <w:ind w:firstLine="567"/>
        <w:jc w:val="both"/>
        <w:rPr>
          <w:color w:val="auto"/>
          <w:sz w:val="24"/>
          <w:szCs w:val="24"/>
        </w:rPr>
      </w:pPr>
      <w:r w:rsidRPr="007841A4">
        <w:rPr>
          <w:bCs/>
          <w:color w:val="auto"/>
          <w:sz w:val="24"/>
          <w:szCs w:val="24"/>
        </w:rPr>
        <w:t xml:space="preserve">устанавливать и объяснять </w:t>
      </w:r>
      <w:r w:rsidRPr="007841A4">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7841A4" w:rsidRDefault="00E235EB" w:rsidP="0042529B">
      <w:pPr>
        <w:pStyle w:val="13"/>
        <w:numPr>
          <w:ilvl w:val="0"/>
          <w:numId w:val="51"/>
        </w:numPr>
        <w:tabs>
          <w:tab w:val="left" w:pos="0"/>
        </w:tabs>
        <w:spacing w:line="252" w:lineRule="auto"/>
        <w:ind w:firstLine="567"/>
        <w:jc w:val="both"/>
        <w:rPr>
          <w:color w:val="auto"/>
          <w:sz w:val="24"/>
          <w:szCs w:val="24"/>
        </w:rPr>
      </w:pPr>
      <w:r w:rsidRPr="007841A4">
        <w:rPr>
          <w:bCs/>
          <w:color w:val="auto"/>
          <w:sz w:val="24"/>
          <w:szCs w:val="24"/>
        </w:rPr>
        <w:t xml:space="preserve">использовать </w:t>
      </w:r>
      <w:r w:rsidRPr="007841A4">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7841A4" w:rsidRDefault="007841A4" w:rsidP="0042529B">
      <w:pPr>
        <w:pStyle w:val="13"/>
        <w:numPr>
          <w:ilvl w:val="0"/>
          <w:numId w:val="51"/>
        </w:numPr>
        <w:tabs>
          <w:tab w:val="left" w:pos="0"/>
        </w:tabs>
        <w:spacing w:line="252" w:lineRule="auto"/>
        <w:ind w:firstLine="567"/>
        <w:jc w:val="both"/>
        <w:rPr>
          <w:color w:val="auto"/>
          <w:sz w:val="24"/>
          <w:szCs w:val="24"/>
        </w:rPr>
      </w:pPr>
      <w:r>
        <w:rPr>
          <w:color w:val="auto"/>
          <w:sz w:val="24"/>
          <w:szCs w:val="24"/>
        </w:rPr>
        <w:t>использовать</w:t>
      </w:r>
      <w:r w:rsidR="00E235EB" w:rsidRPr="007841A4">
        <w:rPr>
          <w:color w:val="auto"/>
          <w:sz w:val="24"/>
          <w:szCs w:val="24"/>
        </w:rPr>
        <w:t xml:space="preserve"> обществоведческие знания, факты общественной жизни и личный социальный опыт </w:t>
      </w:r>
      <w:r w:rsidR="00E235EB" w:rsidRPr="007841A4">
        <w:rPr>
          <w:bCs/>
          <w:color w:val="auto"/>
          <w:sz w:val="24"/>
          <w:szCs w:val="24"/>
        </w:rPr>
        <w:t xml:space="preserve">определять и аргументировать </w:t>
      </w:r>
      <w:r w:rsidR="00E235EB" w:rsidRPr="007841A4">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7841A4" w:rsidRDefault="00E235EB" w:rsidP="0042529B">
      <w:pPr>
        <w:pStyle w:val="13"/>
        <w:numPr>
          <w:ilvl w:val="0"/>
          <w:numId w:val="51"/>
        </w:numPr>
        <w:tabs>
          <w:tab w:val="left" w:pos="0"/>
        </w:tabs>
        <w:spacing w:line="252" w:lineRule="auto"/>
        <w:ind w:firstLine="567"/>
        <w:jc w:val="both"/>
        <w:rPr>
          <w:color w:val="auto"/>
          <w:sz w:val="24"/>
          <w:szCs w:val="24"/>
        </w:rPr>
      </w:pPr>
      <w:r w:rsidRPr="007841A4">
        <w:rPr>
          <w:bCs/>
          <w:color w:val="auto"/>
          <w:sz w:val="24"/>
          <w:szCs w:val="24"/>
        </w:rPr>
        <w:t xml:space="preserve">решать </w:t>
      </w:r>
      <w:r w:rsidRPr="007841A4">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7841A4" w:rsidRDefault="00E235EB" w:rsidP="007841A4">
      <w:pPr>
        <w:pStyle w:val="13"/>
        <w:tabs>
          <w:tab w:val="left" w:pos="0"/>
        </w:tabs>
        <w:spacing w:line="252" w:lineRule="auto"/>
        <w:ind w:firstLine="567"/>
        <w:jc w:val="both"/>
        <w:rPr>
          <w:color w:val="auto"/>
          <w:sz w:val="24"/>
          <w:szCs w:val="24"/>
        </w:rPr>
      </w:pPr>
      <w:r w:rsidRPr="007841A4">
        <w:rPr>
          <w:color w:val="auto"/>
          <w:sz w:val="24"/>
          <w:szCs w:val="24"/>
        </w:rPr>
        <w:t xml:space="preserve">— </w:t>
      </w:r>
      <w:r w:rsidRPr="007841A4">
        <w:rPr>
          <w:bCs/>
          <w:color w:val="auto"/>
          <w:sz w:val="24"/>
          <w:szCs w:val="24"/>
        </w:rPr>
        <w:t xml:space="preserve">систематизировать и конкретизировать </w:t>
      </w:r>
      <w:r w:rsidRPr="007841A4">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7841A4" w:rsidRDefault="00E235EB" w:rsidP="007841A4">
      <w:pPr>
        <w:pStyle w:val="13"/>
        <w:tabs>
          <w:tab w:val="left" w:pos="0"/>
        </w:tabs>
        <w:spacing w:line="252" w:lineRule="auto"/>
        <w:ind w:firstLine="567"/>
        <w:jc w:val="both"/>
        <w:rPr>
          <w:color w:val="auto"/>
          <w:sz w:val="24"/>
          <w:szCs w:val="24"/>
        </w:rPr>
      </w:pPr>
      <w:r w:rsidRPr="007841A4">
        <w:rPr>
          <w:color w:val="auto"/>
          <w:sz w:val="24"/>
          <w:szCs w:val="24"/>
        </w:rPr>
        <w:t xml:space="preserve">— </w:t>
      </w:r>
      <w:r w:rsidR="007841A4">
        <w:rPr>
          <w:bCs/>
          <w:color w:val="auto"/>
          <w:sz w:val="24"/>
          <w:szCs w:val="24"/>
        </w:rPr>
        <w:t xml:space="preserve">осмысленно читать тексты правовой </w:t>
      </w:r>
      <w:r w:rsidRPr="007841A4">
        <w:rPr>
          <w:color w:val="auto"/>
          <w:sz w:val="24"/>
          <w:szCs w:val="24"/>
        </w:rPr>
        <w:t xml:space="preserve">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7841A4" w:rsidRDefault="00E235EB" w:rsidP="007841A4">
      <w:pPr>
        <w:pStyle w:val="13"/>
        <w:tabs>
          <w:tab w:val="left" w:pos="0"/>
        </w:tabs>
        <w:spacing w:line="252" w:lineRule="auto"/>
        <w:ind w:firstLine="567"/>
        <w:jc w:val="both"/>
        <w:rPr>
          <w:color w:val="auto"/>
          <w:sz w:val="24"/>
          <w:szCs w:val="24"/>
        </w:rPr>
      </w:pPr>
      <w:r w:rsidRPr="007841A4">
        <w:rPr>
          <w:color w:val="auto"/>
          <w:sz w:val="24"/>
          <w:szCs w:val="24"/>
        </w:rPr>
        <w:t xml:space="preserve">— </w:t>
      </w:r>
      <w:r w:rsidRPr="007841A4">
        <w:rPr>
          <w:bCs/>
          <w:color w:val="auto"/>
          <w:sz w:val="24"/>
          <w:szCs w:val="24"/>
        </w:rPr>
        <w:t xml:space="preserve">искать и извлекать </w:t>
      </w:r>
      <w:r w:rsidRPr="007841A4">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7841A4" w:rsidRDefault="00E235EB" w:rsidP="007841A4">
      <w:pPr>
        <w:pStyle w:val="13"/>
        <w:tabs>
          <w:tab w:val="left" w:pos="0"/>
        </w:tabs>
        <w:ind w:firstLine="567"/>
        <w:jc w:val="both"/>
        <w:rPr>
          <w:color w:val="auto"/>
          <w:sz w:val="24"/>
          <w:szCs w:val="24"/>
        </w:rPr>
      </w:pPr>
      <w:r w:rsidRPr="007841A4">
        <w:rPr>
          <w:color w:val="auto"/>
          <w:sz w:val="24"/>
          <w:szCs w:val="24"/>
        </w:rPr>
        <w:t xml:space="preserve">— </w:t>
      </w:r>
      <w:r w:rsidRPr="007841A4">
        <w:rPr>
          <w:bCs/>
          <w:color w:val="auto"/>
          <w:sz w:val="24"/>
          <w:szCs w:val="24"/>
        </w:rPr>
        <w:t xml:space="preserve">анализировать, обобщать, систематизировать и конкретизировать </w:t>
      </w:r>
      <w:r w:rsidRPr="007841A4">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7841A4" w:rsidRDefault="00E235EB" w:rsidP="007841A4">
      <w:pPr>
        <w:pStyle w:val="13"/>
        <w:tabs>
          <w:tab w:val="left" w:pos="0"/>
        </w:tabs>
        <w:spacing w:line="252" w:lineRule="auto"/>
        <w:ind w:firstLine="567"/>
        <w:jc w:val="both"/>
        <w:rPr>
          <w:color w:val="auto"/>
          <w:sz w:val="24"/>
          <w:szCs w:val="24"/>
        </w:rPr>
      </w:pPr>
      <w:r w:rsidRPr="007841A4">
        <w:rPr>
          <w:color w:val="auto"/>
          <w:sz w:val="24"/>
          <w:szCs w:val="24"/>
        </w:rPr>
        <w:t xml:space="preserve">— </w:t>
      </w:r>
      <w:r w:rsidRPr="007841A4">
        <w:rPr>
          <w:bCs/>
          <w:color w:val="auto"/>
          <w:sz w:val="24"/>
          <w:szCs w:val="24"/>
        </w:rPr>
        <w:t xml:space="preserve">оценивать </w:t>
      </w:r>
      <w:r w:rsidRPr="007841A4">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7841A4" w:rsidRDefault="00E235EB" w:rsidP="007841A4">
      <w:pPr>
        <w:pStyle w:val="13"/>
        <w:tabs>
          <w:tab w:val="left" w:pos="0"/>
        </w:tabs>
        <w:spacing w:line="252" w:lineRule="auto"/>
        <w:ind w:firstLine="567"/>
        <w:jc w:val="both"/>
        <w:rPr>
          <w:color w:val="auto"/>
          <w:sz w:val="24"/>
          <w:szCs w:val="24"/>
        </w:rPr>
      </w:pPr>
      <w:r w:rsidRPr="007841A4">
        <w:rPr>
          <w:color w:val="auto"/>
          <w:sz w:val="24"/>
          <w:szCs w:val="24"/>
        </w:rPr>
        <w:t xml:space="preserve">— </w:t>
      </w:r>
      <w:r w:rsidRPr="007841A4">
        <w:rPr>
          <w:bCs/>
          <w:color w:val="auto"/>
          <w:sz w:val="24"/>
          <w:szCs w:val="24"/>
        </w:rPr>
        <w:t xml:space="preserve">использовать </w:t>
      </w:r>
      <w:r w:rsidRPr="007841A4">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7841A4" w:rsidRDefault="00E235EB" w:rsidP="0042529B">
      <w:pPr>
        <w:pStyle w:val="13"/>
        <w:numPr>
          <w:ilvl w:val="0"/>
          <w:numId w:val="52"/>
        </w:numPr>
        <w:tabs>
          <w:tab w:val="left" w:pos="0"/>
        </w:tabs>
        <w:spacing w:line="252" w:lineRule="auto"/>
        <w:ind w:firstLine="567"/>
        <w:jc w:val="both"/>
        <w:rPr>
          <w:color w:val="auto"/>
          <w:sz w:val="24"/>
          <w:szCs w:val="24"/>
        </w:rPr>
      </w:pPr>
      <w:r w:rsidRPr="007841A4">
        <w:rPr>
          <w:bCs/>
          <w:color w:val="auto"/>
          <w:sz w:val="24"/>
          <w:szCs w:val="24"/>
        </w:rPr>
        <w:lastRenderedPageBreak/>
        <w:t xml:space="preserve">самостоятельно заполнять </w:t>
      </w:r>
      <w:r w:rsidRPr="007841A4">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A57638" w:rsidRPr="00F90A4E" w:rsidRDefault="00E235EB" w:rsidP="007841A4">
      <w:pPr>
        <w:pStyle w:val="13"/>
        <w:tabs>
          <w:tab w:val="left" w:pos="0"/>
        </w:tabs>
        <w:spacing w:line="240" w:lineRule="auto"/>
        <w:ind w:firstLine="567"/>
        <w:jc w:val="both"/>
        <w:rPr>
          <w:color w:val="auto"/>
          <w:sz w:val="24"/>
          <w:szCs w:val="24"/>
        </w:rPr>
      </w:pPr>
      <w:r w:rsidRPr="007841A4">
        <w:rPr>
          <w:color w:val="auto"/>
          <w:sz w:val="24"/>
          <w:szCs w:val="24"/>
        </w:rPr>
        <w:t xml:space="preserve">— </w:t>
      </w:r>
      <w:r w:rsidRPr="007841A4">
        <w:rPr>
          <w:bCs/>
          <w:color w:val="auto"/>
          <w:sz w:val="24"/>
          <w:szCs w:val="24"/>
        </w:rPr>
        <w:t xml:space="preserve">осуществлять </w:t>
      </w:r>
      <w:r w:rsidRPr="007841A4">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w:t>
      </w:r>
      <w:r w:rsidRPr="00F90A4E">
        <w:rPr>
          <w:color w:val="auto"/>
          <w:sz w:val="24"/>
          <w:szCs w:val="24"/>
        </w:rPr>
        <w:t>юдьми разных культур.</w:t>
      </w:r>
    </w:p>
    <w:p w:rsidR="00A57638" w:rsidRPr="00F90A4E" w:rsidRDefault="00E235EB" w:rsidP="007841A4">
      <w:pPr>
        <w:pStyle w:val="af5"/>
        <w:rPr>
          <w:rFonts w:ascii="Times New Roman" w:hAnsi="Times New Roman" w:cs="Times New Roman"/>
          <w:sz w:val="24"/>
          <w:szCs w:val="24"/>
        </w:rPr>
      </w:pPr>
      <w:r w:rsidRPr="00F90A4E">
        <w:rPr>
          <w:rFonts w:ascii="Times New Roman" w:hAnsi="Times New Roman" w:cs="Times New Roman"/>
          <w:sz w:val="24"/>
          <w:szCs w:val="24"/>
        </w:rPr>
        <w:t>Человек в системе социальных отношений</w:t>
      </w:r>
    </w:p>
    <w:p w:rsidR="00A57638" w:rsidRPr="00645B8D" w:rsidRDefault="00E235EB" w:rsidP="0042529B">
      <w:pPr>
        <w:pStyle w:val="13"/>
        <w:numPr>
          <w:ilvl w:val="0"/>
          <w:numId w:val="52"/>
        </w:numPr>
        <w:tabs>
          <w:tab w:val="left" w:pos="0"/>
        </w:tabs>
        <w:spacing w:line="240" w:lineRule="auto"/>
        <w:ind w:firstLine="567"/>
        <w:jc w:val="both"/>
        <w:rPr>
          <w:color w:val="auto"/>
          <w:sz w:val="24"/>
          <w:szCs w:val="24"/>
        </w:rPr>
      </w:pPr>
      <w:r w:rsidRPr="00645B8D">
        <w:rPr>
          <w:bCs/>
          <w:color w:val="auto"/>
          <w:sz w:val="24"/>
          <w:szCs w:val="24"/>
        </w:rPr>
        <w:t xml:space="preserve">осваивать и применять </w:t>
      </w:r>
      <w:r w:rsidRPr="00645B8D">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645B8D" w:rsidRDefault="00E235EB" w:rsidP="0042529B">
      <w:pPr>
        <w:pStyle w:val="13"/>
        <w:numPr>
          <w:ilvl w:val="0"/>
          <w:numId w:val="52"/>
        </w:numPr>
        <w:tabs>
          <w:tab w:val="left" w:pos="0"/>
        </w:tabs>
        <w:spacing w:line="240" w:lineRule="auto"/>
        <w:ind w:firstLine="567"/>
        <w:jc w:val="both"/>
        <w:rPr>
          <w:color w:val="auto"/>
          <w:sz w:val="24"/>
          <w:szCs w:val="24"/>
        </w:rPr>
      </w:pPr>
      <w:r w:rsidRPr="00645B8D">
        <w:rPr>
          <w:bCs/>
          <w:color w:val="auto"/>
          <w:sz w:val="24"/>
          <w:szCs w:val="24"/>
        </w:rPr>
        <w:t xml:space="preserve">характеризовать </w:t>
      </w:r>
      <w:r w:rsidRPr="00645B8D">
        <w:rPr>
          <w:color w:val="auto"/>
          <w:sz w:val="24"/>
          <w:szCs w:val="24"/>
        </w:rPr>
        <w:t>функции семьи в обществе; основы социальной политики Российского государства;</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приводить примеры </w:t>
      </w:r>
      <w:r w:rsidRPr="00645B8D">
        <w:rPr>
          <w:color w:val="auto"/>
          <w:sz w:val="24"/>
          <w:szCs w:val="24"/>
        </w:rPr>
        <w:t>различных социальных статусов, социальных ролей, социальной политики Российского государства;</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классифицировать </w:t>
      </w:r>
      <w:r w:rsidRPr="00645B8D">
        <w:rPr>
          <w:color w:val="auto"/>
          <w:sz w:val="24"/>
          <w:szCs w:val="24"/>
        </w:rPr>
        <w:t>социальные общности и группы;</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сравнивать </w:t>
      </w:r>
      <w:r w:rsidRPr="00645B8D">
        <w:rPr>
          <w:color w:val="auto"/>
          <w:sz w:val="24"/>
          <w:szCs w:val="24"/>
        </w:rPr>
        <w:t>виды социальной мобильности;</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устанавливать и объяснять </w:t>
      </w:r>
      <w:r w:rsidRPr="00645B8D">
        <w:rPr>
          <w:color w:val="auto"/>
          <w:sz w:val="24"/>
          <w:szCs w:val="24"/>
        </w:rPr>
        <w:t>причины существования разных социальных групп; социальных различий и конфликтов;</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использовать </w:t>
      </w:r>
      <w:r w:rsidRPr="00645B8D">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определять и аргументировать </w:t>
      </w:r>
      <w:r w:rsidRPr="00645B8D">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решать </w:t>
      </w:r>
      <w:r w:rsidRPr="00645B8D">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45B8D" w:rsidRPr="00645B8D" w:rsidRDefault="00645B8D" w:rsidP="0042529B">
      <w:pPr>
        <w:pStyle w:val="afe"/>
        <w:numPr>
          <w:ilvl w:val="0"/>
          <w:numId w:val="52"/>
        </w:numPr>
        <w:ind w:left="-142" w:firstLine="709"/>
        <w:jc w:val="both"/>
        <w:rPr>
          <w:rFonts w:ascii="Times New Roman" w:eastAsia="SchoolBookSanPin" w:hAnsi="Times New Roman"/>
        </w:rPr>
      </w:pPr>
      <w:r w:rsidRPr="00645B8D">
        <w:rPr>
          <w:rFonts w:ascii="Times New Roman" w:eastAsia="SchoolBookSanPin" w:hAnsi="Times New Roman"/>
          <w:bCs/>
        </w:rPr>
        <w:t>осмысленно читать тексты социальной направленности</w:t>
      </w:r>
      <w:r w:rsidRPr="00645B8D">
        <w:rPr>
          <w:rFonts w:ascii="Times New Roman" w:eastAsia="SchoolBookSanPin" w:hAnsi="Times New Roman"/>
        </w:rPr>
        <w:t xml:space="preserve"> </w:t>
      </w:r>
      <w:r w:rsidRPr="00645B8D">
        <w:rPr>
          <w:rFonts w:ascii="Times New Roman" w:eastAsia="SchoolBookSanPin" w:hAnsi="Times New Roman"/>
          <w:position w:val="1"/>
        </w:rPr>
        <w:t>и составлять на основе учебных текстов план (в том числе отражающий изученный материал о социализации личности);</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извлекать </w:t>
      </w:r>
      <w:r w:rsidRPr="00645B8D">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анализировать, обобщать, систематизировать </w:t>
      </w:r>
      <w:r w:rsidRPr="00645B8D">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оценивать </w:t>
      </w:r>
      <w:r w:rsidRPr="00645B8D">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645B8D" w:rsidRDefault="00E235EB" w:rsidP="0042529B">
      <w:pPr>
        <w:pStyle w:val="13"/>
        <w:numPr>
          <w:ilvl w:val="0"/>
          <w:numId w:val="52"/>
        </w:numPr>
        <w:tabs>
          <w:tab w:val="left" w:pos="0"/>
        </w:tabs>
        <w:spacing w:line="252" w:lineRule="auto"/>
        <w:ind w:firstLine="567"/>
        <w:jc w:val="both"/>
        <w:rPr>
          <w:color w:val="auto"/>
          <w:sz w:val="24"/>
          <w:szCs w:val="24"/>
        </w:rPr>
      </w:pPr>
      <w:r w:rsidRPr="00645B8D">
        <w:rPr>
          <w:bCs/>
          <w:color w:val="auto"/>
          <w:sz w:val="24"/>
          <w:szCs w:val="24"/>
        </w:rPr>
        <w:t xml:space="preserve">использовать </w:t>
      </w:r>
      <w:r w:rsidRPr="00645B8D">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A57638" w:rsidRPr="00645B8D" w:rsidRDefault="00E235EB" w:rsidP="0042529B">
      <w:pPr>
        <w:pStyle w:val="13"/>
        <w:numPr>
          <w:ilvl w:val="0"/>
          <w:numId w:val="52"/>
        </w:numPr>
        <w:tabs>
          <w:tab w:val="left" w:pos="0"/>
        </w:tabs>
        <w:spacing w:line="240" w:lineRule="auto"/>
        <w:ind w:firstLine="567"/>
        <w:jc w:val="both"/>
        <w:rPr>
          <w:color w:val="auto"/>
          <w:sz w:val="24"/>
          <w:szCs w:val="24"/>
        </w:rPr>
      </w:pPr>
      <w:r w:rsidRPr="00645B8D">
        <w:rPr>
          <w:bCs/>
          <w:color w:val="auto"/>
          <w:sz w:val="24"/>
          <w:szCs w:val="24"/>
        </w:rPr>
        <w:t xml:space="preserve">осуществлять </w:t>
      </w:r>
      <w:r w:rsidRPr="00645B8D">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F90A4E" w:rsidRDefault="00E235EB" w:rsidP="00645B8D">
      <w:pPr>
        <w:pStyle w:val="af5"/>
        <w:rPr>
          <w:rFonts w:ascii="Times New Roman" w:hAnsi="Times New Roman" w:cs="Times New Roman"/>
          <w:sz w:val="24"/>
          <w:szCs w:val="24"/>
        </w:rPr>
      </w:pPr>
      <w:r w:rsidRPr="00F90A4E">
        <w:rPr>
          <w:rFonts w:ascii="Times New Roman" w:hAnsi="Times New Roman" w:cs="Times New Roman"/>
          <w:sz w:val="24"/>
          <w:szCs w:val="24"/>
        </w:rPr>
        <w:t>Человек в современном изменяющемся мире</w:t>
      </w:r>
    </w:p>
    <w:p w:rsidR="00A57638" w:rsidRPr="00645B8D" w:rsidRDefault="00E235EB" w:rsidP="0042529B">
      <w:pPr>
        <w:pStyle w:val="13"/>
        <w:numPr>
          <w:ilvl w:val="0"/>
          <w:numId w:val="52"/>
        </w:numPr>
        <w:spacing w:line="240" w:lineRule="auto"/>
        <w:ind w:firstLine="426"/>
        <w:jc w:val="both"/>
        <w:rPr>
          <w:color w:val="auto"/>
          <w:sz w:val="24"/>
          <w:szCs w:val="24"/>
        </w:rPr>
      </w:pPr>
      <w:r w:rsidRPr="00645B8D">
        <w:rPr>
          <w:bCs/>
          <w:color w:val="auto"/>
          <w:sz w:val="24"/>
          <w:szCs w:val="24"/>
        </w:rPr>
        <w:t xml:space="preserve">осваивать и применять </w:t>
      </w:r>
      <w:r w:rsidRPr="00645B8D">
        <w:rPr>
          <w:color w:val="auto"/>
          <w:sz w:val="24"/>
          <w:szCs w:val="24"/>
        </w:rPr>
        <w:t>знания об информационном обществе, глобализации, глобальных проблемах;</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характеризовать </w:t>
      </w:r>
      <w:r w:rsidRPr="00645B8D">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приводить примеры </w:t>
      </w:r>
      <w:r w:rsidRPr="00645B8D">
        <w:rPr>
          <w:color w:val="auto"/>
          <w:sz w:val="24"/>
          <w:szCs w:val="24"/>
        </w:rPr>
        <w:t xml:space="preserve">глобальных проблем и возможных путей их решения; участия </w:t>
      </w:r>
      <w:r w:rsidRPr="00645B8D">
        <w:rPr>
          <w:color w:val="auto"/>
          <w:sz w:val="24"/>
          <w:szCs w:val="24"/>
        </w:rPr>
        <w:lastRenderedPageBreak/>
        <w:t>молодёжи в общественной жизни; влияния образования на возможности профессионального выбора и карьерного роста;</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сравнивать </w:t>
      </w:r>
      <w:r w:rsidRPr="00645B8D">
        <w:rPr>
          <w:color w:val="auto"/>
          <w:sz w:val="24"/>
          <w:szCs w:val="24"/>
        </w:rPr>
        <w:t>требования к современным профессиям;</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устанавливать и объяснять </w:t>
      </w:r>
      <w:r w:rsidRPr="00645B8D">
        <w:rPr>
          <w:color w:val="auto"/>
          <w:sz w:val="24"/>
          <w:szCs w:val="24"/>
        </w:rPr>
        <w:t>причины и последствия глобализации;</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использовать </w:t>
      </w:r>
      <w:r w:rsidRPr="00645B8D">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определять и аргументировать </w:t>
      </w:r>
      <w:r w:rsidRPr="00645B8D">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решать </w:t>
      </w:r>
      <w:r w:rsidRPr="00645B8D">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645B8D" w:rsidRDefault="00E235EB" w:rsidP="0042529B">
      <w:pPr>
        <w:pStyle w:val="13"/>
        <w:numPr>
          <w:ilvl w:val="0"/>
          <w:numId w:val="52"/>
        </w:numPr>
        <w:ind w:firstLine="426"/>
        <w:jc w:val="both"/>
        <w:rPr>
          <w:color w:val="auto"/>
          <w:sz w:val="24"/>
          <w:szCs w:val="24"/>
        </w:rPr>
      </w:pPr>
      <w:r w:rsidRPr="00645B8D">
        <w:rPr>
          <w:bCs/>
          <w:color w:val="auto"/>
          <w:sz w:val="24"/>
          <w:szCs w:val="24"/>
        </w:rPr>
        <w:t xml:space="preserve">осуществлять </w:t>
      </w:r>
      <w:r w:rsidRPr="00645B8D">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Default="00E235EB" w:rsidP="0042529B">
      <w:pPr>
        <w:pStyle w:val="13"/>
        <w:numPr>
          <w:ilvl w:val="0"/>
          <w:numId w:val="52"/>
        </w:numPr>
        <w:spacing w:after="120"/>
        <w:ind w:firstLine="426"/>
        <w:jc w:val="both"/>
        <w:rPr>
          <w:color w:val="auto"/>
          <w:sz w:val="24"/>
          <w:szCs w:val="24"/>
        </w:rPr>
      </w:pPr>
      <w:r w:rsidRPr="00645B8D">
        <w:rPr>
          <w:bCs/>
          <w:color w:val="auto"/>
          <w:sz w:val="24"/>
          <w:szCs w:val="24"/>
        </w:rPr>
        <w:t xml:space="preserve">осуществлять поиск и извлечение </w:t>
      </w:r>
      <w:r w:rsidRPr="00645B8D">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w:t>
      </w:r>
      <w:r w:rsidRPr="00F90A4E">
        <w:rPr>
          <w:color w:val="auto"/>
          <w:sz w:val="24"/>
          <w:szCs w:val="24"/>
        </w:rPr>
        <w:t>ном обществе.</w:t>
      </w:r>
    </w:p>
    <w:p w:rsidR="00A57638" w:rsidRPr="00A64DE3" w:rsidRDefault="00A64DE3" w:rsidP="00C25F9F">
      <w:pPr>
        <w:rPr>
          <w:rFonts w:ascii="Times New Roman" w:hAnsi="Times New Roman" w:cs="Times New Roman"/>
          <w:b/>
          <w:color w:val="auto"/>
          <w:sz w:val="28"/>
          <w:szCs w:val="28"/>
        </w:rPr>
      </w:pPr>
      <w:bookmarkStart w:id="315" w:name="bookmark1006"/>
      <w:bookmarkStart w:id="316" w:name="_Toc105502788"/>
      <w:r w:rsidRPr="00A64DE3">
        <w:rPr>
          <w:rFonts w:ascii="Times New Roman" w:hAnsi="Times New Roman" w:cs="Times New Roman"/>
          <w:b/>
          <w:color w:val="auto"/>
          <w:sz w:val="28"/>
          <w:szCs w:val="28"/>
        </w:rPr>
        <w:t>3.</w:t>
      </w:r>
      <w:r w:rsidR="004A1980">
        <w:rPr>
          <w:rFonts w:ascii="Times New Roman" w:hAnsi="Times New Roman" w:cs="Times New Roman"/>
          <w:b/>
          <w:color w:val="auto"/>
          <w:sz w:val="28"/>
          <w:szCs w:val="28"/>
        </w:rPr>
        <w:t>1.</w:t>
      </w:r>
      <w:r w:rsidRPr="00A64DE3">
        <w:rPr>
          <w:rFonts w:ascii="Times New Roman" w:hAnsi="Times New Roman" w:cs="Times New Roman"/>
          <w:b/>
          <w:color w:val="auto"/>
          <w:sz w:val="28"/>
          <w:szCs w:val="28"/>
        </w:rPr>
        <w:t>8</w:t>
      </w:r>
      <w:r w:rsidR="00DC12CB" w:rsidRPr="00A64DE3">
        <w:rPr>
          <w:rFonts w:ascii="Times New Roman" w:hAnsi="Times New Roman" w:cs="Times New Roman"/>
          <w:b/>
          <w:color w:val="auto"/>
          <w:sz w:val="28"/>
          <w:szCs w:val="28"/>
        </w:rPr>
        <w:t>.</w:t>
      </w:r>
      <w:r w:rsidRPr="00A64DE3">
        <w:rPr>
          <w:rFonts w:ascii="Times New Roman" w:hAnsi="Times New Roman" w:cs="Times New Roman"/>
          <w:b/>
          <w:color w:val="auto"/>
          <w:sz w:val="28"/>
          <w:szCs w:val="28"/>
        </w:rPr>
        <w:t>Федеральная рабочая программа по учебному предмету «География»</w:t>
      </w:r>
      <w:bookmarkEnd w:id="315"/>
      <w:bookmarkEnd w:id="316"/>
    </w:p>
    <w:p w:rsidR="00A64DE3" w:rsidRPr="00A64DE3" w:rsidRDefault="00A64DE3" w:rsidP="00A64DE3">
      <w:pPr>
        <w:ind w:firstLine="709"/>
        <w:jc w:val="both"/>
        <w:rPr>
          <w:rFonts w:ascii="Times New Roman" w:eastAsia="SchoolBookSanPin" w:hAnsi="Times New Roman"/>
        </w:rPr>
      </w:pPr>
      <w:bookmarkStart w:id="317" w:name="bookmark1010"/>
      <w:r w:rsidRPr="00A64DE3">
        <w:rPr>
          <w:rFonts w:ascii="Times New Roman" w:eastAsia="SchoolBookSanPin" w:hAnsi="Times New Roma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bookmarkEnd w:id="317"/>
    <w:p w:rsidR="00A57638" w:rsidRPr="00F90A4E" w:rsidRDefault="00A64DE3" w:rsidP="00C25F9F">
      <w:pPr>
        <w:pStyle w:val="af5"/>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A64DE3" w:rsidRPr="00A64DE3" w:rsidRDefault="00A64DE3" w:rsidP="00A64DE3">
      <w:pPr>
        <w:ind w:firstLine="709"/>
        <w:jc w:val="both"/>
        <w:rPr>
          <w:rFonts w:ascii="Times New Roman" w:eastAsia="SchoolBookSanPin" w:hAnsi="Times New Roman"/>
        </w:rPr>
      </w:pPr>
      <w:r w:rsidRPr="00A64DE3">
        <w:rPr>
          <w:rFonts w:ascii="Times New Roman" w:eastAsia="SchoolBookSanPin" w:hAnsi="Times New Roman"/>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A64DE3" w:rsidRDefault="00A64DE3" w:rsidP="00A64DE3">
      <w:pPr>
        <w:ind w:firstLine="709"/>
        <w:jc w:val="both"/>
        <w:rPr>
          <w:rFonts w:ascii="Times New Roman" w:eastAsia="SchoolBookSanPin" w:hAnsi="Times New Roman"/>
        </w:rPr>
      </w:pPr>
      <w:r w:rsidRPr="00A64DE3">
        <w:rPr>
          <w:rFonts w:ascii="Times New Roman" w:eastAsia="SchoolBookSanPin" w:hAnsi="Times New Roman"/>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64DE3" w:rsidRPr="00A64DE3" w:rsidRDefault="00A64DE3" w:rsidP="00A64DE3">
      <w:pPr>
        <w:ind w:firstLine="709"/>
        <w:jc w:val="both"/>
        <w:rPr>
          <w:rFonts w:ascii="Times New Roman" w:eastAsia="SchoolBookSanPin" w:hAnsi="Times New Roman"/>
        </w:rPr>
      </w:pPr>
      <w:r w:rsidRPr="00A64DE3">
        <w:rPr>
          <w:rFonts w:ascii="Times New Roman" w:eastAsia="SchoolBookSanPin" w:hAnsi="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64DE3" w:rsidRPr="00A64DE3" w:rsidRDefault="00A64DE3" w:rsidP="00A64DE3">
      <w:pPr>
        <w:ind w:firstLine="709"/>
        <w:jc w:val="both"/>
        <w:rPr>
          <w:rFonts w:ascii="Times New Roman" w:eastAsia="SchoolBookSanPin" w:hAnsi="Times New Roman"/>
        </w:rPr>
      </w:pPr>
      <w:r w:rsidRPr="00A64DE3">
        <w:rPr>
          <w:rFonts w:ascii="Times New Roman" w:eastAsia="SchoolBookSanPin" w:hAnsi="Times New Roma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64DE3" w:rsidRPr="00A64DE3" w:rsidRDefault="00A64DE3" w:rsidP="00A64DE3">
      <w:pPr>
        <w:ind w:firstLine="709"/>
        <w:jc w:val="both"/>
        <w:rPr>
          <w:rFonts w:ascii="Times New Roman" w:eastAsia="SchoolBookSanPin" w:hAnsi="Times New Roman"/>
        </w:rPr>
      </w:pPr>
      <w:r w:rsidRPr="00A64DE3">
        <w:rPr>
          <w:rFonts w:ascii="Times New Roman" w:eastAsia="SchoolBookSanPin" w:hAnsi="Times New Roma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57638" w:rsidRPr="00F90A4E" w:rsidRDefault="00E235EB" w:rsidP="00A64DE3">
      <w:pPr>
        <w:pStyle w:val="13"/>
        <w:spacing w:line="252" w:lineRule="auto"/>
        <w:ind w:firstLine="709"/>
        <w:jc w:val="both"/>
        <w:rPr>
          <w:color w:val="auto"/>
          <w:sz w:val="24"/>
          <w:szCs w:val="24"/>
        </w:rPr>
      </w:pPr>
      <w:r w:rsidRPr="00F90A4E">
        <w:rPr>
          <w:color w:val="auto"/>
          <w:sz w:val="24"/>
          <w:szCs w:val="24"/>
        </w:rPr>
        <w:lastRenderedPageBreak/>
        <w:t>Изучение географии в общем образовании направлено на достижение следующих целей:</w:t>
      </w:r>
    </w:p>
    <w:p w:rsidR="00A57638" w:rsidRPr="00F90A4E" w:rsidRDefault="00E235EB" w:rsidP="0042529B">
      <w:pPr>
        <w:pStyle w:val="13"/>
        <w:numPr>
          <w:ilvl w:val="0"/>
          <w:numId w:val="53"/>
        </w:numPr>
        <w:tabs>
          <w:tab w:val="left" w:pos="543"/>
        </w:tabs>
        <w:spacing w:line="252" w:lineRule="auto"/>
        <w:jc w:val="both"/>
        <w:rPr>
          <w:color w:val="auto"/>
          <w:sz w:val="24"/>
          <w:szCs w:val="24"/>
        </w:rPr>
      </w:pPr>
      <w:r w:rsidRPr="00F90A4E">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F90A4E" w:rsidRDefault="00E235EB" w:rsidP="0042529B">
      <w:pPr>
        <w:pStyle w:val="13"/>
        <w:numPr>
          <w:ilvl w:val="0"/>
          <w:numId w:val="53"/>
        </w:numPr>
        <w:tabs>
          <w:tab w:val="left" w:pos="543"/>
        </w:tabs>
        <w:spacing w:line="252" w:lineRule="auto"/>
        <w:jc w:val="both"/>
        <w:rPr>
          <w:color w:val="auto"/>
          <w:sz w:val="24"/>
          <w:szCs w:val="24"/>
        </w:rPr>
      </w:pPr>
      <w:r w:rsidRPr="00F90A4E">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F90A4E" w:rsidRDefault="00E235EB" w:rsidP="0042529B">
      <w:pPr>
        <w:pStyle w:val="13"/>
        <w:numPr>
          <w:ilvl w:val="0"/>
          <w:numId w:val="53"/>
        </w:numPr>
        <w:tabs>
          <w:tab w:val="left" w:pos="548"/>
        </w:tabs>
        <w:spacing w:line="252" w:lineRule="auto"/>
        <w:jc w:val="both"/>
        <w:rPr>
          <w:color w:val="auto"/>
          <w:sz w:val="24"/>
          <w:szCs w:val="24"/>
        </w:rPr>
      </w:pPr>
      <w:r w:rsidRPr="00F90A4E">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F90A4E" w:rsidRDefault="00E235EB" w:rsidP="0042529B">
      <w:pPr>
        <w:pStyle w:val="13"/>
        <w:numPr>
          <w:ilvl w:val="0"/>
          <w:numId w:val="53"/>
        </w:numPr>
        <w:tabs>
          <w:tab w:val="left" w:pos="548"/>
        </w:tabs>
        <w:spacing w:line="252" w:lineRule="auto"/>
        <w:jc w:val="both"/>
        <w:rPr>
          <w:color w:val="auto"/>
          <w:sz w:val="24"/>
          <w:szCs w:val="24"/>
        </w:rPr>
      </w:pPr>
      <w:r w:rsidRPr="00F90A4E">
        <w:rPr>
          <w:color w:val="auto"/>
          <w:sz w:val="24"/>
          <w:szCs w:val="24"/>
        </w:rPr>
        <w:t xml:space="preserve">формирование способности поиска и применения различных источников географической информации, в том числе ресурсов </w:t>
      </w:r>
      <w:r w:rsidR="00A64DE3">
        <w:rPr>
          <w:color w:val="auto"/>
          <w:sz w:val="24"/>
          <w:szCs w:val="24"/>
        </w:rPr>
        <w:t>информационно-телекоммуникационной  сети «Интернет»</w:t>
      </w:r>
      <w:r w:rsidRPr="00F90A4E">
        <w:rPr>
          <w:color w:val="auto"/>
          <w:sz w:val="24"/>
          <w:szCs w:val="24"/>
        </w:rPr>
        <w:t>, для описания, характеристики, объяснения и оценки разнообразных географических явлений и процессов, жизненных ситуаций;</w:t>
      </w:r>
    </w:p>
    <w:p w:rsidR="00A57638" w:rsidRPr="00F90A4E" w:rsidRDefault="00E235EB" w:rsidP="0042529B">
      <w:pPr>
        <w:pStyle w:val="13"/>
        <w:numPr>
          <w:ilvl w:val="0"/>
          <w:numId w:val="53"/>
        </w:numPr>
        <w:tabs>
          <w:tab w:val="left" w:pos="543"/>
        </w:tabs>
        <w:spacing w:line="252" w:lineRule="auto"/>
        <w:jc w:val="both"/>
        <w:rPr>
          <w:color w:val="auto"/>
          <w:sz w:val="24"/>
          <w:szCs w:val="24"/>
        </w:rPr>
      </w:pPr>
      <w:r w:rsidRPr="00F90A4E">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F90A4E" w:rsidRDefault="00E235EB" w:rsidP="0042529B">
      <w:pPr>
        <w:pStyle w:val="13"/>
        <w:numPr>
          <w:ilvl w:val="0"/>
          <w:numId w:val="53"/>
        </w:numPr>
        <w:tabs>
          <w:tab w:val="left" w:pos="543"/>
        </w:tabs>
        <w:spacing w:line="240" w:lineRule="auto"/>
        <w:jc w:val="both"/>
        <w:rPr>
          <w:color w:val="auto"/>
          <w:sz w:val="24"/>
          <w:szCs w:val="24"/>
        </w:rPr>
      </w:pPr>
      <w:r w:rsidRPr="00F90A4E">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64DE3" w:rsidRPr="00A64DE3" w:rsidRDefault="00A64DE3" w:rsidP="00A64DE3">
      <w:pPr>
        <w:pStyle w:val="afe"/>
        <w:ind w:left="0" w:firstLine="709"/>
        <w:jc w:val="both"/>
        <w:rPr>
          <w:rFonts w:ascii="Times New Roman" w:eastAsia="SchoolBookSanPin" w:hAnsi="Times New Roman"/>
        </w:rPr>
      </w:pPr>
      <w:bookmarkStart w:id="318" w:name="bookmark1016"/>
      <w:r w:rsidRPr="00A64DE3">
        <w:rPr>
          <w:rFonts w:ascii="Times New Roman" w:eastAsia="SchoolBookSanPin" w:hAnsi="Times New Roman"/>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64DE3" w:rsidRPr="00A64DE3" w:rsidRDefault="00A64DE3" w:rsidP="00A64DE3">
      <w:pPr>
        <w:pStyle w:val="afe"/>
        <w:ind w:left="0" w:firstLine="709"/>
        <w:jc w:val="both"/>
        <w:rPr>
          <w:rFonts w:ascii="Times New Roman" w:eastAsia="SchoolBookSanPin" w:hAnsi="Times New Roman"/>
        </w:rPr>
      </w:pPr>
      <w:r w:rsidRPr="00A64DE3">
        <w:rPr>
          <w:rFonts w:ascii="Times New Roman" w:eastAsia="SchoolBookSanPin" w:hAnsi="Times New Roman"/>
        </w:rPr>
        <w:t> Общее число часов, рекомендованных для изучения географии – 272 часа: по одному часу в неделю в 5 и 6 классах и по 2 часа в 7, 8 и 9 классах.</w:t>
      </w:r>
    </w:p>
    <w:p w:rsidR="00A64DE3" w:rsidRDefault="00A64DE3" w:rsidP="00A64DE3">
      <w:pPr>
        <w:pStyle w:val="af5"/>
        <w:rPr>
          <w:rFonts w:ascii="Times New Roman" w:hAnsi="Times New Roman" w:cs="Times New Roman"/>
          <w:sz w:val="24"/>
          <w:szCs w:val="24"/>
        </w:rPr>
      </w:pPr>
    </w:p>
    <w:p w:rsidR="00A57638" w:rsidRPr="00F90A4E" w:rsidRDefault="00E235EB" w:rsidP="00A64DE3">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bookmarkEnd w:id="318"/>
      <w:r w:rsidR="00A64DE3">
        <w:rPr>
          <w:rFonts w:ascii="Times New Roman" w:hAnsi="Times New Roman" w:cs="Times New Roman"/>
          <w:sz w:val="24"/>
          <w:szCs w:val="24"/>
        </w:rPr>
        <w:t>ОБУЧЕНИЯ ГЕОГРАФИИ</w:t>
      </w:r>
    </w:p>
    <w:p w:rsidR="00A57638" w:rsidRPr="00F90A4E" w:rsidRDefault="00E235EB" w:rsidP="00A64DE3">
      <w:pPr>
        <w:pStyle w:val="af5"/>
        <w:rPr>
          <w:rFonts w:ascii="Times New Roman" w:hAnsi="Times New Roman" w:cs="Times New Roman"/>
          <w:sz w:val="24"/>
          <w:szCs w:val="24"/>
        </w:rPr>
      </w:pPr>
      <w:bookmarkStart w:id="319" w:name="bookmark1018"/>
      <w:r w:rsidRPr="00F90A4E">
        <w:rPr>
          <w:rFonts w:ascii="Times New Roman" w:hAnsi="Times New Roman" w:cs="Times New Roman"/>
          <w:sz w:val="24"/>
          <w:szCs w:val="24"/>
        </w:rPr>
        <w:t>5 КЛАСС</w:t>
      </w:r>
      <w:bookmarkEnd w:id="319"/>
    </w:p>
    <w:p w:rsidR="00A57638" w:rsidRPr="00F90A4E" w:rsidRDefault="00E235EB" w:rsidP="00A64DE3">
      <w:pPr>
        <w:pStyle w:val="af5"/>
        <w:rPr>
          <w:rFonts w:ascii="Times New Roman" w:hAnsi="Times New Roman" w:cs="Times New Roman"/>
          <w:sz w:val="24"/>
          <w:szCs w:val="24"/>
        </w:rPr>
      </w:pPr>
      <w:bookmarkStart w:id="320" w:name="bookmark1020"/>
      <w:r w:rsidRPr="00F90A4E">
        <w:rPr>
          <w:rFonts w:ascii="Times New Roman" w:hAnsi="Times New Roman" w:cs="Times New Roman"/>
          <w:sz w:val="24"/>
          <w:szCs w:val="24"/>
        </w:rPr>
        <w:t>ГЕОГРАФИЧЕСКОЕ ИЗУЧЕНИЕ ЗЕМЛИ</w:t>
      </w:r>
      <w:bookmarkEnd w:id="320"/>
    </w:p>
    <w:p w:rsidR="00A57638" w:rsidRPr="00F90A4E" w:rsidRDefault="00E235EB" w:rsidP="00A64DE3">
      <w:pPr>
        <w:pStyle w:val="af5"/>
        <w:rPr>
          <w:rFonts w:ascii="Times New Roman" w:hAnsi="Times New Roman" w:cs="Times New Roman"/>
          <w:sz w:val="24"/>
          <w:szCs w:val="24"/>
        </w:rPr>
      </w:pPr>
      <w:bookmarkStart w:id="321" w:name="bookmark1022"/>
      <w:r w:rsidRPr="00F90A4E">
        <w:rPr>
          <w:rFonts w:ascii="Times New Roman" w:hAnsi="Times New Roman" w:cs="Times New Roman"/>
          <w:sz w:val="24"/>
          <w:szCs w:val="24"/>
        </w:rPr>
        <w:t>Введение. География — наука о планете Земля</w:t>
      </w:r>
      <w:bookmarkEnd w:id="321"/>
    </w:p>
    <w:p w:rsidR="00A57638" w:rsidRPr="00F90A4E" w:rsidRDefault="00E235EB" w:rsidP="00A64DE3">
      <w:pPr>
        <w:pStyle w:val="13"/>
        <w:spacing w:line="240" w:lineRule="auto"/>
        <w:jc w:val="both"/>
        <w:rPr>
          <w:color w:val="auto"/>
          <w:sz w:val="24"/>
          <w:szCs w:val="24"/>
        </w:rPr>
      </w:pPr>
      <w:r w:rsidRPr="00F90A4E">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E420A0">
        <w:rPr>
          <w:iCs/>
          <w:color w:val="auto"/>
          <w:sz w:val="24"/>
          <w:szCs w:val="24"/>
        </w:rPr>
        <w:t>Географические методы изучения объектов и явлений</w:t>
      </w:r>
      <w:r w:rsidRPr="00F90A4E">
        <w:rPr>
          <w:color w:val="auto"/>
          <w:sz w:val="24"/>
          <w:szCs w:val="24"/>
        </w:rPr>
        <w:t>. Древо географических наук.</w:t>
      </w:r>
    </w:p>
    <w:p w:rsidR="00A57638" w:rsidRPr="00F90A4E" w:rsidRDefault="00E235EB" w:rsidP="00E420A0">
      <w:pPr>
        <w:pStyle w:val="af5"/>
        <w:tabs>
          <w:tab w:val="right" w:pos="9639"/>
        </w:tabs>
        <w:rPr>
          <w:rFonts w:ascii="Times New Roman" w:hAnsi="Times New Roman" w:cs="Times New Roman"/>
          <w:sz w:val="24"/>
          <w:szCs w:val="24"/>
        </w:rPr>
      </w:pPr>
      <w:bookmarkStart w:id="322" w:name="bookmark1024"/>
      <w:r w:rsidRPr="00F90A4E">
        <w:rPr>
          <w:rFonts w:ascii="Times New Roman" w:hAnsi="Times New Roman" w:cs="Times New Roman"/>
          <w:sz w:val="24"/>
          <w:szCs w:val="24"/>
        </w:rPr>
        <w:t>Практическая работа</w:t>
      </w:r>
      <w:bookmarkEnd w:id="322"/>
      <w:r w:rsidR="00E420A0">
        <w:rPr>
          <w:rFonts w:ascii="Times New Roman" w:hAnsi="Times New Roman" w:cs="Times New Roman"/>
          <w:sz w:val="24"/>
          <w:szCs w:val="24"/>
        </w:rPr>
        <w:tab/>
      </w:r>
    </w:p>
    <w:p w:rsidR="00A57638" w:rsidRPr="00F90A4E" w:rsidRDefault="00E235EB" w:rsidP="0042529B">
      <w:pPr>
        <w:pStyle w:val="13"/>
        <w:numPr>
          <w:ilvl w:val="0"/>
          <w:numId w:val="54"/>
        </w:numPr>
        <w:tabs>
          <w:tab w:val="left" w:pos="549"/>
        </w:tabs>
        <w:spacing w:line="240" w:lineRule="auto"/>
        <w:jc w:val="both"/>
        <w:rPr>
          <w:color w:val="auto"/>
          <w:sz w:val="24"/>
          <w:szCs w:val="24"/>
        </w:rPr>
      </w:pPr>
      <w:r w:rsidRPr="00F90A4E">
        <w:rPr>
          <w:color w:val="auto"/>
          <w:sz w:val="24"/>
          <w:szCs w:val="24"/>
        </w:rPr>
        <w:t>Организация фенологических наблюдений в природе: планирование, участие в групповой работе, форма систематизации данных.</w:t>
      </w:r>
    </w:p>
    <w:p w:rsidR="00A57638" w:rsidRPr="00F90A4E" w:rsidRDefault="00E235EB" w:rsidP="00A64DE3">
      <w:pPr>
        <w:pStyle w:val="af5"/>
        <w:rPr>
          <w:rFonts w:ascii="Times New Roman" w:hAnsi="Times New Roman" w:cs="Times New Roman"/>
          <w:sz w:val="24"/>
          <w:szCs w:val="24"/>
        </w:rPr>
      </w:pPr>
      <w:bookmarkStart w:id="323" w:name="bookmark1026"/>
      <w:r w:rsidRPr="00F90A4E">
        <w:rPr>
          <w:rFonts w:ascii="Times New Roman" w:hAnsi="Times New Roman" w:cs="Times New Roman"/>
          <w:sz w:val="24"/>
          <w:szCs w:val="24"/>
        </w:rPr>
        <w:t>История географических открытий</w:t>
      </w:r>
      <w:bookmarkEnd w:id="323"/>
    </w:p>
    <w:p w:rsidR="00A57638" w:rsidRPr="00E420A0" w:rsidRDefault="00E235EB" w:rsidP="00A64DE3">
      <w:pPr>
        <w:pStyle w:val="13"/>
        <w:spacing w:line="240" w:lineRule="auto"/>
        <w:jc w:val="both"/>
        <w:rPr>
          <w:color w:val="auto"/>
          <w:sz w:val="24"/>
          <w:szCs w:val="24"/>
        </w:rPr>
      </w:pPr>
      <w:r w:rsidRPr="00E420A0">
        <w:rPr>
          <w:color w:val="auto"/>
          <w:sz w:val="24"/>
          <w:szCs w:val="24"/>
        </w:rPr>
        <w:t xml:space="preserve">Представления о мире в древности (Древний Китай, Древний Египет, Древняя Греция, Древний Рим). </w:t>
      </w:r>
      <w:r w:rsidRPr="00E420A0">
        <w:rPr>
          <w:iCs/>
          <w:color w:val="auto"/>
          <w:sz w:val="24"/>
          <w:szCs w:val="24"/>
        </w:rPr>
        <w:t>Путешествие Пифея. Плавания финикийцев вокруг Африки. Экспедиции Т. Хейердала как модель путешествий в древности.</w:t>
      </w:r>
      <w:r w:rsidRPr="00E420A0">
        <w:rPr>
          <w:color w:val="auto"/>
          <w:sz w:val="24"/>
          <w:szCs w:val="24"/>
        </w:rPr>
        <w:t xml:space="preserve"> Появление географических карт.</w:t>
      </w:r>
    </w:p>
    <w:p w:rsidR="00A57638" w:rsidRPr="00E420A0" w:rsidRDefault="00E235EB" w:rsidP="00A64DE3">
      <w:pPr>
        <w:pStyle w:val="13"/>
        <w:spacing w:line="240" w:lineRule="auto"/>
        <w:jc w:val="both"/>
        <w:rPr>
          <w:color w:val="auto"/>
          <w:sz w:val="24"/>
          <w:szCs w:val="24"/>
        </w:rPr>
      </w:pPr>
      <w:r w:rsidRPr="00E420A0">
        <w:rPr>
          <w:color w:val="auto"/>
          <w:sz w:val="24"/>
          <w:szCs w:val="24"/>
        </w:rPr>
        <w:t xml:space="preserve">География в эпоху Средневековья: путешествия и открытия </w:t>
      </w:r>
      <w:r w:rsidRPr="00E420A0">
        <w:rPr>
          <w:iCs/>
          <w:color w:val="auto"/>
          <w:sz w:val="24"/>
          <w:szCs w:val="24"/>
        </w:rPr>
        <w:t>викингов, древних арабов,</w:t>
      </w:r>
      <w:r w:rsidRPr="00E420A0">
        <w:rPr>
          <w:color w:val="auto"/>
          <w:sz w:val="24"/>
          <w:szCs w:val="24"/>
        </w:rPr>
        <w:t xml:space="preserve"> русских землепроходцев. </w:t>
      </w:r>
      <w:r w:rsidRPr="00E420A0">
        <w:rPr>
          <w:iCs/>
          <w:color w:val="auto"/>
          <w:sz w:val="24"/>
          <w:szCs w:val="24"/>
        </w:rPr>
        <w:t>Путешествия М. Поло и А. Никитина.</w:t>
      </w:r>
    </w:p>
    <w:p w:rsidR="00A57638" w:rsidRPr="00E420A0" w:rsidRDefault="00E235EB" w:rsidP="00C25F9F">
      <w:pPr>
        <w:pStyle w:val="13"/>
        <w:spacing w:line="240" w:lineRule="auto"/>
        <w:jc w:val="both"/>
        <w:rPr>
          <w:color w:val="auto"/>
          <w:sz w:val="24"/>
          <w:szCs w:val="24"/>
        </w:rPr>
      </w:pPr>
      <w:r w:rsidRPr="00E420A0">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420A0">
        <w:rPr>
          <w:iCs/>
          <w:color w:val="auto"/>
          <w:sz w:val="24"/>
          <w:szCs w:val="24"/>
        </w:rPr>
        <w:t>Карта мира после эпохи Великих географических открытий.</w:t>
      </w:r>
    </w:p>
    <w:p w:rsidR="00A57638" w:rsidRPr="00E420A0" w:rsidRDefault="00E235EB" w:rsidP="00C25F9F">
      <w:pPr>
        <w:pStyle w:val="13"/>
        <w:spacing w:line="240" w:lineRule="auto"/>
        <w:jc w:val="both"/>
        <w:rPr>
          <w:color w:val="auto"/>
          <w:sz w:val="24"/>
          <w:szCs w:val="24"/>
        </w:rPr>
      </w:pPr>
      <w:r w:rsidRPr="00E420A0">
        <w:rPr>
          <w:color w:val="auto"/>
          <w:sz w:val="24"/>
          <w:szCs w:val="24"/>
        </w:rPr>
        <w:t xml:space="preserve">Географические открытия </w:t>
      </w:r>
      <w:r w:rsidRPr="00E420A0">
        <w:rPr>
          <w:color w:val="auto"/>
          <w:sz w:val="24"/>
          <w:szCs w:val="24"/>
          <w:lang w:val="en-US" w:eastAsia="en-US" w:bidi="en-US"/>
        </w:rPr>
        <w:t>XVII</w:t>
      </w:r>
      <w:r w:rsidRPr="00E420A0">
        <w:rPr>
          <w:color w:val="auto"/>
          <w:sz w:val="24"/>
          <w:szCs w:val="24"/>
          <w:lang w:eastAsia="en-US" w:bidi="en-US"/>
        </w:rPr>
        <w:t>—</w:t>
      </w:r>
      <w:r w:rsidRPr="00E420A0">
        <w:rPr>
          <w:color w:val="auto"/>
          <w:sz w:val="24"/>
          <w:szCs w:val="24"/>
          <w:lang w:val="en-US" w:eastAsia="en-US" w:bidi="en-US"/>
        </w:rPr>
        <w:t>XIX</w:t>
      </w:r>
      <w:r w:rsidRPr="00E420A0">
        <w:rPr>
          <w:color w:val="auto"/>
          <w:sz w:val="24"/>
          <w:szCs w:val="24"/>
        </w:rPr>
        <w:t xml:space="preserve">вв. </w:t>
      </w:r>
      <w:r w:rsidRPr="00E420A0">
        <w:rPr>
          <w:iCs/>
          <w:color w:val="auto"/>
          <w:sz w:val="24"/>
          <w:szCs w:val="24"/>
        </w:rPr>
        <w:t>Поиски Южной Земли — открытие Австралии. Русские путешественники и мореплаватели на северо-востоке Азии.</w:t>
      </w:r>
      <w:r w:rsidRPr="00E420A0">
        <w:rPr>
          <w:color w:val="auto"/>
          <w:sz w:val="24"/>
          <w:szCs w:val="24"/>
        </w:rPr>
        <w:t xml:space="preserve"> Первая русская </w:t>
      </w:r>
      <w:r w:rsidRPr="00E420A0">
        <w:rPr>
          <w:color w:val="auto"/>
          <w:sz w:val="24"/>
          <w:szCs w:val="24"/>
        </w:rPr>
        <w:lastRenderedPageBreak/>
        <w:t>кругосветная экспедиция (Русская экспедиция Ф. Ф. Беллинсгаузена, М. П. Лазарева — открытие Антарктиды).</w:t>
      </w:r>
    </w:p>
    <w:p w:rsidR="00A57638" w:rsidRPr="00E420A0" w:rsidRDefault="00E235EB" w:rsidP="00C25F9F">
      <w:pPr>
        <w:pStyle w:val="13"/>
        <w:spacing w:line="240" w:lineRule="auto"/>
        <w:jc w:val="both"/>
        <w:rPr>
          <w:color w:val="auto"/>
          <w:sz w:val="24"/>
          <w:szCs w:val="24"/>
        </w:rPr>
      </w:pPr>
      <w:r w:rsidRPr="00E420A0">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57638" w:rsidRPr="00F90A4E" w:rsidRDefault="00E235EB" w:rsidP="00C25F9F">
      <w:pPr>
        <w:pStyle w:val="af5"/>
        <w:rPr>
          <w:rFonts w:ascii="Times New Roman" w:hAnsi="Times New Roman" w:cs="Times New Roman"/>
          <w:sz w:val="24"/>
          <w:szCs w:val="24"/>
        </w:rPr>
      </w:pPr>
      <w:bookmarkStart w:id="324" w:name="bookmark1028"/>
      <w:r w:rsidRPr="00F90A4E">
        <w:rPr>
          <w:rFonts w:ascii="Times New Roman" w:hAnsi="Times New Roman" w:cs="Times New Roman"/>
          <w:sz w:val="24"/>
          <w:szCs w:val="24"/>
        </w:rPr>
        <w:t>Практические работы</w:t>
      </w:r>
      <w:bookmarkEnd w:id="324"/>
    </w:p>
    <w:p w:rsidR="00A57638" w:rsidRPr="00F90A4E" w:rsidRDefault="00E235EB" w:rsidP="0042529B">
      <w:pPr>
        <w:pStyle w:val="13"/>
        <w:numPr>
          <w:ilvl w:val="0"/>
          <w:numId w:val="55"/>
        </w:numPr>
        <w:tabs>
          <w:tab w:val="left" w:pos="529"/>
        </w:tabs>
        <w:spacing w:line="240" w:lineRule="auto"/>
        <w:ind w:firstLine="238"/>
        <w:jc w:val="both"/>
        <w:rPr>
          <w:color w:val="auto"/>
          <w:sz w:val="24"/>
          <w:szCs w:val="24"/>
        </w:rPr>
      </w:pPr>
      <w:r w:rsidRPr="00F90A4E">
        <w:rPr>
          <w:color w:val="auto"/>
          <w:sz w:val="24"/>
          <w:szCs w:val="24"/>
        </w:rPr>
        <w:t>Обозначение на контурной карте географических объектов, открытых в разные периоды.</w:t>
      </w:r>
    </w:p>
    <w:p w:rsidR="00A57638" w:rsidRPr="00F90A4E" w:rsidRDefault="00E235EB" w:rsidP="0042529B">
      <w:pPr>
        <w:pStyle w:val="13"/>
        <w:numPr>
          <w:ilvl w:val="0"/>
          <w:numId w:val="55"/>
        </w:numPr>
        <w:tabs>
          <w:tab w:val="left" w:pos="529"/>
        </w:tabs>
        <w:spacing w:line="240" w:lineRule="auto"/>
        <w:ind w:firstLine="238"/>
        <w:jc w:val="both"/>
        <w:rPr>
          <w:color w:val="auto"/>
          <w:sz w:val="24"/>
          <w:szCs w:val="24"/>
        </w:rPr>
      </w:pPr>
      <w:r w:rsidRPr="00F90A4E">
        <w:rPr>
          <w:color w:val="auto"/>
          <w:sz w:val="24"/>
          <w:szCs w:val="24"/>
        </w:rPr>
        <w:t>Сравнение карт Эратосфена, Птолемея и современных карт по предложенным учителем вопросам.</w:t>
      </w:r>
    </w:p>
    <w:p w:rsidR="00A57638" w:rsidRPr="00F90A4E" w:rsidRDefault="00E235EB" w:rsidP="00C25F9F">
      <w:pPr>
        <w:pStyle w:val="af5"/>
        <w:rPr>
          <w:rFonts w:ascii="Times New Roman" w:hAnsi="Times New Roman" w:cs="Times New Roman"/>
          <w:sz w:val="24"/>
          <w:szCs w:val="24"/>
        </w:rPr>
      </w:pPr>
      <w:bookmarkStart w:id="325" w:name="bookmark1030"/>
      <w:r w:rsidRPr="00F90A4E">
        <w:rPr>
          <w:rFonts w:ascii="Times New Roman" w:hAnsi="Times New Roman" w:cs="Times New Roman"/>
          <w:sz w:val="24"/>
          <w:szCs w:val="24"/>
        </w:rPr>
        <w:t>ИЗОБРАЖЕНИЯ ЗЕМНОЙ ПОВЕРХНОСТИ</w:t>
      </w:r>
      <w:bookmarkEnd w:id="325"/>
    </w:p>
    <w:p w:rsidR="00A57638" w:rsidRPr="00F90A4E" w:rsidRDefault="00E235EB" w:rsidP="00E420A0">
      <w:pPr>
        <w:pStyle w:val="af5"/>
        <w:rPr>
          <w:rFonts w:ascii="Times New Roman" w:hAnsi="Times New Roman" w:cs="Times New Roman"/>
          <w:sz w:val="24"/>
          <w:szCs w:val="24"/>
        </w:rPr>
      </w:pPr>
      <w:bookmarkStart w:id="326" w:name="bookmark1032"/>
      <w:r w:rsidRPr="00F90A4E">
        <w:rPr>
          <w:rFonts w:ascii="Times New Roman" w:hAnsi="Times New Roman" w:cs="Times New Roman"/>
          <w:sz w:val="24"/>
          <w:szCs w:val="24"/>
        </w:rPr>
        <w:t xml:space="preserve"> Планы местности</w:t>
      </w:r>
      <w:bookmarkEnd w:id="326"/>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420A0">
        <w:rPr>
          <w:iCs/>
          <w:color w:val="auto"/>
          <w:sz w:val="24"/>
          <w:szCs w:val="24"/>
        </w:rPr>
        <w:t>Профессия топограф</w:t>
      </w:r>
      <w:r w:rsidRPr="00F90A4E">
        <w:rPr>
          <w:i/>
          <w:iCs/>
          <w:color w:val="auto"/>
          <w:sz w:val="24"/>
          <w:szCs w:val="24"/>
        </w:rPr>
        <w:t>.</w:t>
      </w:r>
      <w:r w:rsidRPr="00F90A4E">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F90A4E" w:rsidRDefault="00E235EB" w:rsidP="00E420A0">
      <w:pPr>
        <w:pStyle w:val="af5"/>
        <w:rPr>
          <w:rFonts w:ascii="Times New Roman" w:hAnsi="Times New Roman" w:cs="Times New Roman"/>
          <w:sz w:val="24"/>
          <w:szCs w:val="24"/>
        </w:rPr>
      </w:pPr>
      <w:bookmarkStart w:id="327" w:name="bookmark1034"/>
      <w:r w:rsidRPr="00F90A4E">
        <w:rPr>
          <w:rFonts w:ascii="Times New Roman" w:hAnsi="Times New Roman" w:cs="Times New Roman"/>
          <w:sz w:val="24"/>
          <w:szCs w:val="24"/>
        </w:rPr>
        <w:t>Практические работы</w:t>
      </w:r>
      <w:bookmarkEnd w:id="327"/>
    </w:p>
    <w:p w:rsidR="00A57638" w:rsidRPr="00F90A4E" w:rsidRDefault="00E235EB" w:rsidP="0042529B">
      <w:pPr>
        <w:pStyle w:val="13"/>
        <w:numPr>
          <w:ilvl w:val="0"/>
          <w:numId w:val="56"/>
        </w:numPr>
        <w:tabs>
          <w:tab w:val="left" w:pos="529"/>
        </w:tabs>
        <w:spacing w:line="240" w:lineRule="auto"/>
        <w:jc w:val="both"/>
        <w:rPr>
          <w:color w:val="auto"/>
          <w:sz w:val="24"/>
          <w:szCs w:val="24"/>
        </w:rPr>
      </w:pPr>
      <w:r w:rsidRPr="00F90A4E">
        <w:rPr>
          <w:color w:val="auto"/>
          <w:sz w:val="24"/>
          <w:szCs w:val="24"/>
        </w:rPr>
        <w:t>Определение направлений и расстояний по плану местности.</w:t>
      </w:r>
    </w:p>
    <w:p w:rsidR="00A57638" w:rsidRPr="00F90A4E" w:rsidRDefault="00E235EB" w:rsidP="0042529B">
      <w:pPr>
        <w:pStyle w:val="13"/>
        <w:numPr>
          <w:ilvl w:val="0"/>
          <w:numId w:val="56"/>
        </w:numPr>
        <w:tabs>
          <w:tab w:val="left" w:pos="529"/>
          <w:tab w:val="left" w:pos="730"/>
        </w:tabs>
        <w:spacing w:line="240" w:lineRule="auto"/>
        <w:jc w:val="both"/>
        <w:rPr>
          <w:color w:val="auto"/>
          <w:sz w:val="24"/>
          <w:szCs w:val="24"/>
        </w:rPr>
      </w:pPr>
      <w:r w:rsidRPr="00F90A4E">
        <w:rPr>
          <w:color w:val="auto"/>
          <w:sz w:val="24"/>
          <w:szCs w:val="24"/>
        </w:rPr>
        <w:t>Составление описания маршрута по плану местности.</w:t>
      </w:r>
    </w:p>
    <w:p w:rsidR="00A57638" w:rsidRPr="00F90A4E" w:rsidRDefault="00E235EB" w:rsidP="00E420A0">
      <w:pPr>
        <w:pStyle w:val="af5"/>
        <w:rPr>
          <w:rFonts w:ascii="Times New Roman" w:hAnsi="Times New Roman" w:cs="Times New Roman"/>
          <w:sz w:val="24"/>
          <w:szCs w:val="24"/>
        </w:rPr>
      </w:pPr>
      <w:bookmarkStart w:id="328" w:name="bookmark1036"/>
      <w:r w:rsidRPr="00F90A4E">
        <w:rPr>
          <w:rFonts w:ascii="Times New Roman" w:hAnsi="Times New Roman" w:cs="Times New Roman"/>
          <w:sz w:val="24"/>
          <w:szCs w:val="24"/>
        </w:rPr>
        <w:t xml:space="preserve"> Географические карты</w:t>
      </w:r>
      <w:bookmarkEnd w:id="328"/>
    </w:p>
    <w:p w:rsidR="00A57638" w:rsidRPr="00F90A4E" w:rsidRDefault="00E235EB" w:rsidP="00E420A0">
      <w:pPr>
        <w:pStyle w:val="13"/>
        <w:spacing w:line="240" w:lineRule="auto"/>
        <w:jc w:val="both"/>
        <w:rPr>
          <w:color w:val="auto"/>
          <w:sz w:val="24"/>
          <w:szCs w:val="24"/>
        </w:rPr>
      </w:pPr>
      <w:r w:rsidRPr="00F90A4E">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420A0" w:rsidRDefault="00E235EB" w:rsidP="00C25F9F">
      <w:pPr>
        <w:pStyle w:val="13"/>
        <w:spacing w:line="240" w:lineRule="auto"/>
        <w:jc w:val="both"/>
        <w:rPr>
          <w:color w:val="auto"/>
          <w:sz w:val="24"/>
          <w:szCs w:val="24"/>
        </w:rPr>
      </w:pPr>
      <w:r w:rsidRPr="00F90A4E">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420A0">
        <w:rPr>
          <w:iCs/>
          <w:color w:val="auto"/>
          <w:sz w:val="24"/>
          <w:szCs w:val="24"/>
        </w:rPr>
        <w:t>Профессия картограф. Система космической навигации. Геоинформационные системы.</w:t>
      </w:r>
    </w:p>
    <w:p w:rsidR="00A57638" w:rsidRPr="00F90A4E" w:rsidRDefault="00E235EB" w:rsidP="00E420A0">
      <w:pPr>
        <w:pStyle w:val="af5"/>
        <w:rPr>
          <w:rFonts w:ascii="Times New Roman" w:hAnsi="Times New Roman" w:cs="Times New Roman"/>
          <w:sz w:val="24"/>
          <w:szCs w:val="24"/>
        </w:rPr>
      </w:pPr>
      <w:bookmarkStart w:id="329" w:name="bookmark1038"/>
      <w:r w:rsidRPr="00F90A4E">
        <w:rPr>
          <w:rFonts w:ascii="Times New Roman" w:hAnsi="Times New Roman" w:cs="Times New Roman"/>
          <w:sz w:val="24"/>
          <w:szCs w:val="24"/>
        </w:rPr>
        <w:t>Практические работы</w:t>
      </w:r>
      <w:bookmarkEnd w:id="329"/>
    </w:p>
    <w:p w:rsidR="00A57638" w:rsidRPr="00F90A4E" w:rsidRDefault="00E235EB" w:rsidP="0042529B">
      <w:pPr>
        <w:pStyle w:val="13"/>
        <w:numPr>
          <w:ilvl w:val="0"/>
          <w:numId w:val="57"/>
        </w:numPr>
        <w:tabs>
          <w:tab w:val="left" w:pos="529"/>
        </w:tabs>
        <w:spacing w:line="240" w:lineRule="auto"/>
        <w:jc w:val="both"/>
        <w:rPr>
          <w:color w:val="auto"/>
          <w:sz w:val="24"/>
          <w:szCs w:val="24"/>
        </w:rPr>
      </w:pPr>
      <w:r w:rsidRPr="00F90A4E">
        <w:rPr>
          <w:color w:val="auto"/>
          <w:sz w:val="24"/>
          <w:szCs w:val="24"/>
        </w:rPr>
        <w:t>Определение направлений и расстояний по карте полушарий.</w:t>
      </w:r>
    </w:p>
    <w:p w:rsidR="00A57638" w:rsidRPr="00F90A4E" w:rsidRDefault="00E235EB" w:rsidP="0042529B">
      <w:pPr>
        <w:pStyle w:val="13"/>
        <w:numPr>
          <w:ilvl w:val="0"/>
          <w:numId w:val="57"/>
        </w:numPr>
        <w:tabs>
          <w:tab w:val="left" w:pos="534"/>
        </w:tabs>
        <w:spacing w:line="240" w:lineRule="auto"/>
        <w:jc w:val="both"/>
        <w:rPr>
          <w:color w:val="auto"/>
          <w:sz w:val="24"/>
          <w:szCs w:val="24"/>
        </w:rPr>
      </w:pPr>
      <w:r w:rsidRPr="00F90A4E">
        <w:rPr>
          <w:color w:val="auto"/>
          <w:sz w:val="24"/>
          <w:szCs w:val="24"/>
        </w:rPr>
        <w:t>Определение географических координат объектов и определение объектов по их географическим координатам.</w:t>
      </w:r>
    </w:p>
    <w:p w:rsidR="00A57638" w:rsidRPr="00F90A4E" w:rsidRDefault="00E235EB" w:rsidP="00E420A0">
      <w:pPr>
        <w:pStyle w:val="af5"/>
        <w:rPr>
          <w:rFonts w:ascii="Times New Roman" w:hAnsi="Times New Roman" w:cs="Times New Roman"/>
          <w:sz w:val="24"/>
          <w:szCs w:val="24"/>
        </w:rPr>
      </w:pPr>
      <w:bookmarkStart w:id="330" w:name="bookmark1040"/>
      <w:r w:rsidRPr="00F90A4E">
        <w:rPr>
          <w:rFonts w:ascii="Times New Roman" w:hAnsi="Times New Roman" w:cs="Times New Roman"/>
          <w:sz w:val="24"/>
          <w:szCs w:val="24"/>
        </w:rPr>
        <w:t>ЗЕМЛЯ - ПЛАНЕТА СОЛНЕЧНОЙ СИСТЕМЫ</w:t>
      </w:r>
      <w:bookmarkEnd w:id="330"/>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Земля в Солнечной системе. </w:t>
      </w:r>
      <w:r w:rsidRPr="00F90A4E">
        <w:rPr>
          <w:i/>
          <w:iCs/>
          <w:color w:val="auto"/>
          <w:sz w:val="24"/>
          <w:szCs w:val="24"/>
        </w:rPr>
        <w:t>Гипотезы возникновения Земли</w:t>
      </w:r>
      <w:r w:rsidRPr="00F90A4E">
        <w:rPr>
          <w:color w:val="auto"/>
          <w:sz w:val="24"/>
          <w:szCs w:val="24"/>
        </w:rPr>
        <w:t>. Форма, размеры Земли, их географические следствия.</w:t>
      </w:r>
    </w:p>
    <w:p w:rsidR="00A57638" w:rsidRPr="00F90A4E" w:rsidRDefault="00E235EB" w:rsidP="00C25F9F">
      <w:pPr>
        <w:pStyle w:val="13"/>
        <w:spacing w:line="240" w:lineRule="auto"/>
        <w:jc w:val="both"/>
        <w:rPr>
          <w:color w:val="auto"/>
          <w:sz w:val="24"/>
          <w:szCs w:val="24"/>
        </w:rPr>
      </w:pPr>
      <w:r w:rsidRPr="00F90A4E">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420A0" w:rsidRDefault="00E235EB" w:rsidP="00E420A0">
      <w:pPr>
        <w:pStyle w:val="13"/>
        <w:spacing w:line="240" w:lineRule="auto"/>
        <w:ind w:firstLine="284"/>
        <w:jc w:val="both"/>
        <w:rPr>
          <w:color w:val="auto"/>
          <w:sz w:val="24"/>
          <w:szCs w:val="24"/>
        </w:rPr>
      </w:pPr>
      <w:r w:rsidRPr="00E420A0">
        <w:rPr>
          <w:iCs/>
          <w:color w:val="auto"/>
          <w:sz w:val="24"/>
          <w:szCs w:val="24"/>
        </w:rPr>
        <w:t>Влияние Космоса на Землю и жизнь людей.</w:t>
      </w:r>
    </w:p>
    <w:p w:rsidR="00A57638" w:rsidRPr="00F90A4E" w:rsidRDefault="00E235EB" w:rsidP="00E420A0">
      <w:pPr>
        <w:pStyle w:val="af5"/>
        <w:rPr>
          <w:rFonts w:ascii="Times New Roman" w:hAnsi="Times New Roman" w:cs="Times New Roman"/>
          <w:sz w:val="24"/>
          <w:szCs w:val="24"/>
        </w:rPr>
      </w:pPr>
      <w:bookmarkStart w:id="331" w:name="bookmark1042"/>
      <w:r w:rsidRPr="00F90A4E">
        <w:rPr>
          <w:rFonts w:ascii="Times New Roman" w:hAnsi="Times New Roman" w:cs="Times New Roman"/>
          <w:sz w:val="24"/>
          <w:szCs w:val="24"/>
        </w:rPr>
        <w:t>Практическая работа</w:t>
      </w:r>
      <w:bookmarkEnd w:id="331"/>
    </w:p>
    <w:p w:rsidR="00A57638" w:rsidRPr="00F90A4E" w:rsidRDefault="00E235EB" w:rsidP="00E420A0">
      <w:pPr>
        <w:pStyle w:val="13"/>
        <w:spacing w:line="240" w:lineRule="auto"/>
        <w:jc w:val="both"/>
        <w:rPr>
          <w:color w:val="auto"/>
          <w:sz w:val="24"/>
          <w:szCs w:val="24"/>
        </w:rPr>
      </w:pPr>
      <w:r w:rsidRPr="00F90A4E">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F90A4E" w:rsidRDefault="00E235EB" w:rsidP="00E420A0">
      <w:pPr>
        <w:pStyle w:val="af5"/>
        <w:rPr>
          <w:rFonts w:ascii="Times New Roman" w:hAnsi="Times New Roman" w:cs="Times New Roman"/>
          <w:sz w:val="24"/>
          <w:szCs w:val="24"/>
        </w:rPr>
      </w:pPr>
      <w:bookmarkStart w:id="332" w:name="bookmark1044"/>
      <w:r w:rsidRPr="00F90A4E">
        <w:rPr>
          <w:rFonts w:ascii="Times New Roman" w:hAnsi="Times New Roman" w:cs="Times New Roman"/>
          <w:sz w:val="24"/>
          <w:szCs w:val="24"/>
        </w:rPr>
        <w:t>ОБОЛОЧКИ ЗЕМЛИ</w:t>
      </w:r>
      <w:bookmarkEnd w:id="332"/>
    </w:p>
    <w:p w:rsidR="00A57638" w:rsidRPr="00F90A4E" w:rsidRDefault="00E235EB" w:rsidP="00E420A0">
      <w:pPr>
        <w:pStyle w:val="af5"/>
        <w:rPr>
          <w:rFonts w:ascii="Times New Roman" w:hAnsi="Times New Roman" w:cs="Times New Roman"/>
          <w:sz w:val="24"/>
          <w:szCs w:val="24"/>
        </w:rPr>
      </w:pPr>
      <w:bookmarkStart w:id="333" w:name="bookmark1046"/>
      <w:r w:rsidRPr="00F90A4E">
        <w:rPr>
          <w:rFonts w:ascii="Times New Roman" w:hAnsi="Times New Roman" w:cs="Times New Roman"/>
          <w:sz w:val="24"/>
          <w:szCs w:val="24"/>
        </w:rPr>
        <w:t>Литосфера — каменная оболочка Земли</w:t>
      </w:r>
      <w:bookmarkEnd w:id="333"/>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Литосфера — твёрдая оболочка Земли. </w:t>
      </w:r>
      <w:r w:rsidRPr="00E420A0">
        <w:rPr>
          <w:iCs/>
          <w:color w:val="auto"/>
          <w:sz w:val="24"/>
          <w:szCs w:val="24"/>
        </w:rPr>
        <w:t>Методы изучения земных глубин</w:t>
      </w:r>
      <w:r w:rsidRPr="00F90A4E">
        <w:rPr>
          <w:color w:val="auto"/>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w:t>
      </w:r>
      <w:r w:rsidRPr="00F90A4E">
        <w:rPr>
          <w:color w:val="auto"/>
          <w:sz w:val="24"/>
          <w:szCs w:val="24"/>
        </w:rPr>
        <w:lastRenderedPageBreak/>
        <w:t>пород. Магматические, осадочные и метаморфические горные породы.</w:t>
      </w:r>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420A0">
        <w:rPr>
          <w:iCs/>
          <w:color w:val="auto"/>
          <w:sz w:val="24"/>
          <w:szCs w:val="24"/>
        </w:rPr>
        <w:t>Изучение вулканов и землетрясений</w:t>
      </w:r>
      <w:r w:rsidRPr="00E420A0">
        <w:rPr>
          <w:color w:val="auto"/>
          <w:sz w:val="24"/>
          <w:szCs w:val="24"/>
        </w:rPr>
        <w:t xml:space="preserve">. </w:t>
      </w:r>
      <w:r w:rsidRPr="00E420A0">
        <w:rPr>
          <w:iCs/>
          <w:color w:val="auto"/>
          <w:sz w:val="24"/>
          <w:szCs w:val="24"/>
        </w:rPr>
        <w:t>Профессии сейсмолог и вулканолог</w:t>
      </w:r>
      <w:r w:rsidRPr="00E420A0">
        <w:rPr>
          <w:color w:val="auto"/>
          <w:sz w:val="24"/>
          <w:szCs w:val="24"/>
        </w:rPr>
        <w:t>.</w:t>
      </w:r>
      <w:r w:rsidRPr="00F90A4E">
        <w:rPr>
          <w:color w:val="auto"/>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F90A4E" w:rsidRDefault="00E235EB" w:rsidP="00E420A0">
      <w:pPr>
        <w:pStyle w:val="13"/>
        <w:spacing w:line="240" w:lineRule="auto"/>
        <w:jc w:val="both"/>
        <w:rPr>
          <w:color w:val="auto"/>
          <w:sz w:val="24"/>
          <w:szCs w:val="24"/>
        </w:rPr>
      </w:pPr>
      <w:r w:rsidRPr="00F90A4E">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F90A4E" w:rsidRDefault="00E235EB" w:rsidP="00E420A0">
      <w:pPr>
        <w:pStyle w:val="13"/>
        <w:spacing w:line="240" w:lineRule="auto"/>
        <w:jc w:val="both"/>
        <w:rPr>
          <w:color w:val="auto"/>
          <w:sz w:val="24"/>
          <w:szCs w:val="24"/>
        </w:rPr>
      </w:pPr>
      <w:r w:rsidRPr="00F90A4E">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F90A4E" w:rsidRDefault="00E235EB" w:rsidP="00E420A0">
      <w:pPr>
        <w:pStyle w:val="13"/>
        <w:spacing w:line="240" w:lineRule="auto"/>
        <w:jc w:val="both"/>
        <w:rPr>
          <w:color w:val="auto"/>
          <w:sz w:val="24"/>
          <w:szCs w:val="24"/>
        </w:rPr>
      </w:pPr>
      <w:r w:rsidRPr="00F90A4E">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F90A4E" w:rsidRDefault="00E235EB" w:rsidP="00E420A0">
      <w:pPr>
        <w:pStyle w:val="af5"/>
        <w:rPr>
          <w:rFonts w:ascii="Times New Roman" w:hAnsi="Times New Roman" w:cs="Times New Roman"/>
          <w:sz w:val="24"/>
          <w:szCs w:val="24"/>
        </w:rPr>
      </w:pPr>
      <w:bookmarkStart w:id="334" w:name="bookmark1048"/>
      <w:r w:rsidRPr="00F90A4E">
        <w:rPr>
          <w:rFonts w:ascii="Times New Roman" w:hAnsi="Times New Roman" w:cs="Times New Roman"/>
          <w:sz w:val="24"/>
          <w:szCs w:val="24"/>
        </w:rPr>
        <w:t>Практическая работа</w:t>
      </w:r>
      <w:bookmarkEnd w:id="334"/>
    </w:p>
    <w:p w:rsidR="00A57638" w:rsidRPr="00F90A4E" w:rsidRDefault="00E235EB" w:rsidP="0042529B">
      <w:pPr>
        <w:pStyle w:val="13"/>
        <w:numPr>
          <w:ilvl w:val="0"/>
          <w:numId w:val="58"/>
        </w:numPr>
        <w:tabs>
          <w:tab w:val="left" w:pos="566"/>
        </w:tabs>
        <w:spacing w:line="240" w:lineRule="auto"/>
        <w:jc w:val="both"/>
        <w:rPr>
          <w:color w:val="auto"/>
          <w:sz w:val="24"/>
          <w:szCs w:val="24"/>
        </w:rPr>
      </w:pPr>
      <w:r w:rsidRPr="00F90A4E">
        <w:rPr>
          <w:color w:val="auto"/>
          <w:sz w:val="24"/>
          <w:szCs w:val="24"/>
        </w:rPr>
        <w:t>Описание горной системы или равнины по физической карте.</w:t>
      </w:r>
    </w:p>
    <w:p w:rsidR="00A57638" w:rsidRPr="00F90A4E" w:rsidRDefault="00E235EB" w:rsidP="00E420A0">
      <w:pPr>
        <w:pStyle w:val="af5"/>
        <w:rPr>
          <w:rFonts w:ascii="Times New Roman" w:hAnsi="Times New Roman" w:cs="Times New Roman"/>
          <w:sz w:val="24"/>
          <w:szCs w:val="24"/>
        </w:rPr>
      </w:pPr>
      <w:bookmarkStart w:id="335" w:name="bookmark1050"/>
      <w:r w:rsidRPr="00F90A4E">
        <w:rPr>
          <w:rFonts w:ascii="Times New Roman" w:hAnsi="Times New Roman" w:cs="Times New Roman"/>
          <w:sz w:val="24"/>
          <w:szCs w:val="24"/>
        </w:rPr>
        <w:t>ЗАКЛЮЧЕНИЕ</w:t>
      </w:r>
      <w:bookmarkEnd w:id="335"/>
    </w:p>
    <w:p w:rsidR="00A57638" w:rsidRPr="00F90A4E" w:rsidRDefault="00E235EB" w:rsidP="00E420A0">
      <w:pPr>
        <w:pStyle w:val="af5"/>
        <w:rPr>
          <w:rFonts w:ascii="Times New Roman" w:hAnsi="Times New Roman" w:cs="Times New Roman"/>
          <w:sz w:val="24"/>
          <w:szCs w:val="24"/>
        </w:rPr>
      </w:pPr>
      <w:bookmarkStart w:id="336" w:name="bookmark1052"/>
      <w:r w:rsidRPr="00F90A4E">
        <w:rPr>
          <w:rFonts w:ascii="Times New Roman" w:hAnsi="Times New Roman" w:cs="Times New Roman"/>
          <w:sz w:val="24"/>
          <w:szCs w:val="24"/>
        </w:rPr>
        <w:t>Практикум «Сезонные изменения в природе своей местности»</w:t>
      </w:r>
      <w:bookmarkEnd w:id="336"/>
    </w:p>
    <w:p w:rsidR="00A57638" w:rsidRPr="00F90A4E" w:rsidRDefault="00E235EB" w:rsidP="00E420A0">
      <w:pPr>
        <w:pStyle w:val="13"/>
        <w:spacing w:line="240" w:lineRule="auto"/>
        <w:jc w:val="both"/>
        <w:rPr>
          <w:color w:val="auto"/>
          <w:sz w:val="24"/>
          <w:szCs w:val="24"/>
        </w:rPr>
      </w:pPr>
      <w:r w:rsidRPr="00F90A4E">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F90A4E" w:rsidRDefault="00E235EB" w:rsidP="00E420A0">
      <w:pPr>
        <w:pStyle w:val="af5"/>
        <w:rPr>
          <w:rFonts w:ascii="Times New Roman" w:hAnsi="Times New Roman" w:cs="Times New Roman"/>
          <w:sz w:val="24"/>
          <w:szCs w:val="24"/>
        </w:rPr>
      </w:pPr>
      <w:bookmarkStart w:id="337" w:name="bookmark1054"/>
      <w:r w:rsidRPr="00F90A4E">
        <w:rPr>
          <w:rFonts w:ascii="Times New Roman" w:hAnsi="Times New Roman" w:cs="Times New Roman"/>
          <w:sz w:val="24"/>
          <w:szCs w:val="24"/>
        </w:rPr>
        <w:t>Практическая работа</w:t>
      </w:r>
      <w:bookmarkEnd w:id="337"/>
    </w:p>
    <w:p w:rsidR="00A57638" w:rsidRPr="00F90A4E" w:rsidRDefault="00E235EB" w:rsidP="00BB5F3D">
      <w:pPr>
        <w:pStyle w:val="13"/>
        <w:numPr>
          <w:ilvl w:val="0"/>
          <w:numId w:val="308"/>
        </w:numPr>
        <w:tabs>
          <w:tab w:val="left" w:pos="571"/>
        </w:tabs>
        <w:spacing w:line="240" w:lineRule="auto"/>
        <w:ind w:left="567" w:hanging="283"/>
        <w:jc w:val="both"/>
        <w:rPr>
          <w:color w:val="auto"/>
          <w:sz w:val="24"/>
          <w:szCs w:val="24"/>
        </w:rPr>
      </w:pPr>
      <w:r w:rsidRPr="00F90A4E">
        <w:rPr>
          <w:color w:val="auto"/>
          <w:sz w:val="24"/>
          <w:szCs w:val="24"/>
        </w:rPr>
        <w:t>Анализ результатов фенологических наблюдений и наблюдений за погодой.</w:t>
      </w:r>
    </w:p>
    <w:p w:rsidR="00A57638" w:rsidRPr="00F90A4E" w:rsidRDefault="00E235EB" w:rsidP="00E420A0">
      <w:pPr>
        <w:pStyle w:val="af5"/>
        <w:rPr>
          <w:rFonts w:ascii="Times New Roman" w:hAnsi="Times New Roman" w:cs="Times New Roman"/>
          <w:sz w:val="24"/>
          <w:szCs w:val="24"/>
        </w:rPr>
      </w:pPr>
      <w:bookmarkStart w:id="338" w:name="bookmark1056"/>
      <w:r w:rsidRPr="00F90A4E">
        <w:rPr>
          <w:rFonts w:ascii="Times New Roman" w:hAnsi="Times New Roman" w:cs="Times New Roman"/>
          <w:sz w:val="24"/>
          <w:szCs w:val="24"/>
        </w:rPr>
        <w:t>6 КЛАСС</w:t>
      </w:r>
      <w:bookmarkEnd w:id="338"/>
    </w:p>
    <w:p w:rsidR="00A57638" w:rsidRPr="00F90A4E" w:rsidRDefault="00E235EB" w:rsidP="00E420A0">
      <w:pPr>
        <w:pStyle w:val="af5"/>
        <w:rPr>
          <w:rFonts w:ascii="Times New Roman" w:hAnsi="Times New Roman" w:cs="Times New Roman"/>
          <w:sz w:val="24"/>
          <w:szCs w:val="24"/>
        </w:rPr>
      </w:pPr>
      <w:bookmarkStart w:id="339" w:name="bookmark1058"/>
      <w:r w:rsidRPr="00F90A4E">
        <w:rPr>
          <w:rFonts w:ascii="Times New Roman" w:hAnsi="Times New Roman" w:cs="Times New Roman"/>
          <w:sz w:val="24"/>
          <w:szCs w:val="24"/>
        </w:rPr>
        <w:t>ОБОЛОЧКИ ЗЕМЛИ</w:t>
      </w:r>
      <w:bookmarkEnd w:id="339"/>
    </w:p>
    <w:p w:rsidR="00A57638" w:rsidRPr="00F90A4E" w:rsidRDefault="00E235EB" w:rsidP="00E420A0">
      <w:pPr>
        <w:pStyle w:val="af5"/>
        <w:rPr>
          <w:rFonts w:ascii="Times New Roman" w:hAnsi="Times New Roman" w:cs="Times New Roman"/>
          <w:sz w:val="24"/>
          <w:szCs w:val="24"/>
        </w:rPr>
      </w:pPr>
      <w:bookmarkStart w:id="340" w:name="bookmark1060"/>
      <w:r w:rsidRPr="00F90A4E">
        <w:rPr>
          <w:rFonts w:ascii="Times New Roman" w:hAnsi="Times New Roman" w:cs="Times New Roman"/>
          <w:sz w:val="24"/>
          <w:szCs w:val="24"/>
        </w:rPr>
        <w:t>Гидросфера — водная оболочка Земли</w:t>
      </w:r>
      <w:bookmarkEnd w:id="340"/>
    </w:p>
    <w:p w:rsidR="00A57638" w:rsidRPr="00F90A4E" w:rsidRDefault="00E235EB" w:rsidP="00E420A0">
      <w:pPr>
        <w:pStyle w:val="13"/>
        <w:spacing w:line="240" w:lineRule="auto"/>
        <w:jc w:val="both"/>
        <w:rPr>
          <w:color w:val="auto"/>
          <w:sz w:val="24"/>
          <w:szCs w:val="24"/>
        </w:rPr>
      </w:pPr>
      <w:r w:rsidRPr="00F90A4E">
        <w:rPr>
          <w:color w:val="auto"/>
          <w:sz w:val="24"/>
          <w:szCs w:val="24"/>
        </w:rPr>
        <w:t>Гидросфера и методы её изучения. Части гидросферы. Мировой круговорот воды. Значение гидросферы.</w:t>
      </w:r>
    </w:p>
    <w:p w:rsidR="00A57638" w:rsidRPr="00E420A0" w:rsidRDefault="00E235EB" w:rsidP="00E420A0">
      <w:pPr>
        <w:pStyle w:val="13"/>
        <w:spacing w:line="240" w:lineRule="auto"/>
        <w:jc w:val="both"/>
        <w:rPr>
          <w:color w:val="auto"/>
          <w:sz w:val="24"/>
          <w:szCs w:val="24"/>
        </w:rPr>
      </w:pPr>
      <w:r w:rsidRPr="00F90A4E">
        <w:rPr>
          <w:color w:val="auto"/>
          <w:sz w:val="24"/>
          <w:szCs w:val="24"/>
        </w:rPr>
        <w:t xml:space="preserve">Исследования вод Мирового океана. </w:t>
      </w:r>
      <w:r w:rsidRPr="00E420A0">
        <w:rPr>
          <w:iCs/>
          <w:color w:val="auto"/>
          <w:sz w:val="24"/>
          <w:szCs w:val="24"/>
        </w:rPr>
        <w:t>Профессия океанолог</w:t>
      </w:r>
      <w:r w:rsidRPr="00F90A4E">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420A0">
        <w:rPr>
          <w:iCs/>
          <w:color w:val="auto"/>
          <w:sz w:val="24"/>
          <w:szCs w:val="24"/>
        </w:rPr>
        <w:t>Способы изучения и наблюдения за загрязнением вод Мирового океана.</w:t>
      </w:r>
    </w:p>
    <w:p w:rsidR="00A57638" w:rsidRPr="00F90A4E" w:rsidRDefault="00E235EB" w:rsidP="00E420A0">
      <w:pPr>
        <w:pStyle w:val="13"/>
        <w:spacing w:line="240" w:lineRule="auto"/>
        <w:jc w:val="both"/>
        <w:rPr>
          <w:color w:val="auto"/>
          <w:sz w:val="24"/>
          <w:szCs w:val="24"/>
        </w:rPr>
      </w:pPr>
      <w:r w:rsidRPr="00F90A4E">
        <w:rPr>
          <w:color w:val="auto"/>
          <w:sz w:val="24"/>
          <w:szCs w:val="24"/>
        </w:rPr>
        <w:t>Воды суши. Способы изображения внутренних вод на картах.</w:t>
      </w:r>
    </w:p>
    <w:p w:rsidR="00A57638" w:rsidRPr="00F90A4E" w:rsidRDefault="00E235EB" w:rsidP="00E420A0">
      <w:pPr>
        <w:pStyle w:val="13"/>
        <w:spacing w:line="240" w:lineRule="auto"/>
        <w:jc w:val="both"/>
        <w:rPr>
          <w:color w:val="auto"/>
          <w:sz w:val="24"/>
          <w:szCs w:val="24"/>
        </w:rPr>
      </w:pPr>
      <w:r w:rsidRPr="00F90A4E">
        <w:rPr>
          <w:color w:val="auto"/>
          <w:sz w:val="24"/>
          <w:szCs w:val="24"/>
        </w:rPr>
        <w:t>Реки: горные и равнинные. Речная система, бассейн, водораздел. Пороги и водопады. Питание и режим реки.</w:t>
      </w:r>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Озёра. Происхождение озёрных котловин. Питание озёр. Озёра сточные и бессточные. </w:t>
      </w:r>
      <w:r w:rsidRPr="00E420A0">
        <w:rPr>
          <w:iCs/>
          <w:color w:val="auto"/>
          <w:sz w:val="24"/>
          <w:szCs w:val="24"/>
        </w:rPr>
        <w:t>Профессия гидролог</w:t>
      </w:r>
      <w:r w:rsidRPr="00F90A4E">
        <w:rPr>
          <w:i/>
          <w:iCs/>
          <w:color w:val="auto"/>
          <w:sz w:val="24"/>
          <w:szCs w:val="24"/>
        </w:rPr>
        <w:t>.</w:t>
      </w:r>
      <w:r w:rsidRPr="00F90A4E">
        <w:rPr>
          <w:color w:val="auto"/>
          <w:sz w:val="24"/>
          <w:szCs w:val="24"/>
        </w:rPr>
        <w:t xml:space="preserve"> Природные ледники: горные и покровные. </w:t>
      </w:r>
      <w:r w:rsidRPr="00E420A0">
        <w:rPr>
          <w:iCs/>
          <w:color w:val="auto"/>
          <w:sz w:val="24"/>
          <w:szCs w:val="24"/>
        </w:rPr>
        <w:t>Профессия гляциолог</w:t>
      </w:r>
      <w:r w:rsidRPr="00F90A4E">
        <w:rPr>
          <w:i/>
          <w:iCs/>
          <w:color w:val="auto"/>
          <w:sz w:val="24"/>
          <w:szCs w:val="24"/>
        </w:rPr>
        <w:t>.</w:t>
      </w:r>
    </w:p>
    <w:p w:rsidR="00A57638" w:rsidRPr="00F90A4E" w:rsidRDefault="00E235EB" w:rsidP="00E420A0">
      <w:pPr>
        <w:pStyle w:val="13"/>
        <w:spacing w:line="240" w:lineRule="auto"/>
        <w:jc w:val="both"/>
        <w:rPr>
          <w:color w:val="auto"/>
          <w:sz w:val="24"/>
          <w:szCs w:val="24"/>
        </w:rPr>
      </w:pPr>
      <w:r w:rsidRPr="00F90A4E">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F90A4E" w:rsidRDefault="00E235EB" w:rsidP="00E420A0">
      <w:pPr>
        <w:pStyle w:val="13"/>
        <w:spacing w:line="240" w:lineRule="auto"/>
        <w:jc w:val="both"/>
        <w:rPr>
          <w:color w:val="auto"/>
          <w:sz w:val="24"/>
          <w:szCs w:val="24"/>
        </w:rPr>
      </w:pPr>
      <w:r w:rsidRPr="00F90A4E">
        <w:rPr>
          <w:color w:val="auto"/>
          <w:sz w:val="24"/>
          <w:szCs w:val="24"/>
        </w:rPr>
        <w:t>Многолетняя мерзлота. Болота, их образование.</w:t>
      </w:r>
    </w:p>
    <w:p w:rsidR="00A57638" w:rsidRPr="00F90A4E" w:rsidRDefault="00E235EB" w:rsidP="00E420A0">
      <w:pPr>
        <w:pStyle w:val="13"/>
        <w:spacing w:line="240" w:lineRule="auto"/>
        <w:jc w:val="both"/>
        <w:rPr>
          <w:color w:val="auto"/>
          <w:sz w:val="24"/>
          <w:szCs w:val="24"/>
        </w:rPr>
      </w:pPr>
      <w:r w:rsidRPr="00F90A4E">
        <w:rPr>
          <w:color w:val="auto"/>
          <w:sz w:val="24"/>
          <w:szCs w:val="24"/>
        </w:rPr>
        <w:t>Стихийные явления в гидросфере, методы наблюдения и защиты.</w:t>
      </w:r>
    </w:p>
    <w:p w:rsidR="00A57638" w:rsidRPr="00F90A4E" w:rsidRDefault="00E235EB" w:rsidP="00E420A0">
      <w:pPr>
        <w:pStyle w:val="13"/>
        <w:spacing w:line="240" w:lineRule="auto"/>
        <w:jc w:val="both"/>
        <w:rPr>
          <w:color w:val="auto"/>
          <w:sz w:val="24"/>
          <w:szCs w:val="24"/>
        </w:rPr>
      </w:pPr>
      <w:r w:rsidRPr="00F90A4E">
        <w:rPr>
          <w:color w:val="auto"/>
          <w:sz w:val="24"/>
          <w:szCs w:val="24"/>
        </w:rPr>
        <w:t>Человек и гидросфера. Использование человеком энергии воды.</w:t>
      </w:r>
    </w:p>
    <w:p w:rsidR="00A57638" w:rsidRPr="00E420A0" w:rsidRDefault="00E235EB" w:rsidP="00E420A0">
      <w:pPr>
        <w:pStyle w:val="13"/>
        <w:spacing w:line="240" w:lineRule="auto"/>
        <w:jc w:val="both"/>
        <w:rPr>
          <w:color w:val="auto"/>
          <w:sz w:val="24"/>
          <w:szCs w:val="24"/>
        </w:rPr>
      </w:pPr>
      <w:r w:rsidRPr="00E420A0">
        <w:rPr>
          <w:iCs/>
          <w:color w:val="auto"/>
          <w:sz w:val="24"/>
          <w:szCs w:val="24"/>
        </w:rPr>
        <w:t>Использование космических методов в исследовании влияния человека на гидросферу.</w:t>
      </w:r>
    </w:p>
    <w:p w:rsidR="00A57638" w:rsidRPr="00F90A4E" w:rsidRDefault="00E235EB" w:rsidP="00E420A0">
      <w:pPr>
        <w:pStyle w:val="af5"/>
        <w:rPr>
          <w:rFonts w:ascii="Times New Roman" w:hAnsi="Times New Roman" w:cs="Times New Roman"/>
          <w:sz w:val="24"/>
          <w:szCs w:val="24"/>
        </w:rPr>
      </w:pPr>
      <w:bookmarkStart w:id="341" w:name="bookmark1062"/>
      <w:r w:rsidRPr="00F90A4E">
        <w:rPr>
          <w:rFonts w:ascii="Times New Roman" w:hAnsi="Times New Roman" w:cs="Times New Roman"/>
          <w:sz w:val="24"/>
          <w:szCs w:val="24"/>
        </w:rPr>
        <w:t>Практические работы</w:t>
      </w:r>
      <w:bookmarkEnd w:id="341"/>
    </w:p>
    <w:p w:rsidR="00A57638" w:rsidRPr="00F90A4E" w:rsidRDefault="00E235EB" w:rsidP="0042529B">
      <w:pPr>
        <w:pStyle w:val="13"/>
        <w:numPr>
          <w:ilvl w:val="0"/>
          <w:numId w:val="59"/>
        </w:numPr>
        <w:tabs>
          <w:tab w:val="left" w:pos="545"/>
        </w:tabs>
        <w:spacing w:line="240" w:lineRule="auto"/>
        <w:jc w:val="both"/>
        <w:rPr>
          <w:color w:val="auto"/>
          <w:sz w:val="24"/>
          <w:szCs w:val="24"/>
        </w:rPr>
      </w:pPr>
      <w:r w:rsidRPr="00F90A4E">
        <w:rPr>
          <w:color w:val="auto"/>
          <w:sz w:val="24"/>
          <w:szCs w:val="24"/>
        </w:rPr>
        <w:t>Сравнение двух рек (России и мира) по заданным признакам.</w:t>
      </w:r>
    </w:p>
    <w:p w:rsidR="00A57638" w:rsidRPr="00F90A4E" w:rsidRDefault="00E235EB" w:rsidP="0042529B">
      <w:pPr>
        <w:pStyle w:val="13"/>
        <w:numPr>
          <w:ilvl w:val="0"/>
          <w:numId w:val="59"/>
        </w:numPr>
        <w:tabs>
          <w:tab w:val="left" w:pos="545"/>
        </w:tabs>
        <w:spacing w:line="240" w:lineRule="auto"/>
        <w:jc w:val="both"/>
        <w:rPr>
          <w:color w:val="auto"/>
          <w:sz w:val="24"/>
          <w:szCs w:val="24"/>
        </w:rPr>
      </w:pPr>
      <w:r w:rsidRPr="00F90A4E">
        <w:rPr>
          <w:color w:val="auto"/>
          <w:sz w:val="24"/>
          <w:szCs w:val="24"/>
        </w:rPr>
        <w:t>Характеристика одного из крупнейших озёр России по плану в форме презентации.</w:t>
      </w:r>
    </w:p>
    <w:p w:rsidR="00A57638" w:rsidRPr="00F90A4E" w:rsidRDefault="00E235EB" w:rsidP="0042529B">
      <w:pPr>
        <w:pStyle w:val="13"/>
        <w:numPr>
          <w:ilvl w:val="0"/>
          <w:numId w:val="59"/>
        </w:numPr>
        <w:tabs>
          <w:tab w:val="left" w:pos="545"/>
        </w:tabs>
        <w:spacing w:line="240" w:lineRule="auto"/>
        <w:jc w:val="both"/>
        <w:rPr>
          <w:color w:val="auto"/>
          <w:sz w:val="24"/>
          <w:szCs w:val="24"/>
        </w:rPr>
      </w:pPr>
      <w:r w:rsidRPr="00F90A4E">
        <w:rPr>
          <w:color w:val="auto"/>
          <w:sz w:val="24"/>
          <w:szCs w:val="24"/>
        </w:rPr>
        <w:t>Составление перечня поверхностных водных объектов своего края и их систематизация в форме таблицы.</w:t>
      </w:r>
    </w:p>
    <w:p w:rsidR="00A57638" w:rsidRPr="00F90A4E" w:rsidRDefault="00E235EB" w:rsidP="00E420A0">
      <w:pPr>
        <w:pStyle w:val="af5"/>
        <w:rPr>
          <w:rFonts w:ascii="Times New Roman" w:hAnsi="Times New Roman" w:cs="Times New Roman"/>
          <w:sz w:val="24"/>
          <w:szCs w:val="24"/>
        </w:rPr>
      </w:pPr>
      <w:bookmarkStart w:id="342" w:name="bookmark1064"/>
      <w:r w:rsidRPr="00F90A4E">
        <w:rPr>
          <w:rFonts w:ascii="Times New Roman" w:hAnsi="Times New Roman" w:cs="Times New Roman"/>
          <w:sz w:val="24"/>
          <w:szCs w:val="24"/>
        </w:rPr>
        <w:t>Атмосфера — воздушная оболочка Земли</w:t>
      </w:r>
      <w:bookmarkEnd w:id="342"/>
    </w:p>
    <w:p w:rsidR="00A57638" w:rsidRPr="00F90A4E" w:rsidRDefault="00E235EB" w:rsidP="00E420A0">
      <w:pPr>
        <w:pStyle w:val="13"/>
        <w:spacing w:line="240" w:lineRule="auto"/>
        <w:jc w:val="both"/>
        <w:rPr>
          <w:color w:val="auto"/>
          <w:sz w:val="24"/>
          <w:szCs w:val="24"/>
        </w:rPr>
      </w:pPr>
      <w:r w:rsidRPr="00F90A4E">
        <w:rPr>
          <w:color w:val="auto"/>
          <w:sz w:val="24"/>
          <w:szCs w:val="24"/>
        </w:rPr>
        <w:t>Воздушная оболочка Земли: газовый состав, строение и значение атмосферы.</w:t>
      </w:r>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w:t>
      </w:r>
      <w:r w:rsidRPr="00F90A4E">
        <w:rPr>
          <w:color w:val="auto"/>
          <w:sz w:val="24"/>
          <w:szCs w:val="24"/>
        </w:rPr>
        <w:lastRenderedPageBreak/>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F90A4E" w:rsidRDefault="00E235EB" w:rsidP="00E420A0">
      <w:pPr>
        <w:pStyle w:val="13"/>
        <w:spacing w:line="240" w:lineRule="auto"/>
        <w:ind w:firstLine="238"/>
        <w:jc w:val="both"/>
        <w:rPr>
          <w:color w:val="auto"/>
          <w:sz w:val="24"/>
          <w:szCs w:val="24"/>
        </w:rPr>
      </w:pPr>
      <w:r w:rsidRPr="00F90A4E">
        <w:rPr>
          <w:color w:val="auto"/>
          <w:sz w:val="24"/>
          <w:szCs w:val="24"/>
        </w:rPr>
        <w:t>Атмосферное давление. Ветер и причины его возникновения. Роза ветров. Бризы. Муссоны.</w:t>
      </w:r>
    </w:p>
    <w:p w:rsidR="00A57638" w:rsidRPr="00F90A4E" w:rsidRDefault="00E235EB" w:rsidP="00E420A0">
      <w:pPr>
        <w:pStyle w:val="13"/>
        <w:spacing w:line="240" w:lineRule="auto"/>
        <w:ind w:firstLine="238"/>
        <w:jc w:val="both"/>
        <w:rPr>
          <w:color w:val="auto"/>
          <w:sz w:val="24"/>
          <w:szCs w:val="24"/>
        </w:rPr>
      </w:pPr>
      <w:r w:rsidRPr="00F90A4E">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F90A4E" w:rsidRDefault="00E235EB" w:rsidP="00E420A0">
      <w:pPr>
        <w:pStyle w:val="13"/>
        <w:spacing w:line="240" w:lineRule="auto"/>
        <w:jc w:val="both"/>
        <w:rPr>
          <w:color w:val="auto"/>
          <w:sz w:val="24"/>
          <w:szCs w:val="24"/>
        </w:rPr>
      </w:pPr>
      <w:r w:rsidRPr="00F90A4E">
        <w:rPr>
          <w:color w:val="auto"/>
          <w:sz w:val="24"/>
          <w:szCs w:val="24"/>
        </w:rPr>
        <w:t>Погода и её показатели. Причины изменения погоды.</w:t>
      </w:r>
    </w:p>
    <w:p w:rsidR="00A57638" w:rsidRPr="00F90A4E" w:rsidRDefault="00E235EB" w:rsidP="00E420A0">
      <w:pPr>
        <w:pStyle w:val="13"/>
        <w:spacing w:line="240" w:lineRule="auto"/>
        <w:jc w:val="both"/>
        <w:rPr>
          <w:color w:val="auto"/>
          <w:sz w:val="24"/>
          <w:szCs w:val="24"/>
        </w:rPr>
      </w:pPr>
      <w:r w:rsidRPr="00F90A4E">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A57638" w:rsidRPr="00E420A0" w:rsidRDefault="00E235EB" w:rsidP="00E420A0">
      <w:pPr>
        <w:pStyle w:val="13"/>
        <w:spacing w:line="240" w:lineRule="auto"/>
        <w:jc w:val="both"/>
        <w:rPr>
          <w:color w:val="auto"/>
          <w:sz w:val="24"/>
          <w:szCs w:val="24"/>
        </w:rPr>
      </w:pPr>
      <w:r w:rsidRPr="00F90A4E">
        <w:rPr>
          <w:color w:val="auto"/>
          <w:sz w:val="24"/>
          <w:szCs w:val="24"/>
        </w:rPr>
        <w:t xml:space="preserve">Человек и атмосфера. Взаимовлияние человека и атмосферы. Адаптация человека к климатическим условиям. </w:t>
      </w:r>
      <w:r w:rsidRPr="00E420A0">
        <w:rPr>
          <w:iCs/>
          <w:color w:val="auto"/>
          <w:sz w:val="24"/>
          <w:szCs w:val="24"/>
        </w:rPr>
        <w:t>Профессия метеоролог</w:t>
      </w:r>
      <w:r w:rsidRPr="00E420A0">
        <w:rPr>
          <w:color w:val="auto"/>
          <w:sz w:val="24"/>
          <w:szCs w:val="24"/>
        </w:rPr>
        <w:t xml:space="preserve">. </w:t>
      </w:r>
      <w:r w:rsidRPr="00E420A0">
        <w:rPr>
          <w:iCs/>
          <w:color w:val="auto"/>
          <w:sz w:val="24"/>
          <w:szCs w:val="24"/>
        </w:rPr>
        <w:t xml:space="preserve">Основные метеорологические данные и способы отображения состояния погоды на метеорологической карте. </w:t>
      </w:r>
      <w:r w:rsidRPr="00E420A0">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E420A0">
        <w:rPr>
          <w:iCs/>
          <w:color w:val="auto"/>
          <w:sz w:val="24"/>
          <w:szCs w:val="24"/>
        </w:rPr>
        <w:t>Профессия климатолог. Дистанционные методы в исследовании влияния человека на воздушную оболочку Земли.</w:t>
      </w:r>
    </w:p>
    <w:p w:rsidR="00A57638" w:rsidRPr="00F90A4E" w:rsidRDefault="00E235EB" w:rsidP="00E420A0">
      <w:pPr>
        <w:pStyle w:val="af5"/>
        <w:rPr>
          <w:rFonts w:ascii="Times New Roman" w:hAnsi="Times New Roman" w:cs="Times New Roman"/>
          <w:sz w:val="24"/>
          <w:szCs w:val="24"/>
        </w:rPr>
      </w:pPr>
      <w:bookmarkStart w:id="343" w:name="bookmark1066"/>
      <w:r w:rsidRPr="00F90A4E">
        <w:rPr>
          <w:rFonts w:ascii="Times New Roman" w:hAnsi="Times New Roman" w:cs="Times New Roman"/>
          <w:sz w:val="24"/>
          <w:szCs w:val="24"/>
        </w:rPr>
        <w:t>Практические работы</w:t>
      </w:r>
      <w:bookmarkEnd w:id="343"/>
    </w:p>
    <w:p w:rsidR="00A57638" w:rsidRPr="00F90A4E" w:rsidRDefault="00E235EB" w:rsidP="0042529B">
      <w:pPr>
        <w:pStyle w:val="13"/>
        <w:numPr>
          <w:ilvl w:val="0"/>
          <w:numId w:val="60"/>
        </w:numPr>
        <w:tabs>
          <w:tab w:val="left" w:pos="547"/>
        </w:tabs>
        <w:spacing w:line="240" w:lineRule="auto"/>
        <w:jc w:val="both"/>
        <w:rPr>
          <w:color w:val="auto"/>
          <w:sz w:val="24"/>
          <w:szCs w:val="24"/>
        </w:rPr>
      </w:pPr>
      <w:r w:rsidRPr="00F90A4E">
        <w:rPr>
          <w:color w:val="auto"/>
          <w:sz w:val="24"/>
          <w:szCs w:val="24"/>
        </w:rPr>
        <w:t>Представление результатов наблюдения за погодой своей местности.</w:t>
      </w:r>
    </w:p>
    <w:p w:rsidR="00A57638" w:rsidRPr="00F90A4E" w:rsidRDefault="00E235EB" w:rsidP="0042529B">
      <w:pPr>
        <w:pStyle w:val="13"/>
        <w:numPr>
          <w:ilvl w:val="0"/>
          <w:numId w:val="60"/>
        </w:numPr>
        <w:tabs>
          <w:tab w:val="left" w:pos="547"/>
        </w:tabs>
        <w:spacing w:line="240" w:lineRule="auto"/>
        <w:jc w:val="both"/>
        <w:rPr>
          <w:color w:val="auto"/>
          <w:sz w:val="24"/>
          <w:szCs w:val="24"/>
        </w:rPr>
      </w:pPr>
      <w:r w:rsidRPr="00F90A4E">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F90A4E" w:rsidRDefault="00E235EB" w:rsidP="00E420A0">
      <w:pPr>
        <w:pStyle w:val="af5"/>
        <w:rPr>
          <w:rFonts w:ascii="Times New Roman" w:hAnsi="Times New Roman" w:cs="Times New Roman"/>
          <w:sz w:val="24"/>
          <w:szCs w:val="24"/>
        </w:rPr>
      </w:pPr>
      <w:bookmarkStart w:id="344" w:name="bookmark1068"/>
      <w:r w:rsidRPr="00F90A4E">
        <w:rPr>
          <w:rFonts w:ascii="Times New Roman" w:hAnsi="Times New Roman" w:cs="Times New Roman"/>
          <w:sz w:val="24"/>
          <w:szCs w:val="24"/>
        </w:rPr>
        <w:t>Биосфера — оболочка жизни</w:t>
      </w:r>
      <w:bookmarkEnd w:id="344"/>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Биосфера — оболочка жизни. Границы биосферы. </w:t>
      </w:r>
      <w:r w:rsidRPr="00E420A0">
        <w:rPr>
          <w:iCs/>
          <w:color w:val="auto"/>
          <w:sz w:val="24"/>
          <w:szCs w:val="24"/>
        </w:rPr>
        <w:t>Профессии биогеограф и геоэколог.</w:t>
      </w:r>
      <w:r w:rsidRPr="00F90A4E">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F90A4E" w:rsidRDefault="00E235EB" w:rsidP="00E420A0">
      <w:pPr>
        <w:pStyle w:val="13"/>
        <w:spacing w:line="240" w:lineRule="auto"/>
        <w:jc w:val="both"/>
        <w:rPr>
          <w:color w:val="auto"/>
          <w:sz w:val="24"/>
          <w:szCs w:val="24"/>
        </w:rPr>
      </w:pPr>
      <w:r w:rsidRPr="00F90A4E">
        <w:rPr>
          <w:color w:val="auto"/>
          <w:sz w:val="24"/>
          <w:szCs w:val="24"/>
        </w:rPr>
        <w:t>Человек как часть биосферы. Распространение людей на Земле.</w:t>
      </w:r>
    </w:p>
    <w:p w:rsidR="00A57638" w:rsidRPr="00F90A4E" w:rsidRDefault="00E235EB" w:rsidP="00E420A0">
      <w:pPr>
        <w:pStyle w:val="13"/>
        <w:spacing w:line="240" w:lineRule="auto"/>
        <w:jc w:val="both"/>
        <w:rPr>
          <w:color w:val="auto"/>
          <w:sz w:val="24"/>
          <w:szCs w:val="24"/>
        </w:rPr>
      </w:pPr>
      <w:r w:rsidRPr="00F90A4E">
        <w:rPr>
          <w:color w:val="auto"/>
          <w:sz w:val="24"/>
          <w:szCs w:val="24"/>
        </w:rPr>
        <w:t>Исследования и экологические проблемы.</w:t>
      </w:r>
    </w:p>
    <w:p w:rsidR="00A57638" w:rsidRPr="00F90A4E" w:rsidRDefault="00E235EB" w:rsidP="00E420A0">
      <w:pPr>
        <w:pStyle w:val="af5"/>
        <w:rPr>
          <w:rFonts w:ascii="Times New Roman" w:hAnsi="Times New Roman" w:cs="Times New Roman"/>
          <w:sz w:val="24"/>
          <w:szCs w:val="24"/>
        </w:rPr>
      </w:pPr>
      <w:bookmarkStart w:id="345" w:name="bookmark1070"/>
      <w:r w:rsidRPr="00F90A4E">
        <w:rPr>
          <w:rFonts w:ascii="Times New Roman" w:hAnsi="Times New Roman" w:cs="Times New Roman"/>
          <w:sz w:val="24"/>
          <w:szCs w:val="24"/>
        </w:rPr>
        <w:t>Практические работы</w:t>
      </w:r>
      <w:bookmarkEnd w:id="345"/>
    </w:p>
    <w:p w:rsidR="00A57638" w:rsidRPr="00F90A4E" w:rsidRDefault="00E235EB" w:rsidP="00E420A0">
      <w:pPr>
        <w:pStyle w:val="13"/>
        <w:spacing w:line="240" w:lineRule="auto"/>
        <w:jc w:val="both"/>
        <w:rPr>
          <w:color w:val="auto"/>
          <w:sz w:val="24"/>
          <w:szCs w:val="24"/>
        </w:rPr>
      </w:pPr>
      <w:r w:rsidRPr="00F90A4E">
        <w:rPr>
          <w:color w:val="auto"/>
          <w:sz w:val="24"/>
          <w:szCs w:val="24"/>
        </w:rPr>
        <w:t>1. Характеристика растительности участка местности своего края.</w:t>
      </w:r>
    </w:p>
    <w:p w:rsidR="00A57638" w:rsidRPr="00F90A4E" w:rsidRDefault="00E235EB" w:rsidP="00E420A0">
      <w:pPr>
        <w:pStyle w:val="af5"/>
        <w:rPr>
          <w:rFonts w:ascii="Times New Roman" w:hAnsi="Times New Roman" w:cs="Times New Roman"/>
          <w:sz w:val="24"/>
          <w:szCs w:val="24"/>
        </w:rPr>
      </w:pPr>
      <w:bookmarkStart w:id="346" w:name="bookmark1072"/>
      <w:r w:rsidRPr="00F90A4E">
        <w:rPr>
          <w:rFonts w:ascii="Times New Roman" w:hAnsi="Times New Roman" w:cs="Times New Roman"/>
          <w:sz w:val="24"/>
          <w:szCs w:val="24"/>
        </w:rPr>
        <w:t>ЗАКЛЮЧЕНИЕ</w:t>
      </w:r>
      <w:bookmarkEnd w:id="346"/>
    </w:p>
    <w:p w:rsidR="00A57638" w:rsidRPr="00F90A4E" w:rsidRDefault="00E235EB" w:rsidP="00E420A0">
      <w:pPr>
        <w:pStyle w:val="af5"/>
        <w:rPr>
          <w:rFonts w:ascii="Times New Roman" w:hAnsi="Times New Roman" w:cs="Times New Roman"/>
          <w:sz w:val="24"/>
          <w:szCs w:val="24"/>
        </w:rPr>
      </w:pPr>
      <w:bookmarkStart w:id="347" w:name="bookmark1074"/>
      <w:r w:rsidRPr="00F90A4E">
        <w:rPr>
          <w:rFonts w:ascii="Times New Roman" w:hAnsi="Times New Roman" w:cs="Times New Roman"/>
          <w:sz w:val="24"/>
          <w:szCs w:val="24"/>
        </w:rPr>
        <w:t>Природно-территориальные комплексы</w:t>
      </w:r>
      <w:bookmarkEnd w:id="347"/>
    </w:p>
    <w:p w:rsidR="00A57638" w:rsidRPr="00F90A4E" w:rsidRDefault="00E235EB" w:rsidP="00E420A0">
      <w:pPr>
        <w:pStyle w:val="13"/>
        <w:spacing w:line="240" w:lineRule="auto"/>
        <w:jc w:val="both"/>
        <w:rPr>
          <w:color w:val="auto"/>
          <w:sz w:val="24"/>
          <w:szCs w:val="24"/>
        </w:rPr>
      </w:pPr>
      <w:r w:rsidRPr="00F90A4E">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F90A4E" w:rsidRDefault="00E235EB" w:rsidP="00E420A0">
      <w:pPr>
        <w:pStyle w:val="13"/>
        <w:spacing w:line="240" w:lineRule="auto"/>
        <w:jc w:val="both"/>
        <w:rPr>
          <w:color w:val="auto"/>
          <w:sz w:val="24"/>
          <w:szCs w:val="24"/>
        </w:rPr>
      </w:pPr>
      <w:r w:rsidRPr="00F90A4E">
        <w:rPr>
          <w:color w:val="auto"/>
          <w:sz w:val="24"/>
          <w:szCs w:val="24"/>
        </w:rPr>
        <w:t>Природная среда. Охрана природы. Природные особо охраняемые территории. Всемирное наследие ЮНЕСКО.</w:t>
      </w:r>
    </w:p>
    <w:p w:rsidR="00A57638" w:rsidRPr="00F90A4E" w:rsidRDefault="00E235EB" w:rsidP="00E420A0">
      <w:pPr>
        <w:pStyle w:val="af5"/>
        <w:rPr>
          <w:rFonts w:ascii="Times New Roman" w:hAnsi="Times New Roman" w:cs="Times New Roman"/>
          <w:sz w:val="24"/>
          <w:szCs w:val="24"/>
        </w:rPr>
      </w:pPr>
      <w:bookmarkStart w:id="348" w:name="bookmark1076"/>
      <w:r w:rsidRPr="00F90A4E">
        <w:rPr>
          <w:rFonts w:ascii="Times New Roman" w:hAnsi="Times New Roman" w:cs="Times New Roman"/>
          <w:sz w:val="24"/>
          <w:szCs w:val="24"/>
        </w:rPr>
        <w:t>Практическая работа (выполняется на местности)</w:t>
      </w:r>
      <w:bookmarkEnd w:id="348"/>
    </w:p>
    <w:p w:rsidR="00A57638" w:rsidRPr="00F90A4E" w:rsidRDefault="00E235EB" w:rsidP="0042529B">
      <w:pPr>
        <w:pStyle w:val="13"/>
        <w:numPr>
          <w:ilvl w:val="0"/>
          <w:numId w:val="61"/>
        </w:numPr>
        <w:tabs>
          <w:tab w:val="left" w:pos="585"/>
        </w:tabs>
        <w:spacing w:line="240" w:lineRule="auto"/>
        <w:jc w:val="both"/>
        <w:rPr>
          <w:color w:val="auto"/>
          <w:sz w:val="24"/>
          <w:szCs w:val="24"/>
        </w:rPr>
      </w:pPr>
      <w:r w:rsidRPr="00F90A4E">
        <w:rPr>
          <w:color w:val="auto"/>
          <w:sz w:val="24"/>
          <w:szCs w:val="24"/>
        </w:rPr>
        <w:t>Характеристика локального природного комплекса по плану.</w:t>
      </w:r>
    </w:p>
    <w:p w:rsidR="00E420A0" w:rsidRDefault="00E420A0" w:rsidP="00E420A0">
      <w:pPr>
        <w:pStyle w:val="af5"/>
        <w:rPr>
          <w:rFonts w:ascii="Times New Roman" w:hAnsi="Times New Roman" w:cs="Times New Roman"/>
          <w:sz w:val="24"/>
          <w:szCs w:val="24"/>
        </w:rPr>
      </w:pPr>
      <w:bookmarkStart w:id="349" w:name="bookmark1078"/>
    </w:p>
    <w:p w:rsidR="00A57638" w:rsidRPr="00F90A4E" w:rsidRDefault="00E235EB" w:rsidP="00E420A0">
      <w:pPr>
        <w:pStyle w:val="af5"/>
        <w:rPr>
          <w:rFonts w:ascii="Times New Roman" w:hAnsi="Times New Roman" w:cs="Times New Roman"/>
          <w:sz w:val="24"/>
          <w:szCs w:val="24"/>
        </w:rPr>
      </w:pPr>
      <w:r w:rsidRPr="00F90A4E">
        <w:rPr>
          <w:rFonts w:ascii="Times New Roman" w:hAnsi="Times New Roman" w:cs="Times New Roman"/>
          <w:sz w:val="24"/>
          <w:szCs w:val="24"/>
        </w:rPr>
        <w:t>7 КЛАСС</w:t>
      </w:r>
      <w:bookmarkEnd w:id="349"/>
    </w:p>
    <w:p w:rsidR="00A57638" w:rsidRPr="00F90A4E" w:rsidRDefault="00E235EB" w:rsidP="00E420A0">
      <w:pPr>
        <w:pStyle w:val="af5"/>
        <w:rPr>
          <w:rFonts w:ascii="Times New Roman" w:hAnsi="Times New Roman" w:cs="Times New Roman"/>
          <w:sz w:val="24"/>
          <w:szCs w:val="24"/>
        </w:rPr>
      </w:pPr>
      <w:bookmarkStart w:id="350" w:name="bookmark1080"/>
      <w:r w:rsidRPr="00F90A4E">
        <w:rPr>
          <w:rFonts w:ascii="Times New Roman" w:hAnsi="Times New Roman" w:cs="Times New Roman"/>
          <w:sz w:val="24"/>
          <w:szCs w:val="24"/>
        </w:rPr>
        <w:t>ГЛАВНЫЕ ЗАКОНОМЕРНОСТИ ПРИРОДЫ ЗЕМЛИ</w:t>
      </w:r>
      <w:bookmarkEnd w:id="350"/>
    </w:p>
    <w:p w:rsidR="00A57638" w:rsidRPr="00F90A4E" w:rsidRDefault="00E235EB" w:rsidP="00E420A0">
      <w:pPr>
        <w:pStyle w:val="af5"/>
        <w:rPr>
          <w:rFonts w:ascii="Times New Roman" w:hAnsi="Times New Roman" w:cs="Times New Roman"/>
          <w:sz w:val="24"/>
          <w:szCs w:val="24"/>
        </w:rPr>
      </w:pPr>
      <w:bookmarkStart w:id="351" w:name="bookmark1082"/>
      <w:r w:rsidRPr="00F90A4E">
        <w:rPr>
          <w:rFonts w:ascii="Times New Roman" w:hAnsi="Times New Roman" w:cs="Times New Roman"/>
          <w:sz w:val="24"/>
          <w:szCs w:val="24"/>
        </w:rPr>
        <w:t>Географическая оболочка</w:t>
      </w:r>
      <w:bookmarkEnd w:id="351"/>
    </w:p>
    <w:p w:rsidR="00A57638" w:rsidRPr="00E420A0" w:rsidRDefault="00E235EB" w:rsidP="00E420A0">
      <w:pPr>
        <w:pStyle w:val="13"/>
        <w:spacing w:line="240" w:lineRule="auto"/>
        <w:jc w:val="both"/>
        <w:rPr>
          <w:color w:val="auto"/>
          <w:sz w:val="24"/>
          <w:szCs w:val="24"/>
        </w:rPr>
      </w:pPr>
      <w:r w:rsidRPr="00E420A0">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420A0">
        <w:rPr>
          <w:iCs/>
          <w:color w:val="auto"/>
          <w:sz w:val="24"/>
          <w:szCs w:val="24"/>
        </w:rPr>
        <w:t>Современные исследования по сохранению важнейших биотопов Земли.</w:t>
      </w:r>
    </w:p>
    <w:p w:rsidR="00A57638" w:rsidRPr="00F90A4E" w:rsidRDefault="00E235EB" w:rsidP="00E420A0">
      <w:pPr>
        <w:pStyle w:val="af5"/>
        <w:rPr>
          <w:rFonts w:ascii="Times New Roman" w:hAnsi="Times New Roman" w:cs="Times New Roman"/>
          <w:sz w:val="24"/>
          <w:szCs w:val="24"/>
        </w:rPr>
      </w:pPr>
      <w:bookmarkStart w:id="352" w:name="bookmark1084"/>
      <w:r w:rsidRPr="00F90A4E">
        <w:rPr>
          <w:rFonts w:ascii="Times New Roman" w:hAnsi="Times New Roman" w:cs="Times New Roman"/>
          <w:sz w:val="24"/>
          <w:szCs w:val="24"/>
        </w:rPr>
        <w:t>Практическая работа</w:t>
      </w:r>
      <w:bookmarkEnd w:id="352"/>
    </w:p>
    <w:p w:rsidR="00A57638" w:rsidRPr="00F90A4E" w:rsidRDefault="00E235EB" w:rsidP="0042529B">
      <w:pPr>
        <w:pStyle w:val="13"/>
        <w:numPr>
          <w:ilvl w:val="0"/>
          <w:numId w:val="62"/>
        </w:numPr>
        <w:tabs>
          <w:tab w:val="left" w:pos="585"/>
        </w:tabs>
        <w:spacing w:line="240" w:lineRule="auto"/>
        <w:jc w:val="both"/>
        <w:rPr>
          <w:color w:val="auto"/>
          <w:sz w:val="24"/>
          <w:szCs w:val="24"/>
        </w:rPr>
      </w:pPr>
      <w:r w:rsidRPr="00F90A4E">
        <w:rPr>
          <w:color w:val="auto"/>
          <w:sz w:val="24"/>
          <w:szCs w:val="24"/>
        </w:rPr>
        <w:t>Выявление проявления широтной зональности по картам природных зон.</w:t>
      </w:r>
    </w:p>
    <w:p w:rsidR="00A57638" w:rsidRPr="00F90A4E" w:rsidRDefault="00E235EB" w:rsidP="00E420A0">
      <w:pPr>
        <w:pStyle w:val="af5"/>
        <w:rPr>
          <w:rFonts w:ascii="Times New Roman" w:hAnsi="Times New Roman" w:cs="Times New Roman"/>
          <w:sz w:val="24"/>
          <w:szCs w:val="24"/>
        </w:rPr>
      </w:pPr>
      <w:bookmarkStart w:id="353" w:name="bookmark1086"/>
      <w:r w:rsidRPr="00F90A4E">
        <w:rPr>
          <w:rFonts w:ascii="Times New Roman" w:hAnsi="Times New Roman" w:cs="Times New Roman"/>
          <w:sz w:val="24"/>
          <w:szCs w:val="24"/>
        </w:rPr>
        <w:t>Литосфера и рельеф Земли</w:t>
      </w:r>
      <w:bookmarkEnd w:id="353"/>
    </w:p>
    <w:p w:rsidR="00A57638" w:rsidRPr="00F90A4E" w:rsidRDefault="00E235EB" w:rsidP="00E420A0">
      <w:pPr>
        <w:pStyle w:val="13"/>
        <w:spacing w:line="240" w:lineRule="auto"/>
        <w:jc w:val="both"/>
        <w:rPr>
          <w:color w:val="auto"/>
          <w:sz w:val="24"/>
          <w:szCs w:val="24"/>
        </w:rPr>
      </w:pPr>
      <w:r w:rsidRPr="00F90A4E">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F90A4E" w:rsidRDefault="00E235EB" w:rsidP="00E420A0">
      <w:pPr>
        <w:pStyle w:val="af5"/>
        <w:rPr>
          <w:rFonts w:ascii="Times New Roman" w:hAnsi="Times New Roman" w:cs="Times New Roman"/>
          <w:sz w:val="24"/>
          <w:szCs w:val="24"/>
        </w:rPr>
      </w:pPr>
      <w:bookmarkStart w:id="354" w:name="bookmark1088"/>
      <w:r w:rsidRPr="00F90A4E">
        <w:rPr>
          <w:rFonts w:ascii="Times New Roman" w:hAnsi="Times New Roman" w:cs="Times New Roman"/>
          <w:sz w:val="24"/>
          <w:szCs w:val="24"/>
        </w:rPr>
        <w:t>Практические работы</w:t>
      </w:r>
      <w:bookmarkEnd w:id="354"/>
    </w:p>
    <w:p w:rsidR="00A57638" w:rsidRPr="00F90A4E" w:rsidRDefault="00E235EB" w:rsidP="00BB5F3D">
      <w:pPr>
        <w:pStyle w:val="13"/>
        <w:numPr>
          <w:ilvl w:val="0"/>
          <w:numId w:val="309"/>
        </w:numPr>
        <w:tabs>
          <w:tab w:val="left" w:pos="585"/>
        </w:tabs>
        <w:spacing w:line="240" w:lineRule="auto"/>
        <w:jc w:val="both"/>
        <w:rPr>
          <w:color w:val="auto"/>
          <w:sz w:val="24"/>
          <w:szCs w:val="24"/>
        </w:rPr>
      </w:pPr>
      <w:r w:rsidRPr="00F90A4E">
        <w:rPr>
          <w:color w:val="auto"/>
          <w:sz w:val="24"/>
          <w:szCs w:val="24"/>
        </w:rPr>
        <w:lastRenderedPageBreak/>
        <w:t>Анализ физической карты и карты строения земной коры с целью выявления закономерностей распространения крупных форм рельефа.</w:t>
      </w:r>
    </w:p>
    <w:p w:rsidR="00A57638" w:rsidRPr="00F90A4E" w:rsidRDefault="00E235EB" w:rsidP="00BB5F3D">
      <w:pPr>
        <w:pStyle w:val="13"/>
        <w:numPr>
          <w:ilvl w:val="0"/>
          <w:numId w:val="309"/>
        </w:numPr>
        <w:tabs>
          <w:tab w:val="left" w:pos="585"/>
        </w:tabs>
        <w:spacing w:line="240" w:lineRule="auto"/>
        <w:jc w:val="both"/>
        <w:rPr>
          <w:color w:val="auto"/>
          <w:sz w:val="24"/>
          <w:szCs w:val="24"/>
        </w:rPr>
      </w:pPr>
      <w:r w:rsidRPr="00F90A4E">
        <w:rPr>
          <w:color w:val="auto"/>
          <w:sz w:val="24"/>
          <w:szCs w:val="24"/>
        </w:rPr>
        <w:t>Объяснение вулканических или сейсмических событий, о которых говорится в тексте.</w:t>
      </w:r>
    </w:p>
    <w:p w:rsidR="00A57638" w:rsidRPr="00F90A4E" w:rsidRDefault="00E235EB" w:rsidP="00E420A0">
      <w:pPr>
        <w:pStyle w:val="af5"/>
        <w:rPr>
          <w:rFonts w:ascii="Times New Roman" w:hAnsi="Times New Roman" w:cs="Times New Roman"/>
          <w:sz w:val="24"/>
          <w:szCs w:val="24"/>
        </w:rPr>
      </w:pPr>
      <w:bookmarkStart w:id="355" w:name="bookmark1090"/>
      <w:r w:rsidRPr="00F90A4E">
        <w:rPr>
          <w:rFonts w:ascii="Times New Roman" w:hAnsi="Times New Roman" w:cs="Times New Roman"/>
          <w:sz w:val="24"/>
          <w:szCs w:val="24"/>
        </w:rPr>
        <w:t>Атмосфера и климаты Земли</w:t>
      </w:r>
      <w:bookmarkEnd w:id="355"/>
    </w:p>
    <w:p w:rsidR="00A57638" w:rsidRPr="00F90A4E" w:rsidRDefault="00E235EB" w:rsidP="00E420A0">
      <w:pPr>
        <w:pStyle w:val="13"/>
        <w:spacing w:line="240" w:lineRule="auto"/>
        <w:jc w:val="both"/>
        <w:rPr>
          <w:color w:val="auto"/>
          <w:sz w:val="24"/>
          <w:szCs w:val="24"/>
        </w:rPr>
      </w:pPr>
      <w:r w:rsidRPr="00F90A4E">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F90A4E" w:rsidRDefault="00E235EB" w:rsidP="00E420A0">
      <w:pPr>
        <w:pStyle w:val="af5"/>
        <w:rPr>
          <w:rFonts w:ascii="Times New Roman" w:hAnsi="Times New Roman" w:cs="Times New Roman"/>
          <w:sz w:val="24"/>
          <w:szCs w:val="24"/>
        </w:rPr>
      </w:pPr>
      <w:bookmarkStart w:id="356" w:name="bookmark1092"/>
      <w:r w:rsidRPr="00F90A4E">
        <w:rPr>
          <w:rFonts w:ascii="Times New Roman" w:hAnsi="Times New Roman" w:cs="Times New Roman"/>
          <w:sz w:val="24"/>
          <w:szCs w:val="24"/>
        </w:rPr>
        <w:t>Практические работы</w:t>
      </w:r>
      <w:bookmarkEnd w:id="356"/>
    </w:p>
    <w:p w:rsidR="00A57638" w:rsidRPr="00F90A4E" w:rsidRDefault="00E235EB" w:rsidP="00E420A0">
      <w:pPr>
        <w:pStyle w:val="13"/>
        <w:spacing w:line="240" w:lineRule="auto"/>
        <w:jc w:val="both"/>
        <w:rPr>
          <w:color w:val="auto"/>
          <w:sz w:val="24"/>
          <w:szCs w:val="24"/>
        </w:rPr>
      </w:pPr>
      <w:r w:rsidRPr="00F90A4E">
        <w:rPr>
          <w:color w:val="auto"/>
          <w:sz w:val="24"/>
          <w:szCs w:val="24"/>
        </w:rPr>
        <w:t>1. Описание климата территории по климатической карте и климатограмме.</w:t>
      </w:r>
    </w:p>
    <w:p w:rsidR="00A57638" w:rsidRPr="00F90A4E" w:rsidRDefault="00E235EB" w:rsidP="00E420A0">
      <w:pPr>
        <w:pStyle w:val="af5"/>
        <w:rPr>
          <w:rFonts w:ascii="Times New Roman" w:hAnsi="Times New Roman" w:cs="Times New Roman"/>
          <w:sz w:val="24"/>
          <w:szCs w:val="24"/>
        </w:rPr>
      </w:pPr>
      <w:bookmarkStart w:id="357" w:name="bookmark1094"/>
      <w:r w:rsidRPr="00F90A4E">
        <w:rPr>
          <w:rFonts w:ascii="Times New Roman" w:hAnsi="Times New Roman" w:cs="Times New Roman"/>
          <w:sz w:val="24"/>
          <w:szCs w:val="24"/>
        </w:rPr>
        <w:t>Мировой океан — основная часть гидросферы</w:t>
      </w:r>
      <w:bookmarkEnd w:id="357"/>
    </w:p>
    <w:p w:rsidR="00A57638" w:rsidRPr="00F90A4E" w:rsidRDefault="00E235EB" w:rsidP="00E420A0">
      <w:pPr>
        <w:pStyle w:val="13"/>
        <w:spacing w:line="240" w:lineRule="auto"/>
        <w:jc w:val="both"/>
        <w:rPr>
          <w:color w:val="auto"/>
          <w:sz w:val="24"/>
          <w:szCs w:val="24"/>
        </w:rPr>
      </w:pPr>
      <w:r w:rsidRPr="00F90A4E">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F90A4E" w:rsidRDefault="00E235EB" w:rsidP="00E420A0">
      <w:pPr>
        <w:pStyle w:val="af5"/>
        <w:rPr>
          <w:rFonts w:ascii="Times New Roman" w:hAnsi="Times New Roman" w:cs="Times New Roman"/>
          <w:sz w:val="24"/>
          <w:szCs w:val="24"/>
        </w:rPr>
      </w:pPr>
      <w:bookmarkStart w:id="358" w:name="bookmark1096"/>
      <w:r w:rsidRPr="00F90A4E">
        <w:rPr>
          <w:rFonts w:ascii="Times New Roman" w:hAnsi="Times New Roman" w:cs="Times New Roman"/>
          <w:sz w:val="24"/>
          <w:szCs w:val="24"/>
        </w:rPr>
        <w:t>Практические работы</w:t>
      </w:r>
      <w:bookmarkEnd w:id="358"/>
    </w:p>
    <w:p w:rsidR="00A57638" w:rsidRPr="00F90A4E" w:rsidRDefault="00E235EB" w:rsidP="0042529B">
      <w:pPr>
        <w:pStyle w:val="13"/>
        <w:numPr>
          <w:ilvl w:val="0"/>
          <w:numId w:val="63"/>
        </w:numPr>
        <w:tabs>
          <w:tab w:val="left" w:pos="534"/>
        </w:tabs>
        <w:spacing w:line="240" w:lineRule="auto"/>
        <w:ind w:firstLine="238"/>
        <w:jc w:val="both"/>
        <w:rPr>
          <w:color w:val="auto"/>
          <w:sz w:val="24"/>
          <w:szCs w:val="24"/>
        </w:rPr>
      </w:pPr>
      <w:r w:rsidRPr="00F90A4E">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F90A4E" w:rsidRDefault="00E235EB" w:rsidP="0042529B">
      <w:pPr>
        <w:pStyle w:val="13"/>
        <w:numPr>
          <w:ilvl w:val="0"/>
          <w:numId w:val="63"/>
        </w:numPr>
        <w:tabs>
          <w:tab w:val="left" w:pos="539"/>
        </w:tabs>
        <w:spacing w:line="240" w:lineRule="auto"/>
        <w:ind w:firstLine="238"/>
        <w:jc w:val="both"/>
        <w:rPr>
          <w:color w:val="auto"/>
          <w:sz w:val="24"/>
          <w:szCs w:val="24"/>
        </w:rPr>
      </w:pPr>
      <w:r w:rsidRPr="00F90A4E">
        <w:rPr>
          <w:color w:val="auto"/>
          <w:sz w:val="24"/>
          <w:szCs w:val="24"/>
        </w:rPr>
        <w:t>Сравнение двух океанов по плану с использованием нескольких источников географической информации.</w:t>
      </w:r>
    </w:p>
    <w:p w:rsidR="00A57638" w:rsidRPr="00F90A4E" w:rsidRDefault="00E235EB" w:rsidP="00E420A0">
      <w:pPr>
        <w:pStyle w:val="af5"/>
        <w:rPr>
          <w:rFonts w:ascii="Times New Roman" w:hAnsi="Times New Roman" w:cs="Times New Roman"/>
          <w:sz w:val="24"/>
          <w:szCs w:val="24"/>
        </w:rPr>
      </w:pPr>
      <w:bookmarkStart w:id="359" w:name="bookmark1098"/>
      <w:r w:rsidRPr="00F90A4E">
        <w:rPr>
          <w:rFonts w:ascii="Times New Roman" w:hAnsi="Times New Roman" w:cs="Times New Roman"/>
          <w:sz w:val="24"/>
          <w:szCs w:val="24"/>
        </w:rPr>
        <w:t>ЧЕЛОВЕЧЕСТВО НА ЗЕМЛЕ</w:t>
      </w:r>
      <w:bookmarkEnd w:id="359"/>
    </w:p>
    <w:p w:rsidR="00A57638" w:rsidRPr="00F90A4E" w:rsidRDefault="00E235EB" w:rsidP="00E420A0">
      <w:pPr>
        <w:pStyle w:val="af5"/>
        <w:rPr>
          <w:rFonts w:ascii="Times New Roman" w:hAnsi="Times New Roman" w:cs="Times New Roman"/>
          <w:sz w:val="24"/>
          <w:szCs w:val="24"/>
        </w:rPr>
      </w:pPr>
      <w:bookmarkStart w:id="360" w:name="bookmark1100"/>
      <w:r w:rsidRPr="00F90A4E">
        <w:rPr>
          <w:rFonts w:ascii="Times New Roman" w:hAnsi="Times New Roman" w:cs="Times New Roman"/>
          <w:sz w:val="24"/>
          <w:szCs w:val="24"/>
        </w:rPr>
        <w:t>Численность населения</w:t>
      </w:r>
      <w:bookmarkEnd w:id="360"/>
    </w:p>
    <w:p w:rsidR="00A57638" w:rsidRPr="00F90A4E" w:rsidRDefault="00E235EB" w:rsidP="00E420A0">
      <w:pPr>
        <w:pStyle w:val="13"/>
        <w:spacing w:line="240" w:lineRule="auto"/>
        <w:jc w:val="both"/>
        <w:rPr>
          <w:color w:val="auto"/>
          <w:sz w:val="24"/>
          <w:szCs w:val="24"/>
        </w:rPr>
      </w:pPr>
      <w:r w:rsidRPr="00F90A4E">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F90A4E" w:rsidRDefault="00E235EB" w:rsidP="00E420A0">
      <w:pPr>
        <w:pStyle w:val="af5"/>
        <w:rPr>
          <w:rFonts w:ascii="Times New Roman" w:hAnsi="Times New Roman" w:cs="Times New Roman"/>
          <w:sz w:val="24"/>
          <w:szCs w:val="24"/>
        </w:rPr>
      </w:pPr>
      <w:bookmarkStart w:id="361" w:name="bookmark1102"/>
      <w:r w:rsidRPr="00F90A4E">
        <w:rPr>
          <w:rFonts w:ascii="Times New Roman" w:hAnsi="Times New Roman" w:cs="Times New Roman"/>
          <w:sz w:val="24"/>
          <w:szCs w:val="24"/>
        </w:rPr>
        <w:t>Практические работы</w:t>
      </w:r>
      <w:bookmarkEnd w:id="361"/>
    </w:p>
    <w:p w:rsidR="00A57638" w:rsidRPr="00F90A4E" w:rsidRDefault="00E235EB" w:rsidP="0042529B">
      <w:pPr>
        <w:pStyle w:val="13"/>
        <w:numPr>
          <w:ilvl w:val="0"/>
          <w:numId w:val="64"/>
        </w:numPr>
        <w:tabs>
          <w:tab w:val="left" w:pos="539"/>
        </w:tabs>
        <w:spacing w:line="240" w:lineRule="auto"/>
        <w:jc w:val="both"/>
        <w:rPr>
          <w:color w:val="auto"/>
          <w:sz w:val="24"/>
          <w:szCs w:val="24"/>
        </w:rPr>
      </w:pPr>
      <w:r w:rsidRPr="00F90A4E">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A57638" w:rsidRPr="00F90A4E" w:rsidRDefault="00E235EB" w:rsidP="0042529B">
      <w:pPr>
        <w:pStyle w:val="13"/>
        <w:numPr>
          <w:ilvl w:val="0"/>
          <w:numId w:val="64"/>
        </w:numPr>
        <w:tabs>
          <w:tab w:val="left" w:pos="539"/>
        </w:tabs>
        <w:spacing w:line="240" w:lineRule="auto"/>
        <w:jc w:val="both"/>
        <w:rPr>
          <w:color w:val="auto"/>
          <w:sz w:val="24"/>
          <w:szCs w:val="24"/>
        </w:rPr>
      </w:pPr>
      <w:r w:rsidRPr="00F90A4E">
        <w:rPr>
          <w:color w:val="auto"/>
          <w:sz w:val="24"/>
          <w:szCs w:val="24"/>
        </w:rPr>
        <w:t>Определение и сравнение различий в численности, плотности населения отдельных стран по разным источникам.</w:t>
      </w:r>
    </w:p>
    <w:p w:rsidR="00A57638" w:rsidRPr="00F90A4E" w:rsidRDefault="00E235EB" w:rsidP="00E420A0">
      <w:pPr>
        <w:pStyle w:val="af5"/>
        <w:rPr>
          <w:rFonts w:ascii="Times New Roman" w:hAnsi="Times New Roman" w:cs="Times New Roman"/>
          <w:sz w:val="24"/>
          <w:szCs w:val="24"/>
        </w:rPr>
      </w:pPr>
      <w:bookmarkStart w:id="362" w:name="bookmark1104"/>
      <w:r w:rsidRPr="00F90A4E">
        <w:rPr>
          <w:rFonts w:ascii="Times New Roman" w:hAnsi="Times New Roman" w:cs="Times New Roman"/>
          <w:sz w:val="24"/>
          <w:szCs w:val="24"/>
        </w:rPr>
        <w:t>Страны и народы мира</w:t>
      </w:r>
      <w:bookmarkEnd w:id="362"/>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F90A4E">
        <w:rPr>
          <w:i/>
          <w:iCs/>
          <w:color w:val="auto"/>
          <w:sz w:val="24"/>
          <w:szCs w:val="24"/>
        </w:rPr>
        <w:t>Профессия менеджер в сфере туризма, экскурсовод</w:t>
      </w:r>
      <w:r w:rsidRPr="00F90A4E">
        <w:rPr>
          <w:color w:val="auto"/>
          <w:sz w:val="24"/>
          <w:szCs w:val="24"/>
        </w:rPr>
        <w:t>.</w:t>
      </w:r>
    </w:p>
    <w:p w:rsidR="00A57638" w:rsidRPr="00F90A4E" w:rsidRDefault="00E235EB" w:rsidP="00E420A0">
      <w:pPr>
        <w:pStyle w:val="af5"/>
        <w:rPr>
          <w:rFonts w:ascii="Times New Roman" w:hAnsi="Times New Roman" w:cs="Times New Roman"/>
          <w:sz w:val="24"/>
          <w:szCs w:val="24"/>
        </w:rPr>
      </w:pPr>
      <w:bookmarkStart w:id="363" w:name="bookmark1106"/>
      <w:r w:rsidRPr="00F90A4E">
        <w:rPr>
          <w:rFonts w:ascii="Times New Roman" w:hAnsi="Times New Roman" w:cs="Times New Roman"/>
          <w:sz w:val="24"/>
          <w:szCs w:val="24"/>
        </w:rPr>
        <w:t>Практическая работа</w:t>
      </w:r>
      <w:bookmarkEnd w:id="363"/>
    </w:p>
    <w:p w:rsidR="00A57638" w:rsidRPr="00F90A4E" w:rsidRDefault="00E235EB" w:rsidP="00E420A0">
      <w:pPr>
        <w:pStyle w:val="13"/>
        <w:spacing w:line="240" w:lineRule="auto"/>
        <w:jc w:val="both"/>
        <w:rPr>
          <w:color w:val="auto"/>
          <w:sz w:val="24"/>
          <w:szCs w:val="24"/>
        </w:rPr>
      </w:pPr>
      <w:r w:rsidRPr="00F90A4E">
        <w:rPr>
          <w:color w:val="auto"/>
          <w:sz w:val="24"/>
          <w:szCs w:val="24"/>
        </w:rPr>
        <w:lastRenderedPageBreak/>
        <w:t>1. Сравнение занятий населения двух стран по комплексным картам.</w:t>
      </w:r>
    </w:p>
    <w:p w:rsidR="00A57638" w:rsidRPr="00F90A4E" w:rsidRDefault="00E235EB" w:rsidP="00E420A0">
      <w:pPr>
        <w:pStyle w:val="af5"/>
        <w:rPr>
          <w:rFonts w:ascii="Times New Roman" w:hAnsi="Times New Roman" w:cs="Times New Roman"/>
          <w:sz w:val="24"/>
          <w:szCs w:val="24"/>
        </w:rPr>
      </w:pPr>
      <w:bookmarkStart w:id="364" w:name="bookmark1108"/>
      <w:r w:rsidRPr="00F90A4E">
        <w:rPr>
          <w:rFonts w:ascii="Times New Roman" w:hAnsi="Times New Roman" w:cs="Times New Roman"/>
          <w:sz w:val="24"/>
          <w:szCs w:val="24"/>
        </w:rPr>
        <w:t>МАТЕРИКИ И СТРАНЫ</w:t>
      </w:r>
      <w:bookmarkEnd w:id="364"/>
    </w:p>
    <w:p w:rsidR="00A57638" w:rsidRPr="00F90A4E" w:rsidRDefault="00E235EB" w:rsidP="00E420A0">
      <w:pPr>
        <w:pStyle w:val="af5"/>
        <w:rPr>
          <w:rFonts w:ascii="Times New Roman" w:hAnsi="Times New Roman" w:cs="Times New Roman"/>
          <w:sz w:val="24"/>
          <w:szCs w:val="24"/>
        </w:rPr>
      </w:pPr>
      <w:bookmarkStart w:id="365" w:name="bookmark1110"/>
      <w:r w:rsidRPr="00F90A4E">
        <w:rPr>
          <w:rFonts w:ascii="Times New Roman" w:hAnsi="Times New Roman" w:cs="Times New Roman"/>
          <w:sz w:val="24"/>
          <w:szCs w:val="24"/>
        </w:rPr>
        <w:t>Южные материки</w:t>
      </w:r>
      <w:bookmarkEnd w:id="365"/>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90A4E">
        <w:rPr>
          <w:color w:val="auto"/>
          <w:sz w:val="24"/>
          <w:szCs w:val="24"/>
          <w:lang w:val="en-US" w:eastAsia="en-US" w:bidi="en-US"/>
        </w:rPr>
        <w:t>XX</w:t>
      </w:r>
      <w:r w:rsidRPr="00F90A4E">
        <w:rPr>
          <w:color w:val="auto"/>
          <w:sz w:val="24"/>
          <w:szCs w:val="24"/>
          <w:lang w:eastAsia="en-US" w:bidi="en-US"/>
        </w:rPr>
        <w:t>—</w:t>
      </w:r>
      <w:r w:rsidRPr="00F90A4E">
        <w:rPr>
          <w:color w:val="auto"/>
          <w:sz w:val="24"/>
          <w:szCs w:val="24"/>
          <w:lang w:val="en-US" w:eastAsia="en-US" w:bidi="en-US"/>
        </w:rPr>
        <w:t>XXI</w:t>
      </w:r>
      <w:r w:rsidRPr="00F90A4E">
        <w:rPr>
          <w:color w:val="auto"/>
          <w:sz w:val="24"/>
          <w:szCs w:val="24"/>
        </w:rPr>
        <w:t>вв. Современные исследования в Антарктиде. Роль России в открытиях и исследованиях ледового континента.</w:t>
      </w:r>
    </w:p>
    <w:p w:rsidR="00A57638" w:rsidRPr="00F90A4E" w:rsidRDefault="00E235EB" w:rsidP="00E420A0">
      <w:pPr>
        <w:pStyle w:val="af5"/>
        <w:rPr>
          <w:rFonts w:ascii="Times New Roman" w:hAnsi="Times New Roman" w:cs="Times New Roman"/>
          <w:sz w:val="24"/>
          <w:szCs w:val="24"/>
        </w:rPr>
      </w:pPr>
      <w:bookmarkStart w:id="366" w:name="bookmark1112"/>
      <w:r w:rsidRPr="00F90A4E">
        <w:rPr>
          <w:rFonts w:ascii="Times New Roman" w:hAnsi="Times New Roman" w:cs="Times New Roman"/>
          <w:sz w:val="24"/>
          <w:szCs w:val="24"/>
        </w:rPr>
        <w:t>Практические работы</w:t>
      </w:r>
      <w:bookmarkEnd w:id="366"/>
    </w:p>
    <w:p w:rsidR="00A57638" w:rsidRPr="00F90A4E" w:rsidRDefault="00E235EB" w:rsidP="0042529B">
      <w:pPr>
        <w:pStyle w:val="13"/>
        <w:numPr>
          <w:ilvl w:val="0"/>
          <w:numId w:val="65"/>
        </w:numPr>
        <w:tabs>
          <w:tab w:val="left" w:pos="542"/>
        </w:tabs>
        <w:spacing w:line="240" w:lineRule="auto"/>
        <w:jc w:val="both"/>
        <w:rPr>
          <w:color w:val="auto"/>
          <w:sz w:val="24"/>
          <w:szCs w:val="24"/>
        </w:rPr>
      </w:pPr>
      <w:r w:rsidRPr="00F90A4E">
        <w:rPr>
          <w:color w:val="auto"/>
          <w:sz w:val="24"/>
          <w:szCs w:val="24"/>
        </w:rPr>
        <w:t>Сравнение географического положения двух (любых) южных материков.</w:t>
      </w:r>
    </w:p>
    <w:p w:rsidR="00A57638" w:rsidRPr="00F90A4E" w:rsidRDefault="00E235EB" w:rsidP="0042529B">
      <w:pPr>
        <w:pStyle w:val="13"/>
        <w:numPr>
          <w:ilvl w:val="0"/>
          <w:numId w:val="65"/>
        </w:numPr>
        <w:tabs>
          <w:tab w:val="left" w:pos="542"/>
        </w:tabs>
        <w:spacing w:line="240" w:lineRule="auto"/>
        <w:jc w:val="both"/>
        <w:rPr>
          <w:color w:val="auto"/>
          <w:sz w:val="24"/>
          <w:szCs w:val="24"/>
        </w:rPr>
      </w:pPr>
      <w:r w:rsidRPr="00F90A4E">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A57638" w:rsidRPr="00F90A4E" w:rsidRDefault="00E235EB" w:rsidP="0042529B">
      <w:pPr>
        <w:pStyle w:val="13"/>
        <w:numPr>
          <w:ilvl w:val="0"/>
          <w:numId w:val="65"/>
        </w:numPr>
        <w:tabs>
          <w:tab w:val="left" w:pos="542"/>
        </w:tabs>
        <w:spacing w:line="240" w:lineRule="auto"/>
        <w:jc w:val="both"/>
        <w:rPr>
          <w:color w:val="auto"/>
          <w:sz w:val="24"/>
          <w:szCs w:val="24"/>
        </w:rPr>
      </w:pPr>
      <w:r w:rsidRPr="00F90A4E">
        <w:rPr>
          <w:color w:val="auto"/>
          <w:sz w:val="24"/>
          <w:szCs w:val="24"/>
        </w:rPr>
        <w:t>Сравнение особенностей климата Африки, Южной Америки и Австралии по плану.</w:t>
      </w:r>
    </w:p>
    <w:p w:rsidR="00A57638" w:rsidRPr="00F90A4E" w:rsidRDefault="00E235EB" w:rsidP="0042529B">
      <w:pPr>
        <w:pStyle w:val="13"/>
        <w:numPr>
          <w:ilvl w:val="0"/>
          <w:numId w:val="65"/>
        </w:numPr>
        <w:tabs>
          <w:tab w:val="left" w:pos="542"/>
        </w:tabs>
        <w:spacing w:line="240" w:lineRule="auto"/>
        <w:jc w:val="both"/>
        <w:rPr>
          <w:color w:val="auto"/>
          <w:sz w:val="24"/>
          <w:szCs w:val="24"/>
        </w:rPr>
      </w:pPr>
      <w:r w:rsidRPr="00F90A4E">
        <w:rPr>
          <w:color w:val="auto"/>
          <w:sz w:val="24"/>
          <w:szCs w:val="24"/>
        </w:rPr>
        <w:t>Описание Австралии или одной из стран Африки или Южной Америки по географическим картам.</w:t>
      </w:r>
    </w:p>
    <w:p w:rsidR="00A57638" w:rsidRPr="00F90A4E" w:rsidRDefault="00E235EB" w:rsidP="0042529B">
      <w:pPr>
        <w:pStyle w:val="13"/>
        <w:numPr>
          <w:ilvl w:val="0"/>
          <w:numId w:val="65"/>
        </w:numPr>
        <w:tabs>
          <w:tab w:val="left" w:pos="547"/>
        </w:tabs>
        <w:spacing w:line="240" w:lineRule="auto"/>
        <w:jc w:val="both"/>
        <w:rPr>
          <w:color w:val="auto"/>
          <w:sz w:val="24"/>
          <w:szCs w:val="24"/>
        </w:rPr>
      </w:pPr>
      <w:r w:rsidRPr="00F90A4E">
        <w:rPr>
          <w:color w:val="auto"/>
          <w:sz w:val="24"/>
          <w:szCs w:val="24"/>
        </w:rPr>
        <w:t>Объяснение особенностей размещения населения Австралии или одной из стран Африки или Южной Америки.</w:t>
      </w:r>
    </w:p>
    <w:p w:rsidR="00A57638" w:rsidRPr="00F90A4E" w:rsidRDefault="00E235EB" w:rsidP="00E420A0">
      <w:pPr>
        <w:pStyle w:val="af5"/>
        <w:rPr>
          <w:rFonts w:ascii="Times New Roman" w:hAnsi="Times New Roman" w:cs="Times New Roman"/>
          <w:sz w:val="24"/>
          <w:szCs w:val="24"/>
        </w:rPr>
      </w:pPr>
      <w:bookmarkStart w:id="367" w:name="bookmark1114"/>
      <w:r w:rsidRPr="00F90A4E">
        <w:rPr>
          <w:rFonts w:ascii="Times New Roman" w:hAnsi="Times New Roman" w:cs="Times New Roman"/>
          <w:sz w:val="24"/>
          <w:szCs w:val="24"/>
        </w:rPr>
        <w:t>Северные материки</w:t>
      </w:r>
      <w:bookmarkEnd w:id="367"/>
    </w:p>
    <w:p w:rsidR="00A57638" w:rsidRPr="00F90A4E" w:rsidRDefault="00E235EB" w:rsidP="00E420A0">
      <w:pPr>
        <w:pStyle w:val="13"/>
        <w:spacing w:line="240" w:lineRule="auto"/>
        <w:jc w:val="both"/>
        <w:rPr>
          <w:color w:val="auto"/>
          <w:sz w:val="24"/>
          <w:szCs w:val="24"/>
        </w:rPr>
      </w:pPr>
      <w:r w:rsidRPr="00F90A4E">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F90A4E" w:rsidRDefault="00E235EB" w:rsidP="00E420A0">
      <w:pPr>
        <w:pStyle w:val="af5"/>
        <w:rPr>
          <w:rFonts w:ascii="Times New Roman" w:hAnsi="Times New Roman" w:cs="Times New Roman"/>
          <w:sz w:val="24"/>
          <w:szCs w:val="24"/>
        </w:rPr>
      </w:pPr>
      <w:bookmarkStart w:id="368" w:name="bookmark1116"/>
      <w:r w:rsidRPr="00F90A4E">
        <w:rPr>
          <w:rFonts w:ascii="Times New Roman" w:hAnsi="Times New Roman" w:cs="Times New Roman"/>
          <w:sz w:val="24"/>
          <w:szCs w:val="24"/>
        </w:rPr>
        <w:t>Практические работы</w:t>
      </w:r>
      <w:bookmarkEnd w:id="368"/>
    </w:p>
    <w:p w:rsidR="00A57638" w:rsidRPr="00F90A4E" w:rsidRDefault="00E235EB" w:rsidP="0042529B">
      <w:pPr>
        <w:pStyle w:val="13"/>
        <w:numPr>
          <w:ilvl w:val="0"/>
          <w:numId w:val="66"/>
        </w:numPr>
        <w:tabs>
          <w:tab w:val="left" w:pos="542"/>
        </w:tabs>
        <w:spacing w:line="240" w:lineRule="auto"/>
        <w:jc w:val="both"/>
        <w:rPr>
          <w:color w:val="auto"/>
          <w:sz w:val="24"/>
          <w:szCs w:val="24"/>
        </w:rPr>
      </w:pPr>
      <w:r w:rsidRPr="00F90A4E">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A57638" w:rsidRPr="00F90A4E" w:rsidRDefault="00E235EB" w:rsidP="0042529B">
      <w:pPr>
        <w:pStyle w:val="13"/>
        <w:numPr>
          <w:ilvl w:val="0"/>
          <w:numId w:val="66"/>
        </w:numPr>
        <w:tabs>
          <w:tab w:val="left" w:pos="547"/>
        </w:tabs>
        <w:spacing w:line="240" w:lineRule="auto"/>
        <w:jc w:val="both"/>
        <w:rPr>
          <w:color w:val="auto"/>
          <w:sz w:val="24"/>
          <w:szCs w:val="24"/>
        </w:rPr>
      </w:pPr>
      <w:r w:rsidRPr="00F90A4E">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F90A4E" w:rsidRDefault="00E235EB" w:rsidP="0042529B">
      <w:pPr>
        <w:pStyle w:val="13"/>
        <w:numPr>
          <w:ilvl w:val="0"/>
          <w:numId w:val="66"/>
        </w:numPr>
        <w:tabs>
          <w:tab w:val="left" w:pos="542"/>
        </w:tabs>
        <w:spacing w:line="240" w:lineRule="auto"/>
        <w:jc w:val="both"/>
        <w:rPr>
          <w:color w:val="auto"/>
          <w:sz w:val="24"/>
          <w:szCs w:val="24"/>
        </w:rPr>
      </w:pPr>
      <w:r w:rsidRPr="00F90A4E">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F90A4E" w:rsidRDefault="00E235EB" w:rsidP="0042529B">
      <w:pPr>
        <w:pStyle w:val="13"/>
        <w:numPr>
          <w:ilvl w:val="0"/>
          <w:numId w:val="66"/>
        </w:numPr>
        <w:tabs>
          <w:tab w:val="left" w:pos="542"/>
        </w:tabs>
        <w:spacing w:line="240" w:lineRule="auto"/>
        <w:jc w:val="both"/>
        <w:rPr>
          <w:color w:val="auto"/>
          <w:sz w:val="24"/>
          <w:szCs w:val="24"/>
        </w:rPr>
      </w:pPr>
      <w:r w:rsidRPr="00F90A4E">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F90A4E" w:rsidRDefault="00E235EB" w:rsidP="00E420A0">
      <w:pPr>
        <w:pStyle w:val="af5"/>
        <w:rPr>
          <w:rFonts w:ascii="Times New Roman" w:hAnsi="Times New Roman" w:cs="Times New Roman"/>
          <w:sz w:val="24"/>
          <w:szCs w:val="24"/>
        </w:rPr>
      </w:pPr>
      <w:bookmarkStart w:id="369" w:name="bookmark1118"/>
      <w:r w:rsidRPr="00F90A4E">
        <w:rPr>
          <w:rFonts w:ascii="Times New Roman" w:hAnsi="Times New Roman" w:cs="Times New Roman"/>
          <w:sz w:val="24"/>
          <w:szCs w:val="24"/>
        </w:rPr>
        <w:t>Взаимодействие природы и общества</w:t>
      </w:r>
      <w:bookmarkEnd w:id="369"/>
    </w:p>
    <w:p w:rsidR="00A57638" w:rsidRPr="00F90A4E" w:rsidRDefault="00E235EB" w:rsidP="00E420A0">
      <w:pPr>
        <w:pStyle w:val="13"/>
        <w:spacing w:line="240" w:lineRule="auto"/>
        <w:jc w:val="both"/>
        <w:rPr>
          <w:color w:val="auto"/>
          <w:sz w:val="24"/>
          <w:szCs w:val="24"/>
        </w:rPr>
      </w:pPr>
      <w:r w:rsidRPr="00F90A4E">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F90A4E" w:rsidRDefault="00E235EB" w:rsidP="00E420A0">
      <w:pPr>
        <w:pStyle w:val="13"/>
        <w:spacing w:line="240" w:lineRule="auto"/>
        <w:jc w:val="both"/>
        <w:rPr>
          <w:color w:val="auto"/>
          <w:sz w:val="24"/>
          <w:szCs w:val="24"/>
        </w:rPr>
      </w:pPr>
      <w:r w:rsidRPr="00F90A4E">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F90A4E" w:rsidRDefault="00E235EB" w:rsidP="00C25F9F">
      <w:pPr>
        <w:pStyle w:val="af5"/>
        <w:rPr>
          <w:rFonts w:ascii="Times New Roman" w:hAnsi="Times New Roman" w:cs="Times New Roman"/>
          <w:sz w:val="24"/>
          <w:szCs w:val="24"/>
        </w:rPr>
      </w:pPr>
      <w:bookmarkStart w:id="370" w:name="bookmark1120"/>
      <w:r w:rsidRPr="00F90A4E">
        <w:rPr>
          <w:rFonts w:ascii="Times New Roman" w:hAnsi="Times New Roman" w:cs="Times New Roman"/>
          <w:sz w:val="24"/>
          <w:szCs w:val="24"/>
        </w:rPr>
        <w:t>Практическая работа</w:t>
      </w:r>
      <w:bookmarkEnd w:id="370"/>
    </w:p>
    <w:p w:rsidR="00A57638" w:rsidRDefault="00E235EB" w:rsidP="00B32DFA">
      <w:pPr>
        <w:pStyle w:val="13"/>
        <w:spacing w:line="240" w:lineRule="auto"/>
        <w:ind w:firstLine="238"/>
        <w:jc w:val="both"/>
        <w:rPr>
          <w:color w:val="auto"/>
          <w:sz w:val="24"/>
          <w:szCs w:val="24"/>
        </w:rPr>
      </w:pPr>
      <w:r w:rsidRPr="00F90A4E">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B32DFA" w:rsidRPr="00F90A4E" w:rsidRDefault="00B32DFA" w:rsidP="00B32DFA">
      <w:pPr>
        <w:pStyle w:val="13"/>
        <w:spacing w:line="240" w:lineRule="auto"/>
        <w:ind w:firstLine="238"/>
        <w:jc w:val="both"/>
        <w:rPr>
          <w:color w:val="auto"/>
          <w:sz w:val="24"/>
          <w:szCs w:val="24"/>
        </w:rPr>
      </w:pPr>
    </w:p>
    <w:p w:rsidR="00A57638" w:rsidRPr="00F90A4E" w:rsidRDefault="00E235EB" w:rsidP="00C25F9F">
      <w:pPr>
        <w:pStyle w:val="af5"/>
        <w:rPr>
          <w:rFonts w:ascii="Times New Roman" w:hAnsi="Times New Roman" w:cs="Times New Roman"/>
          <w:sz w:val="24"/>
          <w:szCs w:val="24"/>
        </w:rPr>
      </w:pPr>
      <w:bookmarkStart w:id="371" w:name="bookmark1122"/>
      <w:r w:rsidRPr="00F90A4E">
        <w:rPr>
          <w:rFonts w:ascii="Times New Roman" w:hAnsi="Times New Roman" w:cs="Times New Roman"/>
          <w:sz w:val="24"/>
          <w:szCs w:val="24"/>
        </w:rPr>
        <w:t>8 КЛАСС</w:t>
      </w:r>
      <w:bookmarkEnd w:id="371"/>
    </w:p>
    <w:p w:rsidR="00A57638" w:rsidRPr="00F90A4E" w:rsidRDefault="00E235EB" w:rsidP="00E420A0">
      <w:pPr>
        <w:pStyle w:val="af5"/>
        <w:rPr>
          <w:rFonts w:ascii="Times New Roman" w:hAnsi="Times New Roman" w:cs="Times New Roman"/>
          <w:sz w:val="24"/>
          <w:szCs w:val="24"/>
        </w:rPr>
      </w:pPr>
      <w:bookmarkStart w:id="372" w:name="bookmark1124"/>
      <w:r w:rsidRPr="00F90A4E">
        <w:rPr>
          <w:rFonts w:ascii="Times New Roman" w:hAnsi="Times New Roman" w:cs="Times New Roman"/>
          <w:sz w:val="24"/>
          <w:szCs w:val="24"/>
        </w:rPr>
        <w:t>ГЕОГРАФИЧЕСКОЕ ПРОСТРАНСТВО РОССИИ</w:t>
      </w:r>
      <w:bookmarkEnd w:id="372"/>
    </w:p>
    <w:p w:rsidR="00A57638" w:rsidRPr="00F90A4E" w:rsidRDefault="00E235EB" w:rsidP="00E420A0">
      <w:pPr>
        <w:pStyle w:val="af5"/>
        <w:rPr>
          <w:rFonts w:ascii="Times New Roman" w:hAnsi="Times New Roman" w:cs="Times New Roman"/>
          <w:sz w:val="24"/>
          <w:szCs w:val="24"/>
        </w:rPr>
      </w:pPr>
      <w:bookmarkStart w:id="373" w:name="bookmark1126"/>
      <w:r w:rsidRPr="00F90A4E">
        <w:rPr>
          <w:rFonts w:ascii="Times New Roman" w:hAnsi="Times New Roman" w:cs="Times New Roman"/>
          <w:sz w:val="24"/>
          <w:szCs w:val="24"/>
        </w:rPr>
        <w:t>История формирования и освоения территории России</w:t>
      </w:r>
      <w:bookmarkEnd w:id="373"/>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История освоения и заселения территории современной России в </w:t>
      </w:r>
      <w:r w:rsidRPr="00F90A4E">
        <w:rPr>
          <w:color w:val="auto"/>
          <w:sz w:val="24"/>
          <w:szCs w:val="24"/>
          <w:lang w:val="en-US" w:eastAsia="en-US" w:bidi="en-US"/>
        </w:rPr>
        <w:t>XI</w:t>
      </w:r>
      <w:r w:rsidRPr="00F90A4E">
        <w:rPr>
          <w:color w:val="auto"/>
          <w:sz w:val="24"/>
          <w:szCs w:val="24"/>
          <w:lang w:eastAsia="en-US" w:bidi="en-US"/>
        </w:rPr>
        <w:t>—</w:t>
      </w:r>
      <w:r w:rsidRPr="00F90A4E">
        <w:rPr>
          <w:color w:val="auto"/>
          <w:sz w:val="24"/>
          <w:szCs w:val="24"/>
          <w:lang w:val="en-US" w:eastAsia="en-US" w:bidi="en-US"/>
        </w:rPr>
        <w:t>XVI</w:t>
      </w:r>
      <w:r w:rsidRPr="00F90A4E">
        <w:rPr>
          <w:color w:val="auto"/>
          <w:sz w:val="24"/>
          <w:szCs w:val="24"/>
        </w:rPr>
        <w:t xml:space="preserve">вв. Расширение территории России в </w:t>
      </w:r>
      <w:r w:rsidRPr="00F90A4E">
        <w:rPr>
          <w:color w:val="auto"/>
          <w:sz w:val="24"/>
          <w:szCs w:val="24"/>
          <w:lang w:val="en-US" w:eastAsia="en-US" w:bidi="en-US"/>
        </w:rPr>
        <w:t>XVI</w:t>
      </w:r>
      <w:r w:rsidRPr="00F90A4E">
        <w:rPr>
          <w:color w:val="auto"/>
          <w:sz w:val="24"/>
          <w:szCs w:val="24"/>
          <w:lang w:eastAsia="en-US" w:bidi="en-US"/>
        </w:rPr>
        <w:t xml:space="preserve">— </w:t>
      </w:r>
      <w:r w:rsidRPr="00F90A4E">
        <w:rPr>
          <w:color w:val="auto"/>
          <w:sz w:val="24"/>
          <w:szCs w:val="24"/>
          <w:lang w:val="en-US" w:eastAsia="en-US" w:bidi="en-US"/>
        </w:rPr>
        <w:t>XIX</w:t>
      </w:r>
      <w:r w:rsidRPr="00F90A4E">
        <w:rPr>
          <w:color w:val="auto"/>
          <w:sz w:val="24"/>
          <w:szCs w:val="24"/>
        </w:rPr>
        <w:t>вв. Русские первопроходцы. Изменения внешних границ России в ХХ в. Воссоединение Крыма с Россией.</w:t>
      </w:r>
    </w:p>
    <w:p w:rsidR="00A57638" w:rsidRPr="00F90A4E" w:rsidRDefault="00E235EB" w:rsidP="00E420A0">
      <w:pPr>
        <w:pStyle w:val="af5"/>
        <w:rPr>
          <w:rFonts w:ascii="Times New Roman" w:hAnsi="Times New Roman" w:cs="Times New Roman"/>
          <w:sz w:val="24"/>
          <w:szCs w:val="24"/>
        </w:rPr>
      </w:pPr>
      <w:bookmarkStart w:id="374" w:name="bookmark1128"/>
      <w:r w:rsidRPr="00F90A4E">
        <w:rPr>
          <w:rFonts w:ascii="Times New Roman" w:hAnsi="Times New Roman" w:cs="Times New Roman"/>
          <w:sz w:val="24"/>
          <w:szCs w:val="24"/>
        </w:rPr>
        <w:lastRenderedPageBreak/>
        <w:t>Практическая работа</w:t>
      </w:r>
      <w:bookmarkEnd w:id="374"/>
    </w:p>
    <w:p w:rsidR="00A57638" w:rsidRPr="00F90A4E" w:rsidRDefault="00E235EB" w:rsidP="00E420A0">
      <w:pPr>
        <w:pStyle w:val="13"/>
        <w:spacing w:line="240" w:lineRule="auto"/>
        <w:jc w:val="both"/>
        <w:rPr>
          <w:color w:val="auto"/>
          <w:sz w:val="24"/>
          <w:szCs w:val="24"/>
        </w:rPr>
      </w:pPr>
      <w:r w:rsidRPr="00F90A4E">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F90A4E" w:rsidRDefault="00E235EB" w:rsidP="00E420A0">
      <w:pPr>
        <w:pStyle w:val="af5"/>
        <w:rPr>
          <w:rFonts w:ascii="Times New Roman" w:hAnsi="Times New Roman" w:cs="Times New Roman"/>
          <w:sz w:val="24"/>
          <w:szCs w:val="24"/>
        </w:rPr>
      </w:pPr>
      <w:bookmarkStart w:id="375" w:name="bookmark1130"/>
      <w:r w:rsidRPr="00F90A4E">
        <w:rPr>
          <w:rFonts w:ascii="Times New Roman" w:hAnsi="Times New Roman" w:cs="Times New Roman"/>
          <w:sz w:val="24"/>
          <w:szCs w:val="24"/>
        </w:rPr>
        <w:t>Географическое положение и границы России</w:t>
      </w:r>
      <w:bookmarkEnd w:id="375"/>
    </w:p>
    <w:p w:rsidR="00A57638" w:rsidRPr="00E420A0" w:rsidRDefault="00E235EB" w:rsidP="00E420A0">
      <w:pPr>
        <w:pStyle w:val="13"/>
        <w:spacing w:line="240" w:lineRule="auto"/>
        <w:jc w:val="both"/>
        <w:rPr>
          <w:color w:val="auto"/>
          <w:sz w:val="24"/>
          <w:szCs w:val="24"/>
        </w:rPr>
      </w:pPr>
      <w:r w:rsidRPr="00F90A4E">
        <w:rPr>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w:t>
      </w:r>
      <w:r w:rsidRPr="00E420A0">
        <w:rPr>
          <w:color w:val="auto"/>
          <w:sz w:val="24"/>
          <w:szCs w:val="24"/>
        </w:rPr>
        <w:t xml:space="preserve">. </w:t>
      </w:r>
      <w:r w:rsidRPr="00E420A0">
        <w:rPr>
          <w:iCs/>
          <w:color w:val="auto"/>
          <w:sz w:val="24"/>
          <w:szCs w:val="24"/>
        </w:rPr>
        <w:t>Виды географического положения.</w:t>
      </w:r>
      <w:r w:rsidRPr="00E420A0">
        <w:rPr>
          <w:color w:val="auto"/>
          <w:sz w:val="24"/>
          <w:szCs w:val="24"/>
        </w:rPr>
        <w:t xml:space="preserve"> Страны — соседи России. </w:t>
      </w:r>
      <w:r w:rsidRPr="00E420A0">
        <w:rPr>
          <w:iCs/>
          <w:color w:val="auto"/>
          <w:sz w:val="24"/>
          <w:szCs w:val="24"/>
        </w:rPr>
        <w:t>Ближнее и дальнее зарубежье.</w:t>
      </w:r>
      <w:r w:rsidRPr="00E420A0">
        <w:rPr>
          <w:color w:val="auto"/>
          <w:sz w:val="24"/>
          <w:szCs w:val="24"/>
        </w:rPr>
        <w:t xml:space="preserve"> Моря, омывающие территорию России.</w:t>
      </w:r>
    </w:p>
    <w:p w:rsidR="00A57638" w:rsidRPr="00F90A4E" w:rsidRDefault="00E235EB" w:rsidP="00E420A0">
      <w:pPr>
        <w:pStyle w:val="af5"/>
        <w:rPr>
          <w:rFonts w:ascii="Times New Roman" w:hAnsi="Times New Roman" w:cs="Times New Roman"/>
          <w:sz w:val="24"/>
          <w:szCs w:val="24"/>
        </w:rPr>
      </w:pPr>
      <w:bookmarkStart w:id="376" w:name="bookmark1132"/>
      <w:r w:rsidRPr="00F90A4E">
        <w:rPr>
          <w:rFonts w:ascii="Times New Roman" w:hAnsi="Times New Roman" w:cs="Times New Roman"/>
          <w:sz w:val="24"/>
          <w:szCs w:val="24"/>
        </w:rPr>
        <w:t>Время на территории России</w:t>
      </w:r>
      <w:bookmarkEnd w:id="376"/>
    </w:p>
    <w:p w:rsidR="00A57638" w:rsidRPr="00F90A4E" w:rsidRDefault="00E235EB" w:rsidP="00E420A0">
      <w:pPr>
        <w:pStyle w:val="13"/>
        <w:spacing w:line="240" w:lineRule="auto"/>
        <w:jc w:val="both"/>
        <w:rPr>
          <w:color w:val="auto"/>
          <w:sz w:val="24"/>
          <w:szCs w:val="24"/>
        </w:rPr>
      </w:pPr>
      <w:r w:rsidRPr="00F90A4E">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7638" w:rsidRPr="00F90A4E" w:rsidRDefault="00E235EB" w:rsidP="00E420A0">
      <w:pPr>
        <w:pStyle w:val="af5"/>
        <w:rPr>
          <w:rFonts w:ascii="Times New Roman" w:hAnsi="Times New Roman" w:cs="Times New Roman"/>
          <w:sz w:val="24"/>
          <w:szCs w:val="24"/>
        </w:rPr>
      </w:pPr>
      <w:bookmarkStart w:id="377" w:name="bookmark1134"/>
      <w:r w:rsidRPr="00F90A4E">
        <w:rPr>
          <w:rFonts w:ascii="Times New Roman" w:hAnsi="Times New Roman" w:cs="Times New Roman"/>
          <w:sz w:val="24"/>
          <w:szCs w:val="24"/>
        </w:rPr>
        <w:t>Практическая работа</w:t>
      </w:r>
      <w:bookmarkEnd w:id="377"/>
    </w:p>
    <w:p w:rsidR="00A57638" w:rsidRPr="00F90A4E" w:rsidRDefault="00E235EB" w:rsidP="00E420A0">
      <w:pPr>
        <w:pStyle w:val="13"/>
        <w:spacing w:line="240" w:lineRule="auto"/>
        <w:jc w:val="both"/>
        <w:rPr>
          <w:color w:val="auto"/>
          <w:sz w:val="24"/>
          <w:szCs w:val="24"/>
        </w:rPr>
      </w:pPr>
      <w:r w:rsidRPr="00F90A4E">
        <w:rPr>
          <w:color w:val="auto"/>
          <w:sz w:val="24"/>
          <w:szCs w:val="24"/>
        </w:rPr>
        <w:t>1. Определение различия во времени для разных городов России по карте часовых зон.</w:t>
      </w:r>
    </w:p>
    <w:p w:rsidR="00A57638" w:rsidRPr="00F90A4E" w:rsidRDefault="00E235EB" w:rsidP="00E420A0">
      <w:pPr>
        <w:pStyle w:val="af5"/>
        <w:rPr>
          <w:rFonts w:ascii="Times New Roman" w:hAnsi="Times New Roman" w:cs="Times New Roman"/>
          <w:sz w:val="24"/>
          <w:szCs w:val="24"/>
        </w:rPr>
      </w:pPr>
      <w:bookmarkStart w:id="378" w:name="bookmark1136"/>
      <w:r w:rsidRPr="00F90A4E">
        <w:rPr>
          <w:rFonts w:ascii="Times New Roman" w:hAnsi="Times New Roman" w:cs="Times New Roman"/>
          <w:sz w:val="24"/>
          <w:szCs w:val="24"/>
        </w:rPr>
        <w:t xml:space="preserve"> Административно-территориальное устройство России. Районирование территории</w:t>
      </w:r>
      <w:bookmarkEnd w:id="378"/>
    </w:p>
    <w:p w:rsidR="00A57638" w:rsidRPr="00F90A4E" w:rsidRDefault="00E235EB" w:rsidP="00E420A0">
      <w:pPr>
        <w:pStyle w:val="13"/>
        <w:spacing w:line="240" w:lineRule="auto"/>
        <w:jc w:val="both"/>
        <w:rPr>
          <w:color w:val="auto"/>
          <w:sz w:val="24"/>
          <w:szCs w:val="24"/>
        </w:rPr>
      </w:pPr>
      <w:r w:rsidRPr="00F90A4E">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F90A4E" w:rsidRDefault="00E235EB" w:rsidP="00E420A0">
      <w:pPr>
        <w:pStyle w:val="af5"/>
        <w:rPr>
          <w:rFonts w:ascii="Times New Roman" w:hAnsi="Times New Roman" w:cs="Times New Roman"/>
          <w:sz w:val="24"/>
          <w:szCs w:val="24"/>
        </w:rPr>
      </w:pPr>
      <w:bookmarkStart w:id="379" w:name="bookmark1138"/>
      <w:r w:rsidRPr="00F90A4E">
        <w:rPr>
          <w:rFonts w:ascii="Times New Roman" w:hAnsi="Times New Roman" w:cs="Times New Roman"/>
          <w:sz w:val="24"/>
          <w:szCs w:val="24"/>
        </w:rPr>
        <w:t>Практическая работа</w:t>
      </w:r>
      <w:bookmarkEnd w:id="379"/>
    </w:p>
    <w:p w:rsidR="00A57638" w:rsidRPr="00F90A4E" w:rsidRDefault="00E235EB" w:rsidP="00E420A0">
      <w:pPr>
        <w:pStyle w:val="13"/>
        <w:spacing w:line="240" w:lineRule="auto"/>
        <w:jc w:val="both"/>
        <w:rPr>
          <w:color w:val="auto"/>
          <w:sz w:val="24"/>
          <w:szCs w:val="24"/>
        </w:rPr>
      </w:pPr>
      <w:r w:rsidRPr="00F90A4E">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F90A4E" w:rsidRDefault="00E235EB" w:rsidP="00E420A0">
      <w:pPr>
        <w:pStyle w:val="af5"/>
        <w:rPr>
          <w:rFonts w:ascii="Times New Roman" w:hAnsi="Times New Roman" w:cs="Times New Roman"/>
          <w:sz w:val="24"/>
          <w:szCs w:val="24"/>
        </w:rPr>
      </w:pPr>
      <w:bookmarkStart w:id="380" w:name="bookmark1140"/>
      <w:r w:rsidRPr="00F90A4E">
        <w:rPr>
          <w:rFonts w:ascii="Times New Roman" w:hAnsi="Times New Roman" w:cs="Times New Roman"/>
          <w:sz w:val="24"/>
          <w:szCs w:val="24"/>
        </w:rPr>
        <w:t>ПРИРОДА РОССИИ</w:t>
      </w:r>
      <w:bookmarkEnd w:id="380"/>
    </w:p>
    <w:p w:rsidR="00A57638" w:rsidRPr="00F90A4E" w:rsidRDefault="00E235EB" w:rsidP="00E420A0">
      <w:pPr>
        <w:pStyle w:val="af5"/>
        <w:rPr>
          <w:rFonts w:ascii="Times New Roman" w:hAnsi="Times New Roman" w:cs="Times New Roman"/>
          <w:sz w:val="24"/>
          <w:szCs w:val="24"/>
        </w:rPr>
      </w:pPr>
      <w:bookmarkStart w:id="381" w:name="bookmark1142"/>
      <w:r w:rsidRPr="00F90A4E">
        <w:rPr>
          <w:rFonts w:ascii="Times New Roman" w:hAnsi="Times New Roman" w:cs="Times New Roman"/>
          <w:sz w:val="24"/>
          <w:szCs w:val="24"/>
        </w:rPr>
        <w:t>Природные условия и ресурсы России</w:t>
      </w:r>
      <w:bookmarkEnd w:id="381"/>
    </w:p>
    <w:p w:rsidR="00A57638" w:rsidRPr="00F90A4E" w:rsidRDefault="00E235EB" w:rsidP="00E420A0">
      <w:pPr>
        <w:pStyle w:val="13"/>
        <w:spacing w:line="240" w:lineRule="auto"/>
        <w:jc w:val="both"/>
        <w:rPr>
          <w:color w:val="auto"/>
          <w:sz w:val="24"/>
          <w:szCs w:val="24"/>
        </w:rPr>
      </w:pPr>
      <w:r w:rsidRPr="00F90A4E">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F90A4E" w:rsidRDefault="00E235EB" w:rsidP="00E420A0">
      <w:pPr>
        <w:pStyle w:val="af5"/>
        <w:rPr>
          <w:rFonts w:ascii="Times New Roman" w:hAnsi="Times New Roman" w:cs="Times New Roman"/>
          <w:sz w:val="24"/>
          <w:szCs w:val="24"/>
        </w:rPr>
      </w:pPr>
      <w:bookmarkStart w:id="382" w:name="bookmark1144"/>
      <w:r w:rsidRPr="00F90A4E">
        <w:rPr>
          <w:rFonts w:ascii="Times New Roman" w:hAnsi="Times New Roman" w:cs="Times New Roman"/>
          <w:sz w:val="24"/>
          <w:szCs w:val="24"/>
        </w:rPr>
        <w:t>Практическая работа</w:t>
      </w:r>
      <w:bookmarkEnd w:id="382"/>
    </w:p>
    <w:p w:rsidR="00A57638" w:rsidRPr="00F90A4E" w:rsidRDefault="00E235EB" w:rsidP="00E420A0">
      <w:pPr>
        <w:pStyle w:val="13"/>
        <w:spacing w:line="240" w:lineRule="auto"/>
        <w:jc w:val="both"/>
        <w:rPr>
          <w:color w:val="auto"/>
          <w:sz w:val="24"/>
          <w:szCs w:val="24"/>
        </w:rPr>
      </w:pPr>
      <w:r w:rsidRPr="00F90A4E">
        <w:rPr>
          <w:color w:val="auto"/>
          <w:sz w:val="24"/>
          <w:szCs w:val="24"/>
        </w:rPr>
        <w:t>1. Характеристика природно-ресурсного капитала своего края по картам и статистическим материалам.</w:t>
      </w:r>
    </w:p>
    <w:p w:rsidR="00A57638" w:rsidRPr="00F90A4E" w:rsidRDefault="00E235EB" w:rsidP="00E420A0">
      <w:pPr>
        <w:pStyle w:val="af5"/>
        <w:rPr>
          <w:rFonts w:ascii="Times New Roman" w:hAnsi="Times New Roman" w:cs="Times New Roman"/>
          <w:sz w:val="24"/>
          <w:szCs w:val="24"/>
        </w:rPr>
      </w:pPr>
      <w:bookmarkStart w:id="383" w:name="bookmark1146"/>
      <w:r w:rsidRPr="00F90A4E">
        <w:rPr>
          <w:rFonts w:ascii="Times New Roman" w:hAnsi="Times New Roman" w:cs="Times New Roman"/>
          <w:sz w:val="24"/>
          <w:szCs w:val="24"/>
        </w:rPr>
        <w:t>Геологическое строение, рельеф и полезные ископаемые</w:t>
      </w:r>
      <w:bookmarkEnd w:id="383"/>
    </w:p>
    <w:p w:rsidR="00A57638" w:rsidRPr="00F90A4E" w:rsidRDefault="00E235EB" w:rsidP="00E420A0">
      <w:pPr>
        <w:pStyle w:val="13"/>
        <w:spacing w:line="240" w:lineRule="auto"/>
        <w:jc w:val="both"/>
        <w:rPr>
          <w:color w:val="auto"/>
          <w:sz w:val="24"/>
          <w:szCs w:val="24"/>
        </w:rPr>
      </w:pPr>
      <w:r w:rsidRPr="00F90A4E">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F90A4E" w:rsidRDefault="00E235EB" w:rsidP="00E420A0">
      <w:pPr>
        <w:pStyle w:val="13"/>
        <w:spacing w:line="240" w:lineRule="auto"/>
        <w:jc w:val="both"/>
        <w:rPr>
          <w:color w:val="auto"/>
          <w:sz w:val="24"/>
          <w:szCs w:val="24"/>
        </w:rPr>
      </w:pPr>
      <w:r w:rsidRPr="00F90A4E">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F90A4E" w:rsidRDefault="00E235EB" w:rsidP="00E420A0">
      <w:pPr>
        <w:pStyle w:val="af5"/>
        <w:rPr>
          <w:rFonts w:ascii="Times New Roman" w:hAnsi="Times New Roman" w:cs="Times New Roman"/>
          <w:sz w:val="24"/>
          <w:szCs w:val="24"/>
        </w:rPr>
      </w:pPr>
      <w:bookmarkStart w:id="384" w:name="bookmark1148"/>
      <w:r w:rsidRPr="00F90A4E">
        <w:rPr>
          <w:rFonts w:ascii="Times New Roman" w:hAnsi="Times New Roman" w:cs="Times New Roman"/>
          <w:sz w:val="24"/>
          <w:szCs w:val="24"/>
        </w:rPr>
        <w:t>Практические работы</w:t>
      </w:r>
      <w:bookmarkEnd w:id="384"/>
    </w:p>
    <w:p w:rsidR="00A57638" w:rsidRPr="00F90A4E" w:rsidRDefault="00E235EB" w:rsidP="0042529B">
      <w:pPr>
        <w:pStyle w:val="13"/>
        <w:numPr>
          <w:ilvl w:val="0"/>
          <w:numId w:val="67"/>
        </w:numPr>
        <w:tabs>
          <w:tab w:val="left" w:pos="529"/>
        </w:tabs>
        <w:spacing w:line="240" w:lineRule="auto"/>
        <w:jc w:val="both"/>
        <w:rPr>
          <w:color w:val="auto"/>
          <w:sz w:val="24"/>
          <w:szCs w:val="24"/>
        </w:rPr>
      </w:pPr>
      <w:r w:rsidRPr="00F90A4E">
        <w:rPr>
          <w:color w:val="auto"/>
          <w:sz w:val="24"/>
          <w:szCs w:val="24"/>
        </w:rPr>
        <w:t>Объяснение распространения по территории России опасных геологических явлений.</w:t>
      </w:r>
    </w:p>
    <w:p w:rsidR="00A57638" w:rsidRPr="00F90A4E" w:rsidRDefault="00E235EB" w:rsidP="0042529B">
      <w:pPr>
        <w:pStyle w:val="13"/>
        <w:numPr>
          <w:ilvl w:val="0"/>
          <w:numId w:val="67"/>
        </w:numPr>
        <w:tabs>
          <w:tab w:val="left" w:pos="730"/>
        </w:tabs>
        <w:spacing w:line="240" w:lineRule="auto"/>
        <w:jc w:val="both"/>
        <w:rPr>
          <w:color w:val="auto"/>
          <w:sz w:val="24"/>
          <w:szCs w:val="24"/>
        </w:rPr>
      </w:pPr>
      <w:r w:rsidRPr="00F90A4E">
        <w:rPr>
          <w:color w:val="auto"/>
          <w:sz w:val="24"/>
          <w:szCs w:val="24"/>
        </w:rPr>
        <w:t>Объяснение особенностей рельефа своего края.</w:t>
      </w:r>
    </w:p>
    <w:p w:rsidR="00A57638" w:rsidRPr="00F90A4E" w:rsidRDefault="00E235EB" w:rsidP="00E420A0">
      <w:pPr>
        <w:pStyle w:val="af5"/>
        <w:rPr>
          <w:rFonts w:ascii="Times New Roman" w:hAnsi="Times New Roman" w:cs="Times New Roman"/>
          <w:sz w:val="24"/>
          <w:szCs w:val="24"/>
        </w:rPr>
      </w:pPr>
      <w:bookmarkStart w:id="385" w:name="bookmark1150"/>
      <w:r w:rsidRPr="00F90A4E">
        <w:rPr>
          <w:rFonts w:ascii="Times New Roman" w:hAnsi="Times New Roman" w:cs="Times New Roman"/>
          <w:sz w:val="24"/>
          <w:szCs w:val="24"/>
        </w:rPr>
        <w:t>Климат и климатические ресурсы</w:t>
      </w:r>
      <w:bookmarkEnd w:id="385"/>
    </w:p>
    <w:p w:rsidR="00A57638" w:rsidRPr="00F90A4E" w:rsidRDefault="00E235EB" w:rsidP="00E420A0">
      <w:pPr>
        <w:pStyle w:val="13"/>
        <w:spacing w:line="240" w:lineRule="auto"/>
        <w:jc w:val="both"/>
        <w:rPr>
          <w:color w:val="auto"/>
          <w:sz w:val="24"/>
          <w:szCs w:val="24"/>
        </w:rPr>
      </w:pPr>
      <w:r w:rsidRPr="00F90A4E">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F90A4E" w:rsidRDefault="00E235EB" w:rsidP="00E420A0">
      <w:pPr>
        <w:pStyle w:val="13"/>
        <w:spacing w:line="240" w:lineRule="auto"/>
        <w:jc w:val="both"/>
        <w:rPr>
          <w:color w:val="auto"/>
          <w:sz w:val="24"/>
          <w:szCs w:val="24"/>
        </w:rPr>
      </w:pPr>
      <w:r w:rsidRPr="00F90A4E">
        <w:rPr>
          <w:color w:val="auto"/>
          <w:sz w:val="24"/>
          <w:szCs w:val="24"/>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F90A4E" w:rsidRDefault="00E235EB" w:rsidP="00E420A0">
      <w:pPr>
        <w:pStyle w:val="af5"/>
        <w:rPr>
          <w:rFonts w:ascii="Times New Roman" w:hAnsi="Times New Roman" w:cs="Times New Roman"/>
          <w:sz w:val="24"/>
          <w:szCs w:val="24"/>
        </w:rPr>
      </w:pPr>
      <w:bookmarkStart w:id="386" w:name="bookmark1152"/>
      <w:r w:rsidRPr="00F90A4E">
        <w:rPr>
          <w:rFonts w:ascii="Times New Roman" w:hAnsi="Times New Roman" w:cs="Times New Roman"/>
          <w:sz w:val="24"/>
          <w:szCs w:val="24"/>
        </w:rPr>
        <w:t>Практические работы</w:t>
      </w:r>
      <w:bookmarkEnd w:id="386"/>
    </w:p>
    <w:p w:rsidR="00A57638" w:rsidRPr="00F90A4E" w:rsidRDefault="00E235EB" w:rsidP="0042529B">
      <w:pPr>
        <w:pStyle w:val="13"/>
        <w:numPr>
          <w:ilvl w:val="0"/>
          <w:numId w:val="68"/>
        </w:numPr>
        <w:tabs>
          <w:tab w:val="left" w:pos="529"/>
        </w:tabs>
        <w:spacing w:line="240" w:lineRule="auto"/>
        <w:jc w:val="both"/>
        <w:rPr>
          <w:color w:val="auto"/>
          <w:sz w:val="24"/>
          <w:szCs w:val="24"/>
        </w:rPr>
      </w:pPr>
      <w:r w:rsidRPr="00F90A4E">
        <w:rPr>
          <w:color w:val="auto"/>
          <w:sz w:val="24"/>
          <w:szCs w:val="24"/>
        </w:rPr>
        <w:t>Описание и прогнозирование погоды территории по карте погоды.</w:t>
      </w:r>
    </w:p>
    <w:p w:rsidR="00A57638" w:rsidRPr="00F90A4E" w:rsidRDefault="00E235EB" w:rsidP="0042529B">
      <w:pPr>
        <w:pStyle w:val="13"/>
        <w:numPr>
          <w:ilvl w:val="0"/>
          <w:numId w:val="68"/>
        </w:numPr>
        <w:tabs>
          <w:tab w:val="left" w:pos="529"/>
        </w:tabs>
        <w:spacing w:line="240" w:lineRule="auto"/>
        <w:jc w:val="both"/>
        <w:rPr>
          <w:color w:val="auto"/>
          <w:sz w:val="24"/>
          <w:szCs w:val="24"/>
        </w:rPr>
      </w:pPr>
      <w:r w:rsidRPr="00F90A4E">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F90A4E" w:rsidRDefault="00E235EB" w:rsidP="0042529B">
      <w:pPr>
        <w:pStyle w:val="13"/>
        <w:numPr>
          <w:ilvl w:val="0"/>
          <w:numId w:val="68"/>
        </w:numPr>
        <w:tabs>
          <w:tab w:val="left" w:pos="529"/>
        </w:tabs>
        <w:spacing w:line="240" w:lineRule="auto"/>
        <w:jc w:val="both"/>
        <w:rPr>
          <w:color w:val="auto"/>
          <w:sz w:val="24"/>
          <w:szCs w:val="24"/>
        </w:rPr>
      </w:pPr>
      <w:r w:rsidRPr="00F90A4E">
        <w:rPr>
          <w:color w:val="auto"/>
          <w:sz w:val="24"/>
          <w:szCs w:val="24"/>
        </w:rPr>
        <w:t>Оценка влияния основных климатических показателей своего края на жизнь и хозяйственную деятельность населения.</w:t>
      </w:r>
    </w:p>
    <w:p w:rsidR="00A57638" w:rsidRPr="00F90A4E" w:rsidRDefault="00E235EB" w:rsidP="00E420A0">
      <w:pPr>
        <w:pStyle w:val="af5"/>
        <w:rPr>
          <w:rFonts w:ascii="Times New Roman" w:hAnsi="Times New Roman" w:cs="Times New Roman"/>
          <w:sz w:val="24"/>
          <w:szCs w:val="24"/>
        </w:rPr>
      </w:pPr>
      <w:bookmarkStart w:id="387" w:name="bookmark1154"/>
      <w:r w:rsidRPr="00F90A4E">
        <w:rPr>
          <w:rFonts w:ascii="Times New Roman" w:hAnsi="Times New Roman" w:cs="Times New Roman"/>
          <w:sz w:val="24"/>
          <w:szCs w:val="24"/>
        </w:rPr>
        <w:t>Моря России. Внутренние воды и водные ресурсы</w:t>
      </w:r>
      <w:bookmarkEnd w:id="387"/>
    </w:p>
    <w:p w:rsidR="00A57638" w:rsidRPr="00F90A4E" w:rsidRDefault="00E235EB" w:rsidP="00E420A0">
      <w:pPr>
        <w:pStyle w:val="13"/>
        <w:spacing w:line="240" w:lineRule="auto"/>
        <w:jc w:val="both"/>
        <w:rPr>
          <w:color w:val="auto"/>
          <w:sz w:val="24"/>
          <w:szCs w:val="24"/>
        </w:rPr>
      </w:pPr>
      <w:r w:rsidRPr="00F90A4E">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F90A4E" w:rsidRDefault="00E235EB" w:rsidP="00E420A0">
      <w:pPr>
        <w:pStyle w:val="13"/>
        <w:spacing w:line="240" w:lineRule="auto"/>
        <w:jc w:val="both"/>
        <w:rPr>
          <w:color w:val="auto"/>
          <w:sz w:val="24"/>
          <w:szCs w:val="24"/>
        </w:rPr>
      </w:pPr>
      <w:r w:rsidRPr="00F90A4E">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F90A4E" w:rsidRDefault="00E235EB" w:rsidP="00E420A0">
      <w:pPr>
        <w:pStyle w:val="af5"/>
        <w:rPr>
          <w:rFonts w:ascii="Times New Roman" w:hAnsi="Times New Roman" w:cs="Times New Roman"/>
          <w:sz w:val="24"/>
          <w:szCs w:val="24"/>
        </w:rPr>
      </w:pPr>
      <w:bookmarkStart w:id="388" w:name="bookmark1156"/>
      <w:r w:rsidRPr="00F90A4E">
        <w:rPr>
          <w:rFonts w:ascii="Times New Roman" w:hAnsi="Times New Roman" w:cs="Times New Roman"/>
          <w:sz w:val="24"/>
          <w:szCs w:val="24"/>
        </w:rPr>
        <w:t>Практические работы</w:t>
      </w:r>
      <w:bookmarkEnd w:id="388"/>
    </w:p>
    <w:p w:rsidR="00A57638" w:rsidRPr="00F90A4E" w:rsidRDefault="00E235EB" w:rsidP="0042529B">
      <w:pPr>
        <w:pStyle w:val="13"/>
        <w:numPr>
          <w:ilvl w:val="0"/>
          <w:numId w:val="69"/>
        </w:numPr>
        <w:tabs>
          <w:tab w:val="left" w:pos="529"/>
        </w:tabs>
        <w:spacing w:line="240" w:lineRule="auto"/>
        <w:jc w:val="both"/>
        <w:rPr>
          <w:color w:val="auto"/>
          <w:sz w:val="24"/>
          <w:szCs w:val="24"/>
        </w:rPr>
      </w:pPr>
      <w:r w:rsidRPr="00F90A4E">
        <w:rPr>
          <w:color w:val="auto"/>
          <w:sz w:val="24"/>
          <w:szCs w:val="24"/>
        </w:rPr>
        <w:t>Сравнение особенностей режима и характера течения двух рек России.</w:t>
      </w:r>
    </w:p>
    <w:p w:rsidR="00A57638" w:rsidRPr="00F90A4E" w:rsidRDefault="00E235EB" w:rsidP="0042529B">
      <w:pPr>
        <w:pStyle w:val="13"/>
        <w:numPr>
          <w:ilvl w:val="0"/>
          <w:numId w:val="69"/>
        </w:numPr>
        <w:tabs>
          <w:tab w:val="left" w:pos="529"/>
        </w:tabs>
        <w:spacing w:line="240" w:lineRule="auto"/>
        <w:jc w:val="both"/>
        <w:rPr>
          <w:color w:val="auto"/>
          <w:sz w:val="24"/>
          <w:szCs w:val="24"/>
        </w:rPr>
      </w:pPr>
      <w:r w:rsidRPr="00F90A4E">
        <w:rPr>
          <w:color w:val="auto"/>
          <w:sz w:val="24"/>
          <w:szCs w:val="24"/>
        </w:rPr>
        <w:t>Объяснение распространения опасных гидрологических природных явлений на территории страны.</w:t>
      </w:r>
    </w:p>
    <w:p w:rsidR="00A57638" w:rsidRPr="00F90A4E" w:rsidRDefault="00E235EB" w:rsidP="00E420A0">
      <w:pPr>
        <w:pStyle w:val="af5"/>
        <w:rPr>
          <w:rFonts w:ascii="Times New Roman" w:hAnsi="Times New Roman" w:cs="Times New Roman"/>
          <w:sz w:val="24"/>
          <w:szCs w:val="24"/>
        </w:rPr>
      </w:pPr>
      <w:bookmarkStart w:id="389" w:name="bookmark1158"/>
      <w:r w:rsidRPr="00F90A4E">
        <w:rPr>
          <w:rFonts w:ascii="Times New Roman" w:hAnsi="Times New Roman" w:cs="Times New Roman"/>
          <w:sz w:val="24"/>
          <w:szCs w:val="24"/>
        </w:rPr>
        <w:t>Природно-хозяйственные зоны</w:t>
      </w:r>
      <w:bookmarkEnd w:id="389"/>
    </w:p>
    <w:p w:rsidR="00A57638" w:rsidRPr="00F90A4E" w:rsidRDefault="00E235EB" w:rsidP="00E420A0">
      <w:pPr>
        <w:pStyle w:val="13"/>
        <w:spacing w:line="240" w:lineRule="auto"/>
        <w:jc w:val="both"/>
        <w:rPr>
          <w:color w:val="auto"/>
          <w:sz w:val="24"/>
          <w:szCs w:val="24"/>
        </w:rPr>
      </w:pPr>
      <w:r w:rsidRPr="00F90A4E">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F90A4E" w:rsidRDefault="00E235EB" w:rsidP="00E420A0">
      <w:pPr>
        <w:pStyle w:val="13"/>
        <w:spacing w:line="240" w:lineRule="auto"/>
        <w:jc w:val="both"/>
        <w:rPr>
          <w:color w:val="auto"/>
          <w:sz w:val="24"/>
          <w:szCs w:val="24"/>
        </w:rPr>
      </w:pPr>
      <w:r w:rsidRPr="00F90A4E">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F90A4E" w:rsidRDefault="00E235EB" w:rsidP="00E420A0">
      <w:pPr>
        <w:pStyle w:val="13"/>
        <w:spacing w:line="240" w:lineRule="auto"/>
        <w:jc w:val="both"/>
        <w:rPr>
          <w:color w:val="auto"/>
          <w:sz w:val="24"/>
          <w:szCs w:val="24"/>
        </w:rPr>
      </w:pPr>
      <w:r w:rsidRPr="00F90A4E">
        <w:rPr>
          <w:color w:val="auto"/>
          <w:sz w:val="24"/>
          <w:szCs w:val="24"/>
        </w:rPr>
        <w:t>Природно-хозяйственные зоны России: взаимосвязь и взаимообусловленность их компонентов.</w:t>
      </w:r>
    </w:p>
    <w:p w:rsidR="00A57638" w:rsidRPr="00F90A4E" w:rsidRDefault="00E235EB" w:rsidP="00E420A0">
      <w:pPr>
        <w:pStyle w:val="13"/>
        <w:spacing w:line="240" w:lineRule="auto"/>
        <w:jc w:val="both"/>
        <w:rPr>
          <w:color w:val="auto"/>
          <w:sz w:val="24"/>
          <w:szCs w:val="24"/>
        </w:rPr>
      </w:pPr>
      <w:r w:rsidRPr="00F90A4E">
        <w:rPr>
          <w:color w:val="auto"/>
          <w:sz w:val="24"/>
          <w:szCs w:val="24"/>
        </w:rPr>
        <w:t>Высотная поясность в горах на территории России.</w:t>
      </w:r>
    </w:p>
    <w:p w:rsidR="00A57638" w:rsidRPr="00F90A4E" w:rsidRDefault="00E235EB" w:rsidP="00E420A0">
      <w:pPr>
        <w:pStyle w:val="13"/>
        <w:spacing w:line="240" w:lineRule="auto"/>
        <w:jc w:val="both"/>
        <w:rPr>
          <w:color w:val="auto"/>
          <w:sz w:val="24"/>
          <w:szCs w:val="24"/>
        </w:rPr>
      </w:pPr>
      <w:r w:rsidRPr="00F90A4E">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F90A4E" w:rsidRDefault="00E235EB" w:rsidP="00E420A0">
      <w:pPr>
        <w:pStyle w:val="13"/>
        <w:spacing w:line="240" w:lineRule="auto"/>
        <w:jc w:val="both"/>
        <w:rPr>
          <w:color w:val="auto"/>
          <w:sz w:val="24"/>
          <w:szCs w:val="24"/>
        </w:rPr>
      </w:pPr>
      <w:r w:rsidRPr="00F90A4E">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F90A4E" w:rsidRDefault="00E235EB" w:rsidP="00E420A0">
      <w:pPr>
        <w:pStyle w:val="af5"/>
        <w:rPr>
          <w:rFonts w:ascii="Times New Roman" w:hAnsi="Times New Roman" w:cs="Times New Roman"/>
          <w:sz w:val="24"/>
          <w:szCs w:val="24"/>
        </w:rPr>
      </w:pPr>
      <w:bookmarkStart w:id="390" w:name="bookmark1160"/>
      <w:r w:rsidRPr="00F90A4E">
        <w:rPr>
          <w:rFonts w:ascii="Times New Roman" w:hAnsi="Times New Roman" w:cs="Times New Roman"/>
          <w:sz w:val="24"/>
          <w:szCs w:val="24"/>
        </w:rPr>
        <w:t>Практические работы</w:t>
      </w:r>
      <w:bookmarkEnd w:id="390"/>
    </w:p>
    <w:p w:rsidR="00A57638" w:rsidRPr="00F90A4E" w:rsidRDefault="00E235EB" w:rsidP="0042529B">
      <w:pPr>
        <w:pStyle w:val="13"/>
        <w:numPr>
          <w:ilvl w:val="0"/>
          <w:numId w:val="70"/>
        </w:numPr>
        <w:tabs>
          <w:tab w:val="left" w:pos="529"/>
        </w:tabs>
        <w:spacing w:line="240" w:lineRule="auto"/>
        <w:jc w:val="both"/>
        <w:rPr>
          <w:color w:val="auto"/>
          <w:sz w:val="24"/>
          <w:szCs w:val="24"/>
        </w:rPr>
      </w:pPr>
      <w:r w:rsidRPr="00F90A4E">
        <w:rPr>
          <w:color w:val="auto"/>
          <w:sz w:val="24"/>
          <w:szCs w:val="24"/>
        </w:rPr>
        <w:t>Объяснение различий структуры высотной поясности в горных системах.</w:t>
      </w:r>
    </w:p>
    <w:p w:rsidR="00A57638" w:rsidRPr="00F90A4E" w:rsidRDefault="00E235EB" w:rsidP="0042529B">
      <w:pPr>
        <w:pStyle w:val="13"/>
        <w:numPr>
          <w:ilvl w:val="0"/>
          <w:numId w:val="70"/>
        </w:numPr>
        <w:tabs>
          <w:tab w:val="left" w:pos="529"/>
        </w:tabs>
        <w:spacing w:line="240" w:lineRule="auto"/>
        <w:jc w:val="both"/>
        <w:rPr>
          <w:color w:val="auto"/>
          <w:sz w:val="24"/>
          <w:szCs w:val="24"/>
        </w:rPr>
      </w:pPr>
      <w:r w:rsidRPr="00F90A4E">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F90A4E" w:rsidRDefault="00E235EB" w:rsidP="00E420A0">
      <w:pPr>
        <w:pStyle w:val="af5"/>
        <w:rPr>
          <w:rFonts w:ascii="Times New Roman" w:hAnsi="Times New Roman" w:cs="Times New Roman"/>
          <w:sz w:val="24"/>
          <w:szCs w:val="24"/>
        </w:rPr>
      </w:pPr>
      <w:bookmarkStart w:id="391" w:name="bookmark1162"/>
      <w:r w:rsidRPr="00F90A4E">
        <w:rPr>
          <w:rFonts w:ascii="Times New Roman" w:hAnsi="Times New Roman" w:cs="Times New Roman"/>
          <w:sz w:val="24"/>
          <w:szCs w:val="24"/>
        </w:rPr>
        <w:t>НАСЕЛЕНИЕ РОССИИ</w:t>
      </w:r>
      <w:bookmarkEnd w:id="391"/>
    </w:p>
    <w:p w:rsidR="00A57638" w:rsidRPr="00F90A4E" w:rsidRDefault="00E235EB" w:rsidP="00E420A0">
      <w:pPr>
        <w:pStyle w:val="af5"/>
        <w:rPr>
          <w:rFonts w:ascii="Times New Roman" w:hAnsi="Times New Roman" w:cs="Times New Roman"/>
          <w:sz w:val="24"/>
          <w:szCs w:val="24"/>
        </w:rPr>
      </w:pPr>
      <w:bookmarkStart w:id="392" w:name="bookmark1164"/>
      <w:r w:rsidRPr="00F90A4E">
        <w:rPr>
          <w:rFonts w:ascii="Times New Roman" w:hAnsi="Times New Roman" w:cs="Times New Roman"/>
          <w:sz w:val="24"/>
          <w:szCs w:val="24"/>
        </w:rPr>
        <w:t>Численность населения России</w:t>
      </w:r>
      <w:bookmarkEnd w:id="392"/>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Динамика численности населения России в </w:t>
      </w:r>
      <w:r w:rsidRPr="00F90A4E">
        <w:rPr>
          <w:color w:val="auto"/>
          <w:sz w:val="24"/>
          <w:szCs w:val="24"/>
          <w:lang w:val="en-US" w:eastAsia="en-US" w:bidi="en-US"/>
        </w:rPr>
        <w:t>XX</w:t>
      </w:r>
      <w:r w:rsidRPr="00F90A4E">
        <w:rPr>
          <w:color w:val="auto"/>
          <w:sz w:val="24"/>
          <w:szCs w:val="24"/>
          <w:lang w:eastAsia="en-US" w:bidi="en-US"/>
        </w:rPr>
        <w:t>—</w:t>
      </w:r>
      <w:r w:rsidRPr="00F90A4E">
        <w:rPr>
          <w:color w:val="auto"/>
          <w:sz w:val="24"/>
          <w:szCs w:val="24"/>
          <w:lang w:val="en-US" w:eastAsia="en-US" w:bidi="en-US"/>
        </w:rPr>
        <w:t>XXI</w:t>
      </w:r>
      <w:r w:rsidRPr="00F90A4E">
        <w:rPr>
          <w:color w:val="auto"/>
          <w:sz w:val="24"/>
          <w:szCs w:val="24"/>
        </w:rPr>
        <w:t xml:space="preserve">вв. и факторы, определяющие её. </w:t>
      </w:r>
      <w:r w:rsidRPr="001D3560">
        <w:rPr>
          <w:iCs/>
          <w:color w:val="auto"/>
          <w:sz w:val="24"/>
          <w:szCs w:val="24"/>
        </w:rPr>
        <w:t>Переписи населения России.</w:t>
      </w:r>
      <w:r w:rsidRPr="00F90A4E">
        <w:rPr>
          <w:color w:val="auto"/>
          <w:sz w:val="24"/>
          <w:szCs w:val="24"/>
        </w:rPr>
        <w:t xml:space="preserve"> Естественное движение населения. Рождаемость, смертность, </w:t>
      </w:r>
      <w:r w:rsidRPr="00F90A4E">
        <w:rPr>
          <w:color w:val="auto"/>
          <w:sz w:val="24"/>
          <w:szCs w:val="24"/>
        </w:rPr>
        <w:lastRenderedPageBreak/>
        <w:t xml:space="preserve">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1D3560">
        <w:rPr>
          <w:iCs/>
          <w:color w:val="auto"/>
          <w:sz w:val="24"/>
          <w:szCs w:val="24"/>
        </w:rPr>
        <w:t>Причины миграций и основные направления миграционных потоков России в разные исторические периоды.</w:t>
      </w:r>
      <w:r w:rsidRPr="001D3560">
        <w:rPr>
          <w:color w:val="auto"/>
          <w:sz w:val="24"/>
          <w:szCs w:val="24"/>
        </w:rPr>
        <w:t xml:space="preserve"> </w:t>
      </w:r>
      <w:r w:rsidRPr="00F90A4E">
        <w:rPr>
          <w:color w:val="auto"/>
          <w:sz w:val="24"/>
          <w:szCs w:val="24"/>
        </w:rPr>
        <w:t>Государственная миграционная политика Российской Федерации. Различные варианты прогнозов изменения численности населения России.</w:t>
      </w:r>
    </w:p>
    <w:p w:rsidR="00A57638" w:rsidRPr="00F90A4E" w:rsidRDefault="00E235EB" w:rsidP="00E420A0">
      <w:pPr>
        <w:pStyle w:val="af5"/>
        <w:rPr>
          <w:rFonts w:ascii="Times New Roman" w:hAnsi="Times New Roman" w:cs="Times New Roman"/>
          <w:sz w:val="24"/>
          <w:szCs w:val="24"/>
        </w:rPr>
      </w:pPr>
      <w:bookmarkStart w:id="393" w:name="bookmark1166"/>
      <w:r w:rsidRPr="00F90A4E">
        <w:rPr>
          <w:rFonts w:ascii="Times New Roman" w:hAnsi="Times New Roman" w:cs="Times New Roman"/>
          <w:sz w:val="24"/>
          <w:szCs w:val="24"/>
        </w:rPr>
        <w:t>Практическая работа</w:t>
      </w:r>
      <w:bookmarkEnd w:id="393"/>
    </w:p>
    <w:p w:rsidR="00A57638" w:rsidRPr="00F90A4E" w:rsidRDefault="00E235EB" w:rsidP="00E420A0">
      <w:pPr>
        <w:pStyle w:val="13"/>
        <w:spacing w:line="240" w:lineRule="auto"/>
        <w:jc w:val="both"/>
        <w:rPr>
          <w:color w:val="auto"/>
          <w:sz w:val="24"/>
          <w:szCs w:val="24"/>
        </w:rPr>
      </w:pPr>
      <w:r w:rsidRPr="00F90A4E">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F90A4E" w:rsidRDefault="00E235EB" w:rsidP="00E420A0">
      <w:pPr>
        <w:pStyle w:val="af5"/>
        <w:rPr>
          <w:rFonts w:ascii="Times New Roman" w:hAnsi="Times New Roman" w:cs="Times New Roman"/>
          <w:sz w:val="24"/>
          <w:szCs w:val="24"/>
        </w:rPr>
      </w:pPr>
      <w:bookmarkStart w:id="394" w:name="bookmark1168"/>
      <w:r w:rsidRPr="00F90A4E">
        <w:rPr>
          <w:rFonts w:ascii="Times New Roman" w:hAnsi="Times New Roman" w:cs="Times New Roman"/>
          <w:sz w:val="24"/>
          <w:szCs w:val="24"/>
        </w:rPr>
        <w:t>Территориальные особенности размещения населения России</w:t>
      </w:r>
      <w:bookmarkEnd w:id="394"/>
    </w:p>
    <w:p w:rsidR="00A57638" w:rsidRPr="00F90A4E" w:rsidRDefault="00E235EB" w:rsidP="00E420A0">
      <w:pPr>
        <w:pStyle w:val="13"/>
        <w:spacing w:line="240" w:lineRule="auto"/>
        <w:jc w:val="both"/>
        <w:rPr>
          <w:color w:val="auto"/>
          <w:sz w:val="24"/>
          <w:szCs w:val="24"/>
        </w:rPr>
      </w:pPr>
      <w:r w:rsidRPr="00F90A4E">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F90A4E" w:rsidRDefault="00E235EB" w:rsidP="00E420A0">
      <w:pPr>
        <w:pStyle w:val="af5"/>
        <w:rPr>
          <w:rFonts w:ascii="Times New Roman" w:hAnsi="Times New Roman" w:cs="Times New Roman"/>
          <w:sz w:val="24"/>
          <w:szCs w:val="24"/>
        </w:rPr>
      </w:pPr>
      <w:bookmarkStart w:id="395" w:name="bookmark1170"/>
      <w:r w:rsidRPr="00F90A4E">
        <w:rPr>
          <w:rFonts w:ascii="Times New Roman" w:hAnsi="Times New Roman" w:cs="Times New Roman"/>
          <w:sz w:val="24"/>
          <w:szCs w:val="24"/>
        </w:rPr>
        <w:t>Народы и религии России</w:t>
      </w:r>
      <w:bookmarkEnd w:id="395"/>
    </w:p>
    <w:p w:rsidR="00A57638" w:rsidRPr="00F90A4E" w:rsidRDefault="00E235EB" w:rsidP="00E420A0">
      <w:pPr>
        <w:pStyle w:val="13"/>
        <w:spacing w:line="240" w:lineRule="auto"/>
        <w:jc w:val="both"/>
        <w:rPr>
          <w:color w:val="auto"/>
          <w:sz w:val="24"/>
          <w:szCs w:val="24"/>
        </w:rPr>
      </w:pPr>
      <w:r w:rsidRPr="00F90A4E">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F90A4E">
        <w:rPr>
          <w:i/>
          <w:iCs/>
          <w:color w:val="auto"/>
          <w:sz w:val="24"/>
          <w:szCs w:val="24"/>
        </w:rPr>
        <w:t>Языковая классификация народов России.</w:t>
      </w:r>
      <w:r w:rsidRPr="00F90A4E">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F90A4E" w:rsidRDefault="00E235EB" w:rsidP="00E420A0">
      <w:pPr>
        <w:pStyle w:val="af5"/>
        <w:rPr>
          <w:rFonts w:ascii="Times New Roman" w:hAnsi="Times New Roman" w:cs="Times New Roman"/>
          <w:sz w:val="24"/>
          <w:szCs w:val="24"/>
        </w:rPr>
      </w:pPr>
      <w:bookmarkStart w:id="396" w:name="bookmark1172"/>
      <w:r w:rsidRPr="00F90A4E">
        <w:rPr>
          <w:rFonts w:ascii="Times New Roman" w:hAnsi="Times New Roman" w:cs="Times New Roman"/>
          <w:sz w:val="24"/>
          <w:szCs w:val="24"/>
        </w:rPr>
        <w:t>Практическая работа</w:t>
      </w:r>
      <w:bookmarkEnd w:id="396"/>
    </w:p>
    <w:p w:rsidR="00A57638" w:rsidRPr="00F90A4E" w:rsidRDefault="00E235EB" w:rsidP="00E420A0">
      <w:pPr>
        <w:pStyle w:val="13"/>
        <w:spacing w:line="240" w:lineRule="auto"/>
        <w:jc w:val="both"/>
        <w:rPr>
          <w:color w:val="auto"/>
          <w:sz w:val="24"/>
          <w:szCs w:val="24"/>
        </w:rPr>
      </w:pPr>
      <w:r w:rsidRPr="00F90A4E">
        <w:rPr>
          <w:color w:val="auto"/>
          <w:sz w:val="24"/>
          <w:szCs w:val="24"/>
        </w:rPr>
        <w:t>1. Построение картограммы «Доля титульных этносов в численности населения республик и автономных округов РФ».</w:t>
      </w:r>
    </w:p>
    <w:p w:rsidR="00A57638" w:rsidRPr="00F90A4E" w:rsidRDefault="00E235EB" w:rsidP="00E420A0">
      <w:pPr>
        <w:pStyle w:val="af5"/>
        <w:rPr>
          <w:rFonts w:ascii="Times New Roman" w:hAnsi="Times New Roman" w:cs="Times New Roman"/>
          <w:sz w:val="24"/>
          <w:szCs w:val="24"/>
        </w:rPr>
      </w:pPr>
      <w:bookmarkStart w:id="397" w:name="bookmark1174"/>
      <w:r w:rsidRPr="00F90A4E">
        <w:rPr>
          <w:rFonts w:ascii="Times New Roman" w:hAnsi="Times New Roman" w:cs="Times New Roman"/>
          <w:sz w:val="24"/>
          <w:szCs w:val="24"/>
        </w:rPr>
        <w:t>Половой и возрастной состав населения России</w:t>
      </w:r>
      <w:bookmarkEnd w:id="397"/>
    </w:p>
    <w:p w:rsidR="00A57638" w:rsidRPr="00F90A4E" w:rsidRDefault="00E235EB" w:rsidP="00E420A0">
      <w:pPr>
        <w:pStyle w:val="13"/>
        <w:spacing w:line="240" w:lineRule="auto"/>
        <w:jc w:val="both"/>
        <w:rPr>
          <w:color w:val="auto"/>
          <w:sz w:val="24"/>
          <w:szCs w:val="24"/>
        </w:rPr>
      </w:pPr>
      <w:r w:rsidRPr="00F90A4E">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F90A4E" w:rsidRDefault="00E235EB" w:rsidP="00E420A0">
      <w:pPr>
        <w:pStyle w:val="af5"/>
        <w:rPr>
          <w:rFonts w:ascii="Times New Roman" w:hAnsi="Times New Roman" w:cs="Times New Roman"/>
          <w:sz w:val="24"/>
          <w:szCs w:val="24"/>
        </w:rPr>
      </w:pPr>
      <w:bookmarkStart w:id="398" w:name="bookmark1176"/>
      <w:r w:rsidRPr="00F90A4E">
        <w:rPr>
          <w:rFonts w:ascii="Times New Roman" w:hAnsi="Times New Roman" w:cs="Times New Roman"/>
          <w:sz w:val="24"/>
          <w:szCs w:val="24"/>
        </w:rPr>
        <w:t>Практическая работа</w:t>
      </w:r>
      <w:bookmarkEnd w:id="398"/>
    </w:p>
    <w:p w:rsidR="00A57638" w:rsidRPr="00F90A4E" w:rsidRDefault="00E235EB" w:rsidP="00E420A0">
      <w:pPr>
        <w:pStyle w:val="13"/>
        <w:spacing w:line="240" w:lineRule="auto"/>
        <w:jc w:val="both"/>
        <w:rPr>
          <w:color w:val="auto"/>
          <w:sz w:val="24"/>
          <w:szCs w:val="24"/>
        </w:rPr>
      </w:pPr>
      <w:r w:rsidRPr="00F90A4E">
        <w:rPr>
          <w:color w:val="auto"/>
          <w:sz w:val="24"/>
          <w:szCs w:val="24"/>
        </w:rPr>
        <w:t>1. Объяснение динамики половозрастного состава населения России на основе анализа половозрастных пирамид.</w:t>
      </w:r>
    </w:p>
    <w:p w:rsidR="00A57638" w:rsidRPr="00F90A4E" w:rsidRDefault="00E235EB" w:rsidP="00E420A0">
      <w:pPr>
        <w:pStyle w:val="af5"/>
        <w:rPr>
          <w:rFonts w:ascii="Times New Roman" w:hAnsi="Times New Roman" w:cs="Times New Roman"/>
          <w:sz w:val="24"/>
          <w:szCs w:val="24"/>
        </w:rPr>
      </w:pPr>
      <w:bookmarkStart w:id="399" w:name="bookmark1178"/>
      <w:r w:rsidRPr="00F90A4E">
        <w:rPr>
          <w:rFonts w:ascii="Times New Roman" w:hAnsi="Times New Roman" w:cs="Times New Roman"/>
          <w:sz w:val="24"/>
          <w:szCs w:val="24"/>
        </w:rPr>
        <w:t>Человеческий капитал России</w:t>
      </w:r>
      <w:bookmarkEnd w:id="399"/>
    </w:p>
    <w:p w:rsidR="00A57638" w:rsidRPr="00F90A4E" w:rsidRDefault="00E235EB" w:rsidP="00E420A0">
      <w:pPr>
        <w:pStyle w:val="13"/>
        <w:spacing w:line="240" w:lineRule="auto"/>
        <w:jc w:val="both"/>
        <w:rPr>
          <w:color w:val="auto"/>
          <w:sz w:val="24"/>
          <w:szCs w:val="24"/>
        </w:rPr>
      </w:pPr>
      <w:r w:rsidRPr="00F90A4E">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F90A4E" w:rsidRDefault="00E235EB" w:rsidP="00E420A0">
      <w:pPr>
        <w:pStyle w:val="af5"/>
        <w:rPr>
          <w:rFonts w:ascii="Times New Roman" w:hAnsi="Times New Roman" w:cs="Times New Roman"/>
          <w:sz w:val="24"/>
          <w:szCs w:val="24"/>
        </w:rPr>
      </w:pPr>
      <w:bookmarkStart w:id="400" w:name="bookmark1180"/>
      <w:r w:rsidRPr="00F90A4E">
        <w:rPr>
          <w:rFonts w:ascii="Times New Roman" w:hAnsi="Times New Roman" w:cs="Times New Roman"/>
          <w:sz w:val="24"/>
          <w:szCs w:val="24"/>
        </w:rPr>
        <w:t>Практическая работа</w:t>
      </w:r>
      <w:bookmarkEnd w:id="400"/>
    </w:p>
    <w:p w:rsidR="00A57638" w:rsidRPr="00F90A4E" w:rsidRDefault="00E235EB" w:rsidP="0042529B">
      <w:pPr>
        <w:pStyle w:val="13"/>
        <w:numPr>
          <w:ilvl w:val="0"/>
          <w:numId w:val="71"/>
        </w:numPr>
        <w:tabs>
          <w:tab w:val="left" w:pos="538"/>
        </w:tabs>
        <w:spacing w:line="240" w:lineRule="auto"/>
        <w:jc w:val="both"/>
        <w:rPr>
          <w:color w:val="auto"/>
          <w:sz w:val="24"/>
          <w:szCs w:val="24"/>
        </w:rPr>
      </w:pPr>
      <w:r w:rsidRPr="00F90A4E">
        <w:rPr>
          <w:color w:val="auto"/>
          <w:sz w:val="24"/>
          <w:szCs w:val="24"/>
        </w:rPr>
        <w:t>Классификация Федеральных округов по особенностям естественного и механического движения населения.</w:t>
      </w:r>
    </w:p>
    <w:p w:rsidR="00A57638" w:rsidRPr="00F90A4E" w:rsidRDefault="00E235EB" w:rsidP="001D3560">
      <w:pPr>
        <w:pStyle w:val="af5"/>
        <w:rPr>
          <w:rFonts w:ascii="Times New Roman" w:hAnsi="Times New Roman" w:cs="Times New Roman"/>
          <w:sz w:val="24"/>
          <w:szCs w:val="24"/>
        </w:rPr>
      </w:pPr>
      <w:bookmarkStart w:id="401" w:name="bookmark1182"/>
      <w:r w:rsidRPr="00F90A4E">
        <w:rPr>
          <w:rFonts w:ascii="Times New Roman" w:hAnsi="Times New Roman" w:cs="Times New Roman"/>
          <w:sz w:val="24"/>
          <w:szCs w:val="24"/>
        </w:rPr>
        <w:t>9 КЛАСС</w:t>
      </w:r>
      <w:bookmarkEnd w:id="401"/>
    </w:p>
    <w:p w:rsidR="00A57638" w:rsidRPr="00F90A4E" w:rsidRDefault="00E235EB" w:rsidP="001D3560">
      <w:pPr>
        <w:pStyle w:val="af5"/>
        <w:rPr>
          <w:rFonts w:ascii="Times New Roman" w:hAnsi="Times New Roman" w:cs="Times New Roman"/>
          <w:sz w:val="24"/>
          <w:szCs w:val="24"/>
        </w:rPr>
      </w:pPr>
      <w:bookmarkStart w:id="402" w:name="bookmark1184"/>
      <w:r w:rsidRPr="00F90A4E">
        <w:rPr>
          <w:rFonts w:ascii="Times New Roman" w:hAnsi="Times New Roman" w:cs="Times New Roman"/>
          <w:sz w:val="24"/>
          <w:szCs w:val="24"/>
        </w:rPr>
        <w:t>ХОЗЯЙСТВО РОССИИ</w:t>
      </w:r>
      <w:bookmarkEnd w:id="402"/>
    </w:p>
    <w:p w:rsidR="00A57638" w:rsidRPr="00F90A4E" w:rsidRDefault="00E235EB" w:rsidP="001D3560">
      <w:pPr>
        <w:pStyle w:val="af5"/>
        <w:rPr>
          <w:rFonts w:ascii="Times New Roman" w:hAnsi="Times New Roman" w:cs="Times New Roman"/>
          <w:sz w:val="24"/>
          <w:szCs w:val="24"/>
        </w:rPr>
      </w:pPr>
      <w:bookmarkStart w:id="403" w:name="bookmark1186"/>
      <w:r w:rsidRPr="00F90A4E">
        <w:rPr>
          <w:rFonts w:ascii="Times New Roman" w:hAnsi="Times New Roman" w:cs="Times New Roman"/>
          <w:sz w:val="24"/>
          <w:szCs w:val="24"/>
        </w:rPr>
        <w:t>Общая характеристика хозяйства России</w:t>
      </w:r>
      <w:bookmarkEnd w:id="403"/>
    </w:p>
    <w:p w:rsidR="00A57638" w:rsidRPr="00F90A4E" w:rsidRDefault="00E235EB" w:rsidP="001D3560">
      <w:pPr>
        <w:pStyle w:val="13"/>
        <w:spacing w:line="240" w:lineRule="auto"/>
        <w:jc w:val="both"/>
        <w:rPr>
          <w:color w:val="auto"/>
          <w:sz w:val="24"/>
          <w:szCs w:val="24"/>
        </w:rPr>
      </w:pPr>
      <w:r w:rsidRPr="00F90A4E">
        <w:rPr>
          <w:color w:val="auto"/>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w:t>
      </w:r>
      <w:r w:rsidRPr="00F90A4E">
        <w:rPr>
          <w:color w:val="auto"/>
          <w:sz w:val="24"/>
          <w:szCs w:val="24"/>
        </w:rPr>
        <w:lastRenderedPageBreak/>
        <w:t>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Default="00E235EB" w:rsidP="001D3560">
      <w:pPr>
        <w:pStyle w:val="13"/>
        <w:spacing w:line="240" w:lineRule="auto"/>
        <w:jc w:val="both"/>
        <w:rPr>
          <w:color w:val="auto"/>
          <w:sz w:val="24"/>
          <w:szCs w:val="24"/>
        </w:rPr>
      </w:pPr>
      <w:r w:rsidRPr="00F90A4E">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D3560" w:rsidRDefault="001D3560" w:rsidP="001D3560">
      <w:pPr>
        <w:jc w:val="both"/>
        <w:rPr>
          <w:rFonts w:ascii="Times New Roman" w:hAnsi="Times New Roman"/>
          <w:b/>
        </w:rPr>
      </w:pPr>
      <w:r w:rsidRPr="001D3560">
        <w:rPr>
          <w:rFonts w:ascii="Times New Roman" w:hAnsi="Times New Roman"/>
          <w:b/>
        </w:rPr>
        <w:t>Практическая работа</w:t>
      </w:r>
    </w:p>
    <w:p w:rsidR="001D3560" w:rsidRPr="001D3560" w:rsidRDefault="001D3560" w:rsidP="001D3560">
      <w:pPr>
        <w:jc w:val="both"/>
        <w:rPr>
          <w:rFonts w:ascii="Times New Roman" w:hAnsi="Times New Roman"/>
        </w:rPr>
      </w:pPr>
      <w:r w:rsidRPr="001D3560">
        <w:rPr>
          <w:rFonts w:ascii="Times New Roman" w:hAnsi="Times New Roman"/>
        </w:rPr>
        <w:t xml:space="preserve"> </w:t>
      </w:r>
      <w:r>
        <w:rPr>
          <w:rFonts w:ascii="Times New Roman" w:hAnsi="Times New Roman"/>
        </w:rPr>
        <w:t>1.</w:t>
      </w:r>
      <w:r w:rsidRPr="001D3560">
        <w:rPr>
          <w:rFonts w:ascii="Times New Roman" w:hAnsi="Times New Roman"/>
        </w:rPr>
        <w:t>Определение влияния географического положения России на особенности отраслевой и терр</w:t>
      </w:r>
      <w:r>
        <w:rPr>
          <w:rFonts w:ascii="Times New Roman" w:hAnsi="Times New Roman"/>
        </w:rPr>
        <w:t>иториальной структуры хозяйства</w:t>
      </w:r>
      <w:r w:rsidRPr="001D3560">
        <w:rPr>
          <w:rFonts w:ascii="Times New Roman" w:hAnsi="Times New Roman"/>
        </w:rPr>
        <w:t>.</w:t>
      </w:r>
    </w:p>
    <w:p w:rsidR="00A57638" w:rsidRPr="00F90A4E" w:rsidRDefault="00E235EB" w:rsidP="001D3560">
      <w:pPr>
        <w:pStyle w:val="af5"/>
        <w:rPr>
          <w:rFonts w:ascii="Times New Roman" w:hAnsi="Times New Roman" w:cs="Times New Roman"/>
          <w:sz w:val="24"/>
          <w:szCs w:val="24"/>
        </w:rPr>
      </w:pPr>
      <w:bookmarkStart w:id="404" w:name="bookmark1188"/>
      <w:r w:rsidRPr="00F90A4E">
        <w:rPr>
          <w:rFonts w:ascii="Times New Roman" w:hAnsi="Times New Roman" w:cs="Times New Roman"/>
          <w:sz w:val="24"/>
          <w:szCs w:val="24"/>
        </w:rPr>
        <w:t>Топливно-энергетический комплекс (ТЭК)</w:t>
      </w:r>
      <w:bookmarkEnd w:id="404"/>
    </w:p>
    <w:p w:rsidR="001D3560" w:rsidRPr="001D3560" w:rsidRDefault="00E235EB" w:rsidP="001D3560">
      <w:pPr>
        <w:ind w:firstLine="709"/>
        <w:jc w:val="both"/>
        <w:rPr>
          <w:rFonts w:ascii="Times New Roman" w:eastAsia="SchoolBookSanPin" w:hAnsi="Times New Roman" w:cs="Times New Roman"/>
        </w:rPr>
      </w:pPr>
      <w:r w:rsidRPr="001D3560">
        <w:rPr>
          <w:rFonts w:ascii="Times New Roman" w:hAnsi="Times New Roman" w:cs="Times New Roman"/>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001D3560">
        <w:rPr>
          <w:rFonts w:ascii="Times New Roman" w:hAnsi="Times New Roman" w:cs="Times New Roman"/>
          <w:iCs/>
          <w:color w:val="auto"/>
        </w:rPr>
        <w:t xml:space="preserve">Основные положения </w:t>
      </w:r>
      <w:r w:rsidRPr="001D3560">
        <w:rPr>
          <w:rFonts w:ascii="Times New Roman" w:hAnsi="Times New Roman" w:cs="Times New Roman"/>
          <w:iCs/>
          <w:color w:val="auto"/>
        </w:rPr>
        <w:t>Энергетической стратегии России на период до 2035 года</w:t>
      </w:r>
      <w:r w:rsidR="001D3560">
        <w:rPr>
          <w:rFonts w:ascii="Times New Roman" w:hAnsi="Times New Roman" w:cs="Times New Roman"/>
          <w:iCs/>
          <w:color w:val="auto"/>
        </w:rPr>
        <w:t>,</w:t>
      </w:r>
      <w:r w:rsidR="001D3560" w:rsidRPr="001D3560">
        <w:rPr>
          <w:rFonts w:ascii="Times New Roman" w:eastAsia="SchoolBookSanPin" w:hAnsi="Times New Roman" w:cs="Times New Roman"/>
          <w:position w:val="1"/>
        </w:rPr>
        <w:t xml:space="preserve"> утвержденной распоряжением Правительства Российской Федерации от 9 июня 2020 г. № 1523-р.</w:t>
      </w:r>
    </w:p>
    <w:p w:rsidR="00A57638" w:rsidRPr="00F90A4E" w:rsidRDefault="00E235EB" w:rsidP="001D3560">
      <w:pPr>
        <w:pStyle w:val="af5"/>
        <w:rPr>
          <w:rFonts w:ascii="Times New Roman" w:hAnsi="Times New Roman" w:cs="Times New Roman"/>
          <w:sz w:val="24"/>
          <w:szCs w:val="24"/>
        </w:rPr>
      </w:pPr>
      <w:bookmarkStart w:id="405" w:name="bookmark1190"/>
      <w:r w:rsidRPr="00F90A4E">
        <w:rPr>
          <w:rFonts w:ascii="Times New Roman" w:hAnsi="Times New Roman" w:cs="Times New Roman"/>
          <w:sz w:val="24"/>
          <w:szCs w:val="24"/>
        </w:rPr>
        <w:t>Практические работы</w:t>
      </w:r>
      <w:bookmarkEnd w:id="405"/>
    </w:p>
    <w:p w:rsidR="00A57638" w:rsidRPr="00F90A4E" w:rsidRDefault="00E235EB" w:rsidP="0042529B">
      <w:pPr>
        <w:pStyle w:val="13"/>
        <w:numPr>
          <w:ilvl w:val="0"/>
          <w:numId w:val="72"/>
        </w:numPr>
        <w:tabs>
          <w:tab w:val="left" w:pos="529"/>
        </w:tabs>
        <w:spacing w:line="240" w:lineRule="auto"/>
        <w:jc w:val="both"/>
        <w:rPr>
          <w:color w:val="auto"/>
          <w:sz w:val="24"/>
          <w:szCs w:val="24"/>
        </w:rPr>
      </w:pPr>
      <w:r w:rsidRPr="00F90A4E">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F90A4E" w:rsidRDefault="00E235EB" w:rsidP="0042529B">
      <w:pPr>
        <w:pStyle w:val="13"/>
        <w:numPr>
          <w:ilvl w:val="0"/>
          <w:numId w:val="72"/>
        </w:numPr>
        <w:tabs>
          <w:tab w:val="left" w:pos="529"/>
        </w:tabs>
        <w:spacing w:line="240" w:lineRule="auto"/>
        <w:jc w:val="both"/>
        <w:rPr>
          <w:color w:val="auto"/>
          <w:sz w:val="24"/>
          <w:szCs w:val="24"/>
        </w:rPr>
      </w:pPr>
      <w:r w:rsidRPr="00F90A4E">
        <w:rPr>
          <w:color w:val="auto"/>
          <w:sz w:val="24"/>
          <w:szCs w:val="24"/>
        </w:rPr>
        <w:t>Сравнительная оценка возможностей для развития энергетики ВИЭ в отдельных регионах страны.</w:t>
      </w:r>
    </w:p>
    <w:p w:rsidR="00A57638" w:rsidRPr="00F90A4E" w:rsidRDefault="00E235EB" w:rsidP="001D3560">
      <w:pPr>
        <w:pStyle w:val="af5"/>
        <w:rPr>
          <w:rFonts w:ascii="Times New Roman" w:hAnsi="Times New Roman" w:cs="Times New Roman"/>
          <w:sz w:val="24"/>
          <w:szCs w:val="24"/>
        </w:rPr>
      </w:pPr>
      <w:bookmarkStart w:id="406" w:name="bookmark1192"/>
      <w:r w:rsidRPr="00F90A4E">
        <w:rPr>
          <w:rFonts w:ascii="Times New Roman" w:hAnsi="Times New Roman" w:cs="Times New Roman"/>
          <w:sz w:val="24"/>
          <w:szCs w:val="24"/>
        </w:rPr>
        <w:t>Металлургический комплекс</w:t>
      </w:r>
      <w:bookmarkEnd w:id="406"/>
    </w:p>
    <w:p w:rsidR="00A57638" w:rsidRDefault="00E235EB" w:rsidP="001D3560">
      <w:pPr>
        <w:pStyle w:val="13"/>
        <w:spacing w:line="240" w:lineRule="auto"/>
        <w:jc w:val="both"/>
        <w:rPr>
          <w:iCs/>
          <w:color w:val="auto"/>
          <w:sz w:val="24"/>
          <w:szCs w:val="24"/>
        </w:rPr>
      </w:pPr>
      <w:r w:rsidRPr="00F90A4E">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001D3560">
        <w:rPr>
          <w:iCs/>
          <w:color w:val="auto"/>
          <w:sz w:val="24"/>
          <w:szCs w:val="24"/>
        </w:rPr>
        <w:t xml:space="preserve">Основные положения </w:t>
      </w:r>
      <w:r w:rsidRPr="001D3560">
        <w:rPr>
          <w:iCs/>
          <w:color w:val="auto"/>
          <w:sz w:val="24"/>
          <w:szCs w:val="24"/>
        </w:rPr>
        <w:t>Стратегии развития чёрной и цветной м</w:t>
      </w:r>
      <w:r w:rsidR="001D3560">
        <w:rPr>
          <w:iCs/>
          <w:color w:val="auto"/>
          <w:sz w:val="24"/>
          <w:szCs w:val="24"/>
        </w:rPr>
        <w:t>еталлургии России до 2030 года,утверждённой распоряжением Правительства Российской Федерации от 28 декабря 2022г. №4260-р.</w:t>
      </w:r>
    </w:p>
    <w:p w:rsidR="001D3560" w:rsidRDefault="001D3560" w:rsidP="001D3560">
      <w:pPr>
        <w:jc w:val="both"/>
        <w:rPr>
          <w:rFonts w:ascii="Times New Roman" w:eastAsia="SchoolBookSanPin" w:hAnsi="Times New Roman"/>
        </w:rPr>
      </w:pPr>
      <w:r w:rsidRPr="001D3560">
        <w:rPr>
          <w:rFonts w:ascii="Times New Roman" w:eastAsia="SchoolBookSanPin" w:hAnsi="Times New Roman"/>
          <w:b/>
        </w:rPr>
        <w:t>Практическая работа.</w:t>
      </w:r>
    </w:p>
    <w:p w:rsidR="001D3560" w:rsidRPr="001D3560" w:rsidRDefault="001D3560" w:rsidP="001D3560">
      <w:pPr>
        <w:jc w:val="both"/>
        <w:rPr>
          <w:rFonts w:ascii="Times New Roman" w:eastAsia="SchoolBookSanPin" w:hAnsi="Times New Roman"/>
        </w:rPr>
      </w:pPr>
      <w:r>
        <w:rPr>
          <w:rFonts w:ascii="Times New Roman" w:eastAsia="SchoolBookSanPin" w:hAnsi="Times New Roman"/>
        </w:rPr>
        <w:t>1.</w:t>
      </w:r>
      <w:r w:rsidRPr="001D3560">
        <w:rPr>
          <w:rFonts w:ascii="Times New Roman" w:eastAsia="SchoolBookSanPin" w:hAnsi="Times New Roman"/>
        </w:rPr>
        <w:t>Выявление факторов, влияющих на себестоимость производства предприятий металлургического комплекса в различ</w:t>
      </w:r>
      <w:r>
        <w:rPr>
          <w:rFonts w:ascii="Times New Roman" w:eastAsia="SchoolBookSanPin" w:hAnsi="Times New Roman"/>
        </w:rPr>
        <w:t>ных регионах страны (по выбору</w:t>
      </w:r>
      <w:r w:rsidRPr="001D3560">
        <w:rPr>
          <w:rFonts w:ascii="Times New Roman" w:eastAsia="SchoolBookSanPin" w:hAnsi="Times New Roman"/>
        </w:rPr>
        <w:t xml:space="preserve">. </w:t>
      </w:r>
    </w:p>
    <w:p w:rsidR="00A57638" w:rsidRPr="001D3560" w:rsidRDefault="00E235EB" w:rsidP="001D3560">
      <w:pPr>
        <w:pStyle w:val="af5"/>
        <w:rPr>
          <w:rFonts w:ascii="Times New Roman" w:hAnsi="Times New Roman" w:cs="Times New Roman"/>
          <w:sz w:val="24"/>
          <w:szCs w:val="24"/>
        </w:rPr>
      </w:pPr>
      <w:bookmarkStart w:id="407" w:name="bookmark1194"/>
      <w:r w:rsidRPr="001D3560">
        <w:rPr>
          <w:rFonts w:ascii="Times New Roman" w:hAnsi="Times New Roman" w:cs="Times New Roman"/>
          <w:sz w:val="24"/>
          <w:szCs w:val="24"/>
        </w:rPr>
        <w:t xml:space="preserve"> Машиностроительный комплекс</w:t>
      </w:r>
      <w:bookmarkEnd w:id="407"/>
    </w:p>
    <w:p w:rsidR="00A57638" w:rsidRPr="001D3560" w:rsidRDefault="00E235EB" w:rsidP="001D3560">
      <w:pPr>
        <w:pStyle w:val="13"/>
        <w:spacing w:line="240" w:lineRule="auto"/>
        <w:jc w:val="both"/>
        <w:rPr>
          <w:color w:val="auto"/>
          <w:sz w:val="24"/>
          <w:szCs w:val="24"/>
        </w:rPr>
      </w:pPr>
      <w:r w:rsidRPr="00F90A4E">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1D3560">
        <w:rPr>
          <w:iCs/>
          <w:color w:val="auto"/>
          <w:sz w:val="24"/>
          <w:szCs w:val="24"/>
        </w:rPr>
        <w:t>Основные положения документов, определяющих стратегию развития отраслей машиностроительного комплекса.</w:t>
      </w:r>
    </w:p>
    <w:p w:rsidR="00A57638" w:rsidRPr="00F90A4E" w:rsidRDefault="00E235EB" w:rsidP="001D3560">
      <w:pPr>
        <w:pStyle w:val="af5"/>
        <w:rPr>
          <w:rFonts w:ascii="Times New Roman" w:hAnsi="Times New Roman" w:cs="Times New Roman"/>
          <w:sz w:val="24"/>
          <w:szCs w:val="24"/>
        </w:rPr>
      </w:pPr>
      <w:bookmarkStart w:id="408" w:name="bookmark1196"/>
      <w:r w:rsidRPr="00F90A4E">
        <w:rPr>
          <w:rFonts w:ascii="Times New Roman" w:hAnsi="Times New Roman" w:cs="Times New Roman"/>
          <w:sz w:val="24"/>
          <w:szCs w:val="24"/>
        </w:rPr>
        <w:t>Практическая работа</w:t>
      </w:r>
      <w:bookmarkEnd w:id="408"/>
    </w:p>
    <w:p w:rsidR="00A57638" w:rsidRPr="00F90A4E" w:rsidRDefault="00E235EB" w:rsidP="001D3560">
      <w:pPr>
        <w:pStyle w:val="13"/>
        <w:spacing w:line="240" w:lineRule="auto"/>
        <w:jc w:val="both"/>
        <w:rPr>
          <w:color w:val="auto"/>
          <w:sz w:val="24"/>
          <w:szCs w:val="24"/>
        </w:rPr>
      </w:pPr>
      <w:r w:rsidRPr="00F90A4E">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F90A4E" w:rsidRDefault="00E235EB" w:rsidP="001D3560">
      <w:pPr>
        <w:pStyle w:val="af5"/>
        <w:rPr>
          <w:rFonts w:ascii="Times New Roman" w:hAnsi="Times New Roman" w:cs="Times New Roman"/>
          <w:sz w:val="24"/>
          <w:szCs w:val="24"/>
        </w:rPr>
      </w:pPr>
      <w:bookmarkStart w:id="409" w:name="bookmark1198"/>
      <w:r w:rsidRPr="00F90A4E">
        <w:rPr>
          <w:rFonts w:ascii="Times New Roman" w:hAnsi="Times New Roman" w:cs="Times New Roman"/>
          <w:sz w:val="24"/>
          <w:szCs w:val="24"/>
        </w:rPr>
        <w:t>Химико-лесной комплекс</w:t>
      </w:r>
      <w:bookmarkEnd w:id="409"/>
    </w:p>
    <w:p w:rsidR="00A57638" w:rsidRPr="00F90A4E" w:rsidRDefault="00E235EB" w:rsidP="001D3560">
      <w:pPr>
        <w:pStyle w:val="af5"/>
        <w:rPr>
          <w:rFonts w:ascii="Times New Roman" w:hAnsi="Times New Roman" w:cs="Times New Roman"/>
          <w:sz w:val="24"/>
          <w:szCs w:val="24"/>
        </w:rPr>
      </w:pPr>
      <w:r w:rsidRPr="00F90A4E">
        <w:rPr>
          <w:rFonts w:ascii="Times New Roman" w:hAnsi="Times New Roman" w:cs="Times New Roman"/>
          <w:sz w:val="24"/>
          <w:szCs w:val="24"/>
        </w:rPr>
        <w:t>Химическая промышленность</w:t>
      </w:r>
    </w:p>
    <w:p w:rsidR="00A57638" w:rsidRPr="001D3560" w:rsidRDefault="00E235EB" w:rsidP="001D3560">
      <w:pPr>
        <w:pStyle w:val="13"/>
        <w:spacing w:line="240" w:lineRule="auto"/>
        <w:jc w:val="both"/>
        <w:rPr>
          <w:color w:val="auto"/>
          <w:sz w:val="24"/>
          <w:szCs w:val="24"/>
        </w:rPr>
      </w:pPr>
      <w:r w:rsidRPr="00F90A4E">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001D3560">
        <w:rPr>
          <w:iCs/>
          <w:color w:val="auto"/>
          <w:sz w:val="24"/>
          <w:szCs w:val="24"/>
        </w:rPr>
        <w:lastRenderedPageBreak/>
        <w:t>Основные положения с</w:t>
      </w:r>
      <w:r w:rsidRPr="001D3560">
        <w:rPr>
          <w:iCs/>
          <w:color w:val="auto"/>
          <w:sz w:val="24"/>
          <w:szCs w:val="24"/>
        </w:rPr>
        <w:t>тратегии развития химического и нефтехимического к</w:t>
      </w:r>
      <w:r w:rsidR="001D3560">
        <w:rPr>
          <w:iCs/>
          <w:color w:val="auto"/>
          <w:sz w:val="24"/>
          <w:szCs w:val="24"/>
        </w:rPr>
        <w:t>омплекса на период до 2030 года</w:t>
      </w:r>
      <w:r w:rsidRPr="001D3560">
        <w:rPr>
          <w:iCs/>
          <w:color w:val="auto"/>
          <w:sz w:val="24"/>
          <w:szCs w:val="24"/>
        </w:rPr>
        <w:t>.</w:t>
      </w:r>
    </w:p>
    <w:p w:rsidR="00A57638" w:rsidRPr="00F90A4E" w:rsidRDefault="00E235EB" w:rsidP="001D3560">
      <w:pPr>
        <w:pStyle w:val="af5"/>
        <w:rPr>
          <w:rFonts w:ascii="Times New Roman" w:hAnsi="Times New Roman" w:cs="Times New Roman"/>
          <w:sz w:val="24"/>
          <w:szCs w:val="24"/>
        </w:rPr>
      </w:pPr>
      <w:bookmarkStart w:id="410" w:name="bookmark1201"/>
      <w:r w:rsidRPr="00F90A4E">
        <w:rPr>
          <w:rFonts w:ascii="Times New Roman" w:hAnsi="Times New Roman" w:cs="Times New Roman"/>
          <w:sz w:val="24"/>
          <w:szCs w:val="24"/>
        </w:rPr>
        <w:t>Лесопромышленный комплекс</w:t>
      </w:r>
      <w:bookmarkEnd w:id="410"/>
    </w:p>
    <w:p w:rsidR="00A57638" w:rsidRPr="00F90A4E" w:rsidRDefault="00E235EB" w:rsidP="001D3560">
      <w:pPr>
        <w:pStyle w:val="13"/>
        <w:spacing w:line="240" w:lineRule="auto"/>
        <w:jc w:val="both"/>
        <w:rPr>
          <w:color w:val="auto"/>
          <w:sz w:val="24"/>
          <w:szCs w:val="24"/>
        </w:rPr>
      </w:pPr>
      <w:r w:rsidRPr="00F90A4E">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D4AD1" w:rsidRPr="00FD4AD1" w:rsidRDefault="00E235EB" w:rsidP="00FD4AD1">
      <w:pPr>
        <w:ind w:firstLine="709"/>
        <w:jc w:val="both"/>
        <w:rPr>
          <w:rFonts w:ascii="Times New Roman" w:eastAsia="SchoolBookSanPin" w:hAnsi="Times New Roman" w:cs="Times New Roman"/>
        </w:rPr>
      </w:pPr>
      <w:r w:rsidRPr="00FD4AD1">
        <w:rPr>
          <w:rFonts w:ascii="Times New Roman" w:hAnsi="Times New Roman" w:cs="Times New Roman"/>
          <w:color w:val="auto"/>
        </w:rPr>
        <w:t xml:space="preserve">Лесное хозяйство и окружающая среда. Проблемы и перспективы развития. </w:t>
      </w:r>
      <w:r w:rsidR="00FD4AD1" w:rsidRPr="00FD4AD1">
        <w:rPr>
          <w:rFonts w:ascii="Times New Roman" w:hAnsi="Times New Roman" w:cs="Times New Roman"/>
          <w:iCs/>
          <w:color w:val="auto"/>
        </w:rPr>
        <w:t>Основные положения С</w:t>
      </w:r>
      <w:r w:rsidRPr="00FD4AD1">
        <w:rPr>
          <w:rFonts w:ascii="Times New Roman" w:hAnsi="Times New Roman" w:cs="Times New Roman"/>
          <w:iCs/>
          <w:color w:val="auto"/>
        </w:rPr>
        <w:t>тратегии развития лесного комплекса Рос</w:t>
      </w:r>
      <w:r w:rsidR="00FD4AD1" w:rsidRPr="00FD4AD1">
        <w:rPr>
          <w:rFonts w:ascii="Times New Roman" w:hAnsi="Times New Roman" w:cs="Times New Roman"/>
          <w:iCs/>
          <w:color w:val="auto"/>
        </w:rPr>
        <w:t>сийской Федерации до 2030 года,</w:t>
      </w:r>
      <w:r w:rsidR="00FD4AD1" w:rsidRPr="00FD4AD1">
        <w:rPr>
          <w:rFonts w:ascii="Times New Roman" w:eastAsia="SchoolBookSanPin" w:hAnsi="Times New Roman" w:cs="Times New Roman"/>
        </w:rPr>
        <w:t xml:space="preserve">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A57638" w:rsidRPr="00F90A4E" w:rsidRDefault="00E235EB" w:rsidP="001D3560">
      <w:pPr>
        <w:pStyle w:val="af5"/>
        <w:rPr>
          <w:rFonts w:ascii="Times New Roman" w:hAnsi="Times New Roman" w:cs="Times New Roman"/>
          <w:sz w:val="24"/>
          <w:szCs w:val="24"/>
        </w:rPr>
      </w:pPr>
      <w:bookmarkStart w:id="411" w:name="bookmark1203"/>
      <w:r w:rsidRPr="00F90A4E">
        <w:rPr>
          <w:rFonts w:ascii="Times New Roman" w:hAnsi="Times New Roman" w:cs="Times New Roman"/>
          <w:sz w:val="24"/>
          <w:szCs w:val="24"/>
        </w:rPr>
        <w:t>Практическая работа</w:t>
      </w:r>
      <w:bookmarkEnd w:id="411"/>
    </w:p>
    <w:p w:rsidR="00A57638" w:rsidRPr="00FD4AD1" w:rsidRDefault="00E235EB" w:rsidP="001D3560">
      <w:pPr>
        <w:pStyle w:val="13"/>
        <w:spacing w:line="240" w:lineRule="auto"/>
        <w:jc w:val="both"/>
        <w:rPr>
          <w:color w:val="auto"/>
          <w:sz w:val="24"/>
          <w:szCs w:val="24"/>
        </w:rPr>
      </w:pPr>
      <w:r w:rsidRPr="00F90A4E">
        <w:rPr>
          <w:color w:val="auto"/>
          <w:sz w:val="24"/>
          <w:szCs w:val="24"/>
        </w:rPr>
        <w:t xml:space="preserve">1. Анализ документов </w:t>
      </w:r>
      <w:r w:rsidRPr="00FD4AD1">
        <w:rPr>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FD4AD1">
        <w:rPr>
          <w:iCs/>
          <w:color w:val="auto"/>
          <w:sz w:val="24"/>
          <w:szCs w:val="24"/>
          <w:lang w:val="en-US" w:eastAsia="en-US" w:bidi="en-US"/>
        </w:rPr>
        <w:t>II</w:t>
      </w:r>
      <w:r w:rsidRPr="00FD4AD1">
        <w:rPr>
          <w:iCs/>
          <w:color w:val="auto"/>
          <w:sz w:val="24"/>
          <w:szCs w:val="24"/>
        </w:rPr>
        <w:t xml:space="preserve">и </w:t>
      </w:r>
      <w:r w:rsidRPr="00FD4AD1">
        <w:rPr>
          <w:iCs/>
          <w:color w:val="auto"/>
          <w:sz w:val="24"/>
          <w:szCs w:val="24"/>
          <w:lang w:val="en-US" w:eastAsia="en-US" w:bidi="en-US"/>
        </w:rPr>
        <w:t>III</w:t>
      </w:r>
      <w:r w:rsidRPr="00FD4AD1">
        <w:rPr>
          <w:iCs/>
          <w:color w:val="auto"/>
          <w:sz w:val="24"/>
          <w:szCs w:val="24"/>
          <w:lang w:eastAsia="en-US" w:bidi="en-US"/>
        </w:rPr>
        <w:t xml:space="preserve">, </w:t>
      </w:r>
      <w:r w:rsidRPr="00FD4AD1">
        <w:rPr>
          <w:iCs/>
          <w:color w:val="auto"/>
          <w:sz w:val="24"/>
          <w:szCs w:val="24"/>
        </w:rPr>
        <w:t>Приложения № 1 и № 18)</w:t>
      </w:r>
      <w:r w:rsidRPr="00FD4AD1">
        <w:rPr>
          <w:color w:val="auto"/>
          <w:sz w:val="24"/>
          <w:szCs w:val="24"/>
        </w:rPr>
        <w:t xml:space="preserve"> с целью определения перспектив и проблем развития комплекса.</w:t>
      </w:r>
    </w:p>
    <w:p w:rsidR="00A57638" w:rsidRPr="00F90A4E" w:rsidRDefault="00E235EB" w:rsidP="001D3560">
      <w:pPr>
        <w:pStyle w:val="af5"/>
        <w:rPr>
          <w:rFonts w:ascii="Times New Roman" w:hAnsi="Times New Roman" w:cs="Times New Roman"/>
          <w:sz w:val="24"/>
          <w:szCs w:val="24"/>
        </w:rPr>
      </w:pPr>
      <w:bookmarkStart w:id="412" w:name="bookmark1205"/>
      <w:r w:rsidRPr="00F90A4E">
        <w:rPr>
          <w:rFonts w:ascii="Times New Roman" w:hAnsi="Times New Roman" w:cs="Times New Roman"/>
          <w:sz w:val="24"/>
          <w:szCs w:val="24"/>
        </w:rPr>
        <w:t>Агропромышленный комплекс (АПК)</w:t>
      </w:r>
      <w:bookmarkEnd w:id="412"/>
    </w:p>
    <w:p w:rsidR="00A57638" w:rsidRPr="00F90A4E" w:rsidRDefault="00E235EB" w:rsidP="001D3560">
      <w:pPr>
        <w:pStyle w:val="13"/>
        <w:spacing w:line="240" w:lineRule="auto"/>
        <w:jc w:val="both"/>
        <w:rPr>
          <w:color w:val="auto"/>
          <w:sz w:val="24"/>
          <w:szCs w:val="24"/>
        </w:rPr>
      </w:pPr>
      <w:r w:rsidRPr="00F90A4E">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F90A4E" w:rsidRDefault="00E235EB" w:rsidP="001D3560">
      <w:pPr>
        <w:pStyle w:val="13"/>
        <w:spacing w:line="240" w:lineRule="auto"/>
        <w:jc w:val="both"/>
        <w:rPr>
          <w:color w:val="auto"/>
          <w:sz w:val="24"/>
          <w:szCs w:val="24"/>
        </w:rPr>
      </w:pPr>
      <w:r w:rsidRPr="00F90A4E">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FD4AD1">
        <w:rPr>
          <w:iCs/>
          <w:color w:val="auto"/>
          <w:sz w:val="24"/>
          <w:szCs w:val="24"/>
        </w:rPr>
        <w:t>«Стратегия развития агропромышленного и рыбохозяйственного комплексов Российской Федерации на период до 2030 год</w:t>
      </w:r>
      <w:r w:rsidR="00FD4AD1">
        <w:rPr>
          <w:iCs/>
          <w:color w:val="auto"/>
          <w:sz w:val="24"/>
          <w:szCs w:val="24"/>
        </w:rPr>
        <w:t>а, утверждённая распоряжением Правительства Российской Федерации от 8 сентября 2022г. №2567-р.</w:t>
      </w:r>
      <w:r w:rsidRPr="00F90A4E">
        <w:rPr>
          <w:color w:val="auto"/>
          <w:sz w:val="24"/>
          <w:szCs w:val="24"/>
        </w:rPr>
        <w:t xml:space="preserve"> Особенности АПК своего края.</w:t>
      </w:r>
    </w:p>
    <w:p w:rsidR="00A57638" w:rsidRPr="00F90A4E" w:rsidRDefault="00E235EB" w:rsidP="001D3560">
      <w:pPr>
        <w:pStyle w:val="af5"/>
        <w:rPr>
          <w:rFonts w:ascii="Times New Roman" w:hAnsi="Times New Roman" w:cs="Times New Roman"/>
          <w:sz w:val="24"/>
          <w:szCs w:val="24"/>
        </w:rPr>
      </w:pPr>
      <w:bookmarkStart w:id="413" w:name="bookmark1207"/>
      <w:r w:rsidRPr="00F90A4E">
        <w:rPr>
          <w:rFonts w:ascii="Times New Roman" w:hAnsi="Times New Roman" w:cs="Times New Roman"/>
          <w:sz w:val="24"/>
          <w:szCs w:val="24"/>
        </w:rPr>
        <w:t>Практическая работа</w:t>
      </w:r>
      <w:bookmarkEnd w:id="413"/>
    </w:p>
    <w:p w:rsidR="00A57638" w:rsidRPr="00F90A4E" w:rsidRDefault="00E235EB" w:rsidP="0042529B">
      <w:pPr>
        <w:pStyle w:val="13"/>
        <w:numPr>
          <w:ilvl w:val="0"/>
          <w:numId w:val="73"/>
        </w:numPr>
        <w:tabs>
          <w:tab w:val="left" w:pos="531"/>
        </w:tabs>
        <w:spacing w:line="240" w:lineRule="auto"/>
        <w:jc w:val="both"/>
        <w:rPr>
          <w:color w:val="auto"/>
          <w:sz w:val="24"/>
          <w:szCs w:val="24"/>
        </w:rPr>
      </w:pPr>
      <w:r w:rsidRPr="00F90A4E">
        <w:rPr>
          <w:color w:val="auto"/>
          <w:sz w:val="24"/>
          <w:szCs w:val="24"/>
        </w:rPr>
        <w:t>Определение влияния природных и социальных факторов на размещение отраслей АПК.</w:t>
      </w:r>
    </w:p>
    <w:p w:rsidR="00A57638" w:rsidRPr="00F90A4E" w:rsidRDefault="00E235EB" w:rsidP="001D3560">
      <w:pPr>
        <w:pStyle w:val="af5"/>
        <w:rPr>
          <w:rFonts w:ascii="Times New Roman" w:hAnsi="Times New Roman" w:cs="Times New Roman"/>
          <w:sz w:val="24"/>
          <w:szCs w:val="24"/>
        </w:rPr>
      </w:pPr>
      <w:bookmarkStart w:id="414" w:name="bookmark1209"/>
      <w:r w:rsidRPr="00F90A4E">
        <w:rPr>
          <w:rFonts w:ascii="Times New Roman" w:hAnsi="Times New Roman" w:cs="Times New Roman"/>
          <w:sz w:val="24"/>
          <w:szCs w:val="24"/>
        </w:rPr>
        <w:t>Инфраструктурный комплекс</w:t>
      </w:r>
      <w:bookmarkEnd w:id="414"/>
    </w:p>
    <w:p w:rsidR="00A57638" w:rsidRPr="00F90A4E" w:rsidRDefault="00E235EB" w:rsidP="001D3560">
      <w:pPr>
        <w:pStyle w:val="13"/>
        <w:spacing w:line="240" w:lineRule="auto"/>
        <w:jc w:val="both"/>
        <w:rPr>
          <w:color w:val="auto"/>
          <w:sz w:val="24"/>
          <w:szCs w:val="24"/>
        </w:rPr>
      </w:pPr>
      <w:r w:rsidRPr="00F90A4E">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A57638" w:rsidRPr="00F90A4E" w:rsidRDefault="00E235EB" w:rsidP="001D3560">
      <w:pPr>
        <w:pStyle w:val="13"/>
        <w:spacing w:line="240" w:lineRule="auto"/>
        <w:jc w:val="both"/>
        <w:rPr>
          <w:color w:val="auto"/>
          <w:sz w:val="24"/>
          <w:szCs w:val="24"/>
        </w:rPr>
      </w:pPr>
      <w:r w:rsidRPr="00F90A4E">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F90A4E" w:rsidRDefault="00E235EB" w:rsidP="001D3560">
      <w:pPr>
        <w:pStyle w:val="13"/>
        <w:spacing w:line="240" w:lineRule="auto"/>
        <w:jc w:val="both"/>
        <w:rPr>
          <w:color w:val="auto"/>
          <w:sz w:val="24"/>
          <w:szCs w:val="24"/>
        </w:rPr>
      </w:pPr>
      <w:r w:rsidRPr="00F90A4E">
        <w:rPr>
          <w:color w:val="auto"/>
          <w:sz w:val="24"/>
          <w:szCs w:val="24"/>
        </w:rPr>
        <w:t>Транспорт и охрана окружающей среды.</w:t>
      </w:r>
    </w:p>
    <w:p w:rsidR="00A57638" w:rsidRPr="00F90A4E" w:rsidRDefault="00E235EB" w:rsidP="001D3560">
      <w:pPr>
        <w:pStyle w:val="13"/>
        <w:spacing w:line="240" w:lineRule="auto"/>
        <w:jc w:val="both"/>
        <w:rPr>
          <w:color w:val="auto"/>
          <w:sz w:val="24"/>
          <w:szCs w:val="24"/>
        </w:rPr>
      </w:pPr>
      <w:r w:rsidRPr="00F90A4E">
        <w:rPr>
          <w:color w:val="auto"/>
          <w:sz w:val="24"/>
          <w:szCs w:val="24"/>
        </w:rPr>
        <w:t>Информационная инфраструктура. Рекреационное хозяйство. Особенности сферы обслуживания своего края.</w:t>
      </w:r>
    </w:p>
    <w:p w:rsidR="00FD4AD1" w:rsidRDefault="00E235EB" w:rsidP="001D3560">
      <w:pPr>
        <w:pStyle w:val="13"/>
        <w:spacing w:line="240" w:lineRule="auto"/>
        <w:jc w:val="both"/>
        <w:rPr>
          <w:iCs/>
          <w:color w:val="auto"/>
          <w:sz w:val="24"/>
          <w:szCs w:val="24"/>
        </w:rPr>
      </w:pPr>
      <w:r w:rsidRPr="00F90A4E">
        <w:rPr>
          <w:color w:val="auto"/>
          <w:sz w:val="24"/>
          <w:szCs w:val="24"/>
        </w:rPr>
        <w:t xml:space="preserve">Проблемы и перспективы развития комплекса. </w:t>
      </w:r>
      <w:r w:rsidRPr="00FD4AD1">
        <w:rPr>
          <w:iCs/>
          <w:color w:val="auto"/>
          <w:sz w:val="24"/>
          <w:szCs w:val="24"/>
        </w:rPr>
        <w:t xml:space="preserve">Стратегия развития транспорта России на период до 2030 года, </w:t>
      </w:r>
      <w:r w:rsidR="00FD4AD1">
        <w:rPr>
          <w:iCs/>
          <w:color w:val="auto"/>
          <w:sz w:val="24"/>
          <w:szCs w:val="24"/>
        </w:rPr>
        <w:t>утверждённая распоряжением Правительства Российской Федерации от 27 ноября 2021г. №2263-р.</w:t>
      </w:r>
    </w:p>
    <w:p w:rsidR="00A57638" w:rsidRPr="00FD4AD1" w:rsidRDefault="00FD4AD1" w:rsidP="001D3560">
      <w:pPr>
        <w:pStyle w:val="13"/>
        <w:spacing w:line="240" w:lineRule="auto"/>
        <w:jc w:val="both"/>
        <w:rPr>
          <w:color w:val="auto"/>
          <w:sz w:val="24"/>
          <w:szCs w:val="24"/>
        </w:rPr>
      </w:pPr>
      <w:r w:rsidRPr="00FD4AD1">
        <w:rPr>
          <w:iCs/>
          <w:color w:val="auto"/>
          <w:sz w:val="24"/>
          <w:szCs w:val="24"/>
        </w:rPr>
        <w:t xml:space="preserve"> </w:t>
      </w:r>
      <w:r w:rsidR="00E235EB" w:rsidRPr="00FD4AD1">
        <w:rPr>
          <w:iCs/>
          <w:color w:val="auto"/>
          <w:sz w:val="24"/>
          <w:szCs w:val="24"/>
        </w:rPr>
        <w:t>Федеральный проект «Информационная инфраструктура»</w:t>
      </w:r>
      <w:r w:rsidR="00E235EB" w:rsidRPr="00FD4AD1">
        <w:rPr>
          <w:color w:val="auto"/>
          <w:sz w:val="24"/>
          <w:szCs w:val="24"/>
        </w:rPr>
        <w:t>.</w:t>
      </w:r>
    </w:p>
    <w:p w:rsidR="00A57638" w:rsidRPr="00F90A4E" w:rsidRDefault="00E235EB" w:rsidP="001D3560">
      <w:pPr>
        <w:pStyle w:val="af5"/>
        <w:rPr>
          <w:rFonts w:ascii="Times New Roman" w:hAnsi="Times New Roman" w:cs="Times New Roman"/>
          <w:sz w:val="24"/>
          <w:szCs w:val="24"/>
        </w:rPr>
      </w:pPr>
      <w:bookmarkStart w:id="415" w:name="bookmark1211"/>
      <w:r w:rsidRPr="00F90A4E">
        <w:rPr>
          <w:rFonts w:ascii="Times New Roman" w:hAnsi="Times New Roman" w:cs="Times New Roman"/>
          <w:sz w:val="24"/>
          <w:szCs w:val="24"/>
        </w:rPr>
        <w:t>Практические работы</w:t>
      </w:r>
      <w:bookmarkEnd w:id="415"/>
    </w:p>
    <w:p w:rsidR="00A57638" w:rsidRPr="00F90A4E" w:rsidRDefault="00E235EB" w:rsidP="00BB5F3D">
      <w:pPr>
        <w:pStyle w:val="13"/>
        <w:numPr>
          <w:ilvl w:val="0"/>
          <w:numId w:val="310"/>
        </w:numPr>
        <w:tabs>
          <w:tab w:val="left" w:pos="531"/>
        </w:tabs>
        <w:spacing w:line="240" w:lineRule="auto"/>
        <w:jc w:val="both"/>
        <w:rPr>
          <w:color w:val="auto"/>
          <w:sz w:val="24"/>
          <w:szCs w:val="24"/>
        </w:rPr>
      </w:pPr>
      <w:r w:rsidRPr="00F90A4E">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F90A4E" w:rsidRDefault="00E235EB" w:rsidP="00BB5F3D">
      <w:pPr>
        <w:pStyle w:val="13"/>
        <w:numPr>
          <w:ilvl w:val="0"/>
          <w:numId w:val="310"/>
        </w:numPr>
        <w:tabs>
          <w:tab w:val="left" w:pos="531"/>
        </w:tabs>
        <w:spacing w:line="240" w:lineRule="auto"/>
        <w:jc w:val="both"/>
        <w:rPr>
          <w:color w:val="auto"/>
          <w:sz w:val="24"/>
          <w:szCs w:val="24"/>
        </w:rPr>
      </w:pPr>
      <w:r w:rsidRPr="00F90A4E">
        <w:rPr>
          <w:color w:val="auto"/>
          <w:sz w:val="24"/>
          <w:szCs w:val="24"/>
        </w:rPr>
        <w:t>Характеристика туристско-рекреационного потенциала своего края.</w:t>
      </w:r>
    </w:p>
    <w:p w:rsidR="00A57638" w:rsidRPr="00F90A4E" w:rsidRDefault="00E235EB" w:rsidP="001D3560">
      <w:pPr>
        <w:pStyle w:val="af5"/>
        <w:rPr>
          <w:rFonts w:ascii="Times New Roman" w:hAnsi="Times New Roman" w:cs="Times New Roman"/>
          <w:sz w:val="24"/>
          <w:szCs w:val="24"/>
        </w:rPr>
      </w:pPr>
      <w:bookmarkStart w:id="416" w:name="bookmark1213"/>
      <w:r w:rsidRPr="00F90A4E">
        <w:rPr>
          <w:rFonts w:ascii="Times New Roman" w:hAnsi="Times New Roman" w:cs="Times New Roman"/>
          <w:sz w:val="24"/>
          <w:szCs w:val="24"/>
        </w:rPr>
        <w:t>Обобщение знаний</w:t>
      </w:r>
      <w:bookmarkEnd w:id="416"/>
    </w:p>
    <w:p w:rsidR="00A57638" w:rsidRPr="00F90A4E" w:rsidRDefault="00E235EB" w:rsidP="001D3560">
      <w:pPr>
        <w:pStyle w:val="13"/>
        <w:spacing w:line="240" w:lineRule="auto"/>
        <w:jc w:val="both"/>
        <w:rPr>
          <w:color w:val="auto"/>
          <w:sz w:val="24"/>
          <w:szCs w:val="24"/>
        </w:rPr>
      </w:pPr>
      <w:r w:rsidRPr="00F90A4E">
        <w:rPr>
          <w:color w:val="auto"/>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w:t>
      </w:r>
      <w:r w:rsidRPr="00F90A4E">
        <w:rPr>
          <w:color w:val="auto"/>
          <w:sz w:val="24"/>
          <w:szCs w:val="24"/>
        </w:rPr>
        <w:lastRenderedPageBreak/>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F90A4E" w:rsidRDefault="00E235EB" w:rsidP="001D3560">
      <w:pPr>
        <w:pStyle w:val="13"/>
        <w:spacing w:line="240" w:lineRule="auto"/>
        <w:jc w:val="both"/>
        <w:rPr>
          <w:color w:val="auto"/>
          <w:sz w:val="24"/>
          <w:szCs w:val="24"/>
        </w:rPr>
      </w:pPr>
      <w:r w:rsidRPr="00F90A4E">
        <w:rPr>
          <w:color w:val="auto"/>
          <w:sz w:val="24"/>
          <w:szCs w:val="24"/>
        </w:rPr>
        <w:t xml:space="preserve">Развитие хозяйства и состояние окружающей среды. </w:t>
      </w:r>
      <w:r w:rsidRPr="00FD4AD1">
        <w:rPr>
          <w:iCs/>
          <w:color w:val="auto"/>
          <w:sz w:val="24"/>
          <w:szCs w:val="24"/>
        </w:rPr>
        <w:t>Стратегия экологической безопасности Российской Федерации до 2025 года</w:t>
      </w:r>
      <w:r w:rsidR="00FD4AD1">
        <w:rPr>
          <w:iCs/>
          <w:color w:val="auto"/>
          <w:sz w:val="24"/>
          <w:szCs w:val="24"/>
        </w:rPr>
        <w:t>, утверждённая Указом Президента Российской Федерации от 19 апреля 2017г. №176 «О</w:t>
      </w:r>
      <w:r w:rsidRPr="00F90A4E">
        <w:rPr>
          <w:color w:val="auto"/>
          <w:sz w:val="24"/>
          <w:szCs w:val="24"/>
        </w:rPr>
        <w:t xml:space="preserve"> </w:t>
      </w:r>
      <w:r w:rsidR="00FD4AD1">
        <w:rPr>
          <w:iCs/>
          <w:color w:val="auto"/>
          <w:sz w:val="24"/>
          <w:szCs w:val="24"/>
        </w:rPr>
        <w:t>Стратегии</w:t>
      </w:r>
      <w:r w:rsidR="00FD4AD1" w:rsidRPr="00FD4AD1">
        <w:rPr>
          <w:iCs/>
          <w:color w:val="auto"/>
          <w:sz w:val="24"/>
          <w:szCs w:val="24"/>
        </w:rPr>
        <w:t xml:space="preserve"> экологической безопасности Российской Федерации до 2025 года</w:t>
      </w:r>
      <w:r w:rsidR="00FD4AD1">
        <w:rPr>
          <w:iCs/>
          <w:color w:val="auto"/>
          <w:sz w:val="24"/>
          <w:szCs w:val="24"/>
        </w:rPr>
        <w:t>»</w:t>
      </w:r>
      <w:r w:rsidR="00FD4AD1" w:rsidRPr="00F90A4E">
        <w:rPr>
          <w:color w:val="auto"/>
          <w:sz w:val="24"/>
          <w:szCs w:val="24"/>
        </w:rPr>
        <w:t xml:space="preserve"> </w:t>
      </w:r>
      <w:r w:rsidRPr="00F90A4E">
        <w:rPr>
          <w:color w:val="auto"/>
          <w:sz w:val="24"/>
          <w:szCs w:val="24"/>
        </w:rPr>
        <w:t>и государственные меры по переходу России к модели устойчивого развития.</w:t>
      </w:r>
    </w:p>
    <w:p w:rsidR="00A57638" w:rsidRPr="00F90A4E" w:rsidRDefault="00E235EB" w:rsidP="001D3560">
      <w:pPr>
        <w:pStyle w:val="af5"/>
        <w:rPr>
          <w:rFonts w:ascii="Times New Roman" w:hAnsi="Times New Roman" w:cs="Times New Roman"/>
          <w:sz w:val="24"/>
          <w:szCs w:val="24"/>
        </w:rPr>
      </w:pPr>
      <w:bookmarkStart w:id="417" w:name="bookmark1215"/>
      <w:r w:rsidRPr="00F90A4E">
        <w:rPr>
          <w:rFonts w:ascii="Times New Roman" w:hAnsi="Times New Roman" w:cs="Times New Roman"/>
          <w:sz w:val="24"/>
          <w:szCs w:val="24"/>
        </w:rPr>
        <w:t>Практическая работа</w:t>
      </w:r>
      <w:bookmarkEnd w:id="417"/>
    </w:p>
    <w:p w:rsidR="00A57638" w:rsidRPr="00F90A4E" w:rsidRDefault="00E235EB" w:rsidP="0042529B">
      <w:pPr>
        <w:pStyle w:val="13"/>
        <w:numPr>
          <w:ilvl w:val="0"/>
          <w:numId w:val="74"/>
        </w:numPr>
        <w:tabs>
          <w:tab w:val="left" w:pos="540"/>
        </w:tabs>
        <w:spacing w:line="240" w:lineRule="auto"/>
        <w:jc w:val="both"/>
        <w:rPr>
          <w:color w:val="auto"/>
          <w:sz w:val="24"/>
          <w:szCs w:val="24"/>
        </w:rPr>
      </w:pPr>
      <w:r w:rsidRPr="00F90A4E">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F90A4E" w:rsidRDefault="00E235EB" w:rsidP="001D3560">
      <w:pPr>
        <w:pStyle w:val="af5"/>
        <w:rPr>
          <w:rFonts w:ascii="Times New Roman" w:hAnsi="Times New Roman" w:cs="Times New Roman"/>
          <w:sz w:val="24"/>
          <w:szCs w:val="24"/>
        </w:rPr>
      </w:pPr>
      <w:bookmarkStart w:id="418" w:name="bookmark1217"/>
      <w:r w:rsidRPr="00F90A4E">
        <w:rPr>
          <w:rFonts w:ascii="Times New Roman" w:hAnsi="Times New Roman" w:cs="Times New Roman"/>
          <w:sz w:val="24"/>
          <w:szCs w:val="24"/>
        </w:rPr>
        <w:t>РЕГИОНЫ РОССИИ</w:t>
      </w:r>
      <w:bookmarkEnd w:id="418"/>
    </w:p>
    <w:p w:rsidR="00A57638" w:rsidRPr="00F90A4E" w:rsidRDefault="00E235EB" w:rsidP="001D3560">
      <w:pPr>
        <w:pStyle w:val="af5"/>
        <w:rPr>
          <w:rFonts w:ascii="Times New Roman" w:hAnsi="Times New Roman" w:cs="Times New Roman"/>
          <w:sz w:val="24"/>
          <w:szCs w:val="24"/>
        </w:rPr>
      </w:pPr>
      <w:bookmarkStart w:id="419" w:name="bookmark1219"/>
      <w:r w:rsidRPr="00F90A4E">
        <w:rPr>
          <w:rFonts w:ascii="Times New Roman" w:hAnsi="Times New Roman" w:cs="Times New Roman"/>
          <w:sz w:val="24"/>
          <w:szCs w:val="24"/>
        </w:rPr>
        <w:t>Западный макрорегион (Европейская часть) России</w:t>
      </w:r>
      <w:bookmarkEnd w:id="419"/>
    </w:p>
    <w:p w:rsidR="00A57638" w:rsidRPr="00F90A4E" w:rsidRDefault="00E235EB" w:rsidP="001D3560">
      <w:pPr>
        <w:pStyle w:val="13"/>
        <w:spacing w:line="240" w:lineRule="auto"/>
        <w:jc w:val="both"/>
        <w:rPr>
          <w:color w:val="auto"/>
          <w:sz w:val="24"/>
          <w:szCs w:val="24"/>
        </w:rPr>
      </w:pPr>
      <w:r w:rsidRPr="00F90A4E">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F90A4E" w:rsidRDefault="00E235EB" w:rsidP="001D3560">
      <w:pPr>
        <w:pStyle w:val="af5"/>
        <w:rPr>
          <w:rFonts w:ascii="Times New Roman" w:hAnsi="Times New Roman" w:cs="Times New Roman"/>
          <w:sz w:val="24"/>
          <w:szCs w:val="24"/>
        </w:rPr>
      </w:pPr>
      <w:bookmarkStart w:id="420" w:name="bookmark1221"/>
      <w:r w:rsidRPr="00F90A4E">
        <w:rPr>
          <w:rFonts w:ascii="Times New Roman" w:hAnsi="Times New Roman" w:cs="Times New Roman"/>
          <w:sz w:val="24"/>
          <w:szCs w:val="24"/>
        </w:rPr>
        <w:t>Практические работы</w:t>
      </w:r>
      <w:bookmarkEnd w:id="420"/>
    </w:p>
    <w:p w:rsidR="00A57638" w:rsidRPr="00F90A4E" w:rsidRDefault="00E235EB" w:rsidP="0042529B">
      <w:pPr>
        <w:pStyle w:val="13"/>
        <w:numPr>
          <w:ilvl w:val="0"/>
          <w:numId w:val="74"/>
        </w:numPr>
        <w:tabs>
          <w:tab w:val="left" w:pos="540"/>
        </w:tabs>
        <w:spacing w:line="240" w:lineRule="auto"/>
        <w:jc w:val="both"/>
        <w:rPr>
          <w:color w:val="auto"/>
          <w:sz w:val="24"/>
          <w:szCs w:val="24"/>
        </w:rPr>
      </w:pPr>
      <w:r w:rsidRPr="00F90A4E">
        <w:rPr>
          <w:color w:val="auto"/>
          <w:sz w:val="24"/>
          <w:szCs w:val="24"/>
        </w:rPr>
        <w:t>Сравнение ЭГП двух географических районов страны по разным источникам информации.</w:t>
      </w:r>
    </w:p>
    <w:p w:rsidR="00A57638" w:rsidRPr="00F90A4E" w:rsidRDefault="00E235EB" w:rsidP="0042529B">
      <w:pPr>
        <w:pStyle w:val="13"/>
        <w:numPr>
          <w:ilvl w:val="0"/>
          <w:numId w:val="74"/>
        </w:numPr>
        <w:tabs>
          <w:tab w:val="left" w:pos="540"/>
        </w:tabs>
        <w:spacing w:line="240" w:lineRule="auto"/>
        <w:jc w:val="both"/>
        <w:rPr>
          <w:color w:val="auto"/>
          <w:sz w:val="24"/>
          <w:szCs w:val="24"/>
        </w:rPr>
      </w:pPr>
      <w:r w:rsidRPr="00F90A4E">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F90A4E" w:rsidRDefault="00E235EB" w:rsidP="001D3560">
      <w:pPr>
        <w:pStyle w:val="af5"/>
        <w:rPr>
          <w:rFonts w:ascii="Times New Roman" w:hAnsi="Times New Roman" w:cs="Times New Roman"/>
          <w:sz w:val="24"/>
          <w:szCs w:val="24"/>
        </w:rPr>
      </w:pPr>
      <w:bookmarkStart w:id="421" w:name="bookmark1223"/>
      <w:r w:rsidRPr="00F90A4E">
        <w:rPr>
          <w:rFonts w:ascii="Times New Roman" w:hAnsi="Times New Roman" w:cs="Times New Roman"/>
          <w:sz w:val="24"/>
          <w:szCs w:val="24"/>
        </w:rPr>
        <w:t>Восточный макрорегион (Азиатская часть) России</w:t>
      </w:r>
      <w:bookmarkEnd w:id="421"/>
    </w:p>
    <w:p w:rsidR="00A57638" w:rsidRPr="00F90A4E" w:rsidRDefault="00E235EB" w:rsidP="001D3560">
      <w:pPr>
        <w:pStyle w:val="13"/>
        <w:spacing w:line="240" w:lineRule="auto"/>
        <w:jc w:val="both"/>
        <w:rPr>
          <w:color w:val="auto"/>
          <w:sz w:val="24"/>
          <w:szCs w:val="24"/>
        </w:rPr>
      </w:pPr>
      <w:r w:rsidRPr="00F90A4E">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F90A4E" w:rsidRDefault="00E235EB" w:rsidP="001D3560">
      <w:pPr>
        <w:pStyle w:val="af5"/>
        <w:rPr>
          <w:rFonts w:ascii="Times New Roman" w:hAnsi="Times New Roman" w:cs="Times New Roman"/>
          <w:sz w:val="24"/>
          <w:szCs w:val="24"/>
        </w:rPr>
      </w:pPr>
      <w:bookmarkStart w:id="422" w:name="bookmark1225"/>
      <w:r w:rsidRPr="00F90A4E">
        <w:rPr>
          <w:rFonts w:ascii="Times New Roman" w:hAnsi="Times New Roman" w:cs="Times New Roman"/>
          <w:sz w:val="24"/>
          <w:szCs w:val="24"/>
        </w:rPr>
        <w:t>Практическая работа</w:t>
      </w:r>
      <w:bookmarkEnd w:id="422"/>
    </w:p>
    <w:p w:rsidR="00A57638" w:rsidRDefault="00E235EB" w:rsidP="001D3560">
      <w:pPr>
        <w:pStyle w:val="13"/>
        <w:spacing w:line="240" w:lineRule="auto"/>
        <w:jc w:val="both"/>
        <w:rPr>
          <w:color w:val="auto"/>
          <w:sz w:val="24"/>
          <w:szCs w:val="24"/>
        </w:rPr>
      </w:pPr>
      <w:r w:rsidRPr="00F90A4E">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FD4AD1" w:rsidRPr="00F90A4E" w:rsidRDefault="00FD4AD1" w:rsidP="001D3560">
      <w:pPr>
        <w:pStyle w:val="13"/>
        <w:spacing w:line="240" w:lineRule="auto"/>
        <w:jc w:val="both"/>
        <w:rPr>
          <w:color w:val="auto"/>
          <w:sz w:val="24"/>
          <w:szCs w:val="24"/>
        </w:rPr>
      </w:pPr>
      <w:r>
        <w:rPr>
          <w:color w:val="auto"/>
          <w:sz w:val="24"/>
          <w:szCs w:val="24"/>
        </w:rPr>
        <w:t>2.Выявление факторов размещения предприятий</w:t>
      </w:r>
      <w:r w:rsidR="00DA348D">
        <w:rPr>
          <w:color w:val="auto"/>
          <w:sz w:val="24"/>
          <w:szCs w:val="24"/>
        </w:rPr>
        <w:t xml:space="preserve"> одного из промышленных кластеров Дальнего Востока ( по выбору)</w:t>
      </w:r>
    </w:p>
    <w:p w:rsidR="00A57638" w:rsidRPr="00F90A4E" w:rsidRDefault="00E235EB" w:rsidP="001D3560">
      <w:pPr>
        <w:pStyle w:val="af5"/>
        <w:rPr>
          <w:rFonts w:ascii="Times New Roman" w:hAnsi="Times New Roman" w:cs="Times New Roman"/>
          <w:sz w:val="24"/>
          <w:szCs w:val="24"/>
        </w:rPr>
      </w:pPr>
      <w:bookmarkStart w:id="423" w:name="bookmark1227"/>
      <w:r w:rsidRPr="00F90A4E">
        <w:rPr>
          <w:rFonts w:ascii="Times New Roman" w:hAnsi="Times New Roman" w:cs="Times New Roman"/>
          <w:sz w:val="24"/>
          <w:szCs w:val="24"/>
        </w:rPr>
        <w:t>Обобщение знаний</w:t>
      </w:r>
      <w:bookmarkEnd w:id="423"/>
    </w:p>
    <w:p w:rsidR="00A57638" w:rsidRPr="00DA348D" w:rsidRDefault="00E235EB" w:rsidP="001D3560">
      <w:pPr>
        <w:pStyle w:val="13"/>
        <w:spacing w:line="240" w:lineRule="auto"/>
        <w:jc w:val="both"/>
        <w:rPr>
          <w:color w:val="auto"/>
          <w:sz w:val="24"/>
          <w:szCs w:val="24"/>
        </w:rPr>
      </w:pPr>
      <w:r w:rsidRPr="00F90A4E">
        <w:rPr>
          <w:color w:val="auto"/>
          <w:sz w:val="24"/>
          <w:szCs w:val="24"/>
        </w:rPr>
        <w:t xml:space="preserve">Федеральные и региональные целевые программы. </w:t>
      </w:r>
      <w:r w:rsidRPr="00DA348D">
        <w:rPr>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DA348D">
        <w:rPr>
          <w:color w:val="auto"/>
          <w:sz w:val="24"/>
          <w:szCs w:val="24"/>
        </w:rPr>
        <w:t>.</w:t>
      </w:r>
    </w:p>
    <w:p w:rsidR="00A57638" w:rsidRPr="00F90A4E" w:rsidRDefault="00E235EB" w:rsidP="001D3560">
      <w:pPr>
        <w:pStyle w:val="af5"/>
        <w:rPr>
          <w:rFonts w:ascii="Times New Roman" w:hAnsi="Times New Roman" w:cs="Times New Roman"/>
          <w:sz w:val="24"/>
          <w:szCs w:val="24"/>
        </w:rPr>
      </w:pPr>
      <w:bookmarkStart w:id="424" w:name="bookmark1229"/>
      <w:r w:rsidRPr="00F90A4E">
        <w:rPr>
          <w:rFonts w:ascii="Times New Roman" w:hAnsi="Times New Roman" w:cs="Times New Roman"/>
          <w:sz w:val="24"/>
          <w:szCs w:val="24"/>
        </w:rPr>
        <w:t>РОССИЯ В СОВРЕМЕННОМ МИРЕ</w:t>
      </w:r>
      <w:bookmarkEnd w:id="424"/>
    </w:p>
    <w:p w:rsidR="00DA348D" w:rsidRDefault="00E235EB" w:rsidP="001D3560">
      <w:pPr>
        <w:pStyle w:val="13"/>
        <w:spacing w:line="240" w:lineRule="auto"/>
        <w:jc w:val="both"/>
        <w:rPr>
          <w:color w:val="auto"/>
          <w:sz w:val="24"/>
          <w:szCs w:val="24"/>
        </w:rPr>
      </w:pPr>
      <w:r w:rsidRPr="00F90A4E">
        <w:rPr>
          <w:color w:val="auto"/>
          <w:sz w:val="24"/>
          <w:szCs w:val="24"/>
        </w:rPr>
        <w:t xml:space="preserve">Россия в системе международного географического разделения труда. </w:t>
      </w:r>
      <w:r w:rsidRPr="00DA348D">
        <w:rPr>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DA348D">
        <w:rPr>
          <w:color w:val="auto"/>
          <w:sz w:val="24"/>
          <w:szCs w:val="24"/>
        </w:rPr>
        <w:t xml:space="preserve"> Россия и страны С</w:t>
      </w:r>
      <w:r w:rsidR="00DA348D">
        <w:rPr>
          <w:color w:val="auto"/>
          <w:sz w:val="24"/>
          <w:szCs w:val="24"/>
        </w:rPr>
        <w:t xml:space="preserve">одружества </w:t>
      </w:r>
      <w:r w:rsidRPr="00DA348D">
        <w:rPr>
          <w:color w:val="auto"/>
          <w:sz w:val="24"/>
          <w:szCs w:val="24"/>
        </w:rPr>
        <w:t>Н</w:t>
      </w:r>
      <w:r w:rsidR="00DA348D">
        <w:rPr>
          <w:color w:val="auto"/>
          <w:sz w:val="24"/>
          <w:szCs w:val="24"/>
        </w:rPr>
        <w:t xml:space="preserve">езавмсимых </w:t>
      </w:r>
      <w:r w:rsidRPr="00DA348D">
        <w:rPr>
          <w:color w:val="auto"/>
          <w:sz w:val="24"/>
          <w:szCs w:val="24"/>
        </w:rPr>
        <w:t>Г</w:t>
      </w:r>
      <w:r w:rsidR="00DA348D">
        <w:rPr>
          <w:color w:val="auto"/>
          <w:sz w:val="24"/>
          <w:szCs w:val="24"/>
        </w:rPr>
        <w:t xml:space="preserve">осударств и </w:t>
      </w:r>
      <w:r w:rsidRPr="00DA348D">
        <w:rPr>
          <w:color w:val="auto"/>
          <w:sz w:val="24"/>
          <w:szCs w:val="24"/>
        </w:rPr>
        <w:t xml:space="preserve"> Е</w:t>
      </w:r>
      <w:r w:rsidR="00DA348D">
        <w:rPr>
          <w:color w:val="auto"/>
          <w:sz w:val="24"/>
          <w:szCs w:val="24"/>
        </w:rPr>
        <w:t>вразийского экономического сюоюза.</w:t>
      </w:r>
    </w:p>
    <w:p w:rsidR="00A57638" w:rsidRDefault="00E235EB" w:rsidP="001D3560">
      <w:pPr>
        <w:pStyle w:val="13"/>
        <w:spacing w:line="240" w:lineRule="auto"/>
        <w:jc w:val="both"/>
        <w:rPr>
          <w:color w:val="auto"/>
          <w:sz w:val="24"/>
          <w:szCs w:val="24"/>
        </w:rPr>
      </w:pPr>
      <w:r w:rsidRPr="00F90A4E">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D27D9" w:rsidRDefault="007D27D9" w:rsidP="001D3560">
      <w:pPr>
        <w:pStyle w:val="13"/>
        <w:spacing w:line="240" w:lineRule="auto"/>
        <w:jc w:val="both"/>
        <w:rPr>
          <w:color w:val="auto"/>
          <w:sz w:val="24"/>
          <w:szCs w:val="24"/>
        </w:rPr>
      </w:pPr>
    </w:p>
    <w:p w:rsidR="00A57638" w:rsidRPr="00F90A4E" w:rsidRDefault="00E235EB" w:rsidP="001D3560">
      <w:pPr>
        <w:pStyle w:val="af5"/>
        <w:rPr>
          <w:rFonts w:ascii="Times New Roman" w:hAnsi="Times New Roman" w:cs="Times New Roman"/>
          <w:sz w:val="24"/>
          <w:szCs w:val="24"/>
        </w:rPr>
      </w:pPr>
      <w:bookmarkStart w:id="425" w:name="bookmark1231"/>
      <w:r w:rsidRPr="0025609A">
        <w:rPr>
          <w:rFonts w:ascii="Times New Roman" w:hAnsi="Times New Roman" w:cs="Times New Roman"/>
          <w:color w:val="auto"/>
          <w:sz w:val="24"/>
          <w:szCs w:val="24"/>
        </w:rPr>
        <w:t>ПЛАНИРУЕМЫЕ РЕЗУЛЬТАТЫ ОСВОЕНИЯ</w:t>
      </w:r>
      <w:bookmarkEnd w:id="425"/>
      <w:r w:rsidR="0025609A">
        <w:rPr>
          <w:rFonts w:ascii="Times New Roman" w:hAnsi="Times New Roman" w:cs="Times New Roman"/>
          <w:color w:val="auto"/>
          <w:sz w:val="24"/>
          <w:szCs w:val="24"/>
        </w:rPr>
        <w:t xml:space="preserve"> </w:t>
      </w:r>
      <w:r w:rsidR="0025609A">
        <w:rPr>
          <w:rFonts w:ascii="Times New Roman" w:hAnsi="Times New Roman" w:cs="Times New Roman"/>
          <w:sz w:val="24"/>
          <w:szCs w:val="24"/>
        </w:rPr>
        <w:t>ГЕОГРАФИИ</w:t>
      </w:r>
    </w:p>
    <w:p w:rsidR="00A57638" w:rsidRPr="00F90A4E" w:rsidRDefault="00E235EB" w:rsidP="001D3560">
      <w:pPr>
        <w:pStyle w:val="af5"/>
        <w:rPr>
          <w:rFonts w:ascii="Times New Roman" w:hAnsi="Times New Roman" w:cs="Times New Roman"/>
          <w:sz w:val="24"/>
          <w:szCs w:val="24"/>
        </w:rPr>
      </w:pPr>
      <w:bookmarkStart w:id="426" w:name="bookmark1235"/>
      <w:r w:rsidRPr="00F90A4E">
        <w:rPr>
          <w:rFonts w:ascii="Times New Roman" w:hAnsi="Times New Roman" w:cs="Times New Roman"/>
          <w:sz w:val="24"/>
          <w:szCs w:val="24"/>
        </w:rPr>
        <w:t>ЛИЧНОСТНЫЕ РЕЗУЛЬТАТЫ</w:t>
      </w:r>
      <w:bookmarkEnd w:id="426"/>
    </w:p>
    <w:p w:rsidR="00A57638" w:rsidRPr="00F90A4E" w:rsidRDefault="00E235EB" w:rsidP="001D3560">
      <w:pPr>
        <w:pStyle w:val="13"/>
        <w:spacing w:line="240" w:lineRule="auto"/>
        <w:jc w:val="both"/>
        <w:rPr>
          <w:color w:val="auto"/>
          <w:sz w:val="24"/>
          <w:szCs w:val="24"/>
        </w:rPr>
      </w:pPr>
      <w:r w:rsidRPr="00F90A4E">
        <w:rPr>
          <w:color w:val="auto"/>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F90A4E" w:rsidRDefault="00E235EB" w:rsidP="001D3560">
      <w:pPr>
        <w:pStyle w:val="13"/>
        <w:spacing w:line="240" w:lineRule="auto"/>
        <w:jc w:val="both"/>
        <w:rPr>
          <w:color w:val="auto"/>
          <w:sz w:val="24"/>
          <w:szCs w:val="24"/>
        </w:rPr>
      </w:pPr>
      <w:r w:rsidRPr="00F90A4E">
        <w:rPr>
          <w:i/>
          <w:iCs/>
          <w:color w:val="auto"/>
          <w:sz w:val="24"/>
          <w:szCs w:val="24"/>
        </w:rPr>
        <w:lastRenderedPageBreak/>
        <w:t>Патриотического воспитания</w:t>
      </w:r>
      <w:r w:rsidRPr="00F90A4E">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F90A4E" w:rsidRDefault="00E235EB" w:rsidP="001D3560">
      <w:pPr>
        <w:pStyle w:val="13"/>
        <w:spacing w:line="240" w:lineRule="auto"/>
        <w:jc w:val="both"/>
        <w:rPr>
          <w:color w:val="auto"/>
          <w:sz w:val="24"/>
          <w:szCs w:val="24"/>
        </w:rPr>
      </w:pPr>
      <w:r w:rsidRPr="00F90A4E">
        <w:rPr>
          <w:i/>
          <w:iCs/>
          <w:color w:val="auto"/>
          <w:sz w:val="24"/>
          <w:szCs w:val="24"/>
        </w:rPr>
        <w:t>Гражданского воспитания</w:t>
      </w:r>
      <w:r w:rsidRPr="00F90A4E">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F90A4E" w:rsidRDefault="00E235EB" w:rsidP="001D3560">
      <w:pPr>
        <w:pStyle w:val="13"/>
        <w:spacing w:line="240" w:lineRule="auto"/>
        <w:jc w:val="both"/>
        <w:rPr>
          <w:color w:val="auto"/>
          <w:sz w:val="24"/>
          <w:szCs w:val="24"/>
        </w:rPr>
      </w:pPr>
      <w:r w:rsidRPr="00F90A4E">
        <w:rPr>
          <w:i/>
          <w:iCs/>
          <w:color w:val="auto"/>
          <w:sz w:val="24"/>
          <w:szCs w:val="24"/>
        </w:rPr>
        <w:t>Духовно-нравственного воспитания</w:t>
      </w:r>
      <w:r w:rsidRPr="00F90A4E">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F90A4E" w:rsidRDefault="00E235EB" w:rsidP="00C25F9F">
      <w:pPr>
        <w:pStyle w:val="13"/>
        <w:jc w:val="both"/>
        <w:rPr>
          <w:color w:val="auto"/>
          <w:sz w:val="24"/>
          <w:szCs w:val="24"/>
        </w:rPr>
      </w:pPr>
      <w:r w:rsidRPr="00F90A4E">
        <w:rPr>
          <w:i/>
          <w:iCs/>
          <w:color w:val="auto"/>
          <w:sz w:val="24"/>
          <w:szCs w:val="24"/>
        </w:rPr>
        <w:t>Эстетического воспитания</w:t>
      </w:r>
      <w:r w:rsidRPr="00F90A4E">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F90A4E" w:rsidRDefault="00E235EB" w:rsidP="00C25F9F">
      <w:pPr>
        <w:pStyle w:val="13"/>
        <w:jc w:val="both"/>
        <w:rPr>
          <w:color w:val="auto"/>
          <w:sz w:val="24"/>
          <w:szCs w:val="24"/>
        </w:rPr>
      </w:pPr>
      <w:r w:rsidRPr="00F90A4E">
        <w:rPr>
          <w:i/>
          <w:iCs/>
          <w:color w:val="auto"/>
          <w:sz w:val="24"/>
          <w:szCs w:val="24"/>
        </w:rPr>
        <w:t>Ценности научного познания</w:t>
      </w:r>
      <w:r w:rsidRPr="00F90A4E">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F90A4E" w:rsidRDefault="00E235EB" w:rsidP="00C25F9F">
      <w:pPr>
        <w:pStyle w:val="13"/>
        <w:jc w:val="both"/>
        <w:rPr>
          <w:color w:val="auto"/>
          <w:sz w:val="24"/>
          <w:szCs w:val="24"/>
        </w:rPr>
      </w:pPr>
      <w:r w:rsidRPr="00F90A4E">
        <w:rPr>
          <w:i/>
          <w:iCs/>
          <w:color w:val="auto"/>
          <w:sz w:val="24"/>
          <w:szCs w:val="24"/>
        </w:rPr>
        <w:t>Физического воспитания, формирования культуры здоровья и эмоционального благополучия</w:t>
      </w:r>
      <w:r w:rsidRPr="00F90A4E">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F90A4E" w:rsidRDefault="00E235EB" w:rsidP="00C25F9F">
      <w:pPr>
        <w:pStyle w:val="13"/>
        <w:jc w:val="both"/>
        <w:rPr>
          <w:color w:val="auto"/>
          <w:sz w:val="24"/>
          <w:szCs w:val="24"/>
        </w:rPr>
      </w:pPr>
      <w:r w:rsidRPr="00F90A4E">
        <w:rPr>
          <w:i/>
          <w:iCs/>
          <w:color w:val="auto"/>
          <w:sz w:val="24"/>
          <w:szCs w:val="24"/>
        </w:rPr>
        <w:t>Трудового воспитания</w:t>
      </w:r>
      <w:r w:rsidRPr="00F90A4E">
        <w:rPr>
          <w:color w:val="auto"/>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w:t>
      </w:r>
      <w:r w:rsidRPr="00F90A4E">
        <w:rPr>
          <w:color w:val="auto"/>
          <w:sz w:val="24"/>
          <w:szCs w:val="24"/>
        </w:rPr>
        <w:lastRenderedPageBreak/>
        <w:t>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90A4E" w:rsidRDefault="00E235EB" w:rsidP="00C25F9F">
      <w:pPr>
        <w:pStyle w:val="13"/>
        <w:spacing w:after="160"/>
        <w:jc w:val="both"/>
        <w:rPr>
          <w:color w:val="auto"/>
          <w:sz w:val="24"/>
          <w:szCs w:val="24"/>
        </w:rPr>
      </w:pPr>
      <w:r w:rsidRPr="00F90A4E">
        <w:rPr>
          <w:i/>
          <w:iCs/>
          <w:color w:val="auto"/>
          <w:sz w:val="24"/>
          <w:szCs w:val="24"/>
        </w:rPr>
        <w:t>Экологического воспитания</w:t>
      </w:r>
      <w:r w:rsidRPr="00F90A4E">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90A4E" w:rsidRDefault="00E235EB" w:rsidP="00C25F9F">
      <w:pPr>
        <w:pStyle w:val="af5"/>
        <w:rPr>
          <w:rFonts w:ascii="Times New Roman" w:hAnsi="Times New Roman" w:cs="Times New Roman"/>
          <w:sz w:val="24"/>
          <w:szCs w:val="24"/>
        </w:rPr>
      </w:pPr>
      <w:bookmarkStart w:id="427" w:name="bookmark1237"/>
      <w:r w:rsidRPr="00F90A4E">
        <w:rPr>
          <w:rFonts w:ascii="Times New Roman" w:hAnsi="Times New Roman" w:cs="Times New Roman"/>
          <w:sz w:val="24"/>
          <w:szCs w:val="24"/>
        </w:rPr>
        <w:t>МЕТАПРЕДМЕТНЫЕ РЕЗУЛЬТАТЫ</w:t>
      </w:r>
      <w:bookmarkEnd w:id="427"/>
    </w:p>
    <w:p w:rsidR="00A57638" w:rsidRPr="00F90A4E" w:rsidRDefault="00C3734A" w:rsidP="00C25F9F">
      <w:pPr>
        <w:pStyle w:val="af5"/>
        <w:rPr>
          <w:rFonts w:ascii="Times New Roman" w:hAnsi="Times New Roman" w:cs="Times New Roman"/>
          <w:sz w:val="24"/>
          <w:szCs w:val="24"/>
        </w:rPr>
      </w:pPr>
      <w:bookmarkStart w:id="428" w:name="bookmark1239"/>
      <w:r w:rsidRPr="00F90A4E">
        <w:rPr>
          <w:rFonts w:ascii="Times New Roman" w:hAnsi="Times New Roman" w:cs="Times New Roman"/>
          <w:sz w:val="24"/>
          <w:szCs w:val="24"/>
        </w:rPr>
        <w:t>Познавательнве УУД</w:t>
      </w:r>
      <w:r w:rsidR="00E235EB" w:rsidRPr="00F90A4E">
        <w:rPr>
          <w:rFonts w:ascii="Times New Roman" w:hAnsi="Times New Roman" w:cs="Times New Roman"/>
          <w:sz w:val="24"/>
          <w:szCs w:val="24"/>
        </w:rPr>
        <w:t>:</w:t>
      </w:r>
      <w:bookmarkEnd w:id="428"/>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Базовые логические действия</w:t>
      </w:r>
    </w:p>
    <w:p w:rsidR="00A57638" w:rsidRPr="00F90A4E" w:rsidRDefault="00E235EB" w:rsidP="00C25F9F">
      <w:pPr>
        <w:pStyle w:val="13"/>
        <w:ind w:left="240" w:hanging="240"/>
        <w:jc w:val="both"/>
        <w:rPr>
          <w:color w:val="auto"/>
          <w:sz w:val="24"/>
          <w:szCs w:val="24"/>
        </w:rPr>
      </w:pPr>
      <w:r w:rsidRPr="00F90A4E">
        <w:rPr>
          <w:color w:val="auto"/>
          <w:sz w:val="24"/>
          <w:szCs w:val="24"/>
        </w:rPr>
        <w:t>—</w:t>
      </w:r>
      <w:r w:rsidR="00C3734A" w:rsidRPr="00F90A4E">
        <w:rPr>
          <w:color w:val="auto"/>
          <w:sz w:val="24"/>
          <w:szCs w:val="24"/>
        </w:rPr>
        <w:t>в</w:t>
      </w:r>
      <w:r w:rsidRPr="00F90A4E">
        <w:rPr>
          <w:color w:val="auto"/>
          <w:sz w:val="24"/>
          <w:szCs w:val="24"/>
        </w:rPr>
        <w:t>ыявлять и характеризовать существенные признаки географических объектов, процессов и явлений;</w:t>
      </w:r>
    </w:p>
    <w:p w:rsidR="00A57638" w:rsidRPr="00F90A4E" w:rsidRDefault="00E235EB" w:rsidP="00C25F9F">
      <w:pPr>
        <w:pStyle w:val="13"/>
        <w:ind w:left="240" w:hanging="240"/>
        <w:jc w:val="both"/>
        <w:rPr>
          <w:color w:val="auto"/>
          <w:sz w:val="24"/>
          <w:szCs w:val="24"/>
        </w:rPr>
      </w:pPr>
      <w:r w:rsidRPr="00F90A4E">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7638" w:rsidRPr="00F90A4E" w:rsidRDefault="00E235EB" w:rsidP="00C25F9F">
      <w:pPr>
        <w:pStyle w:val="13"/>
        <w:ind w:left="240" w:hanging="240"/>
        <w:jc w:val="both"/>
        <w:rPr>
          <w:color w:val="auto"/>
          <w:sz w:val="24"/>
          <w:szCs w:val="24"/>
        </w:rPr>
      </w:pPr>
      <w:r w:rsidRPr="00F90A4E">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F90A4E" w:rsidRDefault="00E235EB" w:rsidP="00C25F9F">
      <w:pPr>
        <w:pStyle w:val="13"/>
        <w:ind w:left="240" w:hanging="240"/>
        <w:jc w:val="both"/>
        <w:rPr>
          <w:color w:val="auto"/>
          <w:sz w:val="24"/>
          <w:szCs w:val="24"/>
        </w:rPr>
      </w:pPr>
      <w:r w:rsidRPr="00F90A4E">
        <w:rPr>
          <w:color w:val="auto"/>
          <w:sz w:val="24"/>
          <w:szCs w:val="24"/>
        </w:rPr>
        <w:t>—выявлять дефициты географической информации, данных, необходимых для решения поставленной задачи;</w:t>
      </w:r>
    </w:p>
    <w:p w:rsidR="00A57638" w:rsidRPr="00F90A4E" w:rsidRDefault="00E235EB" w:rsidP="00C25F9F">
      <w:pPr>
        <w:pStyle w:val="13"/>
        <w:ind w:left="240" w:hanging="240"/>
        <w:jc w:val="both"/>
        <w:rPr>
          <w:color w:val="auto"/>
          <w:sz w:val="24"/>
          <w:szCs w:val="24"/>
        </w:rPr>
      </w:pPr>
      <w:r w:rsidRPr="00F90A4E">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F90A4E" w:rsidRDefault="00E235EB" w:rsidP="00C25F9F">
      <w:pPr>
        <w:pStyle w:val="13"/>
        <w:spacing w:after="100"/>
        <w:ind w:left="240" w:hanging="240"/>
        <w:jc w:val="both"/>
        <w:rPr>
          <w:color w:val="auto"/>
          <w:sz w:val="24"/>
          <w:szCs w:val="24"/>
        </w:rPr>
      </w:pPr>
      <w:r w:rsidRPr="00F90A4E">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F90A4E" w:rsidRDefault="00E235EB" w:rsidP="00C25F9F">
      <w:pPr>
        <w:pStyle w:val="13"/>
        <w:spacing w:line="269" w:lineRule="auto"/>
        <w:ind w:firstLine="220"/>
        <w:jc w:val="both"/>
        <w:rPr>
          <w:color w:val="auto"/>
          <w:sz w:val="24"/>
          <w:szCs w:val="24"/>
        </w:rPr>
      </w:pPr>
      <w:r w:rsidRPr="00F90A4E">
        <w:rPr>
          <w:b/>
          <w:bCs/>
          <w:i/>
          <w:iCs/>
          <w:color w:val="auto"/>
          <w:sz w:val="24"/>
          <w:szCs w:val="24"/>
        </w:rPr>
        <w:t>Базовые исследовательские действия</w:t>
      </w:r>
    </w:p>
    <w:p w:rsidR="00A57638" w:rsidRPr="00F90A4E" w:rsidRDefault="0025609A" w:rsidP="00C25F9F">
      <w:pPr>
        <w:pStyle w:val="13"/>
        <w:ind w:left="220" w:hanging="220"/>
        <w:jc w:val="both"/>
        <w:rPr>
          <w:color w:val="auto"/>
          <w:sz w:val="24"/>
          <w:szCs w:val="24"/>
        </w:rPr>
      </w:pPr>
      <w:r>
        <w:rPr>
          <w:color w:val="auto"/>
          <w:sz w:val="24"/>
          <w:szCs w:val="24"/>
        </w:rPr>
        <w:t>—и</w:t>
      </w:r>
      <w:r w:rsidR="00E235EB" w:rsidRPr="00F90A4E">
        <w:rPr>
          <w:color w:val="auto"/>
          <w:sz w:val="24"/>
          <w:szCs w:val="24"/>
        </w:rPr>
        <w:t>спользовать географические вопросы как исследовательский инструмент познания;</w:t>
      </w:r>
    </w:p>
    <w:p w:rsidR="00A57638" w:rsidRPr="00F90A4E" w:rsidRDefault="00E235EB" w:rsidP="00C25F9F">
      <w:pPr>
        <w:pStyle w:val="13"/>
        <w:ind w:left="220" w:hanging="220"/>
        <w:jc w:val="both"/>
        <w:rPr>
          <w:color w:val="auto"/>
          <w:sz w:val="24"/>
          <w:szCs w:val="24"/>
        </w:rPr>
      </w:pPr>
      <w:r w:rsidRPr="00F90A4E">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F90A4E" w:rsidRDefault="00E235EB" w:rsidP="00C25F9F">
      <w:pPr>
        <w:pStyle w:val="13"/>
        <w:ind w:left="220" w:hanging="220"/>
        <w:jc w:val="both"/>
        <w:rPr>
          <w:color w:val="auto"/>
          <w:sz w:val="24"/>
          <w:szCs w:val="24"/>
        </w:rPr>
      </w:pPr>
      <w:r w:rsidRPr="00F90A4E">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F90A4E" w:rsidRDefault="00E235EB" w:rsidP="00C25F9F">
      <w:pPr>
        <w:pStyle w:val="13"/>
        <w:ind w:left="220" w:hanging="220"/>
        <w:jc w:val="both"/>
        <w:rPr>
          <w:color w:val="auto"/>
          <w:sz w:val="24"/>
          <w:szCs w:val="24"/>
        </w:rPr>
      </w:pPr>
      <w:r w:rsidRPr="00F90A4E">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F90A4E" w:rsidRDefault="00E235EB" w:rsidP="00C25F9F">
      <w:pPr>
        <w:pStyle w:val="13"/>
        <w:ind w:left="220" w:hanging="220"/>
        <w:jc w:val="both"/>
        <w:rPr>
          <w:color w:val="auto"/>
          <w:sz w:val="24"/>
          <w:szCs w:val="24"/>
        </w:rPr>
      </w:pPr>
      <w:r w:rsidRPr="00F90A4E">
        <w:rPr>
          <w:color w:val="auto"/>
          <w:sz w:val="24"/>
          <w:szCs w:val="24"/>
        </w:rPr>
        <w:t>—оценивать достоверность информации, полученной в ходе географического исследования;</w:t>
      </w:r>
    </w:p>
    <w:p w:rsidR="00A57638" w:rsidRPr="00F90A4E" w:rsidRDefault="00E235EB" w:rsidP="00C25F9F">
      <w:pPr>
        <w:pStyle w:val="13"/>
        <w:ind w:left="220" w:hanging="220"/>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F90A4E" w:rsidRDefault="00E235EB" w:rsidP="00C25F9F">
      <w:pPr>
        <w:pStyle w:val="13"/>
        <w:ind w:left="220" w:hanging="220"/>
        <w:jc w:val="both"/>
        <w:rPr>
          <w:color w:val="auto"/>
          <w:sz w:val="24"/>
          <w:szCs w:val="24"/>
        </w:rPr>
      </w:pPr>
      <w:r w:rsidRPr="00F90A4E">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F90A4E" w:rsidRDefault="00E235EB" w:rsidP="00C25F9F">
      <w:pPr>
        <w:pStyle w:val="13"/>
        <w:spacing w:line="269" w:lineRule="auto"/>
        <w:ind w:firstLine="220"/>
        <w:jc w:val="both"/>
        <w:rPr>
          <w:color w:val="auto"/>
          <w:sz w:val="24"/>
          <w:szCs w:val="24"/>
        </w:rPr>
      </w:pPr>
      <w:r w:rsidRPr="00F90A4E">
        <w:rPr>
          <w:b/>
          <w:bCs/>
          <w:i/>
          <w:iCs/>
          <w:color w:val="auto"/>
          <w:sz w:val="24"/>
          <w:szCs w:val="24"/>
        </w:rPr>
        <w:t>Работа с информацией</w:t>
      </w:r>
    </w:p>
    <w:p w:rsidR="00A57638" w:rsidRPr="00F90A4E" w:rsidRDefault="0025609A" w:rsidP="00C25F9F">
      <w:pPr>
        <w:pStyle w:val="13"/>
        <w:ind w:left="220" w:hanging="220"/>
        <w:jc w:val="both"/>
        <w:rPr>
          <w:color w:val="auto"/>
          <w:sz w:val="24"/>
          <w:szCs w:val="24"/>
        </w:rPr>
      </w:pPr>
      <w:r>
        <w:rPr>
          <w:color w:val="auto"/>
          <w:sz w:val="24"/>
          <w:szCs w:val="24"/>
        </w:rPr>
        <w:t>—п</w:t>
      </w:r>
      <w:r w:rsidR="00E235EB" w:rsidRPr="00F90A4E">
        <w:rPr>
          <w:color w:val="auto"/>
          <w:sz w:val="24"/>
          <w:szCs w:val="24"/>
        </w:rPr>
        <w:t>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F90A4E" w:rsidRDefault="00E235EB" w:rsidP="00C25F9F">
      <w:pPr>
        <w:pStyle w:val="13"/>
        <w:ind w:left="220" w:hanging="220"/>
        <w:jc w:val="both"/>
        <w:rPr>
          <w:color w:val="auto"/>
          <w:sz w:val="24"/>
          <w:szCs w:val="24"/>
        </w:rPr>
      </w:pPr>
      <w:r w:rsidRPr="00F90A4E">
        <w:rPr>
          <w:color w:val="auto"/>
          <w:sz w:val="24"/>
          <w:szCs w:val="24"/>
        </w:rPr>
        <w:lastRenderedPageBreak/>
        <w:t>—выбирать, анализировать и интерпретировать географическую информацию различных видов и форм представления;</w:t>
      </w:r>
    </w:p>
    <w:p w:rsidR="00A57638" w:rsidRPr="00F90A4E" w:rsidRDefault="00E235EB" w:rsidP="00C25F9F">
      <w:pPr>
        <w:pStyle w:val="13"/>
        <w:ind w:left="220" w:hanging="220"/>
        <w:jc w:val="both"/>
        <w:rPr>
          <w:color w:val="auto"/>
          <w:sz w:val="24"/>
          <w:szCs w:val="24"/>
        </w:rPr>
      </w:pPr>
      <w:r w:rsidRPr="00F90A4E">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F90A4E" w:rsidRDefault="00E235EB" w:rsidP="00C25F9F">
      <w:pPr>
        <w:pStyle w:val="13"/>
        <w:ind w:left="220" w:hanging="220"/>
        <w:jc w:val="both"/>
        <w:rPr>
          <w:color w:val="auto"/>
          <w:sz w:val="24"/>
          <w:szCs w:val="24"/>
        </w:rPr>
      </w:pPr>
      <w:r w:rsidRPr="00F90A4E">
        <w:rPr>
          <w:color w:val="auto"/>
          <w:sz w:val="24"/>
          <w:szCs w:val="24"/>
        </w:rPr>
        <w:t>—самостоятельно выбирать оптимальную форму представления географической информации;</w:t>
      </w:r>
    </w:p>
    <w:p w:rsidR="00A57638" w:rsidRPr="00F90A4E" w:rsidRDefault="00E235EB" w:rsidP="00C25F9F">
      <w:pPr>
        <w:pStyle w:val="13"/>
        <w:ind w:left="220" w:hanging="220"/>
        <w:jc w:val="both"/>
        <w:rPr>
          <w:color w:val="auto"/>
          <w:sz w:val="24"/>
          <w:szCs w:val="24"/>
        </w:rPr>
      </w:pPr>
      <w:r w:rsidRPr="00F90A4E">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A57638" w:rsidRPr="00F90A4E" w:rsidRDefault="00E235EB" w:rsidP="00C25F9F">
      <w:pPr>
        <w:pStyle w:val="13"/>
        <w:ind w:left="220" w:hanging="220"/>
        <w:jc w:val="both"/>
        <w:rPr>
          <w:color w:val="auto"/>
          <w:sz w:val="24"/>
          <w:szCs w:val="24"/>
        </w:rPr>
      </w:pPr>
      <w:r w:rsidRPr="00F90A4E">
        <w:rPr>
          <w:color w:val="auto"/>
          <w:sz w:val="24"/>
          <w:szCs w:val="24"/>
        </w:rPr>
        <w:t>—систематизировать географическую информацию в разных формах.</w:t>
      </w:r>
    </w:p>
    <w:p w:rsidR="00A57638" w:rsidRPr="00F90A4E" w:rsidRDefault="00C3734A" w:rsidP="00C25F9F">
      <w:pPr>
        <w:pStyle w:val="af5"/>
        <w:rPr>
          <w:rFonts w:ascii="Times New Roman" w:hAnsi="Times New Roman" w:cs="Times New Roman"/>
          <w:sz w:val="24"/>
          <w:szCs w:val="24"/>
        </w:rPr>
      </w:pPr>
      <w:bookmarkStart w:id="429" w:name="bookmark1241"/>
      <w:r w:rsidRPr="00F90A4E">
        <w:rPr>
          <w:rFonts w:ascii="Times New Roman" w:hAnsi="Times New Roman" w:cs="Times New Roman"/>
          <w:sz w:val="24"/>
          <w:szCs w:val="24"/>
        </w:rPr>
        <w:t>Коммуникативные  УУД</w:t>
      </w:r>
      <w:r w:rsidR="00E235EB" w:rsidRPr="00F90A4E">
        <w:rPr>
          <w:rFonts w:ascii="Times New Roman" w:hAnsi="Times New Roman" w:cs="Times New Roman"/>
          <w:sz w:val="24"/>
          <w:szCs w:val="24"/>
        </w:rPr>
        <w:t>:</w:t>
      </w:r>
      <w:bookmarkEnd w:id="429"/>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Общение</w:t>
      </w:r>
    </w:p>
    <w:p w:rsidR="00A57638" w:rsidRPr="00F90A4E" w:rsidRDefault="0025609A" w:rsidP="00C25F9F">
      <w:pPr>
        <w:pStyle w:val="13"/>
        <w:spacing w:line="252" w:lineRule="auto"/>
        <w:ind w:left="240" w:hanging="240"/>
        <w:jc w:val="both"/>
        <w:rPr>
          <w:color w:val="auto"/>
          <w:sz w:val="24"/>
          <w:szCs w:val="24"/>
        </w:rPr>
      </w:pPr>
      <w:r>
        <w:rPr>
          <w:color w:val="auto"/>
          <w:sz w:val="24"/>
          <w:szCs w:val="24"/>
        </w:rPr>
        <w:t>—ф</w:t>
      </w:r>
      <w:r w:rsidR="00E235EB" w:rsidRPr="00F90A4E">
        <w:rPr>
          <w:color w:val="auto"/>
          <w:sz w:val="24"/>
          <w:szCs w:val="24"/>
        </w:rPr>
        <w:t>ормулировать суждения, выражать свою точку зрения по географическим аспектам различных вопросов в устных и письменных текстах;</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—публично представлять результаты выполненного исследования или проекта.</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Совместная деятельность (сотрудничество)</w:t>
      </w:r>
    </w:p>
    <w:p w:rsidR="00A57638" w:rsidRPr="00F90A4E" w:rsidRDefault="0025609A" w:rsidP="00C25F9F">
      <w:pPr>
        <w:pStyle w:val="13"/>
        <w:spacing w:line="252" w:lineRule="auto"/>
        <w:ind w:left="240" w:hanging="240"/>
        <w:jc w:val="both"/>
        <w:rPr>
          <w:color w:val="auto"/>
          <w:sz w:val="24"/>
          <w:szCs w:val="24"/>
        </w:rPr>
      </w:pPr>
      <w:r>
        <w:rPr>
          <w:color w:val="auto"/>
          <w:sz w:val="24"/>
          <w:szCs w:val="24"/>
        </w:rPr>
        <w:t>—п</w:t>
      </w:r>
      <w:r w:rsidR="00E235EB" w:rsidRPr="00F90A4E">
        <w:rPr>
          <w:color w:val="auto"/>
          <w:sz w:val="24"/>
          <w:szCs w:val="24"/>
        </w:rPr>
        <w:t>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F90A4E" w:rsidRDefault="00E235EB" w:rsidP="0025609A">
      <w:pPr>
        <w:pStyle w:val="13"/>
        <w:spacing w:line="252" w:lineRule="auto"/>
        <w:ind w:left="240" w:hanging="240"/>
        <w:jc w:val="both"/>
        <w:rPr>
          <w:color w:val="auto"/>
          <w:sz w:val="24"/>
          <w:szCs w:val="24"/>
        </w:rPr>
      </w:pPr>
      <w:r w:rsidRPr="00F90A4E">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F90A4E" w:rsidRDefault="00C3734A" w:rsidP="0025609A">
      <w:pPr>
        <w:pStyle w:val="af5"/>
        <w:rPr>
          <w:rFonts w:ascii="Times New Roman" w:hAnsi="Times New Roman" w:cs="Times New Roman"/>
          <w:sz w:val="24"/>
          <w:szCs w:val="24"/>
        </w:rPr>
      </w:pPr>
      <w:r w:rsidRPr="00F90A4E">
        <w:rPr>
          <w:rFonts w:ascii="Times New Roman" w:hAnsi="Times New Roman" w:cs="Times New Roman"/>
          <w:sz w:val="24"/>
          <w:szCs w:val="24"/>
        </w:rPr>
        <w:t>Регулятивные УУД</w:t>
      </w:r>
      <w:r w:rsidR="00E235EB" w:rsidRPr="00F90A4E">
        <w:rPr>
          <w:rFonts w:ascii="Times New Roman" w:hAnsi="Times New Roman" w:cs="Times New Roman"/>
          <w:sz w:val="24"/>
          <w:szCs w:val="24"/>
        </w:rPr>
        <w:t>:</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Самоорганизация</w:t>
      </w:r>
    </w:p>
    <w:p w:rsidR="00A57638" w:rsidRPr="00F90A4E" w:rsidRDefault="0025609A" w:rsidP="00C25F9F">
      <w:pPr>
        <w:pStyle w:val="13"/>
        <w:spacing w:line="252" w:lineRule="auto"/>
        <w:ind w:left="240" w:hanging="240"/>
        <w:jc w:val="both"/>
        <w:rPr>
          <w:color w:val="auto"/>
          <w:sz w:val="24"/>
          <w:szCs w:val="24"/>
        </w:rPr>
      </w:pPr>
      <w:r>
        <w:rPr>
          <w:color w:val="auto"/>
          <w:sz w:val="24"/>
          <w:szCs w:val="24"/>
        </w:rPr>
        <w:t>—с</w:t>
      </w:r>
      <w:r w:rsidR="00E235EB" w:rsidRPr="00F90A4E">
        <w:rPr>
          <w:color w:val="auto"/>
          <w:sz w:val="24"/>
          <w:szCs w:val="24"/>
        </w:rPr>
        <w:t>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F90A4E" w:rsidRDefault="00E235EB" w:rsidP="00C25F9F">
      <w:pPr>
        <w:pStyle w:val="13"/>
        <w:spacing w:after="40" w:line="252" w:lineRule="auto"/>
        <w:ind w:left="240" w:hanging="240"/>
        <w:jc w:val="both"/>
        <w:rPr>
          <w:color w:val="auto"/>
          <w:sz w:val="24"/>
          <w:szCs w:val="24"/>
        </w:rPr>
      </w:pPr>
      <w:r w:rsidRPr="00F90A4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Самоконтроль (рефлексия)</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—Владеть способами самоконтроля и рефлексии;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F90A4E" w:rsidRDefault="00E235EB" w:rsidP="00C25F9F">
      <w:pPr>
        <w:pStyle w:val="13"/>
        <w:spacing w:after="60" w:line="240" w:lineRule="auto"/>
        <w:ind w:firstLine="0"/>
        <w:jc w:val="both"/>
        <w:rPr>
          <w:color w:val="auto"/>
          <w:sz w:val="24"/>
          <w:szCs w:val="24"/>
        </w:rPr>
      </w:pPr>
      <w:r w:rsidRPr="00F90A4E">
        <w:rPr>
          <w:color w:val="auto"/>
          <w:sz w:val="24"/>
          <w:szCs w:val="24"/>
        </w:rPr>
        <w:t>—оценивать соответствие результата цели и условиям.</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Принятие себя и других:</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—Осознанно относиться к другому человеку, его мнению;</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—признавать своё право на ошибку и такое же право другого.</w:t>
      </w:r>
    </w:p>
    <w:p w:rsidR="00D14B42" w:rsidRPr="00F90A4E" w:rsidRDefault="00D14B42" w:rsidP="00C25F9F">
      <w:pPr>
        <w:pStyle w:val="13"/>
        <w:spacing w:line="240" w:lineRule="auto"/>
        <w:ind w:firstLine="0"/>
        <w:jc w:val="both"/>
        <w:rPr>
          <w:color w:val="auto"/>
          <w:sz w:val="24"/>
          <w:szCs w:val="24"/>
        </w:rPr>
      </w:pPr>
    </w:p>
    <w:p w:rsidR="00D14B42" w:rsidRDefault="00D14B42" w:rsidP="00C25F9F">
      <w:pPr>
        <w:pStyle w:val="13"/>
        <w:spacing w:line="240" w:lineRule="auto"/>
        <w:ind w:firstLine="0"/>
        <w:jc w:val="both"/>
        <w:rPr>
          <w:color w:val="auto"/>
          <w:sz w:val="24"/>
          <w:szCs w:val="24"/>
        </w:rPr>
      </w:pPr>
    </w:p>
    <w:p w:rsidR="0025609A" w:rsidRPr="00F90A4E" w:rsidRDefault="0025609A" w:rsidP="00C25F9F">
      <w:pPr>
        <w:pStyle w:val="13"/>
        <w:spacing w:line="240" w:lineRule="auto"/>
        <w:ind w:firstLine="0"/>
        <w:jc w:val="both"/>
        <w:rPr>
          <w:color w:val="auto"/>
          <w:sz w:val="24"/>
          <w:szCs w:val="24"/>
        </w:rPr>
      </w:pPr>
    </w:p>
    <w:p w:rsidR="00A57638" w:rsidRPr="00F90A4E" w:rsidRDefault="00E235EB" w:rsidP="00C25F9F">
      <w:pPr>
        <w:pStyle w:val="af5"/>
        <w:rPr>
          <w:rFonts w:ascii="Times New Roman" w:hAnsi="Times New Roman" w:cs="Times New Roman"/>
          <w:sz w:val="24"/>
          <w:szCs w:val="24"/>
        </w:rPr>
      </w:pPr>
      <w:bookmarkStart w:id="430" w:name="bookmark1246"/>
      <w:r w:rsidRPr="00F90A4E">
        <w:rPr>
          <w:rFonts w:ascii="Times New Roman" w:hAnsi="Times New Roman" w:cs="Times New Roman"/>
          <w:sz w:val="24"/>
          <w:szCs w:val="24"/>
        </w:rPr>
        <w:lastRenderedPageBreak/>
        <w:t>ПРЕДМЕТНЫЕ РЕЗУЛЬТАТЫ</w:t>
      </w:r>
      <w:bookmarkEnd w:id="430"/>
    </w:p>
    <w:p w:rsidR="00A57638" w:rsidRPr="00F90A4E" w:rsidRDefault="00E235EB" w:rsidP="00C25F9F">
      <w:pPr>
        <w:pStyle w:val="af5"/>
        <w:rPr>
          <w:rFonts w:ascii="Times New Roman" w:hAnsi="Times New Roman" w:cs="Times New Roman"/>
          <w:sz w:val="24"/>
          <w:szCs w:val="24"/>
        </w:rPr>
      </w:pPr>
      <w:bookmarkStart w:id="431" w:name="bookmark1248"/>
      <w:r w:rsidRPr="00F90A4E">
        <w:rPr>
          <w:rFonts w:ascii="Times New Roman" w:hAnsi="Times New Roman" w:cs="Times New Roman"/>
          <w:sz w:val="24"/>
          <w:szCs w:val="24"/>
        </w:rPr>
        <w:t>5 КЛАСС</w:t>
      </w:r>
      <w:bookmarkEnd w:id="431"/>
    </w:p>
    <w:p w:rsidR="00A57638" w:rsidRPr="00F90A4E" w:rsidRDefault="00C3734A" w:rsidP="00C25F9F">
      <w:pPr>
        <w:pStyle w:val="13"/>
        <w:spacing w:line="257" w:lineRule="auto"/>
        <w:ind w:left="240" w:hanging="240"/>
        <w:jc w:val="both"/>
        <w:rPr>
          <w:color w:val="auto"/>
          <w:sz w:val="24"/>
          <w:szCs w:val="24"/>
        </w:rPr>
      </w:pPr>
      <w:r w:rsidRPr="00F90A4E">
        <w:rPr>
          <w:color w:val="auto"/>
          <w:sz w:val="24"/>
          <w:szCs w:val="24"/>
        </w:rPr>
        <w:t>—п</w:t>
      </w:r>
      <w:r w:rsidR="00E235EB" w:rsidRPr="00F90A4E">
        <w:rPr>
          <w:color w:val="auto"/>
          <w:sz w:val="24"/>
          <w:szCs w:val="24"/>
        </w:rPr>
        <w:t>риводить примеры географических объектов, процессов и явлений, изучаемых различными ветвями географической науки;</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—приводить примеры методов исследования, применяемых в географии;</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—различать вклад великих путешественников в географическое изучение Земли;</w:t>
      </w:r>
    </w:p>
    <w:p w:rsidR="00A57638" w:rsidRPr="00F90A4E" w:rsidRDefault="00E235EB" w:rsidP="00C25F9F">
      <w:pPr>
        <w:pStyle w:val="13"/>
        <w:spacing w:line="257" w:lineRule="auto"/>
        <w:ind w:firstLine="0"/>
        <w:rPr>
          <w:color w:val="auto"/>
          <w:sz w:val="24"/>
          <w:szCs w:val="24"/>
        </w:rPr>
      </w:pPr>
      <w:r w:rsidRPr="00F90A4E">
        <w:rPr>
          <w:color w:val="auto"/>
          <w:sz w:val="24"/>
          <w:szCs w:val="24"/>
        </w:rPr>
        <w:t>—описывать и сравнивать маршруты их путешествий;</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—различать понятия «план местности» и «географическая карта», параллель» и «меридиан»;</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—приводить примеры влияния Солнца на мир живой и неживой природы;</w:t>
      </w:r>
    </w:p>
    <w:p w:rsidR="00A57638" w:rsidRPr="00F90A4E" w:rsidRDefault="00E235EB" w:rsidP="00C25F9F">
      <w:pPr>
        <w:pStyle w:val="13"/>
        <w:spacing w:line="257" w:lineRule="auto"/>
        <w:ind w:firstLine="0"/>
        <w:rPr>
          <w:color w:val="auto"/>
          <w:sz w:val="24"/>
          <w:szCs w:val="24"/>
        </w:rPr>
      </w:pPr>
      <w:r w:rsidRPr="00F90A4E">
        <w:rPr>
          <w:color w:val="auto"/>
          <w:sz w:val="24"/>
          <w:szCs w:val="24"/>
        </w:rPr>
        <w:t>—объяснять причины смены дня и ночи и времён года;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—описывать внутреннее строение Земли;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понятия «земная кора»; «ядро», «мантия»; «минерал» и «горная порода»;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понятия «материковая» и «океаническая» земная кора;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изученные минералы и горные породы, материковую и океаническую земную кору;</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—показывать на карте и обозначать на контурной карте материки и океаны, крупные формы рельефа Земли;</w:t>
      </w:r>
    </w:p>
    <w:p w:rsidR="00A57638" w:rsidRPr="00F90A4E" w:rsidRDefault="00E235EB" w:rsidP="00C25F9F">
      <w:pPr>
        <w:pStyle w:val="13"/>
        <w:spacing w:after="40" w:line="240" w:lineRule="auto"/>
        <w:ind w:firstLine="0"/>
        <w:jc w:val="both"/>
        <w:rPr>
          <w:color w:val="auto"/>
          <w:sz w:val="24"/>
          <w:szCs w:val="24"/>
        </w:rPr>
      </w:pPr>
      <w:r w:rsidRPr="00F90A4E">
        <w:rPr>
          <w:color w:val="auto"/>
          <w:sz w:val="24"/>
          <w:szCs w:val="24"/>
        </w:rPr>
        <w:t>—различать горы и равнины;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—классифицировать формы рельефа суши по высоте и по внешнему облику;</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—называть причины землетрясений и вулканических извержений;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—применять понятия «эпицентр землетрясения» и «очаг землетрясения» для решения познавательных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—классифицировать острова по происхождению;</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опасных природных явлений в литосфере и средств их предупреждения;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—приводить примеры актуальных проблем своей местности, решение которых невозможно </w:t>
      </w:r>
      <w:r w:rsidRPr="00F90A4E">
        <w:rPr>
          <w:color w:val="auto"/>
          <w:sz w:val="24"/>
          <w:szCs w:val="24"/>
        </w:rPr>
        <w:lastRenderedPageBreak/>
        <w:t>без участия представителей географических специальностей, изучающих литосферу;</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F90A4E" w:rsidRDefault="00D14B42" w:rsidP="00C25F9F">
      <w:pPr>
        <w:pStyle w:val="af5"/>
        <w:rPr>
          <w:rFonts w:ascii="Times New Roman" w:hAnsi="Times New Roman" w:cs="Times New Roman"/>
          <w:sz w:val="24"/>
          <w:szCs w:val="24"/>
        </w:rPr>
      </w:pPr>
      <w:bookmarkStart w:id="432" w:name="bookmark1250"/>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6 КЛАСС</w:t>
      </w:r>
      <w:bookmarkEnd w:id="432"/>
    </w:p>
    <w:p w:rsidR="00A57638" w:rsidRPr="00F90A4E" w:rsidRDefault="00C3734A" w:rsidP="00C25F9F">
      <w:pPr>
        <w:pStyle w:val="13"/>
        <w:spacing w:line="240" w:lineRule="auto"/>
        <w:ind w:left="240" w:hanging="240"/>
        <w:jc w:val="both"/>
        <w:rPr>
          <w:color w:val="auto"/>
          <w:sz w:val="24"/>
          <w:szCs w:val="24"/>
        </w:rPr>
      </w:pPr>
      <w:r w:rsidRPr="00F90A4E">
        <w:rPr>
          <w:color w:val="auto"/>
          <w:sz w:val="24"/>
          <w:szCs w:val="24"/>
        </w:rPr>
        <w:t>—о</w:t>
      </w:r>
      <w:r w:rsidR="00E235EB" w:rsidRPr="00F90A4E">
        <w:rPr>
          <w:color w:val="auto"/>
          <w:sz w:val="24"/>
          <w:szCs w:val="24"/>
        </w:rPr>
        <w:t>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опасных природных явлений в геосферах и средств их предупреждения;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—различать свойства вод отдельных частей Мирового океана;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F90A4E" w:rsidRDefault="00E235EB" w:rsidP="00C25F9F">
      <w:pPr>
        <w:pStyle w:val="13"/>
        <w:spacing w:after="40" w:line="240" w:lineRule="auto"/>
        <w:ind w:firstLine="0"/>
        <w:jc w:val="both"/>
        <w:rPr>
          <w:color w:val="auto"/>
          <w:sz w:val="24"/>
          <w:szCs w:val="24"/>
        </w:rPr>
      </w:pPr>
      <w:r w:rsidRPr="00F90A4E">
        <w:rPr>
          <w:color w:val="auto"/>
          <w:sz w:val="24"/>
          <w:szCs w:val="24"/>
        </w:rPr>
        <w:t>—различать питание и режим рек;</w:t>
      </w:r>
    </w:p>
    <w:p w:rsidR="00A57638" w:rsidRPr="00F90A4E" w:rsidRDefault="00E235EB" w:rsidP="00C25F9F">
      <w:pPr>
        <w:pStyle w:val="13"/>
        <w:spacing w:after="40" w:line="240" w:lineRule="auto"/>
        <w:ind w:firstLine="0"/>
        <w:jc w:val="both"/>
        <w:rPr>
          <w:color w:val="auto"/>
          <w:sz w:val="24"/>
          <w:szCs w:val="24"/>
        </w:rPr>
      </w:pPr>
      <w:r w:rsidRPr="00F90A4E">
        <w:rPr>
          <w:color w:val="auto"/>
          <w:sz w:val="24"/>
          <w:szCs w:val="24"/>
        </w:rPr>
        <w:t>—сравнивать реки по заданным признакам;</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районов распространения многолетней мерзлоты;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—называть причины образования цунами, приливов и отливов;</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—описывать состав, строение атмосферы;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свойства воздуха; климаты Земли; климатообразующие факторы;</w:t>
      </w:r>
    </w:p>
    <w:p w:rsidR="00A57638" w:rsidRPr="00F90A4E" w:rsidRDefault="00E235EB" w:rsidP="00C25F9F">
      <w:pPr>
        <w:pStyle w:val="13"/>
        <w:ind w:left="240" w:hanging="240"/>
        <w:jc w:val="both"/>
        <w:rPr>
          <w:color w:val="auto"/>
          <w:sz w:val="24"/>
          <w:szCs w:val="24"/>
        </w:rPr>
      </w:pPr>
      <w:r w:rsidRPr="00F90A4E">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F90A4E" w:rsidRDefault="00E235EB" w:rsidP="00C25F9F">
      <w:pPr>
        <w:pStyle w:val="13"/>
        <w:ind w:left="240" w:hanging="240"/>
        <w:jc w:val="both"/>
        <w:rPr>
          <w:color w:val="auto"/>
          <w:sz w:val="24"/>
          <w:szCs w:val="24"/>
        </w:rPr>
      </w:pPr>
      <w:r w:rsidRPr="00F90A4E">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F90A4E" w:rsidRDefault="00E235EB" w:rsidP="00C25F9F">
      <w:pPr>
        <w:pStyle w:val="13"/>
        <w:ind w:firstLine="0"/>
        <w:jc w:val="both"/>
        <w:rPr>
          <w:color w:val="auto"/>
          <w:sz w:val="24"/>
          <w:szCs w:val="24"/>
        </w:rPr>
      </w:pPr>
      <w:r w:rsidRPr="00F90A4E">
        <w:rPr>
          <w:color w:val="auto"/>
          <w:sz w:val="24"/>
          <w:szCs w:val="24"/>
        </w:rPr>
        <w:t>—различать виды атмосферных осадков;</w:t>
      </w:r>
    </w:p>
    <w:p w:rsidR="00A57638" w:rsidRPr="00F90A4E" w:rsidRDefault="00E235EB" w:rsidP="00C25F9F">
      <w:pPr>
        <w:pStyle w:val="13"/>
        <w:ind w:firstLine="0"/>
        <w:jc w:val="both"/>
        <w:rPr>
          <w:color w:val="auto"/>
          <w:sz w:val="24"/>
          <w:szCs w:val="24"/>
        </w:rPr>
      </w:pPr>
      <w:r w:rsidRPr="00F90A4E">
        <w:rPr>
          <w:color w:val="auto"/>
          <w:sz w:val="24"/>
          <w:szCs w:val="24"/>
        </w:rPr>
        <w:t>—различать понятия «бризы» и «муссоны»;</w:t>
      </w:r>
    </w:p>
    <w:p w:rsidR="00A57638" w:rsidRPr="00F90A4E" w:rsidRDefault="00E235EB" w:rsidP="00C25F9F">
      <w:pPr>
        <w:pStyle w:val="13"/>
        <w:spacing w:after="40"/>
        <w:ind w:firstLine="0"/>
        <w:jc w:val="both"/>
        <w:rPr>
          <w:color w:val="auto"/>
          <w:sz w:val="24"/>
          <w:szCs w:val="24"/>
        </w:rPr>
      </w:pPr>
      <w:r w:rsidRPr="00F90A4E">
        <w:rPr>
          <w:color w:val="auto"/>
          <w:sz w:val="24"/>
          <w:szCs w:val="24"/>
        </w:rPr>
        <w:t>—различать понятия «погода» и «климат»;</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понятия «атмосфера», «тропосфера», «стратосфера», «верхние слои атмосферы»;</w:t>
      </w:r>
    </w:p>
    <w:p w:rsidR="00A57638" w:rsidRPr="00F90A4E" w:rsidRDefault="00E235EB" w:rsidP="00C25F9F">
      <w:pPr>
        <w:pStyle w:val="13"/>
        <w:ind w:left="240" w:hanging="240"/>
        <w:jc w:val="both"/>
        <w:rPr>
          <w:color w:val="auto"/>
          <w:sz w:val="24"/>
          <w:szCs w:val="24"/>
        </w:rPr>
      </w:pPr>
      <w:r w:rsidRPr="00F90A4E">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—выбирать и анализировать географическую информацию о глобальных климатических </w:t>
      </w:r>
      <w:r w:rsidRPr="00F90A4E">
        <w:rPr>
          <w:color w:val="auto"/>
          <w:sz w:val="24"/>
          <w:szCs w:val="24"/>
        </w:rPr>
        <w:lastRenderedPageBreak/>
        <w:t>изменениях из различных источников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F90A4E" w:rsidRDefault="00E235EB" w:rsidP="00C25F9F">
      <w:pPr>
        <w:pStyle w:val="13"/>
        <w:ind w:firstLine="0"/>
        <w:jc w:val="both"/>
        <w:rPr>
          <w:color w:val="auto"/>
          <w:sz w:val="24"/>
          <w:szCs w:val="24"/>
        </w:rPr>
      </w:pPr>
      <w:r w:rsidRPr="00F90A4E">
        <w:rPr>
          <w:color w:val="auto"/>
          <w:sz w:val="24"/>
          <w:szCs w:val="24"/>
        </w:rPr>
        <w:t>—называть границы биосферы;</w:t>
      </w:r>
    </w:p>
    <w:p w:rsidR="00A57638" w:rsidRPr="00F90A4E" w:rsidRDefault="00E235EB" w:rsidP="00C25F9F">
      <w:pPr>
        <w:pStyle w:val="13"/>
        <w:ind w:left="240" w:hanging="240"/>
        <w:jc w:val="both"/>
        <w:rPr>
          <w:color w:val="auto"/>
          <w:sz w:val="24"/>
          <w:szCs w:val="24"/>
        </w:rPr>
      </w:pPr>
      <w:r w:rsidRPr="00F90A4E">
        <w:rPr>
          <w:color w:val="auto"/>
          <w:sz w:val="24"/>
          <w:szCs w:val="24"/>
        </w:rPr>
        <w:t>—приводить примеры приспособления живых организмов к среде обитания в разных природных зонах;</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растительный и животный мир разных территорий Земли;</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взаимосвязи компонентов природы в природно-территориальном комплексе;</w:t>
      </w:r>
    </w:p>
    <w:p w:rsidR="00A57638" w:rsidRPr="00F90A4E" w:rsidRDefault="00E235EB" w:rsidP="00C25F9F">
      <w:pPr>
        <w:pStyle w:val="13"/>
        <w:ind w:left="240" w:hanging="240"/>
        <w:jc w:val="both"/>
        <w:rPr>
          <w:color w:val="auto"/>
          <w:sz w:val="24"/>
          <w:szCs w:val="24"/>
        </w:rPr>
      </w:pPr>
      <w:r w:rsidRPr="00F90A4E">
        <w:rPr>
          <w:color w:val="auto"/>
          <w:sz w:val="24"/>
          <w:szCs w:val="24"/>
        </w:rPr>
        <w:t>—сравнивать особенности растительного и животного мира в различных природных зонах;</w:t>
      </w:r>
    </w:p>
    <w:p w:rsidR="00A57638" w:rsidRPr="00F90A4E" w:rsidRDefault="00E235EB" w:rsidP="00C25F9F">
      <w:pPr>
        <w:pStyle w:val="13"/>
        <w:ind w:left="240" w:hanging="240"/>
        <w:jc w:val="both"/>
        <w:rPr>
          <w:color w:val="auto"/>
          <w:sz w:val="24"/>
          <w:szCs w:val="24"/>
        </w:rPr>
      </w:pPr>
      <w:r w:rsidRPr="00F90A4E">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—сравнивать плодородие почв в различных природных зонах;</w:t>
      </w:r>
    </w:p>
    <w:p w:rsidR="00A57638" w:rsidRPr="00F90A4E" w:rsidRDefault="00E235EB" w:rsidP="00C25F9F">
      <w:pPr>
        <w:pStyle w:val="13"/>
        <w:ind w:left="240" w:hanging="240"/>
        <w:jc w:val="both"/>
        <w:rPr>
          <w:color w:val="auto"/>
          <w:sz w:val="24"/>
          <w:szCs w:val="24"/>
        </w:rPr>
      </w:pPr>
      <w:r w:rsidRPr="00F90A4E">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F90A4E" w:rsidRDefault="004262A7" w:rsidP="00C25F9F">
      <w:pPr>
        <w:pStyle w:val="af5"/>
        <w:rPr>
          <w:rFonts w:ascii="Times New Roman" w:hAnsi="Times New Roman" w:cs="Times New Roman"/>
          <w:sz w:val="24"/>
          <w:szCs w:val="24"/>
        </w:rPr>
      </w:pPr>
      <w:bookmarkStart w:id="433" w:name="bookmark1252"/>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7 КЛАСС</w:t>
      </w:r>
      <w:bookmarkEnd w:id="433"/>
    </w:p>
    <w:p w:rsidR="00A57638" w:rsidRPr="00F90A4E" w:rsidRDefault="00C3734A" w:rsidP="00C25F9F">
      <w:pPr>
        <w:pStyle w:val="13"/>
        <w:ind w:left="240" w:hanging="240"/>
        <w:jc w:val="both"/>
        <w:rPr>
          <w:color w:val="auto"/>
          <w:sz w:val="24"/>
          <w:szCs w:val="24"/>
        </w:rPr>
      </w:pPr>
      <w:r w:rsidRPr="00F90A4E">
        <w:rPr>
          <w:color w:val="auto"/>
          <w:sz w:val="24"/>
          <w:szCs w:val="24"/>
        </w:rPr>
        <w:t>—о</w:t>
      </w:r>
      <w:r w:rsidR="00E235EB" w:rsidRPr="00F90A4E">
        <w:rPr>
          <w:color w:val="auto"/>
          <w:sz w:val="24"/>
          <w:szCs w:val="24"/>
        </w:rPr>
        <w:t>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—называть: строение и свойства (целостность, зональность, ритмичность) географической оболочки;</w:t>
      </w:r>
    </w:p>
    <w:p w:rsidR="00A57638" w:rsidRPr="00F90A4E" w:rsidRDefault="00E235EB" w:rsidP="00C25F9F">
      <w:pPr>
        <w:pStyle w:val="13"/>
        <w:ind w:left="240" w:hanging="240"/>
        <w:jc w:val="both"/>
        <w:rPr>
          <w:color w:val="auto"/>
          <w:sz w:val="24"/>
          <w:szCs w:val="24"/>
        </w:rPr>
      </w:pPr>
      <w:r w:rsidRPr="00F90A4E">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F90A4E" w:rsidRDefault="00E235EB" w:rsidP="00C25F9F">
      <w:pPr>
        <w:pStyle w:val="13"/>
        <w:ind w:left="240" w:hanging="240"/>
        <w:jc w:val="both"/>
        <w:rPr>
          <w:color w:val="auto"/>
          <w:sz w:val="24"/>
          <w:szCs w:val="24"/>
        </w:rPr>
      </w:pPr>
      <w:r w:rsidRPr="00F90A4E">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изученные процессы и явления, происходящие в географической оболочке;</w:t>
      </w:r>
    </w:p>
    <w:p w:rsidR="00A57638" w:rsidRPr="00F90A4E" w:rsidRDefault="00E235EB" w:rsidP="00C25F9F">
      <w:pPr>
        <w:pStyle w:val="13"/>
        <w:ind w:left="240" w:hanging="240"/>
        <w:jc w:val="both"/>
        <w:rPr>
          <w:color w:val="auto"/>
          <w:sz w:val="24"/>
          <w:szCs w:val="24"/>
        </w:rPr>
      </w:pPr>
      <w:r w:rsidRPr="00F90A4E">
        <w:rPr>
          <w:color w:val="auto"/>
          <w:sz w:val="24"/>
          <w:szCs w:val="24"/>
        </w:rPr>
        <w:t>—приводить примеры изменений в геосферах в результате деятельности человека;</w:t>
      </w:r>
    </w:p>
    <w:p w:rsidR="00A57638" w:rsidRPr="00F90A4E" w:rsidRDefault="00E235EB" w:rsidP="00C25F9F">
      <w:pPr>
        <w:pStyle w:val="13"/>
        <w:ind w:left="240" w:hanging="240"/>
        <w:jc w:val="both"/>
        <w:rPr>
          <w:color w:val="auto"/>
          <w:sz w:val="24"/>
          <w:szCs w:val="24"/>
        </w:rPr>
      </w:pPr>
      <w:r w:rsidRPr="00F90A4E">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F90A4E" w:rsidRDefault="00E235EB" w:rsidP="00C25F9F">
      <w:pPr>
        <w:pStyle w:val="13"/>
        <w:ind w:left="240" w:hanging="240"/>
        <w:jc w:val="both"/>
        <w:rPr>
          <w:color w:val="auto"/>
          <w:sz w:val="24"/>
          <w:szCs w:val="24"/>
        </w:rPr>
      </w:pPr>
      <w:r w:rsidRPr="00F90A4E">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F90A4E" w:rsidRDefault="00E235EB" w:rsidP="00C25F9F">
      <w:pPr>
        <w:pStyle w:val="13"/>
        <w:ind w:left="240" w:hanging="240"/>
        <w:jc w:val="both"/>
        <w:rPr>
          <w:color w:val="auto"/>
          <w:sz w:val="24"/>
          <w:szCs w:val="24"/>
        </w:rPr>
      </w:pPr>
      <w:r w:rsidRPr="00F90A4E">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F90A4E" w:rsidRDefault="00E235EB" w:rsidP="00C25F9F">
      <w:pPr>
        <w:pStyle w:val="13"/>
        <w:ind w:left="240" w:hanging="240"/>
        <w:jc w:val="both"/>
        <w:rPr>
          <w:color w:val="auto"/>
          <w:sz w:val="24"/>
          <w:szCs w:val="24"/>
        </w:rPr>
      </w:pPr>
      <w:r w:rsidRPr="00F90A4E">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F90A4E" w:rsidRDefault="00E235EB" w:rsidP="00C25F9F">
      <w:pPr>
        <w:pStyle w:val="13"/>
        <w:ind w:left="240" w:hanging="240"/>
        <w:jc w:val="both"/>
        <w:rPr>
          <w:color w:val="auto"/>
          <w:sz w:val="24"/>
          <w:szCs w:val="24"/>
        </w:rPr>
      </w:pPr>
      <w:r w:rsidRPr="00F90A4E">
        <w:rPr>
          <w:color w:val="auto"/>
          <w:sz w:val="24"/>
          <w:szCs w:val="24"/>
        </w:rPr>
        <w:t>—классифицировать воздушные массы Земли, типы климата по заданным показателям;</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образование тропических муссонов, пассатов тропических широт, западных ветров;</w:t>
      </w:r>
    </w:p>
    <w:p w:rsidR="00A57638" w:rsidRPr="00F90A4E" w:rsidRDefault="00E235EB" w:rsidP="00C25F9F">
      <w:pPr>
        <w:pStyle w:val="13"/>
        <w:ind w:left="240" w:hanging="240"/>
        <w:jc w:val="both"/>
        <w:rPr>
          <w:color w:val="auto"/>
          <w:sz w:val="24"/>
          <w:szCs w:val="24"/>
        </w:rPr>
      </w:pPr>
      <w:r w:rsidRPr="00F90A4E">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F90A4E" w:rsidRDefault="00E235EB" w:rsidP="00C25F9F">
      <w:pPr>
        <w:pStyle w:val="13"/>
        <w:ind w:firstLine="0"/>
        <w:jc w:val="both"/>
        <w:rPr>
          <w:color w:val="auto"/>
          <w:sz w:val="24"/>
          <w:szCs w:val="24"/>
        </w:rPr>
      </w:pPr>
      <w:r w:rsidRPr="00F90A4E">
        <w:rPr>
          <w:color w:val="auto"/>
          <w:sz w:val="24"/>
          <w:szCs w:val="24"/>
        </w:rPr>
        <w:t>—описывать климат территории по климатограмме;</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влияние климатообразующих факторов на климатические особенности территории;</w:t>
      </w:r>
    </w:p>
    <w:p w:rsidR="00A57638" w:rsidRPr="00F90A4E" w:rsidRDefault="00E235EB" w:rsidP="00C25F9F">
      <w:pPr>
        <w:pStyle w:val="13"/>
        <w:ind w:left="240" w:hanging="240"/>
        <w:jc w:val="both"/>
        <w:rPr>
          <w:color w:val="auto"/>
          <w:sz w:val="24"/>
          <w:szCs w:val="24"/>
        </w:rPr>
      </w:pPr>
      <w:r w:rsidRPr="00F90A4E">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F90A4E" w:rsidRDefault="00E235EB" w:rsidP="00C25F9F">
      <w:pPr>
        <w:pStyle w:val="13"/>
        <w:spacing w:after="40"/>
        <w:ind w:firstLine="0"/>
        <w:jc w:val="both"/>
        <w:rPr>
          <w:color w:val="auto"/>
          <w:sz w:val="24"/>
          <w:szCs w:val="24"/>
        </w:rPr>
      </w:pPr>
      <w:r w:rsidRPr="00F90A4E">
        <w:rPr>
          <w:color w:val="auto"/>
          <w:sz w:val="24"/>
          <w:szCs w:val="24"/>
        </w:rPr>
        <w:lastRenderedPageBreak/>
        <w:t>—различать океанические течения;</w:t>
      </w:r>
    </w:p>
    <w:p w:rsidR="00A57638" w:rsidRPr="00F90A4E" w:rsidRDefault="00E235EB" w:rsidP="00C25F9F">
      <w:pPr>
        <w:pStyle w:val="13"/>
        <w:ind w:left="240" w:hanging="240"/>
        <w:jc w:val="both"/>
        <w:rPr>
          <w:color w:val="auto"/>
          <w:sz w:val="24"/>
          <w:szCs w:val="24"/>
        </w:rPr>
      </w:pPr>
      <w:r w:rsidRPr="00F90A4E">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F90A4E" w:rsidRDefault="00E235EB" w:rsidP="00C25F9F">
      <w:pPr>
        <w:pStyle w:val="13"/>
        <w:ind w:left="240" w:hanging="240"/>
        <w:jc w:val="both"/>
        <w:rPr>
          <w:color w:val="auto"/>
          <w:sz w:val="24"/>
          <w:szCs w:val="24"/>
        </w:rPr>
      </w:pPr>
      <w:r w:rsidRPr="00F90A4E">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и сравнивать численность населения крупных стран мира;</w:t>
      </w:r>
    </w:p>
    <w:p w:rsidR="00A57638" w:rsidRPr="00F90A4E" w:rsidRDefault="00E235EB" w:rsidP="00C25F9F">
      <w:pPr>
        <w:pStyle w:val="13"/>
        <w:ind w:firstLine="0"/>
        <w:jc w:val="both"/>
        <w:rPr>
          <w:color w:val="auto"/>
          <w:sz w:val="24"/>
          <w:szCs w:val="24"/>
        </w:rPr>
      </w:pPr>
      <w:r w:rsidRPr="00F90A4E">
        <w:rPr>
          <w:color w:val="auto"/>
          <w:sz w:val="24"/>
          <w:szCs w:val="24"/>
        </w:rPr>
        <w:t>—сравнивать плотность населения различных территорий;</w:t>
      </w:r>
    </w:p>
    <w:p w:rsidR="00A57638" w:rsidRPr="00F90A4E" w:rsidRDefault="00E235EB" w:rsidP="00C25F9F">
      <w:pPr>
        <w:pStyle w:val="13"/>
        <w:ind w:left="240" w:hanging="240"/>
        <w:jc w:val="both"/>
        <w:rPr>
          <w:color w:val="auto"/>
          <w:sz w:val="24"/>
          <w:szCs w:val="24"/>
        </w:rPr>
      </w:pPr>
      <w:r w:rsidRPr="00F90A4E">
        <w:rPr>
          <w:color w:val="auto"/>
          <w:sz w:val="24"/>
          <w:szCs w:val="24"/>
        </w:rPr>
        <w:t>—применять понятие «плотность населения» для решения учебных и (или) практико-ориентированных задач;</w:t>
      </w:r>
    </w:p>
    <w:p w:rsidR="00A57638" w:rsidRPr="00F90A4E" w:rsidRDefault="00E235EB" w:rsidP="00C25F9F">
      <w:pPr>
        <w:pStyle w:val="13"/>
        <w:spacing w:after="40"/>
        <w:ind w:firstLine="0"/>
        <w:jc w:val="both"/>
        <w:rPr>
          <w:color w:val="auto"/>
          <w:sz w:val="24"/>
          <w:szCs w:val="24"/>
        </w:rPr>
      </w:pPr>
      <w:r w:rsidRPr="00F90A4E">
        <w:rPr>
          <w:color w:val="auto"/>
          <w:sz w:val="24"/>
          <w:szCs w:val="24"/>
        </w:rPr>
        <w:t>—различать городские и сельские поселения;</w:t>
      </w:r>
    </w:p>
    <w:p w:rsidR="00A57638" w:rsidRPr="00F90A4E" w:rsidRDefault="00E235EB" w:rsidP="00C25F9F">
      <w:pPr>
        <w:pStyle w:val="13"/>
        <w:ind w:firstLine="0"/>
        <w:jc w:val="both"/>
        <w:rPr>
          <w:color w:val="auto"/>
          <w:sz w:val="24"/>
          <w:szCs w:val="24"/>
        </w:rPr>
      </w:pPr>
      <w:r w:rsidRPr="00F90A4E">
        <w:rPr>
          <w:color w:val="auto"/>
          <w:sz w:val="24"/>
          <w:szCs w:val="24"/>
        </w:rPr>
        <w:t>—приводить примеры крупнейших городов мира;</w:t>
      </w:r>
    </w:p>
    <w:p w:rsidR="00A57638" w:rsidRPr="00F90A4E" w:rsidRDefault="00E235EB" w:rsidP="00C25F9F">
      <w:pPr>
        <w:pStyle w:val="13"/>
        <w:ind w:firstLine="0"/>
        <w:jc w:val="both"/>
        <w:rPr>
          <w:color w:val="auto"/>
          <w:sz w:val="24"/>
          <w:szCs w:val="24"/>
        </w:rPr>
      </w:pPr>
      <w:r w:rsidRPr="00F90A4E">
        <w:rPr>
          <w:color w:val="auto"/>
          <w:sz w:val="24"/>
          <w:szCs w:val="24"/>
        </w:rPr>
        <w:t>—приводить примеры мировых и национальных религий;</w:t>
      </w:r>
    </w:p>
    <w:p w:rsidR="00A57638" w:rsidRPr="00F90A4E" w:rsidRDefault="00E235EB" w:rsidP="00C25F9F">
      <w:pPr>
        <w:pStyle w:val="13"/>
        <w:ind w:firstLine="0"/>
        <w:jc w:val="both"/>
        <w:rPr>
          <w:color w:val="auto"/>
          <w:sz w:val="24"/>
          <w:szCs w:val="24"/>
        </w:rPr>
      </w:pPr>
      <w:r w:rsidRPr="00F90A4E">
        <w:rPr>
          <w:color w:val="auto"/>
          <w:sz w:val="24"/>
          <w:szCs w:val="24"/>
        </w:rPr>
        <w:t>—проводить языковую классификацию народов;</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основные виды хозяйственной деятельности людей на различных территориях;</w:t>
      </w:r>
    </w:p>
    <w:p w:rsidR="00A57638" w:rsidRPr="00F90A4E" w:rsidRDefault="00E235EB" w:rsidP="00C25F9F">
      <w:pPr>
        <w:pStyle w:val="13"/>
        <w:spacing w:after="40"/>
        <w:ind w:firstLine="0"/>
        <w:jc w:val="both"/>
        <w:rPr>
          <w:color w:val="auto"/>
          <w:sz w:val="24"/>
          <w:szCs w:val="24"/>
        </w:rPr>
      </w:pPr>
      <w:r w:rsidRPr="00F90A4E">
        <w:rPr>
          <w:color w:val="auto"/>
          <w:sz w:val="24"/>
          <w:szCs w:val="24"/>
        </w:rPr>
        <w:t>—определять страны по их существенным признакам;</w:t>
      </w:r>
    </w:p>
    <w:p w:rsidR="00A57638" w:rsidRPr="00F90A4E" w:rsidRDefault="00E235EB" w:rsidP="00C25F9F">
      <w:pPr>
        <w:pStyle w:val="13"/>
        <w:ind w:left="240" w:hanging="240"/>
        <w:jc w:val="both"/>
        <w:rPr>
          <w:color w:val="auto"/>
          <w:sz w:val="24"/>
          <w:szCs w:val="24"/>
        </w:rPr>
      </w:pPr>
      <w:r w:rsidRPr="00F90A4E">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особенности природы, населения и хозяйства отдельных территорий;</w:t>
      </w:r>
    </w:p>
    <w:p w:rsidR="00A57638" w:rsidRPr="00F90A4E" w:rsidRDefault="00E235EB" w:rsidP="00C25F9F">
      <w:pPr>
        <w:pStyle w:val="13"/>
        <w:ind w:left="240" w:hanging="240"/>
        <w:jc w:val="both"/>
        <w:rPr>
          <w:color w:val="auto"/>
          <w:sz w:val="24"/>
          <w:szCs w:val="24"/>
        </w:rPr>
      </w:pPr>
      <w:r w:rsidRPr="00F90A4E">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взаимодействия природы и общества в пределах отдельных территорий;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F90A4E" w:rsidRDefault="004262A7" w:rsidP="00C25F9F">
      <w:pPr>
        <w:pStyle w:val="af5"/>
        <w:rPr>
          <w:rFonts w:ascii="Times New Roman" w:hAnsi="Times New Roman" w:cs="Times New Roman"/>
          <w:sz w:val="24"/>
          <w:szCs w:val="24"/>
        </w:rPr>
      </w:pPr>
      <w:bookmarkStart w:id="434" w:name="bookmark1254"/>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8 КЛАСС</w:t>
      </w:r>
      <w:bookmarkEnd w:id="434"/>
    </w:p>
    <w:p w:rsidR="00A57638" w:rsidRPr="00F90A4E" w:rsidRDefault="00C3734A" w:rsidP="00C25F9F">
      <w:pPr>
        <w:pStyle w:val="13"/>
        <w:spacing w:line="240" w:lineRule="auto"/>
        <w:ind w:left="240" w:hanging="240"/>
        <w:jc w:val="both"/>
        <w:rPr>
          <w:color w:val="auto"/>
          <w:sz w:val="24"/>
          <w:szCs w:val="24"/>
        </w:rPr>
      </w:pPr>
      <w:r w:rsidRPr="00F90A4E">
        <w:rPr>
          <w:color w:val="auto"/>
          <w:sz w:val="24"/>
          <w:szCs w:val="24"/>
        </w:rPr>
        <w:t>—х</w:t>
      </w:r>
      <w:r w:rsidR="00E235EB" w:rsidRPr="00F90A4E">
        <w:rPr>
          <w:color w:val="auto"/>
          <w:sz w:val="24"/>
          <w:szCs w:val="24"/>
        </w:rPr>
        <w:t>арактеризовать основные этапы истории формирования и изучения территории России;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—характеризовать географическое положение России с использованием информации из различных источников;</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федеральные округа, крупные географические районы и макрорегионы России;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субъектов Российской Федерации разных видов и показывать их на географической карте;</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—оценивать степень благоприятности природных условий в пределах отдельных регионов страны;</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—проводить классификацию природных ресурсов;</w:t>
      </w:r>
    </w:p>
    <w:p w:rsidR="00A57638" w:rsidRPr="00F90A4E" w:rsidRDefault="00E235EB" w:rsidP="00C25F9F">
      <w:pPr>
        <w:pStyle w:val="13"/>
        <w:spacing w:after="40"/>
        <w:ind w:firstLine="0"/>
        <w:jc w:val="both"/>
        <w:rPr>
          <w:color w:val="auto"/>
          <w:sz w:val="24"/>
          <w:szCs w:val="24"/>
        </w:rPr>
      </w:pPr>
      <w:r w:rsidRPr="00F90A4E">
        <w:rPr>
          <w:color w:val="auto"/>
          <w:sz w:val="24"/>
          <w:szCs w:val="24"/>
        </w:rPr>
        <w:t>—распознавать типы природопользования;</w:t>
      </w:r>
    </w:p>
    <w:p w:rsidR="00A57638" w:rsidRPr="00F90A4E" w:rsidRDefault="00E235EB" w:rsidP="00C25F9F">
      <w:pPr>
        <w:pStyle w:val="13"/>
        <w:ind w:left="240" w:hanging="240"/>
        <w:jc w:val="both"/>
        <w:rPr>
          <w:color w:val="auto"/>
          <w:sz w:val="24"/>
          <w:szCs w:val="24"/>
        </w:rPr>
      </w:pPr>
      <w:r w:rsidRPr="00F90A4E">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F90A4E" w:rsidRDefault="00E235EB" w:rsidP="00C25F9F">
      <w:pPr>
        <w:pStyle w:val="13"/>
        <w:ind w:left="240" w:hanging="240"/>
        <w:jc w:val="both"/>
        <w:rPr>
          <w:color w:val="auto"/>
          <w:sz w:val="24"/>
          <w:szCs w:val="24"/>
        </w:rPr>
      </w:pPr>
      <w:r w:rsidRPr="00F90A4E">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F90A4E" w:rsidRDefault="00E235EB" w:rsidP="00C25F9F">
      <w:pPr>
        <w:pStyle w:val="13"/>
        <w:ind w:left="240" w:hanging="240"/>
        <w:jc w:val="both"/>
        <w:rPr>
          <w:color w:val="auto"/>
          <w:sz w:val="24"/>
          <w:szCs w:val="24"/>
        </w:rPr>
      </w:pPr>
      <w:r w:rsidRPr="00F90A4E">
        <w:rPr>
          <w:color w:val="auto"/>
          <w:sz w:val="24"/>
          <w:szCs w:val="24"/>
        </w:rPr>
        <w:t>—сравнивать особенности компонентов природы отдельных территорий страны;</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особенности компонентов природы отдельных территорий страны;</w:t>
      </w:r>
    </w:p>
    <w:p w:rsidR="00A57638" w:rsidRPr="00F90A4E" w:rsidRDefault="00E235EB" w:rsidP="00C25F9F">
      <w:pPr>
        <w:pStyle w:val="13"/>
        <w:ind w:left="240" w:hanging="240"/>
        <w:jc w:val="both"/>
        <w:rPr>
          <w:color w:val="auto"/>
          <w:sz w:val="24"/>
          <w:szCs w:val="24"/>
        </w:rPr>
      </w:pPr>
      <w:r w:rsidRPr="00F90A4E">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F90A4E" w:rsidRDefault="00E235EB" w:rsidP="00C25F9F">
      <w:pPr>
        <w:pStyle w:val="13"/>
        <w:ind w:left="240" w:hanging="240"/>
        <w:jc w:val="both"/>
        <w:rPr>
          <w:color w:val="auto"/>
          <w:sz w:val="24"/>
          <w:szCs w:val="24"/>
        </w:rPr>
      </w:pPr>
      <w:r w:rsidRPr="00F90A4E">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A57638" w:rsidRPr="00F90A4E" w:rsidRDefault="00E235EB" w:rsidP="00C25F9F">
      <w:pPr>
        <w:pStyle w:val="13"/>
        <w:ind w:left="240" w:hanging="240"/>
        <w:jc w:val="both"/>
        <w:rPr>
          <w:color w:val="auto"/>
          <w:sz w:val="24"/>
          <w:szCs w:val="24"/>
        </w:rPr>
      </w:pPr>
      <w:r w:rsidRPr="00F90A4E">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—описывать и прогнозировать погоду территории по карте погоды;</w:t>
      </w:r>
    </w:p>
    <w:p w:rsidR="00A57638" w:rsidRPr="00F90A4E" w:rsidRDefault="00E235EB" w:rsidP="00C25F9F">
      <w:pPr>
        <w:pStyle w:val="13"/>
        <w:ind w:left="240" w:hanging="240"/>
        <w:jc w:val="both"/>
        <w:rPr>
          <w:color w:val="auto"/>
          <w:sz w:val="24"/>
          <w:szCs w:val="24"/>
        </w:rPr>
      </w:pPr>
      <w:r w:rsidRPr="00F90A4E">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F90A4E" w:rsidRDefault="00E235EB" w:rsidP="00C25F9F">
      <w:pPr>
        <w:pStyle w:val="13"/>
        <w:ind w:firstLine="0"/>
        <w:jc w:val="both"/>
        <w:rPr>
          <w:color w:val="auto"/>
          <w:sz w:val="24"/>
          <w:szCs w:val="24"/>
        </w:rPr>
      </w:pPr>
      <w:r w:rsidRPr="00F90A4E">
        <w:rPr>
          <w:color w:val="auto"/>
          <w:sz w:val="24"/>
          <w:szCs w:val="24"/>
        </w:rPr>
        <w:t>—проводить классификацию типов климата и почв России;</w:t>
      </w:r>
    </w:p>
    <w:p w:rsidR="00A57638" w:rsidRPr="00F90A4E" w:rsidRDefault="00E235EB" w:rsidP="00C25F9F">
      <w:pPr>
        <w:pStyle w:val="13"/>
        <w:ind w:left="240" w:hanging="240"/>
        <w:jc w:val="both"/>
        <w:rPr>
          <w:color w:val="auto"/>
          <w:sz w:val="24"/>
          <w:szCs w:val="24"/>
        </w:rPr>
      </w:pPr>
      <w:r w:rsidRPr="00F90A4E">
        <w:rPr>
          <w:color w:val="auto"/>
          <w:sz w:val="24"/>
          <w:szCs w:val="24"/>
        </w:rPr>
        <w:t>—распознавать показатели, характеризующие состояние окружающей среды;</w:t>
      </w:r>
    </w:p>
    <w:p w:rsidR="00A57638" w:rsidRPr="00F90A4E" w:rsidRDefault="00E235EB" w:rsidP="00C25F9F">
      <w:pPr>
        <w:pStyle w:val="13"/>
        <w:ind w:left="240" w:hanging="240"/>
        <w:jc w:val="both"/>
        <w:rPr>
          <w:color w:val="auto"/>
          <w:sz w:val="24"/>
          <w:szCs w:val="24"/>
        </w:rPr>
      </w:pPr>
      <w:r w:rsidRPr="00F90A4E">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F90A4E" w:rsidRDefault="00E235EB" w:rsidP="00C25F9F">
      <w:pPr>
        <w:pStyle w:val="13"/>
        <w:ind w:left="240" w:hanging="240"/>
        <w:jc w:val="both"/>
        <w:rPr>
          <w:color w:val="auto"/>
          <w:sz w:val="24"/>
          <w:szCs w:val="24"/>
        </w:rPr>
      </w:pPr>
      <w:r w:rsidRPr="00F90A4E">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F90A4E" w:rsidRDefault="00E235EB" w:rsidP="00C25F9F">
      <w:pPr>
        <w:pStyle w:val="13"/>
        <w:ind w:left="240" w:hanging="240"/>
        <w:jc w:val="both"/>
        <w:rPr>
          <w:color w:val="auto"/>
          <w:sz w:val="24"/>
          <w:szCs w:val="24"/>
        </w:rPr>
      </w:pPr>
      <w:r w:rsidRPr="00F90A4E">
        <w:rPr>
          <w:color w:val="auto"/>
          <w:sz w:val="24"/>
          <w:szCs w:val="24"/>
        </w:rPr>
        <w:t>—приводить примеры рационального и нерационального природопользования;</w:t>
      </w:r>
    </w:p>
    <w:p w:rsidR="00A57638" w:rsidRPr="00F90A4E" w:rsidRDefault="00E235EB" w:rsidP="00C25F9F">
      <w:pPr>
        <w:pStyle w:val="13"/>
        <w:ind w:left="240" w:hanging="240"/>
        <w:jc w:val="both"/>
        <w:rPr>
          <w:color w:val="auto"/>
          <w:sz w:val="24"/>
          <w:szCs w:val="24"/>
        </w:rPr>
      </w:pPr>
      <w:r w:rsidRPr="00F90A4E">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F90A4E" w:rsidRDefault="00E235EB" w:rsidP="00C25F9F">
      <w:pPr>
        <w:pStyle w:val="13"/>
        <w:ind w:left="240" w:hanging="240"/>
        <w:jc w:val="both"/>
        <w:rPr>
          <w:color w:val="auto"/>
          <w:sz w:val="24"/>
          <w:szCs w:val="24"/>
        </w:rPr>
      </w:pPr>
      <w:r w:rsidRPr="00F90A4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F90A4E" w:rsidRDefault="00E235EB" w:rsidP="00C25F9F">
      <w:pPr>
        <w:pStyle w:val="13"/>
        <w:ind w:left="240" w:hanging="240"/>
        <w:jc w:val="both"/>
        <w:rPr>
          <w:color w:val="auto"/>
          <w:sz w:val="24"/>
          <w:szCs w:val="24"/>
        </w:rPr>
      </w:pPr>
      <w:r w:rsidRPr="00F90A4E">
        <w:rPr>
          <w:color w:val="auto"/>
          <w:sz w:val="24"/>
          <w:szCs w:val="24"/>
        </w:rPr>
        <w:t>—приводить примеры адаптации человека к разнообразным природным условиям на территории страны;</w:t>
      </w:r>
    </w:p>
    <w:p w:rsidR="00A57638" w:rsidRPr="00F90A4E" w:rsidRDefault="00E235EB" w:rsidP="00C25F9F">
      <w:pPr>
        <w:pStyle w:val="13"/>
        <w:ind w:left="240" w:hanging="240"/>
        <w:jc w:val="both"/>
        <w:rPr>
          <w:color w:val="auto"/>
          <w:sz w:val="24"/>
          <w:szCs w:val="24"/>
        </w:rPr>
      </w:pPr>
      <w:r w:rsidRPr="00F90A4E">
        <w:rPr>
          <w:color w:val="auto"/>
          <w:sz w:val="24"/>
          <w:szCs w:val="24"/>
        </w:rPr>
        <w:lastRenderedPageBreak/>
        <w:t>—сравнивать показатели воспроизводства и качества населения России с мировыми показателями и показателями других стран;</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F90A4E" w:rsidRDefault="00E235EB" w:rsidP="00C25F9F">
      <w:pPr>
        <w:pStyle w:val="13"/>
        <w:ind w:left="240" w:hanging="240"/>
        <w:jc w:val="both"/>
        <w:rPr>
          <w:color w:val="auto"/>
          <w:sz w:val="24"/>
          <w:szCs w:val="24"/>
        </w:rPr>
      </w:pPr>
      <w:r w:rsidRPr="00F90A4E">
        <w:rPr>
          <w:color w:val="auto"/>
          <w:sz w:val="24"/>
          <w:szCs w:val="24"/>
        </w:rPr>
        <w:t>—проводить классификацию населённых пунктов и регионов России по заданным основаниям;</w:t>
      </w:r>
    </w:p>
    <w:p w:rsidR="00A57638" w:rsidRPr="00F90A4E" w:rsidRDefault="00E235EB" w:rsidP="00C25F9F">
      <w:pPr>
        <w:pStyle w:val="13"/>
        <w:ind w:left="240" w:hanging="240"/>
        <w:jc w:val="both"/>
        <w:rPr>
          <w:color w:val="auto"/>
          <w:sz w:val="24"/>
          <w:szCs w:val="24"/>
        </w:rPr>
      </w:pPr>
      <w:r w:rsidRPr="00F90A4E">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F90A4E" w:rsidRDefault="00E235EB" w:rsidP="00C25F9F">
      <w:pPr>
        <w:pStyle w:val="13"/>
        <w:ind w:left="240" w:hanging="240"/>
        <w:jc w:val="both"/>
        <w:rPr>
          <w:color w:val="auto"/>
          <w:sz w:val="24"/>
          <w:szCs w:val="24"/>
        </w:rPr>
      </w:pPr>
      <w:r w:rsidRPr="00F90A4E">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F90A4E" w:rsidRDefault="004262A7" w:rsidP="00C25F9F">
      <w:pPr>
        <w:pStyle w:val="af5"/>
        <w:rPr>
          <w:rFonts w:ascii="Times New Roman" w:hAnsi="Times New Roman" w:cs="Times New Roman"/>
          <w:sz w:val="24"/>
          <w:szCs w:val="24"/>
        </w:rPr>
      </w:pPr>
      <w:bookmarkStart w:id="435" w:name="bookmark1256"/>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9 КЛАСС</w:t>
      </w:r>
      <w:bookmarkEnd w:id="435"/>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w:t>
      </w:r>
      <w:r w:rsidR="00C3734A" w:rsidRPr="00F90A4E">
        <w:rPr>
          <w:color w:val="auto"/>
          <w:sz w:val="24"/>
          <w:szCs w:val="24"/>
        </w:rPr>
        <w:t>в</w:t>
      </w:r>
      <w:r w:rsidRPr="00F90A4E">
        <w:rPr>
          <w:color w:val="auto"/>
          <w:sz w:val="24"/>
          <w:szCs w:val="24"/>
        </w:rPr>
        <w:t>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F90A4E" w:rsidRDefault="00E235EB" w:rsidP="00C25F9F">
      <w:pPr>
        <w:pStyle w:val="13"/>
        <w:ind w:left="240" w:hanging="240"/>
        <w:jc w:val="both"/>
        <w:rPr>
          <w:color w:val="auto"/>
          <w:sz w:val="24"/>
          <w:szCs w:val="24"/>
        </w:rPr>
      </w:pPr>
      <w:r w:rsidRPr="00F90A4E">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территории опережающего развития (ТОР), Арктическую зону и зону Севера России;</w:t>
      </w:r>
    </w:p>
    <w:p w:rsidR="00A57638" w:rsidRPr="00F90A4E" w:rsidRDefault="00E235EB" w:rsidP="00C25F9F">
      <w:pPr>
        <w:pStyle w:val="13"/>
        <w:ind w:left="240" w:hanging="240"/>
        <w:jc w:val="both"/>
        <w:rPr>
          <w:color w:val="auto"/>
          <w:sz w:val="24"/>
          <w:szCs w:val="24"/>
        </w:rPr>
      </w:pPr>
      <w:r w:rsidRPr="00F90A4E">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F90A4E" w:rsidRDefault="00E235EB" w:rsidP="00C25F9F">
      <w:pPr>
        <w:pStyle w:val="13"/>
        <w:ind w:left="240" w:hanging="240"/>
        <w:jc w:val="both"/>
        <w:rPr>
          <w:color w:val="auto"/>
          <w:sz w:val="24"/>
          <w:szCs w:val="24"/>
        </w:rPr>
      </w:pPr>
      <w:r w:rsidRPr="00F90A4E">
        <w:rPr>
          <w:color w:val="auto"/>
          <w:sz w:val="24"/>
          <w:szCs w:val="24"/>
        </w:rPr>
        <w:t xml:space="preserve">—находить, извлекать, интегрировать и интерпретировать информацию из различных </w:t>
      </w:r>
      <w:r w:rsidRPr="00F90A4E">
        <w:rPr>
          <w:color w:val="auto"/>
          <w:sz w:val="24"/>
          <w:szCs w:val="24"/>
        </w:rPr>
        <w:lastRenderedPageBreak/>
        <w:t>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природно-ресурсный, человеческий и производственный капитал;</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виды транспорта и основные показатели их работы: грузооборот и пассажирооборот;</w:t>
      </w:r>
    </w:p>
    <w:p w:rsidR="00A57638" w:rsidRPr="00F90A4E" w:rsidRDefault="00E235EB" w:rsidP="00C25F9F">
      <w:pPr>
        <w:pStyle w:val="13"/>
        <w:ind w:left="240" w:hanging="240"/>
        <w:jc w:val="both"/>
        <w:rPr>
          <w:color w:val="auto"/>
          <w:sz w:val="24"/>
          <w:szCs w:val="24"/>
        </w:rPr>
      </w:pPr>
      <w:r w:rsidRPr="00F90A4E">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F90A4E" w:rsidRDefault="00E235EB" w:rsidP="00C25F9F">
      <w:pPr>
        <w:pStyle w:val="13"/>
        <w:ind w:left="240" w:hanging="240"/>
        <w:jc w:val="both"/>
        <w:rPr>
          <w:color w:val="auto"/>
          <w:sz w:val="24"/>
          <w:szCs w:val="24"/>
        </w:rPr>
      </w:pPr>
      <w:r w:rsidRPr="00F90A4E">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—объяснять географические различия населения и хозяйства территорий крупных регионов страны;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—приводить примеры объектов Всемирного наследия ЮНЕСКО и описывать их местоположение на географической карте;</w:t>
      </w:r>
    </w:p>
    <w:p w:rsidR="00A57638" w:rsidRPr="00F90A4E" w:rsidRDefault="00E235EB" w:rsidP="00C25F9F">
      <w:pPr>
        <w:pStyle w:val="13"/>
        <w:spacing w:line="240" w:lineRule="auto"/>
        <w:ind w:firstLine="0"/>
        <w:jc w:val="both"/>
        <w:rPr>
          <w:color w:val="auto"/>
          <w:sz w:val="24"/>
          <w:szCs w:val="24"/>
        </w:rPr>
        <w:sectPr w:rsidR="00A57638" w:rsidRPr="00F90A4E" w:rsidSect="009A1F8A">
          <w:footerReference w:type="even" r:id="rId21"/>
          <w:footerReference w:type="default" r:id="rId22"/>
          <w:footnotePr>
            <w:numRestart w:val="eachPage"/>
          </w:footnotePr>
          <w:type w:val="nextColumn"/>
          <w:pgSz w:w="11907" w:h="16839" w:code="9"/>
          <w:pgMar w:top="586" w:right="850" w:bottom="966" w:left="1418" w:header="0" w:footer="3" w:gutter="0"/>
          <w:pgNumType w:start="1"/>
          <w:cols w:space="720"/>
          <w:noEndnote/>
          <w:docGrid w:linePitch="360"/>
        </w:sectPr>
      </w:pPr>
      <w:r w:rsidRPr="00F90A4E">
        <w:rPr>
          <w:color w:val="auto"/>
          <w:sz w:val="24"/>
          <w:szCs w:val="24"/>
        </w:rPr>
        <w:t>—характеризовать место и роль России в мировом хозяйстве.</w:t>
      </w:r>
    </w:p>
    <w:p w:rsidR="00A57638" w:rsidRPr="00F90A4E" w:rsidRDefault="00BD5EA1" w:rsidP="00BD5EA1">
      <w:pPr>
        <w:pStyle w:val="3"/>
        <w:jc w:val="center"/>
        <w:rPr>
          <w:rFonts w:ascii="Times New Roman" w:hAnsi="Times New Roman" w:cs="Times New Roman"/>
          <w:sz w:val="24"/>
          <w:szCs w:val="24"/>
        </w:rPr>
      </w:pPr>
      <w:bookmarkStart w:id="436" w:name="bookmark1357"/>
      <w:bookmarkStart w:id="437" w:name="_Toc105502791"/>
      <w:r w:rsidRPr="00BD5EA1">
        <w:rPr>
          <w:rFonts w:ascii="Times New Roman" w:hAnsi="Times New Roman" w:cs="Times New Roman"/>
          <w:sz w:val="28"/>
          <w:szCs w:val="28"/>
        </w:rPr>
        <w:lastRenderedPageBreak/>
        <w:t>3</w:t>
      </w:r>
      <w:r w:rsidR="00F1006A" w:rsidRPr="00BD5EA1">
        <w:rPr>
          <w:rFonts w:ascii="Times New Roman" w:hAnsi="Times New Roman" w:cs="Times New Roman"/>
          <w:sz w:val="28"/>
          <w:szCs w:val="28"/>
        </w:rPr>
        <w:t>.</w:t>
      </w:r>
      <w:r w:rsidR="004A1980">
        <w:rPr>
          <w:rFonts w:ascii="Times New Roman" w:hAnsi="Times New Roman" w:cs="Times New Roman"/>
          <w:sz w:val="28"/>
          <w:szCs w:val="28"/>
        </w:rPr>
        <w:t>1.</w:t>
      </w:r>
      <w:r w:rsidR="00F1006A" w:rsidRPr="00BD5EA1">
        <w:rPr>
          <w:rFonts w:ascii="Times New Roman" w:hAnsi="Times New Roman" w:cs="Times New Roman"/>
          <w:sz w:val="28"/>
          <w:szCs w:val="28"/>
        </w:rPr>
        <w:t>9</w:t>
      </w:r>
      <w:r w:rsidR="00EC011C" w:rsidRPr="00BD5EA1">
        <w:rPr>
          <w:rFonts w:ascii="Times New Roman" w:hAnsi="Times New Roman" w:cs="Times New Roman"/>
          <w:sz w:val="28"/>
          <w:szCs w:val="28"/>
        </w:rPr>
        <w:t>.</w:t>
      </w:r>
      <w:r w:rsidR="00E235EB" w:rsidRPr="00BD5EA1">
        <w:rPr>
          <w:rFonts w:ascii="Times New Roman" w:hAnsi="Times New Roman" w:cs="Times New Roman"/>
          <w:sz w:val="28"/>
          <w:szCs w:val="28"/>
        </w:rPr>
        <w:t xml:space="preserve"> Ф</w:t>
      </w:r>
      <w:r w:rsidRPr="00BD5EA1">
        <w:rPr>
          <w:rFonts w:ascii="Times New Roman" w:hAnsi="Times New Roman" w:cs="Times New Roman"/>
          <w:sz w:val="28"/>
          <w:szCs w:val="28"/>
        </w:rPr>
        <w:t>едеральная рабочая программа</w:t>
      </w:r>
      <w:bookmarkEnd w:id="436"/>
      <w:bookmarkEnd w:id="437"/>
      <w:r w:rsidRPr="00BD5EA1">
        <w:rPr>
          <w:rFonts w:ascii="Times New Roman" w:hAnsi="Times New Roman" w:cs="Times New Roman"/>
          <w:sz w:val="28"/>
          <w:szCs w:val="28"/>
        </w:rPr>
        <w:t xml:space="preserve"> по учебному предмету «Физика» (базовый уровень</w:t>
      </w:r>
      <w:r>
        <w:rPr>
          <w:rFonts w:ascii="Times New Roman" w:hAnsi="Times New Roman" w:cs="Times New Roman"/>
          <w:sz w:val="24"/>
          <w:szCs w:val="24"/>
        </w:rPr>
        <w:t>)</w:t>
      </w:r>
    </w:p>
    <w:p w:rsidR="008E2E60" w:rsidRPr="008E2E60" w:rsidRDefault="008E2E60" w:rsidP="008E2E60">
      <w:pPr>
        <w:ind w:firstLine="709"/>
        <w:jc w:val="both"/>
        <w:rPr>
          <w:rFonts w:ascii="Times New Roman" w:hAnsi="Times New Roman"/>
        </w:rPr>
      </w:pPr>
      <w:r w:rsidRPr="008E2E60">
        <w:rPr>
          <w:rFonts w:ascii="Times New Roman" w:hAnsi="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57638" w:rsidRPr="00F90A4E" w:rsidRDefault="008E2E60" w:rsidP="00C25F9F">
      <w:pPr>
        <w:pStyle w:val="af5"/>
        <w:rPr>
          <w:rFonts w:ascii="Times New Roman" w:hAnsi="Times New Roman" w:cs="Times New Roman"/>
          <w:sz w:val="24"/>
          <w:szCs w:val="24"/>
        </w:rPr>
      </w:pPr>
      <w:bookmarkStart w:id="438" w:name="bookmark1361"/>
      <w:r>
        <w:rPr>
          <w:rFonts w:ascii="Times New Roman" w:hAnsi="Times New Roman" w:cs="Times New Roman"/>
          <w:sz w:val="24"/>
          <w:szCs w:val="24"/>
        </w:rPr>
        <w:t>Пояснительная записка</w:t>
      </w:r>
      <w:bookmarkEnd w:id="438"/>
    </w:p>
    <w:p w:rsidR="008E2E60" w:rsidRPr="008E2E60" w:rsidRDefault="008E2E60" w:rsidP="008E2E60">
      <w:pPr>
        <w:ind w:firstLine="709"/>
        <w:jc w:val="both"/>
        <w:rPr>
          <w:rFonts w:ascii="Times New Roman" w:hAnsi="Times New Roman"/>
        </w:rPr>
      </w:pPr>
      <w:r w:rsidRPr="008E2E60">
        <w:rPr>
          <w:rFonts w:ascii="Times New Roman" w:hAnsi="Times New Roman"/>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E2E60" w:rsidRPr="008E2E60" w:rsidRDefault="008E2E60" w:rsidP="008E2E60">
      <w:pPr>
        <w:ind w:firstLine="709"/>
        <w:jc w:val="both"/>
        <w:rPr>
          <w:rFonts w:ascii="Times New Roman" w:hAnsi="Times New Roman"/>
        </w:rPr>
      </w:pPr>
      <w:r w:rsidRPr="008E2E60">
        <w:rPr>
          <w:rFonts w:ascii="Times New Roman" w:hAnsi="Times New Roman"/>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E2E60" w:rsidRPr="008E2E60" w:rsidRDefault="008E2E60" w:rsidP="008E2E60">
      <w:pPr>
        <w:ind w:firstLine="709"/>
        <w:jc w:val="both"/>
        <w:rPr>
          <w:rFonts w:ascii="Times New Roman" w:hAnsi="Times New Roman"/>
        </w:rPr>
      </w:pPr>
      <w:r w:rsidRPr="008E2E60">
        <w:rPr>
          <w:rFonts w:ascii="Times New Roman" w:hAnsi="Times New Roman"/>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E2E60" w:rsidRPr="008E2E60" w:rsidRDefault="008E2E60" w:rsidP="008E2E60">
      <w:pPr>
        <w:ind w:firstLine="709"/>
        <w:jc w:val="both"/>
        <w:rPr>
          <w:rFonts w:ascii="Times New Roman" w:hAnsi="Times New Roman"/>
        </w:rPr>
      </w:pPr>
      <w:r w:rsidRPr="008E2E60">
        <w:rPr>
          <w:rFonts w:ascii="Times New Roman" w:hAnsi="Times New Roman"/>
        </w:rPr>
        <w:t>Программа по физике разработана с целью оказания методической помощи учителю в создании рабочей программы по учебному предмету.</w:t>
      </w:r>
    </w:p>
    <w:p w:rsidR="008E2E60" w:rsidRPr="008E2E60" w:rsidRDefault="008E2E60" w:rsidP="008E2E60">
      <w:pPr>
        <w:ind w:firstLine="709"/>
        <w:jc w:val="both"/>
        <w:rPr>
          <w:rFonts w:ascii="Times New Roman" w:hAnsi="Times New Roman"/>
        </w:rPr>
      </w:pPr>
      <w:r w:rsidRPr="008E2E60">
        <w:rPr>
          <w:rFonts w:ascii="Times New Roman" w:hAnsi="Times New Roman"/>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w:t>
      </w:r>
      <w:r w:rsidRPr="00CA4934">
        <w:rPr>
          <w:rFonts w:ascii="Times New Roman" w:hAnsi="Times New Roman"/>
          <w:sz w:val="28"/>
          <w:szCs w:val="28"/>
        </w:rPr>
        <w:t xml:space="preserve"> наиболее </w:t>
      </w:r>
      <w:r w:rsidRPr="008E2E60">
        <w:rPr>
          <w:rFonts w:ascii="Times New Roman" w:hAnsi="Times New Roman"/>
        </w:rPr>
        <w:t xml:space="preserve">ясные образцы применения научного метода познания, то есть способа получения достоверных знаний о мире. </w:t>
      </w:r>
    </w:p>
    <w:p w:rsidR="008E2E60" w:rsidRPr="008E2E60" w:rsidRDefault="008E2E60" w:rsidP="008E2E60">
      <w:pPr>
        <w:ind w:firstLine="709"/>
        <w:jc w:val="both"/>
        <w:rPr>
          <w:rFonts w:ascii="Times New Roman" w:hAnsi="Times New Roman"/>
        </w:rPr>
      </w:pPr>
      <w:r w:rsidRPr="008E2E60">
        <w:rPr>
          <w:rFonts w:ascii="Times New Roman" w:hAnsi="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E2E60" w:rsidRPr="008E2E60" w:rsidRDefault="008E2E60" w:rsidP="008E2E60">
      <w:pPr>
        <w:ind w:firstLine="709"/>
        <w:jc w:val="both"/>
        <w:rPr>
          <w:rFonts w:ascii="Times New Roman" w:hAnsi="Times New Roman"/>
        </w:rPr>
      </w:pPr>
      <w:r w:rsidRPr="008E2E60">
        <w:rPr>
          <w:rFonts w:ascii="Times New Roman" w:hAnsi="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A57638" w:rsidRPr="008E2E60" w:rsidRDefault="00E235EB" w:rsidP="008E2E60">
      <w:pPr>
        <w:pStyle w:val="13"/>
        <w:spacing w:line="240" w:lineRule="auto"/>
        <w:ind w:firstLine="0"/>
        <w:jc w:val="both"/>
        <w:rPr>
          <w:color w:val="auto"/>
          <w:sz w:val="24"/>
          <w:szCs w:val="24"/>
        </w:rPr>
      </w:pPr>
      <w:r w:rsidRPr="008E2E60">
        <w:rPr>
          <w:color w:val="auto"/>
          <w:sz w:val="24"/>
          <w:szCs w:val="24"/>
        </w:rPr>
        <w:t>—научно объяснять явления,</w:t>
      </w:r>
    </w:p>
    <w:p w:rsidR="00A57638" w:rsidRPr="00F90A4E" w:rsidRDefault="00E235EB" w:rsidP="00C25F9F">
      <w:pPr>
        <w:pStyle w:val="13"/>
        <w:spacing w:line="240" w:lineRule="auto"/>
        <w:ind w:firstLine="0"/>
        <w:jc w:val="both"/>
        <w:rPr>
          <w:color w:val="auto"/>
          <w:sz w:val="24"/>
          <w:szCs w:val="24"/>
        </w:rPr>
      </w:pPr>
      <w:r w:rsidRPr="00F90A4E">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F90A4E" w:rsidRDefault="00E235EB" w:rsidP="008E2E60">
      <w:pPr>
        <w:pStyle w:val="13"/>
        <w:spacing w:line="240" w:lineRule="auto"/>
        <w:ind w:firstLine="709"/>
        <w:jc w:val="both"/>
        <w:rPr>
          <w:color w:val="auto"/>
          <w:sz w:val="24"/>
          <w:szCs w:val="24"/>
        </w:rPr>
      </w:pPr>
      <w:r w:rsidRPr="00F90A4E">
        <w:rPr>
          <w:color w:val="auto"/>
          <w:sz w:val="24"/>
          <w:szCs w:val="24"/>
        </w:rPr>
        <w:t>Изучение физики способно внести решающий вклад в формирование естественно-научной грамотности обучающихся.</w:t>
      </w:r>
    </w:p>
    <w:p w:rsidR="00A57638" w:rsidRPr="00F90A4E" w:rsidRDefault="00E235EB" w:rsidP="008E2E60">
      <w:pPr>
        <w:pStyle w:val="13"/>
        <w:spacing w:line="240" w:lineRule="auto"/>
        <w:ind w:firstLine="709"/>
        <w:jc w:val="both"/>
        <w:rPr>
          <w:color w:val="auto"/>
          <w:sz w:val="24"/>
          <w:szCs w:val="24"/>
        </w:rPr>
      </w:pPr>
      <w:r w:rsidRPr="00F90A4E">
        <w:rPr>
          <w:color w:val="auto"/>
          <w:sz w:val="24"/>
          <w:szCs w:val="24"/>
        </w:rPr>
        <w:t>Цели изучения физики: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—формирование представлений о роли физики для развития других естественных наук, техники и технологий;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F90A4E" w:rsidRDefault="00E235EB" w:rsidP="008E2E60">
      <w:pPr>
        <w:pStyle w:val="13"/>
        <w:spacing w:line="240" w:lineRule="auto"/>
        <w:ind w:firstLine="709"/>
        <w:jc w:val="both"/>
        <w:rPr>
          <w:color w:val="auto"/>
          <w:sz w:val="24"/>
          <w:szCs w:val="24"/>
        </w:rPr>
      </w:pPr>
      <w:r w:rsidRPr="00F90A4E">
        <w:rPr>
          <w:color w:val="auto"/>
          <w:sz w:val="24"/>
          <w:szCs w:val="24"/>
        </w:rPr>
        <w:t>Достижение этих целей на уровне основного общего образования обеспечивается решением следующих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—приобретение умений описывать и объяснять физические явления с использованием </w:t>
      </w:r>
      <w:r w:rsidRPr="00F90A4E">
        <w:rPr>
          <w:color w:val="auto"/>
          <w:sz w:val="24"/>
          <w:szCs w:val="24"/>
        </w:rPr>
        <w:lastRenderedPageBreak/>
        <w:t>полученных знаний;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E2E60" w:rsidRPr="008E2E60" w:rsidRDefault="008E2E60" w:rsidP="008E2E60">
      <w:pPr>
        <w:ind w:firstLine="709"/>
        <w:jc w:val="both"/>
        <w:rPr>
          <w:rFonts w:ascii="Times New Roman" w:hAnsi="Times New Roman"/>
        </w:rPr>
      </w:pPr>
      <w:bookmarkStart w:id="439" w:name="bookmark1365"/>
      <w:r w:rsidRPr="008E2E60">
        <w:rPr>
          <w:rFonts w:ascii="Times New Roman" w:hAnsi="Times New Roman"/>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E2E60" w:rsidRPr="008E2E60" w:rsidRDefault="008E2E60" w:rsidP="008E2E60">
      <w:pPr>
        <w:ind w:firstLine="709"/>
        <w:jc w:val="both"/>
        <w:rPr>
          <w:rFonts w:ascii="Times New Roman" w:hAnsi="Times New Roman"/>
        </w:rPr>
      </w:pPr>
      <w:r w:rsidRPr="008E2E60">
        <w:rPr>
          <w:rFonts w:ascii="Times New Roman" w:hAnsi="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bookmarkEnd w:id="439"/>
    <w:p w:rsidR="00A5728A" w:rsidRPr="00F90A4E" w:rsidRDefault="00A5728A" w:rsidP="00C25F9F">
      <w:pPr>
        <w:pStyle w:val="13"/>
        <w:spacing w:line="240" w:lineRule="auto"/>
        <w:jc w:val="both"/>
        <w:rPr>
          <w:color w:val="auto"/>
          <w:sz w:val="24"/>
          <w:szCs w:val="24"/>
        </w:rPr>
      </w:pPr>
    </w:p>
    <w:p w:rsidR="00A57638" w:rsidRPr="00F90A4E" w:rsidRDefault="00E235EB" w:rsidP="008E2E60">
      <w:pPr>
        <w:pStyle w:val="af5"/>
        <w:rPr>
          <w:rFonts w:ascii="Times New Roman" w:hAnsi="Times New Roman" w:cs="Times New Roman"/>
          <w:sz w:val="24"/>
          <w:szCs w:val="24"/>
        </w:rPr>
      </w:pPr>
      <w:bookmarkStart w:id="440" w:name="bookmark1367"/>
      <w:r w:rsidRPr="00F90A4E">
        <w:rPr>
          <w:rFonts w:ascii="Times New Roman" w:hAnsi="Times New Roman" w:cs="Times New Roman"/>
          <w:sz w:val="24"/>
          <w:szCs w:val="24"/>
        </w:rPr>
        <w:t xml:space="preserve">СОДЕРЖАНИЕ </w:t>
      </w:r>
      <w:bookmarkEnd w:id="440"/>
      <w:r w:rsidR="008E2E60">
        <w:rPr>
          <w:rFonts w:ascii="Times New Roman" w:hAnsi="Times New Roman" w:cs="Times New Roman"/>
          <w:sz w:val="24"/>
          <w:szCs w:val="24"/>
        </w:rPr>
        <w:t>ОБУЧЕНИЯ</w:t>
      </w:r>
    </w:p>
    <w:p w:rsidR="00A57638" w:rsidRPr="00F90A4E" w:rsidRDefault="00E235EB" w:rsidP="00C25F9F">
      <w:pPr>
        <w:pStyle w:val="af5"/>
        <w:rPr>
          <w:rFonts w:ascii="Times New Roman" w:hAnsi="Times New Roman" w:cs="Times New Roman"/>
          <w:sz w:val="24"/>
          <w:szCs w:val="24"/>
        </w:rPr>
      </w:pPr>
      <w:bookmarkStart w:id="441" w:name="bookmark1369"/>
      <w:r w:rsidRPr="00F90A4E">
        <w:rPr>
          <w:rFonts w:ascii="Times New Roman" w:hAnsi="Times New Roman" w:cs="Times New Roman"/>
          <w:sz w:val="24"/>
          <w:szCs w:val="24"/>
        </w:rPr>
        <w:t>7 класс</w:t>
      </w:r>
      <w:bookmarkEnd w:id="441"/>
    </w:p>
    <w:p w:rsidR="00A57638" w:rsidRPr="00F90A4E" w:rsidRDefault="00E235EB" w:rsidP="008E2E60">
      <w:pPr>
        <w:pStyle w:val="13"/>
        <w:spacing w:line="271" w:lineRule="auto"/>
        <w:ind w:firstLine="0"/>
        <w:jc w:val="both"/>
        <w:rPr>
          <w:color w:val="auto"/>
          <w:sz w:val="24"/>
          <w:szCs w:val="24"/>
        </w:rPr>
      </w:pPr>
      <w:r w:rsidRPr="00F90A4E">
        <w:rPr>
          <w:b/>
          <w:bCs/>
          <w:color w:val="auto"/>
          <w:sz w:val="24"/>
          <w:szCs w:val="24"/>
        </w:rPr>
        <w:t>Физика и её роль в познании окружающего мира</w:t>
      </w:r>
    </w:p>
    <w:p w:rsidR="00A57638" w:rsidRPr="00F90A4E" w:rsidRDefault="00E235EB" w:rsidP="00C25F9F">
      <w:pPr>
        <w:pStyle w:val="13"/>
        <w:spacing w:line="257" w:lineRule="auto"/>
        <w:jc w:val="both"/>
        <w:rPr>
          <w:color w:val="auto"/>
          <w:sz w:val="24"/>
          <w:szCs w:val="24"/>
        </w:rPr>
      </w:pPr>
      <w:r w:rsidRPr="00F90A4E">
        <w:rPr>
          <w:color w:val="auto"/>
          <w:sz w:val="24"/>
          <w:szCs w:val="24"/>
        </w:rPr>
        <w:t>Физика — наука о природе. Явления природы (МС</w:t>
      </w:r>
      <w:r w:rsidRPr="00F90A4E">
        <w:rPr>
          <w:color w:val="auto"/>
          <w:sz w:val="24"/>
          <w:szCs w:val="24"/>
          <w:vertAlign w:val="superscript"/>
        </w:rPr>
        <w:t>1</w:t>
      </w:r>
      <w:r w:rsidRPr="00F90A4E">
        <w:rPr>
          <w:color w:val="auto"/>
          <w:sz w:val="24"/>
          <w:szCs w:val="24"/>
        </w:rPr>
        <w:t>). Физические явления: механические, тепловые, электрические, магнитные, световые, звуковые.</w:t>
      </w:r>
    </w:p>
    <w:p w:rsidR="00A57638" w:rsidRPr="00F90A4E" w:rsidRDefault="00E235EB" w:rsidP="00C25F9F">
      <w:pPr>
        <w:pStyle w:val="13"/>
        <w:spacing w:line="257" w:lineRule="auto"/>
        <w:jc w:val="both"/>
        <w:rPr>
          <w:color w:val="auto"/>
          <w:sz w:val="24"/>
          <w:szCs w:val="24"/>
        </w:rPr>
      </w:pPr>
      <w:r w:rsidRPr="00F90A4E">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A57638" w:rsidRPr="00F90A4E" w:rsidRDefault="00E235EB" w:rsidP="00C25F9F">
      <w:pPr>
        <w:pStyle w:val="13"/>
        <w:spacing w:line="257" w:lineRule="auto"/>
        <w:jc w:val="both"/>
        <w:rPr>
          <w:color w:val="auto"/>
          <w:sz w:val="24"/>
          <w:szCs w:val="24"/>
        </w:rPr>
      </w:pPr>
      <w:r w:rsidRPr="00F90A4E">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F90A4E" w:rsidRDefault="00E235EB" w:rsidP="0058777B">
      <w:pPr>
        <w:pStyle w:val="13"/>
        <w:spacing w:line="240"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75"/>
        </w:numPr>
        <w:tabs>
          <w:tab w:val="left" w:pos="509"/>
        </w:tabs>
        <w:spacing w:line="240" w:lineRule="auto"/>
        <w:ind w:left="400" w:hanging="240"/>
        <w:jc w:val="both"/>
        <w:rPr>
          <w:color w:val="auto"/>
          <w:sz w:val="24"/>
          <w:szCs w:val="24"/>
        </w:rPr>
      </w:pPr>
      <w:r w:rsidRPr="00F90A4E">
        <w:rPr>
          <w:color w:val="auto"/>
          <w:sz w:val="24"/>
          <w:szCs w:val="24"/>
        </w:rPr>
        <w:t>Механические, тепловые, электрические, магнитные, световые явления.</w:t>
      </w:r>
    </w:p>
    <w:p w:rsidR="00A57638" w:rsidRPr="00F90A4E" w:rsidRDefault="00E235EB" w:rsidP="0042529B">
      <w:pPr>
        <w:pStyle w:val="13"/>
        <w:numPr>
          <w:ilvl w:val="0"/>
          <w:numId w:val="75"/>
        </w:numPr>
        <w:tabs>
          <w:tab w:val="left" w:pos="518"/>
        </w:tabs>
        <w:spacing w:line="240" w:lineRule="auto"/>
        <w:ind w:left="400" w:hanging="240"/>
        <w:jc w:val="both"/>
        <w:rPr>
          <w:color w:val="auto"/>
          <w:sz w:val="24"/>
          <w:szCs w:val="24"/>
        </w:rPr>
      </w:pPr>
      <w:r w:rsidRPr="00F90A4E">
        <w:rPr>
          <w:color w:val="auto"/>
          <w:sz w:val="24"/>
          <w:szCs w:val="24"/>
        </w:rPr>
        <w:t>Физические приборы и процедура прямых измерений аналоговым и цифровым прибором.</w:t>
      </w:r>
    </w:p>
    <w:p w:rsidR="00A57638" w:rsidRPr="00F90A4E" w:rsidRDefault="00E235EB" w:rsidP="0058777B">
      <w:pPr>
        <w:pStyle w:val="13"/>
        <w:spacing w:line="240"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42529B">
      <w:pPr>
        <w:pStyle w:val="13"/>
        <w:numPr>
          <w:ilvl w:val="0"/>
          <w:numId w:val="76"/>
        </w:numPr>
        <w:tabs>
          <w:tab w:val="left" w:pos="0"/>
        </w:tabs>
        <w:spacing w:line="240" w:lineRule="auto"/>
        <w:ind w:left="400" w:hanging="240"/>
        <w:jc w:val="both"/>
        <w:rPr>
          <w:color w:val="auto"/>
          <w:sz w:val="24"/>
          <w:szCs w:val="24"/>
        </w:rPr>
      </w:pPr>
      <w:r w:rsidRPr="00F90A4E">
        <w:rPr>
          <w:color w:val="auto"/>
          <w:sz w:val="24"/>
          <w:szCs w:val="24"/>
        </w:rPr>
        <w:t>Определение цены деления шкалы измерительного прибора.</w:t>
      </w:r>
    </w:p>
    <w:p w:rsidR="00A57638" w:rsidRPr="00F90A4E" w:rsidRDefault="00E235EB" w:rsidP="0042529B">
      <w:pPr>
        <w:pStyle w:val="13"/>
        <w:numPr>
          <w:ilvl w:val="0"/>
          <w:numId w:val="76"/>
        </w:numPr>
        <w:tabs>
          <w:tab w:val="left" w:pos="0"/>
        </w:tabs>
        <w:spacing w:line="240" w:lineRule="auto"/>
        <w:ind w:firstLine="160"/>
        <w:jc w:val="both"/>
        <w:rPr>
          <w:color w:val="auto"/>
          <w:sz w:val="24"/>
          <w:szCs w:val="24"/>
        </w:rPr>
      </w:pPr>
      <w:r w:rsidRPr="00F90A4E">
        <w:rPr>
          <w:color w:val="auto"/>
          <w:sz w:val="24"/>
          <w:szCs w:val="24"/>
        </w:rPr>
        <w:t>Измерение расстояний.</w:t>
      </w:r>
    </w:p>
    <w:p w:rsidR="00A57638" w:rsidRPr="00F90A4E" w:rsidRDefault="00E235EB" w:rsidP="0042529B">
      <w:pPr>
        <w:pStyle w:val="13"/>
        <w:numPr>
          <w:ilvl w:val="0"/>
          <w:numId w:val="76"/>
        </w:numPr>
        <w:tabs>
          <w:tab w:val="left" w:pos="0"/>
        </w:tabs>
        <w:spacing w:line="240" w:lineRule="auto"/>
        <w:ind w:firstLine="160"/>
        <w:jc w:val="both"/>
        <w:rPr>
          <w:color w:val="auto"/>
          <w:sz w:val="24"/>
          <w:szCs w:val="24"/>
        </w:rPr>
      </w:pPr>
      <w:r w:rsidRPr="00F90A4E">
        <w:rPr>
          <w:color w:val="auto"/>
          <w:sz w:val="24"/>
          <w:szCs w:val="24"/>
        </w:rPr>
        <w:t>Измерение объёма жидкости и твёрдого тела.</w:t>
      </w:r>
    </w:p>
    <w:p w:rsidR="00A57638" w:rsidRPr="00F90A4E" w:rsidRDefault="00E235EB" w:rsidP="0042529B">
      <w:pPr>
        <w:pStyle w:val="13"/>
        <w:numPr>
          <w:ilvl w:val="0"/>
          <w:numId w:val="76"/>
        </w:numPr>
        <w:tabs>
          <w:tab w:val="left" w:pos="0"/>
        </w:tabs>
        <w:spacing w:line="240" w:lineRule="auto"/>
        <w:ind w:firstLine="160"/>
        <w:jc w:val="both"/>
        <w:rPr>
          <w:color w:val="auto"/>
          <w:sz w:val="24"/>
          <w:szCs w:val="24"/>
        </w:rPr>
      </w:pPr>
      <w:r w:rsidRPr="00F90A4E">
        <w:rPr>
          <w:color w:val="auto"/>
          <w:sz w:val="24"/>
          <w:szCs w:val="24"/>
        </w:rPr>
        <w:t>Определение размеров малых тел.</w:t>
      </w:r>
    </w:p>
    <w:p w:rsidR="00A57638" w:rsidRPr="00F90A4E" w:rsidRDefault="00E235EB" w:rsidP="0042529B">
      <w:pPr>
        <w:pStyle w:val="13"/>
        <w:numPr>
          <w:ilvl w:val="0"/>
          <w:numId w:val="76"/>
        </w:numPr>
        <w:tabs>
          <w:tab w:val="left" w:pos="0"/>
        </w:tabs>
        <w:spacing w:line="240" w:lineRule="auto"/>
        <w:ind w:left="400" w:hanging="240"/>
        <w:jc w:val="both"/>
        <w:rPr>
          <w:color w:val="auto"/>
          <w:sz w:val="24"/>
          <w:szCs w:val="24"/>
        </w:rPr>
      </w:pPr>
      <w:r w:rsidRPr="00F90A4E">
        <w:rPr>
          <w:color w:val="auto"/>
          <w:sz w:val="24"/>
          <w:szCs w:val="24"/>
        </w:rPr>
        <w:t>Измерение температуры при помощи жидкостного термометра и датчика температуры.</w:t>
      </w:r>
    </w:p>
    <w:p w:rsidR="00A57638" w:rsidRPr="00F90A4E" w:rsidRDefault="00E235EB" w:rsidP="0042529B">
      <w:pPr>
        <w:pStyle w:val="13"/>
        <w:numPr>
          <w:ilvl w:val="0"/>
          <w:numId w:val="76"/>
        </w:numPr>
        <w:tabs>
          <w:tab w:val="left" w:pos="0"/>
        </w:tabs>
        <w:spacing w:line="240" w:lineRule="auto"/>
        <w:ind w:left="400" w:hanging="240"/>
        <w:jc w:val="both"/>
        <w:rPr>
          <w:color w:val="auto"/>
          <w:sz w:val="24"/>
          <w:szCs w:val="24"/>
        </w:rPr>
      </w:pPr>
      <w:r w:rsidRPr="00F90A4E">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F90A4E" w:rsidRDefault="00E235EB" w:rsidP="0058777B">
      <w:pPr>
        <w:pStyle w:val="13"/>
        <w:spacing w:line="240" w:lineRule="auto"/>
        <w:jc w:val="both"/>
        <w:rPr>
          <w:color w:val="auto"/>
          <w:sz w:val="24"/>
          <w:szCs w:val="24"/>
        </w:rPr>
      </w:pPr>
      <w:r w:rsidRPr="00F90A4E">
        <w:rPr>
          <w:b/>
          <w:bCs/>
          <w:color w:val="auto"/>
          <w:sz w:val="24"/>
          <w:szCs w:val="24"/>
        </w:rPr>
        <w:t xml:space="preserve"> Первоначальные сведения о строении вещества</w:t>
      </w:r>
    </w:p>
    <w:p w:rsidR="00A57638" w:rsidRPr="00F90A4E" w:rsidRDefault="00E235EB" w:rsidP="0058777B">
      <w:pPr>
        <w:pStyle w:val="13"/>
        <w:spacing w:line="240" w:lineRule="auto"/>
        <w:jc w:val="both"/>
        <w:rPr>
          <w:color w:val="auto"/>
          <w:sz w:val="24"/>
          <w:szCs w:val="24"/>
        </w:rPr>
      </w:pPr>
      <w:r w:rsidRPr="00F90A4E">
        <w:rPr>
          <w:color w:val="auto"/>
          <w:sz w:val="24"/>
          <w:szCs w:val="24"/>
        </w:rPr>
        <w:t>Строение вещества: атомы и молекулы, их размеры. Опыты, доказывающие дискретное строение вещества.</w:t>
      </w:r>
    </w:p>
    <w:p w:rsidR="00A57638" w:rsidRPr="00F90A4E" w:rsidRDefault="00E235EB" w:rsidP="0058777B">
      <w:pPr>
        <w:pStyle w:val="13"/>
        <w:spacing w:line="240" w:lineRule="auto"/>
        <w:jc w:val="both"/>
        <w:rPr>
          <w:color w:val="auto"/>
          <w:sz w:val="24"/>
          <w:szCs w:val="24"/>
        </w:rPr>
      </w:pPr>
      <w:r w:rsidRPr="00F90A4E">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F90A4E" w:rsidRDefault="00E235EB" w:rsidP="0058777B">
      <w:pPr>
        <w:pStyle w:val="13"/>
        <w:spacing w:line="240" w:lineRule="auto"/>
        <w:jc w:val="both"/>
        <w:rPr>
          <w:color w:val="auto"/>
          <w:sz w:val="24"/>
          <w:szCs w:val="24"/>
        </w:rPr>
      </w:pPr>
      <w:r w:rsidRPr="00F90A4E">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F90A4E" w:rsidRDefault="00E235EB" w:rsidP="0058777B">
      <w:pPr>
        <w:pStyle w:val="13"/>
        <w:spacing w:line="240"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77"/>
        </w:numPr>
        <w:tabs>
          <w:tab w:val="left" w:pos="0"/>
        </w:tabs>
        <w:spacing w:line="240" w:lineRule="auto"/>
        <w:ind w:firstLine="160"/>
        <w:jc w:val="both"/>
        <w:rPr>
          <w:color w:val="auto"/>
          <w:sz w:val="24"/>
          <w:szCs w:val="24"/>
        </w:rPr>
      </w:pPr>
      <w:r w:rsidRPr="00F90A4E">
        <w:rPr>
          <w:color w:val="auto"/>
          <w:sz w:val="24"/>
          <w:szCs w:val="24"/>
        </w:rPr>
        <w:t>Наблюдение броуновского движения.</w:t>
      </w:r>
    </w:p>
    <w:p w:rsidR="00A57638" w:rsidRPr="00F90A4E" w:rsidRDefault="00E235EB" w:rsidP="0042529B">
      <w:pPr>
        <w:pStyle w:val="13"/>
        <w:numPr>
          <w:ilvl w:val="0"/>
          <w:numId w:val="77"/>
        </w:numPr>
        <w:tabs>
          <w:tab w:val="left" w:pos="0"/>
        </w:tabs>
        <w:spacing w:line="240" w:lineRule="auto"/>
        <w:ind w:firstLine="160"/>
        <w:jc w:val="both"/>
        <w:rPr>
          <w:color w:val="auto"/>
          <w:sz w:val="24"/>
          <w:szCs w:val="24"/>
        </w:rPr>
      </w:pPr>
      <w:r w:rsidRPr="00F90A4E">
        <w:rPr>
          <w:color w:val="auto"/>
          <w:sz w:val="24"/>
          <w:szCs w:val="24"/>
        </w:rPr>
        <w:t>Наблюдение диффузии.</w:t>
      </w:r>
    </w:p>
    <w:p w:rsidR="00A57638" w:rsidRPr="00F90A4E" w:rsidRDefault="00E235EB" w:rsidP="0042529B">
      <w:pPr>
        <w:pStyle w:val="13"/>
        <w:numPr>
          <w:ilvl w:val="0"/>
          <w:numId w:val="77"/>
        </w:numPr>
        <w:tabs>
          <w:tab w:val="left" w:pos="0"/>
        </w:tabs>
        <w:spacing w:line="240" w:lineRule="auto"/>
        <w:ind w:left="400" w:hanging="240"/>
        <w:jc w:val="both"/>
        <w:rPr>
          <w:color w:val="auto"/>
          <w:sz w:val="24"/>
          <w:szCs w:val="24"/>
        </w:rPr>
      </w:pPr>
      <w:r w:rsidRPr="00F90A4E">
        <w:rPr>
          <w:color w:val="auto"/>
          <w:sz w:val="24"/>
          <w:szCs w:val="24"/>
        </w:rPr>
        <w:t>Наблюдение явлений, объясняющихся притяжением или отталкиванием частиц вещества.</w:t>
      </w:r>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42529B">
      <w:pPr>
        <w:pStyle w:val="13"/>
        <w:numPr>
          <w:ilvl w:val="0"/>
          <w:numId w:val="78"/>
        </w:numPr>
        <w:tabs>
          <w:tab w:val="left" w:pos="142"/>
        </w:tabs>
        <w:ind w:left="400" w:hanging="240"/>
        <w:jc w:val="both"/>
        <w:rPr>
          <w:color w:val="auto"/>
          <w:sz w:val="24"/>
          <w:szCs w:val="24"/>
        </w:rPr>
      </w:pPr>
      <w:r w:rsidRPr="00F90A4E">
        <w:rPr>
          <w:color w:val="auto"/>
          <w:sz w:val="24"/>
          <w:szCs w:val="24"/>
        </w:rPr>
        <w:lastRenderedPageBreak/>
        <w:t>Оценка диаметра атома методом рядов (с использованием фотографий).</w:t>
      </w:r>
    </w:p>
    <w:p w:rsidR="00A57638" w:rsidRPr="00F90A4E" w:rsidRDefault="00E235EB" w:rsidP="0042529B">
      <w:pPr>
        <w:pStyle w:val="13"/>
        <w:numPr>
          <w:ilvl w:val="0"/>
          <w:numId w:val="78"/>
        </w:numPr>
        <w:tabs>
          <w:tab w:val="left" w:pos="142"/>
        </w:tabs>
        <w:ind w:firstLine="160"/>
        <w:jc w:val="both"/>
        <w:rPr>
          <w:color w:val="auto"/>
          <w:sz w:val="24"/>
          <w:szCs w:val="24"/>
        </w:rPr>
      </w:pPr>
      <w:r w:rsidRPr="00F90A4E">
        <w:rPr>
          <w:color w:val="auto"/>
          <w:sz w:val="24"/>
          <w:szCs w:val="24"/>
        </w:rPr>
        <w:t>Опыты по наблюдению теплового расширения газов.</w:t>
      </w:r>
    </w:p>
    <w:p w:rsidR="00A57638" w:rsidRPr="00F90A4E" w:rsidRDefault="00E235EB" w:rsidP="0042529B">
      <w:pPr>
        <w:pStyle w:val="13"/>
        <w:numPr>
          <w:ilvl w:val="0"/>
          <w:numId w:val="78"/>
        </w:numPr>
        <w:tabs>
          <w:tab w:val="left" w:pos="142"/>
        </w:tabs>
        <w:spacing w:after="120"/>
        <w:ind w:left="400" w:hanging="240"/>
        <w:jc w:val="both"/>
        <w:rPr>
          <w:color w:val="auto"/>
          <w:sz w:val="24"/>
          <w:szCs w:val="24"/>
        </w:rPr>
      </w:pPr>
      <w:r w:rsidRPr="00F90A4E">
        <w:rPr>
          <w:color w:val="auto"/>
          <w:sz w:val="24"/>
          <w:szCs w:val="24"/>
        </w:rPr>
        <w:t>Опыты по обнаружению действия сил молекулярного притяжения.</w:t>
      </w:r>
    </w:p>
    <w:p w:rsidR="00A57638" w:rsidRPr="00F90A4E" w:rsidRDefault="00E235EB" w:rsidP="00C25F9F">
      <w:pPr>
        <w:pStyle w:val="13"/>
        <w:spacing w:line="269" w:lineRule="auto"/>
        <w:jc w:val="both"/>
        <w:rPr>
          <w:color w:val="auto"/>
          <w:sz w:val="24"/>
          <w:szCs w:val="24"/>
        </w:rPr>
      </w:pPr>
      <w:r w:rsidRPr="00F90A4E">
        <w:rPr>
          <w:b/>
          <w:bCs/>
          <w:color w:val="auto"/>
          <w:sz w:val="24"/>
          <w:szCs w:val="24"/>
        </w:rPr>
        <w:t>Движение и взаимодействие тел</w:t>
      </w:r>
    </w:p>
    <w:p w:rsidR="00A57638" w:rsidRPr="00F90A4E" w:rsidRDefault="00E235EB" w:rsidP="00C25F9F">
      <w:pPr>
        <w:pStyle w:val="13"/>
        <w:spacing w:line="257" w:lineRule="auto"/>
        <w:jc w:val="both"/>
        <w:rPr>
          <w:color w:val="auto"/>
          <w:sz w:val="24"/>
          <w:szCs w:val="24"/>
        </w:rPr>
      </w:pPr>
      <w:r w:rsidRPr="00F90A4E">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F90A4E" w:rsidRDefault="00E235EB" w:rsidP="00C25F9F">
      <w:pPr>
        <w:pStyle w:val="13"/>
        <w:spacing w:line="257" w:lineRule="auto"/>
        <w:jc w:val="both"/>
        <w:rPr>
          <w:color w:val="auto"/>
          <w:sz w:val="24"/>
          <w:szCs w:val="24"/>
        </w:rPr>
      </w:pPr>
      <w:r w:rsidRPr="00F90A4E">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F90A4E" w:rsidRDefault="00E235EB" w:rsidP="00C25F9F">
      <w:pPr>
        <w:pStyle w:val="13"/>
        <w:spacing w:line="257" w:lineRule="auto"/>
        <w:jc w:val="both"/>
        <w:rPr>
          <w:color w:val="auto"/>
          <w:sz w:val="24"/>
          <w:szCs w:val="24"/>
        </w:rPr>
      </w:pPr>
      <w:r w:rsidRPr="00F90A4E">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w:t>
      </w:r>
      <w:r w:rsidR="00690E2A">
        <w:rPr>
          <w:color w:val="auto"/>
          <w:sz w:val="24"/>
          <w:szCs w:val="24"/>
        </w:rPr>
        <w:t xml:space="preserve">жести на других планетах. </w:t>
      </w:r>
      <w:r w:rsidRPr="00F90A4E">
        <w:rPr>
          <w:color w:val="auto"/>
          <w:sz w:val="24"/>
          <w:szCs w:val="24"/>
        </w:rPr>
        <w:t>Вес тела. Невесомость. Сложение сил, направленных по одной прямой. Равнодействующая сил. Сила трения. Трение скольжения и трение покоя.</w:t>
      </w:r>
      <w:r w:rsidR="00690E2A">
        <w:rPr>
          <w:color w:val="auto"/>
          <w:sz w:val="24"/>
          <w:szCs w:val="24"/>
        </w:rPr>
        <w:t xml:space="preserve"> Трение в природе и технике</w:t>
      </w:r>
      <w:r w:rsidRPr="00F90A4E">
        <w:rPr>
          <w:color w:val="auto"/>
          <w:sz w:val="24"/>
          <w:szCs w:val="24"/>
        </w:rPr>
        <w:t>.</w:t>
      </w:r>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79"/>
        </w:numPr>
        <w:tabs>
          <w:tab w:val="left" w:pos="493"/>
        </w:tabs>
        <w:spacing w:line="257" w:lineRule="auto"/>
        <w:ind w:firstLine="160"/>
        <w:jc w:val="both"/>
        <w:rPr>
          <w:color w:val="auto"/>
          <w:sz w:val="24"/>
          <w:szCs w:val="24"/>
        </w:rPr>
      </w:pPr>
      <w:r w:rsidRPr="00F90A4E">
        <w:rPr>
          <w:color w:val="auto"/>
          <w:sz w:val="24"/>
          <w:szCs w:val="24"/>
        </w:rPr>
        <w:t>Наблюдение механического движения тела.</w:t>
      </w:r>
    </w:p>
    <w:p w:rsidR="00A57638" w:rsidRPr="00F90A4E" w:rsidRDefault="00E235EB" w:rsidP="0042529B">
      <w:pPr>
        <w:pStyle w:val="13"/>
        <w:numPr>
          <w:ilvl w:val="0"/>
          <w:numId w:val="79"/>
        </w:numPr>
        <w:tabs>
          <w:tab w:val="left" w:pos="503"/>
        </w:tabs>
        <w:spacing w:line="257" w:lineRule="auto"/>
        <w:ind w:firstLine="160"/>
        <w:jc w:val="both"/>
        <w:rPr>
          <w:color w:val="auto"/>
          <w:sz w:val="24"/>
          <w:szCs w:val="24"/>
        </w:rPr>
      </w:pPr>
      <w:r w:rsidRPr="00F90A4E">
        <w:rPr>
          <w:color w:val="auto"/>
          <w:sz w:val="24"/>
          <w:szCs w:val="24"/>
        </w:rPr>
        <w:t>Измерение скорости прямолинейного движения.</w:t>
      </w:r>
    </w:p>
    <w:p w:rsidR="00A57638" w:rsidRPr="00F90A4E" w:rsidRDefault="00E235EB" w:rsidP="0042529B">
      <w:pPr>
        <w:pStyle w:val="13"/>
        <w:numPr>
          <w:ilvl w:val="0"/>
          <w:numId w:val="79"/>
        </w:numPr>
        <w:tabs>
          <w:tab w:val="left" w:pos="503"/>
        </w:tabs>
        <w:spacing w:line="257" w:lineRule="auto"/>
        <w:ind w:firstLine="160"/>
        <w:jc w:val="both"/>
        <w:rPr>
          <w:color w:val="auto"/>
          <w:sz w:val="24"/>
          <w:szCs w:val="24"/>
        </w:rPr>
      </w:pPr>
      <w:r w:rsidRPr="00F90A4E">
        <w:rPr>
          <w:color w:val="auto"/>
          <w:sz w:val="24"/>
          <w:szCs w:val="24"/>
        </w:rPr>
        <w:t>Наблюдение явления инерции.</w:t>
      </w:r>
    </w:p>
    <w:p w:rsidR="00A57638" w:rsidRPr="00F90A4E" w:rsidRDefault="00E235EB" w:rsidP="0042529B">
      <w:pPr>
        <w:pStyle w:val="13"/>
        <w:numPr>
          <w:ilvl w:val="0"/>
          <w:numId w:val="79"/>
        </w:numPr>
        <w:tabs>
          <w:tab w:val="left" w:pos="508"/>
        </w:tabs>
        <w:spacing w:line="257" w:lineRule="auto"/>
        <w:ind w:firstLine="160"/>
        <w:jc w:val="both"/>
        <w:rPr>
          <w:color w:val="auto"/>
          <w:sz w:val="24"/>
          <w:szCs w:val="24"/>
        </w:rPr>
      </w:pPr>
      <w:r w:rsidRPr="00F90A4E">
        <w:rPr>
          <w:color w:val="auto"/>
          <w:sz w:val="24"/>
          <w:szCs w:val="24"/>
        </w:rPr>
        <w:t>Наблюдение изменения скорости при взаимодействии тел.</w:t>
      </w:r>
    </w:p>
    <w:p w:rsidR="00A57638" w:rsidRPr="00F90A4E" w:rsidRDefault="00E235EB" w:rsidP="0042529B">
      <w:pPr>
        <w:pStyle w:val="13"/>
        <w:numPr>
          <w:ilvl w:val="0"/>
          <w:numId w:val="79"/>
        </w:numPr>
        <w:tabs>
          <w:tab w:val="left" w:pos="498"/>
        </w:tabs>
        <w:spacing w:line="257" w:lineRule="auto"/>
        <w:ind w:firstLine="160"/>
        <w:jc w:val="both"/>
        <w:rPr>
          <w:color w:val="auto"/>
          <w:sz w:val="24"/>
          <w:szCs w:val="24"/>
        </w:rPr>
      </w:pPr>
      <w:r w:rsidRPr="00F90A4E">
        <w:rPr>
          <w:color w:val="auto"/>
          <w:sz w:val="24"/>
          <w:szCs w:val="24"/>
        </w:rPr>
        <w:t>Сравнение масс по взаимодействию тел.</w:t>
      </w:r>
    </w:p>
    <w:p w:rsidR="00A57638" w:rsidRPr="00F90A4E" w:rsidRDefault="00E235EB" w:rsidP="0042529B">
      <w:pPr>
        <w:pStyle w:val="13"/>
        <w:numPr>
          <w:ilvl w:val="0"/>
          <w:numId w:val="79"/>
        </w:numPr>
        <w:tabs>
          <w:tab w:val="left" w:pos="503"/>
        </w:tabs>
        <w:spacing w:line="257" w:lineRule="auto"/>
        <w:ind w:firstLine="160"/>
        <w:jc w:val="both"/>
        <w:rPr>
          <w:color w:val="auto"/>
          <w:sz w:val="24"/>
          <w:szCs w:val="24"/>
        </w:rPr>
      </w:pPr>
      <w:r w:rsidRPr="00F90A4E">
        <w:rPr>
          <w:color w:val="auto"/>
          <w:sz w:val="24"/>
          <w:szCs w:val="24"/>
        </w:rPr>
        <w:t>Сложение сил, направленных по одной прямой.</w:t>
      </w:r>
    </w:p>
    <w:p w:rsidR="00A57638" w:rsidRPr="00F90A4E" w:rsidRDefault="00E235EB" w:rsidP="00C25F9F">
      <w:pPr>
        <w:pStyle w:val="72"/>
        <w:spacing w:line="269" w:lineRule="auto"/>
        <w:ind w:firstLine="240"/>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42529B">
      <w:pPr>
        <w:pStyle w:val="13"/>
        <w:numPr>
          <w:ilvl w:val="0"/>
          <w:numId w:val="80"/>
        </w:numPr>
        <w:tabs>
          <w:tab w:val="left" w:pos="493"/>
        </w:tabs>
        <w:spacing w:line="257" w:lineRule="auto"/>
        <w:ind w:left="400" w:hanging="240"/>
        <w:jc w:val="both"/>
        <w:rPr>
          <w:color w:val="auto"/>
          <w:sz w:val="24"/>
          <w:szCs w:val="24"/>
        </w:rPr>
      </w:pPr>
      <w:r w:rsidRPr="00F90A4E">
        <w:rPr>
          <w:color w:val="auto"/>
          <w:sz w:val="24"/>
          <w:szCs w:val="24"/>
        </w:rPr>
        <w:t>Определение скорости равномерного движения (шарика в жидкости, модели электрического автомобиля и т. п.).</w:t>
      </w:r>
    </w:p>
    <w:p w:rsidR="00A57638" w:rsidRPr="00F90A4E" w:rsidRDefault="00E235EB" w:rsidP="0042529B">
      <w:pPr>
        <w:pStyle w:val="13"/>
        <w:numPr>
          <w:ilvl w:val="0"/>
          <w:numId w:val="80"/>
        </w:numPr>
        <w:tabs>
          <w:tab w:val="left" w:pos="503"/>
        </w:tabs>
        <w:spacing w:line="257" w:lineRule="auto"/>
        <w:ind w:left="400" w:hanging="240"/>
        <w:jc w:val="both"/>
        <w:rPr>
          <w:color w:val="auto"/>
          <w:sz w:val="24"/>
          <w:szCs w:val="24"/>
        </w:rPr>
      </w:pPr>
      <w:r w:rsidRPr="00F90A4E">
        <w:rPr>
          <w:color w:val="auto"/>
          <w:sz w:val="24"/>
          <w:szCs w:val="24"/>
        </w:rPr>
        <w:t>Определение средней скорости скольжения бруска или шарика по наклонной плоскости.</w:t>
      </w:r>
    </w:p>
    <w:p w:rsidR="00A57638" w:rsidRPr="00F90A4E" w:rsidRDefault="00E235EB" w:rsidP="0042529B">
      <w:pPr>
        <w:pStyle w:val="13"/>
        <w:numPr>
          <w:ilvl w:val="0"/>
          <w:numId w:val="80"/>
        </w:numPr>
        <w:tabs>
          <w:tab w:val="left" w:pos="503"/>
        </w:tabs>
        <w:spacing w:line="257" w:lineRule="auto"/>
        <w:ind w:firstLine="160"/>
        <w:jc w:val="both"/>
        <w:rPr>
          <w:color w:val="auto"/>
          <w:sz w:val="24"/>
          <w:szCs w:val="24"/>
        </w:rPr>
      </w:pPr>
      <w:r w:rsidRPr="00F90A4E">
        <w:rPr>
          <w:color w:val="auto"/>
          <w:sz w:val="24"/>
          <w:szCs w:val="24"/>
        </w:rPr>
        <w:t>Определение плотности твёрдого тела.</w:t>
      </w:r>
    </w:p>
    <w:p w:rsidR="00A57638" w:rsidRPr="00F90A4E" w:rsidRDefault="00E235EB" w:rsidP="0042529B">
      <w:pPr>
        <w:pStyle w:val="13"/>
        <w:numPr>
          <w:ilvl w:val="0"/>
          <w:numId w:val="80"/>
        </w:numPr>
        <w:tabs>
          <w:tab w:val="left" w:pos="508"/>
        </w:tabs>
        <w:spacing w:line="257" w:lineRule="auto"/>
        <w:ind w:left="400" w:hanging="240"/>
        <w:jc w:val="both"/>
        <w:rPr>
          <w:color w:val="auto"/>
          <w:sz w:val="24"/>
          <w:szCs w:val="24"/>
        </w:rPr>
      </w:pPr>
      <w:r w:rsidRPr="00F90A4E">
        <w:rPr>
          <w:color w:val="auto"/>
          <w:sz w:val="24"/>
          <w:szCs w:val="24"/>
        </w:rPr>
        <w:t>Опыты, демонстрирующие зависимость растяжения (деформации) пружины от приложенной силы.</w:t>
      </w:r>
    </w:p>
    <w:p w:rsidR="00A57638" w:rsidRPr="00F90A4E" w:rsidRDefault="00E235EB" w:rsidP="0042529B">
      <w:pPr>
        <w:pStyle w:val="13"/>
        <w:numPr>
          <w:ilvl w:val="0"/>
          <w:numId w:val="80"/>
        </w:numPr>
        <w:tabs>
          <w:tab w:val="left" w:pos="498"/>
        </w:tabs>
        <w:spacing w:after="160" w:line="257" w:lineRule="auto"/>
        <w:ind w:left="400" w:hanging="240"/>
        <w:jc w:val="both"/>
        <w:rPr>
          <w:color w:val="auto"/>
          <w:sz w:val="24"/>
          <w:szCs w:val="24"/>
        </w:rPr>
      </w:pPr>
      <w:r w:rsidRPr="00F90A4E">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A57638" w:rsidRPr="00F90A4E" w:rsidRDefault="00E235EB" w:rsidP="00C25F9F">
      <w:pPr>
        <w:pStyle w:val="13"/>
        <w:spacing w:line="269" w:lineRule="auto"/>
        <w:jc w:val="both"/>
        <w:rPr>
          <w:color w:val="auto"/>
          <w:sz w:val="24"/>
          <w:szCs w:val="24"/>
        </w:rPr>
      </w:pPr>
      <w:r w:rsidRPr="00F90A4E">
        <w:rPr>
          <w:b/>
          <w:bCs/>
          <w:color w:val="auto"/>
          <w:sz w:val="24"/>
          <w:szCs w:val="24"/>
        </w:rPr>
        <w:t>Давление твёрдых тел, жидкостей и газов</w:t>
      </w:r>
    </w:p>
    <w:p w:rsidR="00A57638" w:rsidRPr="00F90A4E" w:rsidRDefault="00E235EB" w:rsidP="00C25F9F">
      <w:pPr>
        <w:pStyle w:val="13"/>
        <w:spacing w:line="257" w:lineRule="auto"/>
        <w:jc w:val="both"/>
        <w:rPr>
          <w:color w:val="auto"/>
          <w:sz w:val="24"/>
          <w:szCs w:val="24"/>
        </w:rPr>
      </w:pPr>
      <w:r w:rsidRPr="00F90A4E">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F90A4E" w:rsidRDefault="00E235EB" w:rsidP="00C25F9F">
      <w:pPr>
        <w:pStyle w:val="13"/>
        <w:spacing w:line="257" w:lineRule="auto"/>
        <w:jc w:val="both"/>
        <w:rPr>
          <w:color w:val="auto"/>
          <w:sz w:val="24"/>
          <w:szCs w:val="24"/>
        </w:rPr>
      </w:pPr>
      <w:r w:rsidRPr="00F90A4E">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F90A4E" w:rsidRDefault="00E235EB" w:rsidP="00C25F9F">
      <w:pPr>
        <w:pStyle w:val="13"/>
        <w:spacing w:line="257" w:lineRule="auto"/>
        <w:jc w:val="both"/>
        <w:rPr>
          <w:color w:val="auto"/>
          <w:sz w:val="24"/>
          <w:szCs w:val="24"/>
        </w:rPr>
      </w:pPr>
      <w:r w:rsidRPr="00F90A4E">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81"/>
        </w:numPr>
        <w:tabs>
          <w:tab w:val="left" w:pos="284"/>
        </w:tabs>
        <w:spacing w:line="257" w:lineRule="auto"/>
        <w:ind w:firstLine="160"/>
        <w:jc w:val="both"/>
        <w:rPr>
          <w:color w:val="auto"/>
          <w:sz w:val="24"/>
          <w:szCs w:val="24"/>
        </w:rPr>
      </w:pPr>
      <w:r w:rsidRPr="00F90A4E">
        <w:rPr>
          <w:color w:val="auto"/>
          <w:sz w:val="24"/>
          <w:szCs w:val="24"/>
        </w:rPr>
        <w:t>Зависимость давления газа от температуры.</w:t>
      </w:r>
    </w:p>
    <w:p w:rsidR="00A57638" w:rsidRPr="00F90A4E" w:rsidRDefault="00E235EB" w:rsidP="0042529B">
      <w:pPr>
        <w:pStyle w:val="13"/>
        <w:numPr>
          <w:ilvl w:val="0"/>
          <w:numId w:val="81"/>
        </w:numPr>
        <w:tabs>
          <w:tab w:val="left" w:pos="284"/>
        </w:tabs>
        <w:spacing w:line="257" w:lineRule="auto"/>
        <w:ind w:firstLine="160"/>
        <w:jc w:val="both"/>
        <w:rPr>
          <w:color w:val="auto"/>
          <w:sz w:val="24"/>
          <w:szCs w:val="24"/>
        </w:rPr>
      </w:pPr>
      <w:r w:rsidRPr="00F90A4E">
        <w:rPr>
          <w:color w:val="auto"/>
          <w:sz w:val="24"/>
          <w:szCs w:val="24"/>
        </w:rPr>
        <w:t>Передача давления жидкостью и газом.</w:t>
      </w:r>
    </w:p>
    <w:p w:rsidR="00A57638" w:rsidRPr="00F90A4E" w:rsidRDefault="00E235EB" w:rsidP="0042529B">
      <w:pPr>
        <w:pStyle w:val="13"/>
        <w:numPr>
          <w:ilvl w:val="0"/>
          <w:numId w:val="81"/>
        </w:numPr>
        <w:tabs>
          <w:tab w:val="left" w:pos="284"/>
        </w:tabs>
        <w:spacing w:line="257" w:lineRule="auto"/>
        <w:ind w:firstLine="160"/>
        <w:jc w:val="both"/>
        <w:rPr>
          <w:color w:val="auto"/>
          <w:sz w:val="24"/>
          <w:szCs w:val="24"/>
        </w:rPr>
      </w:pPr>
      <w:r w:rsidRPr="00F90A4E">
        <w:rPr>
          <w:color w:val="auto"/>
          <w:sz w:val="24"/>
          <w:szCs w:val="24"/>
        </w:rPr>
        <w:t>Сообщающиеся сосуды.</w:t>
      </w:r>
    </w:p>
    <w:p w:rsidR="00A57638" w:rsidRPr="00F90A4E" w:rsidRDefault="00E235EB" w:rsidP="0042529B">
      <w:pPr>
        <w:pStyle w:val="13"/>
        <w:numPr>
          <w:ilvl w:val="0"/>
          <w:numId w:val="81"/>
        </w:numPr>
        <w:tabs>
          <w:tab w:val="left" w:pos="284"/>
        </w:tabs>
        <w:spacing w:line="257" w:lineRule="auto"/>
        <w:ind w:firstLine="160"/>
        <w:jc w:val="both"/>
        <w:rPr>
          <w:color w:val="auto"/>
          <w:sz w:val="24"/>
          <w:szCs w:val="24"/>
        </w:rPr>
      </w:pPr>
      <w:r w:rsidRPr="00F90A4E">
        <w:rPr>
          <w:color w:val="auto"/>
          <w:sz w:val="24"/>
          <w:szCs w:val="24"/>
        </w:rPr>
        <w:t>Гидравлический пресс.</w:t>
      </w:r>
    </w:p>
    <w:p w:rsidR="00A57638" w:rsidRPr="00F90A4E" w:rsidRDefault="00E235EB" w:rsidP="0042529B">
      <w:pPr>
        <w:pStyle w:val="13"/>
        <w:numPr>
          <w:ilvl w:val="0"/>
          <w:numId w:val="81"/>
        </w:numPr>
        <w:tabs>
          <w:tab w:val="left" w:pos="284"/>
        </w:tabs>
        <w:spacing w:line="257" w:lineRule="auto"/>
        <w:ind w:firstLine="160"/>
        <w:jc w:val="both"/>
        <w:rPr>
          <w:color w:val="auto"/>
          <w:sz w:val="24"/>
          <w:szCs w:val="24"/>
        </w:rPr>
      </w:pPr>
      <w:r w:rsidRPr="00F90A4E">
        <w:rPr>
          <w:color w:val="auto"/>
          <w:sz w:val="24"/>
          <w:szCs w:val="24"/>
        </w:rPr>
        <w:t>Проявление действия атмосферного давления.</w:t>
      </w:r>
    </w:p>
    <w:p w:rsidR="00A57638" w:rsidRPr="00F90A4E" w:rsidRDefault="00E235EB" w:rsidP="0042529B">
      <w:pPr>
        <w:pStyle w:val="13"/>
        <w:numPr>
          <w:ilvl w:val="0"/>
          <w:numId w:val="81"/>
        </w:numPr>
        <w:tabs>
          <w:tab w:val="left" w:pos="284"/>
        </w:tabs>
        <w:spacing w:line="257" w:lineRule="auto"/>
        <w:ind w:left="400" w:hanging="240"/>
        <w:jc w:val="both"/>
        <w:rPr>
          <w:color w:val="auto"/>
          <w:sz w:val="24"/>
          <w:szCs w:val="24"/>
        </w:rPr>
      </w:pPr>
      <w:r w:rsidRPr="00F90A4E">
        <w:rPr>
          <w:color w:val="auto"/>
          <w:sz w:val="24"/>
          <w:szCs w:val="24"/>
        </w:rPr>
        <w:t>Зависимость выталкивающей силы от объёма погружённой части тела и плотности жидкости.</w:t>
      </w:r>
    </w:p>
    <w:p w:rsidR="00A57638" w:rsidRPr="00F90A4E" w:rsidRDefault="00E235EB" w:rsidP="0042529B">
      <w:pPr>
        <w:pStyle w:val="13"/>
        <w:numPr>
          <w:ilvl w:val="0"/>
          <w:numId w:val="81"/>
        </w:numPr>
        <w:tabs>
          <w:tab w:val="left" w:pos="284"/>
        </w:tabs>
        <w:spacing w:line="257" w:lineRule="auto"/>
        <w:ind w:left="400" w:hanging="240"/>
        <w:jc w:val="both"/>
        <w:rPr>
          <w:color w:val="auto"/>
          <w:sz w:val="24"/>
          <w:szCs w:val="24"/>
        </w:rPr>
      </w:pPr>
      <w:r w:rsidRPr="00F90A4E">
        <w:rPr>
          <w:color w:val="auto"/>
          <w:sz w:val="24"/>
          <w:szCs w:val="24"/>
        </w:rPr>
        <w:t>Равенство выталкивающей силы весу вытесненной жидкости.</w:t>
      </w:r>
    </w:p>
    <w:p w:rsidR="00A57638" w:rsidRPr="00F90A4E" w:rsidRDefault="00E235EB" w:rsidP="0042529B">
      <w:pPr>
        <w:pStyle w:val="13"/>
        <w:numPr>
          <w:ilvl w:val="0"/>
          <w:numId w:val="81"/>
        </w:numPr>
        <w:tabs>
          <w:tab w:val="left" w:pos="284"/>
        </w:tabs>
        <w:spacing w:line="257" w:lineRule="auto"/>
        <w:ind w:left="400" w:hanging="240"/>
        <w:jc w:val="both"/>
        <w:rPr>
          <w:color w:val="auto"/>
          <w:sz w:val="24"/>
          <w:szCs w:val="24"/>
        </w:rPr>
      </w:pPr>
      <w:r w:rsidRPr="00F90A4E">
        <w:rPr>
          <w:color w:val="auto"/>
          <w:sz w:val="24"/>
          <w:szCs w:val="24"/>
        </w:rPr>
        <w:t xml:space="preserve">Условие плавания тел: плавание или погружение тел в зависимости от соотношения </w:t>
      </w:r>
      <w:r w:rsidRPr="00F90A4E">
        <w:rPr>
          <w:color w:val="auto"/>
          <w:sz w:val="24"/>
          <w:szCs w:val="24"/>
        </w:rPr>
        <w:lastRenderedPageBreak/>
        <w:t>плотностей тела и жидкости.</w:t>
      </w:r>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42529B">
      <w:pPr>
        <w:pStyle w:val="13"/>
        <w:numPr>
          <w:ilvl w:val="0"/>
          <w:numId w:val="82"/>
        </w:numPr>
        <w:tabs>
          <w:tab w:val="left" w:pos="493"/>
        </w:tabs>
        <w:spacing w:line="240" w:lineRule="auto"/>
        <w:ind w:left="400" w:hanging="240"/>
        <w:jc w:val="both"/>
        <w:rPr>
          <w:color w:val="auto"/>
          <w:sz w:val="24"/>
          <w:szCs w:val="24"/>
        </w:rPr>
      </w:pPr>
      <w:r w:rsidRPr="00F90A4E">
        <w:rPr>
          <w:color w:val="auto"/>
          <w:sz w:val="24"/>
          <w:szCs w:val="24"/>
        </w:rPr>
        <w:t>Исследование зависимости веса тела в воде от объёма погружённой в жидкость части тела.</w:t>
      </w:r>
    </w:p>
    <w:p w:rsidR="00A57638" w:rsidRPr="00F90A4E" w:rsidRDefault="00E235EB" w:rsidP="0042529B">
      <w:pPr>
        <w:pStyle w:val="13"/>
        <w:numPr>
          <w:ilvl w:val="0"/>
          <w:numId w:val="82"/>
        </w:numPr>
        <w:tabs>
          <w:tab w:val="left" w:pos="505"/>
        </w:tabs>
        <w:spacing w:line="240" w:lineRule="auto"/>
        <w:ind w:left="400" w:hanging="240"/>
        <w:jc w:val="both"/>
        <w:rPr>
          <w:color w:val="auto"/>
          <w:sz w:val="24"/>
          <w:szCs w:val="24"/>
        </w:rPr>
      </w:pPr>
      <w:r w:rsidRPr="00F90A4E">
        <w:rPr>
          <w:color w:val="auto"/>
          <w:sz w:val="24"/>
          <w:szCs w:val="24"/>
        </w:rPr>
        <w:t>Определение выталкивающей силы, действующей на тело, погружённое в жидкость.</w:t>
      </w:r>
    </w:p>
    <w:p w:rsidR="00A57638" w:rsidRPr="00F90A4E" w:rsidRDefault="00E235EB" w:rsidP="0042529B">
      <w:pPr>
        <w:pStyle w:val="13"/>
        <w:numPr>
          <w:ilvl w:val="0"/>
          <w:numId w:val="82"/>
        </w:numPr>
        <w:tabs>
          <w:tab w:val="left" w:pos="505"/>
        </w:tabs>
        <w:spacing w:line="240" w:lineRule="auto"/>
        <w:ind w:left="400" w:hanging="240"/>
        <w:jc w:val="both"/>
        <w:rPr>
          <w:color w:val="auto"/>
          <w:sz w:val="24"/>
          <w:szCs w:val="24"/>
        </w:rPr>
      </w:pPr>
      <w:r w:rsidRPr="00F90A4E">
        <w:rPr>
          <w:color w:val="auto"/>
          <w:sz w:val="24"/>
          <w:szCs w:val="24"/>
        </w:rPr>
        <w:t>Проверка независимости выталкивающей силы, действующей на тело в жидкости, от массы тела.</w:t>
      </w:r>
    </w:p>
    <w:p w:rsidR="00A57638" w:rsidRPr="00F90A4E" w:rsidRDefault="00E235EB" w:rsidP="0042529B">
      <w:pPr>
        <w:pStyle w:val="13"/>
        <w:numPr>
          <w:ilvl w:val="0"/>
          <w:numId w:val="82"/>
        </w:numPr>
        <w:tabs>
          <w:tab w:val="left" w:pos="510"/>
        </w:tabs>
        <w:spacing w:line="240" w:lineRule="auto"/>
        <w:ind w:left="400" w:hanging="240"/>
        <w:jc w:val="both"/>
        <w:rPr>
          <w:color w:val="auto"/>
          <w:sz w:val="24"/>
          <w:szCs w:val="24"/>
        </w:rPr>
      </w:pPr>
      <w:r w:rsidRPr="00F90A4E">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F90A4E" w:rsidRDefault="00E235EB" w:rsidP="0042529B">
      <w:pPr>
        <w:pStyle w:val="13"/>
        <w:numPr>
          <w:ilvl w:val="0"/>
          <w:numId w:val="82"/>
        </w:numPr>
        <w:tabs>
          <w:tab w:val="left" w:pos="500"/>
        </w:tabs>
        <w:spacing w:line="240" w:lineRule="auto"/>
        <w:ind w:left="400" w:hanging="240"/>
        <w:jc w:val="both"/>
        <w:rPr>
          <w:color w:val="auto"/>
          <w:sz w:val="24"/>
          <w:szCs w:val="24"/>
        </w:rPr>
      </w:pPr>
      <w:r w:rsidRPr="00F90A4E">
        <w:rPr>
          <w:color w:val="auto"/>
          <w:sz w:val="24"/>
          <w:szCs w:val="24"/>
        </w:rPr>
        <w:t>Конструирование ареометра или конструирование лодки и определение её грузоподъёмности.</w:t>
      </w:r>
    </w:p>
    <w:p w:rsidR="00A57638" w:rsidRPr="00F90A4E" w:rsidRDefault="00E235EB" w:rsidP="00C25F9F">
      <w:pPr>
        <w:pStyle w:val="13"/>
        <w:spacing w:line="276" w:lineRule="auto"/>
        <w:jc w:val="both"/>
        <w:rPr>
          <w:color w:val="auto"/>
          <w:sz w:val="24"/>
          <w:szCs w:val="24"/>
        </w:rPr>
      </w:pPr>
      <w:r w:rsidRPr="00F90A4E">
        <w:rPr>
          <w:b/>
          <w:bCs/>
          <w:color w:val="auto"/>
          <w:sz w:val="24"/>
          <w:szCs w:val="24"/>
        </w:rPr>
        <w:t>Работа и мощность. Энергия</w:t>
      </w:r>
    </w:p>
    <w:p w:rsidR="00A57638" w:rsidRPr="00F90A4E" w:rsidRDefault="00E235EB" w:rsidP="00C25F9F">
      <w:pPr>
        <w:pStyle w:val="13"/>
        <w:spacing w:line="259" w:lineRule="auto"/>
        <w:jc w:val="both"/>
        <w:rPr>
          <w:color w:val="auto"/>
          <w:sz w:val="24"/>
          <w:szCs w:val="24"/>
        </w:rPr>
      </w:pPr>
      <w:r w:rsidRPr="00F90A4E">
        <w:rPr>
          <w:color w:val="auto"/>
          <w:sz w:val="24"/>
          <w:szCs w:val="24"/>
        </w:rPr>
        <w:t>Механическая работа. Мощность.</w:t>
      </w:r>
    </w:p>
    <w:p w:rsidR="00A57638" w:rsidRPr="00F90A4E" w:rsidRDefault="00E235EB" w:rsidP="00C25F9F">
      <w:pPr>
        <w:pStyle w:val="13"/>
        <w:spacing w:line="259" w:lineRule="auto"/>
        <w:jc w:val="both"/>
        <w:rPr>
          <w:color w:val="auto"/>
          <w:sz w:val="24"/>
          <w:szCs w:val="24"/>
        </w:rPr>
      </w:pPr>
      <w:r w:rsidRPr="00F90A4E">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F90A4E" w:rsidRDefault="00E235EB" w:rsidP="009D13A6">
      <w:pPr>
        <w:pStyle w:val="13"/>
        <w:spacing w:line="240" w:lineRule="auto"/>
        <w:jc w:val="both"/>
        <w:rPr>
          <w:color w:val="auto"/>
          <w:sz w:val="24"/>
          <w:szCs w:val="24"/>
        </w:rPr>
      </w:pPr>
      <w:r w:rsidRPr="00F90A4E">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F90A4E" w:rsidRDefault="00E235EB" w:rsidP="009D13A6">
      <w:pPr>
        <w:pStyle w:val="13"/>
        <w:spacing w:line="240" w:lineRule="auto"/>
        <w:jc w:val="both"/>
        <w:rPr>
          <w:color w:val="auto"/>
          <w:sz w:val="24"/>
          <w:szCs w:val="24"/>
        </w:rPr>
      </w:pPr>
      <w:r w:rsidRPr="00F90A4E">
        <w:rPr>
          <w:b/>
          <w:bCs/>
          <w:i/>
          <w:iCs/>
          <w:color w:val="auto"/>
          <w:sz w:val="24"/>
          <w:szCs w:val="24"/>
        </w:rPr>
        <w:t>Демонстрации</w:t>
      </w:r>
    </w:p>
    <w:p w:rsidR="00A57638" w:rsidRPr="00F90A4E" w:rsidRDefault="00E235EB" w:rsidP="009D13A6">
      <w:pPr>
        <w:pStyle w:val="13"/>
        <w:spacing w:line="240" w:lineRule="auto"/>
        <w:ind w:firstLine="160"/>
        <w:jc w:val="both"/>
        <w:rPr>
          <w:color w:val="auto"/>
          <w:sz w:val="24"/>
          <w:szCs w:val="24"/>
        </w:rPr>
      </w:pPr>
      <w:r w:rsidRPr="00F90A4E">
        <w:rPr>
          <w:color w:val="auto"/>
          <w:sz w:val="24"/>
          <w:szCs w:val="24"/>
        </w:rPr>
        <w:t>1. Примеры простых механизмов.</w:t>
      </w:r>
    </w:p>
    <w:p w:rsidR="00A57638" w:rsidRPr="00F90A4E" w:rsidRDefault="00E235EB" w:rsidP="009D13A6">
      <w:pPr>
        <w:pStyle w:val="13"/>
        <w:spacing w:line="240"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42529B">
      <w:pPr>
        <w:pStyle w:val="13"/>
        <w:numPr>
          <w:ilvl w:val="0"/>
          <w:numId w:val="83"/>
        </w:numPr>
        <w:tabs>
          <w:tab w:val="left" w:pos="284"/>
        </w:tabs>
        <w:spacing w:line="240" w:lineRule="auto"/>
        <w:ind w:left="400" w:hanging="240"/>
        <w:jc w:val="both"/>
        <w:rPr>
          <w:color w:val="auto"/>
          <w:sz w:val="24"/>
          <w:szCs w:val="24"/>
        </w:rPr>
      </w:pPr>
      <w:r w:rsidRPr="00F90A4E">
        <w:rPr>
          <w:color w:val="auto"/>
          <w:sz w:val="24"/>
          <w:szCs w:val="24"/>
        </w:rPr>
        <w:t>Определение работы силы трения при равномерном движении тела по горизонтальной поверхности.</w:t>
      </w:r>
    </w:p>
    <w:p w:rsidR="00A57638" w:rsidRPr="00F90A4E" w:rsidRDefault="00E235EB" w:rsidP="0042529B">
      <w:pPr>
        <w:pStyle w:val="13"/>
        <w:numPr>
          <w:ilvl w:val="0"/>
          <w:numId w:val="83"/>
        </w:numPr>
        <w:tabs>
          <w:tab w:val="left" w:pos="142"/>
        </w:tabs>
        <w:spacing w:line="240" w:lineRule="auto"/>
        <w:ind w:firstLine="160"/>
        <w:jc w:val="both"/>
        <w:rPr>
          <w:color w:val="auto"/>
          <w:sz w:val="24"/>
          <w:szCs w:val="24"/>
        </w:rPr>
      </w:pPr>
      <w:r w:rsidRPr="00F90A4E">
        <w:rPr>
          <w:color w:val="auto"/>
          <w:sz w:val="24"/>
          <w:szCs w:val="24"/>
        </w:rPr>
        <w:t>Исследование условий равновесия рычага.</w:t>
      </w:r>
    </w:p>
    <w:p w:rsidR="00A57638" w:rsidRPr="00F90A4E" w:rsidRDefault="00E235EB" w:rsidP="0042529B">
      <w:pPr>
        <w:pStyle w:val="13"/>
        <w:numPr>
          <w:ilvl w:val="0"/>
          <w:numId w:val="83"/>
        </w:numPr>
        <w:tabs>
          <w:tab w:val="left" w:pos="142"/>
        </w:tabs>
        <w:spacing w:line="240" w:lineRule="auto"/>
        <w:ind w:firstLine="160"/>
        <w:jc w:val="both"/>
        <w:rPr>
          <w:color w:val="auto"/>
          <w:sz w:val="24"/>
          <w:szCs w:val="24"/>
        </w:rPr>
      </w:pPr>
      <w:r w:rsidRPr="00F90A4E">
        <w:rPr>
          <w:color w:val="auto"/>
          <w:sz w:val="24"/>
          <w:szCs w:val="24"/>
        </w:rPr>
        <w:t>Измерение КПД наклонной плоскости.</w:t>
      </w:r>
    </w:p>
    <w:p w:rsidR="00A57638" w:rsidRPr="00F90A4E" w:rsidRDefault="00E235EB" w:rsidP="0042529B">
      <w:pPr>
        <w:pStyle w:val="13"/>
        <w:numPr>
          <w:ilvl w:val="0"/>
          <w:numId w:val="83"/>
        </w:numPr>
        <w:tabs>
          <w:tab w:val="left" w:pos="142"/>
        </w:tabs>
        <w:spacing w:line="240" w:lineRule="auto"/>
        <w:ind w:firstLine="160"/>
        <w:jc w:val="both"/>
        <w:rPr>
          <w:color w:val="auto"/>
          <w:sz w:val="24"/>
          <w:szCs w:val="24"/>
        </w:rPr>
      </w:pPr>
      <w:r w:rsidRPr="00F90A4E">
        <w:rPr>
          <w:color w:val="auto"/>
          <w:sz w:val="24"/>
          <w:szCs w:val="24"/>
        </w:rPr>
        <w:t>Изучение закона сохранения механической энергии.</w:t>
      </w:r>
    </w:p>
    <w:p w:rsidR="00A57638" w:rsidRPr="00F90A4E" w:rsidRDefault="00E235EB" w:rsidP="00C25F9F">
      <w:pPr>
        <w:pStyle w:val="af5"/>
        <w:rPr>
          <w:rFonts w:ascii="Times New Roman" w:hAnsi="Times New Roman" w:cs="Times New Roman"/>
          <w:sz w:val="24"/>
          <w:szCs w:val="24"/>
        </w:rPr>
      </w:pPr>
      <w:bookmarkStart w:id="442" w:name="bookmark1371"/>
      <w:r w:rsidRPr="00F90A4E">
        <w:rPr>
          <w:rFonts w:ascii="Times New Roman" w:hAnsi="Times New Roman" w:cs="Times New Roman"/>
          <w:sz w:val="24"/>
          <w:szCs w:val="24"/>
        </w:rPr>
        <w:t>8 класс</w:t>
      </w:r>
      <w:bookmarkEnd w:id="442"/>
    </w:p>
    <w:p w:rsidR="00A57638" w:rsidRPr="00F90A4E" w:rsidRDefault="00E235EB" w:rsidP="00C25F9F">
      <w:pPr>
        <w:pStyle w:val="13"/>
        <w:spacing w:line="276" w:lineRule="auto"/>
        <w:jc w:val="both"/>
        <w:rPr>
          <w:color w:val="auto"/>
          <w:sz w:val="24"/>
          <w:szCs w:val="24"/>
        </w:rPr>
      </w:pPr>
      <w:r w:rsidRPr="00F90A4E">
        <w:rPr>
          <w:b/>
          <w:bCs/>
          <w:color w:val="auto"/>
          <w:sz w:val="24"/>
          <w:szCs w:val="24"/>
        </w:rPr>
        <w:t>Тепловые явления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F90A4E" w:rsidRDefault="00E235EB" w:rsidP="00C25F9F">
      <w:pPr>
        <w:pStyle w:val="13"/>
        <w:spacing w:line="259" w:lineRule="auto"/>
        <w:jc w:val="both"/>
        <w:rPr>
          <w:color w:val="auto"/>
          <w:sz w:val="24"/>
          <w:szCs w:val="24"/>
        </w:rPr>
      </w:pPr>
      <w:r w:rsidRPr="00F90A4E">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F90A4E" w:rsidRDefault="00E235EB" w:rsidP="00C25F9F">
      <w:pPr>
        <w:pStyle w:val="13"/>
        <w:spacing w:line="259" w:lineRule="auto"/>
        <w:ind w:firstLine="238"/>
        <w:jc w:val="both"/>
        <w:rPr>
          <w:color w:val="auto"/>
          <w:sz w:val="24"/>
          <w:szCs w:val="24"/>
        </w:rPr>
      </w:pPr>
      <w:r w:rsidRPr="00F90A4E">
        <w:rPr>
          <w:color w:val="auto"/>
          <w:sz w:val="24"/>
          <w:szCs w:val="24"/>
        </w:rPr>
        <w:t>Температура. Связь температуры со скоростью теплового движения частиц.</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Плавление и отвердевание кристаллических веществ. Удельная теплота плавления. Парообразование и конденсация. Испарение . Кипение. Удельная теплота парообразования. Зависимость температуры кипения от атмосферного давления. Влажность воздуха.</w:t>
      </w:r>
    </w:p>
    <w:p w:rsidR="00A57638" w:rsidRPr="00F90A4E" w:rsidRDefault="00E235EB" w:rsidP="00C25F9F">
      <w:pPr>
        <w:pStyle w:val="13"/>
        <w:spacing w:line="252" w:lineRule="auto"/>
        <w:jc w:val="both"/>
        <w:rPr>
          <w:color w:val="auto"/>
          <w:sz w:val="24"/>
          <w:szCs w:val="24"/>
        </w:rPr>
      </w:pPr>
      <w:r w:rsidRPr="00F90A4E">
        <w:rPr>
          <w:color w:val="auto"/>
          <w:sz w:val="24"/>
          <w:szCs w:val="24"/>
        </w:rPr>
        <w:t>Энергия топлива. Удельная теплота сгорания.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Принципы работы тепловых двигателей. КПД теплового двигателя. Тепловые двигател</w:t>
      </w:r>
      <w:r w:rsidR="009D13A6">
        <w:rPr>
          <w:color w:val="auto"/>
          <w:sz w:val="24"/>
          <w:szCs w:val="24"/>
        </w:rPr>
        <w:t xml:space="preserve">и и защита окружающей среды </w:t>
      </w:r>
      <w:r w:rsidRPr="00F90A4E">
        <w:rPr>
          <w:color w:val="auto"/>
          <w:sz w:val="24"/>
          <w:szCs w:val="24"/>
        </w:rPr>
        <w:t>.</w:t>
      </w:r>
    </w:p>
    <w:p w:rsidR="00A57638" w:rsidRPr="00F90A4E" w:rsidRDefault="00E235EB" w:rsidP="00C25F9F">
      <w:pPr>
        <w:pStyle w:val="13"/>
        <w:spacing w:line="252" w:lineRule="auto"/>
        <w:jc w:val="both"/>
        <w:rPr>
          <w:color w:val="auto"/>
          <w:sz w:val="24"/>
          <w:szCs w:val="24"/>
        </w:rPr>
      </w:pPr>
      <w:r w:rsidRPr="00F90A4E">
        <w:rPr>
          <w:color w:val="auto"/>
          <w:sz w:val="24"/>
          <w:szCs w:val="24"/>
        </w:rPr>
        <w:t>Закон сохранения и превращения энергии в тепл</w:t>
      </w:r>
      <w:r w:rsidR="009D13A6">
        <w:rPr>
          <w:color w:val="auto"/>
          <w:sz w:val="24"/>
          <w:szCs w:val="24"/>
        </w:rPr>
        <w:t>овых процессах</w:t>
      </w:r>
      <w:r w:rsidRPr="00F90A4E">
        <w:rPr>
          <w:color w:val="auto"/>
          <w:sz w:val="24"/>
          <w:szCs w:val="24"/>
        </w:rPr>
        <w:t>.</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Наблюдение броуновского движения.</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Наблюдение диффузии.</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Наблюдение явлений смачивания и капиллярных явлений.</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Наблюдение теплового расширения тел.</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Изменение давления газа при изменении объёма и нагревании или охлаждении.</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lastRenderedPageBreak/>
        <w:t>Правила измерения температуры.</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Виды теплопередачи.</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Охлаждение при совершении работы.</w:t>
      </w:r>
    </w:p>
    <w:p w:rsidR="00A57638" w:rsidRPr="00F90A4E" w:rsidRDefault="00E235EB" w:rsidP="0042529B">
      <w:pPr>
        <w:pStyle w:val="13"/>
        <w:numPr>
          <w:ilvl w:val="0"/>
          <w:numId w:val="84"/>
        </w:numPr>
        <w:tabs>
          <w:tab w:val="left" w:pos="426"/>
          <w:tab w:val="left" w:pos="567"/>
          <w:tab w:val="left" w:pos="709"/>
        </w:tabs>
        <w:spacing w:line="252" w:lineRule="auto"/>
        <w:ind w:left="426" w:hanging="284"/>
        <w:jc w:val="both"/>
        <w:rPr>
          <w:color w:val="auto"/>
          <w:sz w:val="24"/>
          <w:szCs w:val="24"/>
        </w:rPr>
      </w:pPr>
      <w:r w:rsidRPr="00F90A4E">
        <w:rPr>
          <w:color w:val="auto"/>
          <w:sz w:val="24"/>
          <w:szCs w:val="24"/>
        </w:rPr>
        <w:t>Нагревание при совершении работы внешними силами.</w:t>
      </w:r>
    </w:p>
    <w:p w:rsidR="00A57638" w:rsidRPr="00F90A4E" w:rsidRDefault="00E235EB" w:rsidP="0042529B">
      <w:pPr>
        <w:pStyle w:val="13"/>
        <w:numPr>
          <w:ilvl w:val="0"/>
          <w:numId w:val="84"/>
        </w:numPr>
        <w:tabs>
          <w:tab w:val="left" w:pos="426"/>
          <w:tab w:val="left" w:pos="469"/>
          <w:tab w:val="left" w:pos="567"/>
          <w:tab w:val="left" w:pos="709"/>
        </w:tabs>
        <w:spacing w:line="252" w:lineRule="auto"/>
        <w:ind w:left="426" w:hanging="284"/>
        <w:jc w:val="both"/>
        <w:rPr>
          <w:color w:val="auto"/>
          <w:sz w:val="24"/>
          <w:szCs w:val="24"/>
        </w:rPr>
      </w:pPr>
      <w:r w:rsidRPr="00F90A4E">
        <w:rPr>
          <w:color w:val="auto"/>
          <w:sz w:val="24"/>
          <w:szCs w:val="24"/>
        </w:rPr>
        <w:t>Сравнение теплоёмкостей различных веществ.</w:t>
      </w:r>
    </w:p>
    <w:p w:rsidR="00A57638" w:rsidRPr="00F90A4E" w:rsidRDefault="00E235EB" w:rsidP="0042529B">
      <w:pPr>
        <w:pStyle w:val="13"/>
        <w:numPr>
          <w:ilvl w:val="0"/>
          <w:numId w:val="84"/>
        </w:numPr>
        <w:tabs>
          <w:tab w:val="left" w:pos="426"/>
          <w:tab w:val="left" w:pos="469"/>
          <w:tab w:val="left" w:pos="567"/>
          <w:tab w:val="left" w:pos="709"/>
        </w:tabs>
        <w:spacing w:line="252" w:lineRule="auto"/>
        <w:ind w:left="426" w:hanging="284"/>
        <w:jc w:val="both"/>
        <w:rPr>
          <w:color w:val="auto"/>
          <w:sz w:val="24"/>
          <w:szCs w:val="24"/>
        </w:rPr>
      </w:pPr>
      <w:r w:rsidRPr="00F90A4E">
        <w:rPr>
          <w:color w:val="auto"/>
          <w:sz w:val="24"/>
          <w:szCs w:val="24"/>
        </w:rPr>
        <w:t>Наблюдение кипения.</w:t>
      </w:r>
    </w:p>
    <w:p w:rsidR="00A57638" w:rsidRPr="00F90A4E" w:rsidRDefault="00E235EB" w:rsidP="0042529B">
      <w:pPr>
        <w:pStyle w:val="13"/>
        <w:numPr>
          <w:ilvl w:val="0"/>
          <w:numId w:val="84"/>
        </w:numPr>
        <w:tabs>
          <w:tab w:val="left" w:pos="426"/>
          <w:tab w:val="left" w:pos="469"/>
          <w:tab w:val="left" w:pos="567"/>
          <w:tab w:val="left" w:pos="709"/>
        </w:tabs>
        <w:spacing w:line="252" w:lineRule="auto"/>
        <w:ind w:left="426" w:hanging="284"/>
        <w:jc w:val="both"/>
        <w:rPr>
          <w:color w:val="auto"/>
          <w:sz w:val="24"/>
          <w:szCs w:val="24"/>
        </w:rPr>
      </w:pPr>
      <w:r w:rsidRPr="00F90A4E">
        <w:rPr>
          <w:color w:val="auto"/>
          <w:sz w:val="24"/>
          <w:szCs w:val="24"/>
        </w:rPr>
        <w:t>Наблюдение постоянства температуры при плавлении.</w:t>
      </w:r>
    </w:p>
    <w:p w:rsidR="00A57638" w:rsidRPr="00F90A4E" w:rsidRDefault="00E235EB" w:rsidP="0042529B">
      <w:pPr>
        <w:pStyle w:val="13"/>
        <w:numPr>
          <w:ilvl w:val="0"/>
          <w:numId w:val="84"/>
        </w:numPr>
        <w:tabs>
          <w:tab w:val="left" w:pos="426"/>
          <w:tab w:val="left" w:pos="469"/>
          <w:tab w:val="left" w:pos="567"/>
          <w:tab w:val="left" w:pos="709"/>
        </w:tabs>
        <w:spacing w:line="252" w:lineRule="auto"/>
        <w:ind w:left="426" w:hanging="284"/>
        <w:jc w:val="both"/>
        <w:rPr>
          <w:color w:val="auto"/>
          <w:sz w:val="24"/>
          <w:szCs w:val="24"/>
        </w:rPr>
      </w:pPr>
      <w:r w:rsidRPr="00F90A4E">
        <w:rPr>
          <w:color w:val="auto"/>
          <w:sz w:val="24"/>
          <w:szCs w:val="24"/>
        </w:rPr>
        <w:t>Модели тепловых двигателей.</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42529B">
      <w:pPr>
        <w:pStyle w:val="13"/>
        <w:numPr>
          <w:ilvl w:val="0"/>
          <w:numId w:val="85"/>
        </w:numPr>
        <w:tabs>
          <w:tab w:val="left" w:pos="509"/>
        </w:tabs>
        <w:spacing w:line="252" w:lineRule="auto"/>
        <w:ind w:left="400" w:hanging="240"/>
        <w:jc w:val="both"/>
        <w:rPr>
          <w:color w:val="auto"/>
          <w:sz w:val="24"/>
          <w:szCs w:val="24"/>
        </w:rPr>
      </w:pPr>
      <w:r w:rsidRPr="00F90A4E">
        <w:rPr>
          <w:color w:val="auto"/>
          <w:sz w:val="24"/>
          <w:szCs w:val="24"/>
        </w:rPr>
        <w:t>Опыты по обнаружению действия сил молекулярного притяжения.</w:t>
      </w:r>
    </w:p>
    <w:p w:rsidR="00A57638" w:rsidRPr="00F90A4E" w:rsidRDefault="00E235EB" w:rsidP="0042529B">
      <w:pPr>
        <w:pStyle w:val="13"/>
        <w:numPr>
          <w:ilvl w:val="0"/>
          <w:numId w:val="85"/>
        </w:numPr>
        <w:tabs>
          <w:tab w:val="left" w:pos="509"/>
        </w:tabs>
        <w:spacing w:line="252" w:lineRule="auto"/>
        <w:ind w:left="400" w:hanging="240"/>
        <w:jc w:val="both"/>
        <w:rPr>
          <w:color w:val="auto"/>
          <w:sz w:val="24"/>
          <w:szCs w:val="24"/>
        </w:rPr>
      </w:pPr>
      <w:r w:rsidRPr="00F90A4E">
        <w:rPr>
          <w:color w:val="auto"/>
          <w:sz w:val="24"/>
          <w:szCs w:val="24"/>
        </w:rPr>
        <w:t>Опыты по выращиванию кристаллов поваренной соли или сахара.</w:t>
      </w:r>
    </w:p>
    <w:p w:rsidR="00A57638" w:rsidRPr="00F90A4E" w:rsidRDefault="00E235EB" w:rsidP="0042529B">
      <w:pPr>
        <w:pStyle w:val="13"/>
        <w:numPr>
          <w:ilvl w:val="0"/>
          <w:numId w:val="85"/>
        </w:numPr>
        <w:tabs>
          <w:tab w:val="left" w:pos="509"/>
        </w:tabs>
        <w:spacing w:line="252" w:lineRule="auto"/>
        <w:ind w:left="400" w:hanging="240"/>
        <w:jc w:val="both"/>
        <w:rPr>
          <w:color w:val="auto"/>
          <w:sz w:val="24"/>
          <w:szCs w:val="24"/>
        </w:rPr>
      </w:pPr>
      <w:r w:rsidRPr="00F90A4E">
        <w:rPr>
          <w:color w:val="auto"/>
          <w:sz w:val="24"/>
          <w:szCs w:val="24"/>
        </w:rPr>
        <w:t>Опыты по наблюдению теплового расширения газов, жидкостей и твёрдых тел.</w:t>
      </w:r>
    </w:p>
    <w:p w:rsidR="00A57638" w:rsidRPr="00F90A4E" w:rsidRDefault="00E235EB" w:rsidP="0042529B">
      <w:pPr>
        <w:pStyle w:val="13"/>
        <w:numPr>
          <w:ilvl w:val="0"/>
          <w:numId w:val="85"/>
        </w:numPr>
        <w:tabs>
          <w:tab w:val="left" w:pos="509"/>
        </w:tabs>
        <w:spacing w:line="252" w:lineRule="auto"/>
        <w:ind w:left="400" w:hanging="240"/>
        <w:jc w:val="both"/>
        <w:rPr>
          <w:color w:val="auto"/>
          <w:sz w:val="24"/>
          <w:szCs w:val="24"/>
        </w:rPr>
      </w:pPr>
      <w:r w:rsidRPr="00F90A4E">
        <w:rPr>
          <w:color w:val="auto"/>
          <w:sz w:val="24"/>
          <w:szCs w:val="24"/>
        </w:rPr>
        <w:t>Определение давления воздуха в баллоне шприца.</w:t>
      </w:r>
    </w:p>
    <w:p w:rsidR="00A57638" w:rsidRPr="00F90A4E" w:rsidRDefault="00E235EB" w:rsidP="0042529B">
      <w:pPr>
        <w:pStyle w:val="13"/>
        <w:numPr>
          <w:ilvl w:val="0"/>
          <w:numId w:val="85"/>
        </w:numPr>
        <w:tabs>
          <w:tab w:val="left" w:pos="509"/>
        </w:tabs>
        <w:spacing w:line="252" w:lineRule="auto"/>
        <w:ind w:left="400" w:hanging="240"/>
        <w:jc w:val="both"/>
        <w:rPr>
          <w:color w:val="auto"/>
          <w:sz w:val="24"/>
          <w:szCs w:val="24"/>
        </w:rPr>
      </w:pPr>
      <w:r w:rsidRPr="00F90A4E">
        <w:rPr>
          <w:color w:val="auto"/>
          <w:sz w:val="24"/>
          <w:szCs w:val="24"/>
        </w:rPr>
        <w:t>Опыты, демонстрирующие зависимость давления воздуха от его объёма и нагревания или охлаждения.</w:t>
      </w:r>
    </w:p>
    <w:p w:rsidR="00A57638" w:rsidRPr="00F90A4E" w:rsidRDefault="00E235EB" w:rsidP="0042529B">
      <w:pPr>
        <w:pStyle w:val="13"/>
        <w:numPr>
          <w:ilvl w:val="0"/>
          <w:numId w:val="85"/>
        </w:numPr>
        <w:tabs>
          <w:tab w:val="left" w:pos="459"/>
          <w:tab w:val="left" w:pos="509"/>
        </w:tabs>
        <w:spacing w:line="257" w:lineRule="auto"/>
        <w:ind w:left="400" w:hanging="240"/>
        <w:jc w:val="both"/>
        <w:rPr>
          <w:color w:val="auto"/>
          <w:sz w:val="24"/>
          <w:szCs w:val="24"/>
        </w:rPr>
      </w:pPr>
      <w:r w:rsidRPr="00F90A4E">
        <w:rPr>
          <w:color w:val="auto"/>
          <w:sz w:val="24"/>
          <w:szCs w:val="24"/>
        </w:rPr>
        <w:t>Проверка гипотезы линейной зависимости длины столбика жидкости в термометрической трубке от температуры.</w:t>
      </w:r>
    </w:p>
    <w:p w:rsidR="00A57638" w:rsidRPr="00F90A4E" w:rsidRDefault="00E235EB" w:rsidP="0042529B">
      <w:pPr>
        <w:pStyle w:val="13"/>
        <w:numPr>
          <w:ilvl w:val="0"/>
          <w:numId w:val="85"/>
        </w:numPr>
        <w:tabs>
          <w:tab w:val="left" w:pos="450"/>
          <w:tab w:val="left" w:pos="509"/>
        </w:tabs>
        <w:spacing w:line="257" w:lineRule="auto"/>
        <w:ind w:left="400" w:hanging="240"/>
        <w:jc w:val="both"/>
        <w:rPr>
          <w:color w:val="auto"/>
          <w:sz w:val="24"/>
          <w:szCs w:val="24"/>
        </w:rPr>
      </w:pPr>
      <w:r w:rsidRPr="00F90A4E">
        <w:rPr>
          <w:color w:val="auto"/>
          <w:sz w:val="24"/>
          <w:szCs w:val="24"/>
        </w:rPr>
        <w:t>Наблюдение изменения внутренней энергии тела в результате теплопередачи и работы внешних сил.</w:t>
      </w:r>
    </w:p>
    <w:p w:rsidR="00A57638" w:rsidRPr="00F90A4E" w:rsidRDefault="00E235EB" w:rsidP="0042529B">
      <w:pPr>
        <w:pStyle w:val="13"/>
        <w:numPr>
          <w:ilvl w:val="0"/>
          <w:numId w:val="85"/>
        </w:numPr>
        <w:tabs>
          <w:tab w:val="left" w:pos="459"/>
          <w:tab w:val="left" w:pos="509"/>
        </w:tabs>
        <w:spacing w:line="257" w:lineRule="auto"/>
        <w:ind w:left="400" w:hanging="240"/>
        <w:jc w:val="both"/>
        <w:rPr>
          <w:color w:val="auto"/>
          <w:sz w:val="24"/>
          <w:szCs w:val="24"/>
        </w:rPr>
      </w:pPr>
      <w:r w:rsidRPr="00F90A4E">
        <w:rPr>
          <w:color w:val="auto"/>
          <w:sz w:val="24"/>
          <w:szCs w:val="24"/>
        </w:rPr>
        <w:t>Исследование явления теплообмена при смешивании холодной и горячей воды.</w:t>
      </w:r>
    </w:p>
    <w:p w:rsidR="00A57638" w:rsidRPr="00F90A4E" w:rsidRDefault="00E235EB" w:rsidP="0042529B">
      <w:pPr>
        <w:pStyle w:val="13"/>
        <w:numPr>
          <w:ilvl w:val="0"/>
          <w:numId w:val="85"/>
        </w:numPr>
        <w:tabs>
          <w:tab w:val="left" w:pos="459"/>
          <w:tab w:val="left" w:pos="509"/>
        </w:tabs>
        <w:spacing w:line="257" w:lineRule="auto"/>
        <w:ind w:left="400" w:hanging="240"/>
        <w:jc w:val="both"/>
        <w:rPr>
          <w:color w:val="auto"/>
          <w:sz w:val="24"/>
          <w:szCs w:val="24"/>
        </w:rPr>
      </w:pPr>
      <w:r w:rsidRPr="00F90A4E">
        <w:rPr>
          <w:color w:val="auto"/>
          <w:sz w:val="24"/>
          <w:szCs w:val="24"/>
        </w:rPr>
        <w:t>Определение количества теплоты, полученного водой при теплообмене с нагретым металлическим цилиндром.</w:t>
      </w:r>
    </w:p>
    <w:p w:rsidR="00A57638" w:rsidRPr="00F90A4E" w:rsidRDefault="00E235EB" w:rsidP="0042529B">
      <w:pPr>
        <w:pStyle w:val="13"/>
        <w:numPr>
          <w:ilvl w:val="0"/>
          <w:numId w:val="85"/>
        </w:numPr>
        <w:tabs>
          <w:tab w:val="left" w:pos="410"/>
          <w:tab w:val="left" w:pos="509"/>
        </w:tabs>
        <w:spacing w:line="257" w:lineRule="auto"/>
        <w:ind w:left="400" w:hanging="240"/>
        <w:jc w:val="both"/>
        <w:rPr>
          <w:color w:val="auto"/>
          <w:sz w:val="24"/>
          <w:szCs w:val="24"/>
        </w:rPr>
      </w:pPr>
      <w:r w:rsidRPr="00F90A4E">
        <w:rPr>
          <w:color w:val="auto"/>
          <w:sz w:val="24"/>
          <w:szCs w:val="24"/>
        </w:rPr>
        <w:t>Определение удельной теплоёмкости вещества.</w:t>
      </w:r>
    </w:p>
    <w:p w:rsidR="00A57638" w:rsidRPr="00F90A4E" w:rsidRDefault="00E235EB" w:rsidP="0042529B">
      <w:pPr>
        <w:pStyle w:val="13"/>
        <w:numPr>
          <w:ilvl w:val="0"/>
          <w:numId w:val="85"/>
        </w:numPr>
        <w:tabs>
          <w:tab w:val="left" w:pos="410"/>
          <w:tab w:val="left" w:pos="509"/>
        </w:tabs>
        <w:spacing w:line="257" w:lineRule="auto"/>
        <w:ind w:left="400" w:hanging="240"/>
        <w:jc w:val="both"/>
        <w:rPr>
          <w:color w:val="auto"/>
          <w:sz w:val="24"/>
          <w:szCs w:val="24"/>
        </w:rPr>
      </w:pPr>
      <w:r w:rsidRPr="00F90A4E">
        <w:rPr>
          <w:color w:val="auto"/>
          <w:sz w:val="24"/>
          <w:szCs w:val="24"/>
        </w:rPr>
        <w:t>Исследование процесса испарения.</w:t>
      </w:r>
    </w:p>
    <w:p w:rsidR="00A57638" w:rsidRPr="00F90A4E" w:rsidRDefault="00E235EB" w:rsidP="0042529B">
      <w:pPr>
        <w:pStyle w:val="13"/>
        <w:numPr>
          <w:ilvl w:val="0"/>
          <w:numId w:val="85"/>
        </w:numPr>
        <w:tabs>
          <w:tab w:val="left" w:pos="410"/>
          <w:tab w:val="left" w:pos="509"/>
        </w:tabs>
        <w:spacing w:line="257" w:lineRule="auto"/>
        <w:ind w:left="400" w:hanging="240"/>
        <w:jc w:val="both"/>
        <w:rPr>
          <w:color w:val="auto"/>
          <w:sz w:val="24"/>
          <w:szCs w:val="24"/>
        </w:rPr>
      </w:pPr>
      <w:r w:rsidRPr="00F90A4E">
        <w:rPr>
          <w:color w:val="auto"/>
          <w:sz w:val="24"/>
          <w:szCs w:val="24"/>
        </w:rPr>
        <w:t>Определение относительной влажности воздуха.</w:t>
      </w:r>
    </w:p>
    <w:p w:rsidR="00A57638" w:rsidRPr="00F90A4E" w:rsidRDefault="00E235EB" w:rsidP="0042529B">
      <w:pPr>
        <w:pStyle w:val="13"/>
        <w:numPr>
          <w:ilvl w:val="0"/>
          <w:numId w:val="85"/>
        </w:numPr>
        <w:tabs>
          <w:tab w:val="left" w:pos="410"/>
          <w:tab w:val="left" w:pos="509"/>
        </w:tabs>
        <w:spacing w:after="120" w:line="257" w:lineRule="auto"/>
        <w:ind w:left="400" w:hanging="240"/>
        <w:jc w:val="both"/>
        <w:rPr>
          <w:color w:val="auto"/>
          <w:sz w:val="24"/>
          <w:szCs w:val="24"/>
        </w:rPr>
      </w:pPr>
      <w:r w:rsidRPr="00F90A4E">
        <w:rPr>
          <w:color w:val="auto"/>
          <w:sz w:val="24"/>
          <w:szCs w:val="24"/>
        </w:rPr>
        <w:t>Определение удельной теплоты плавления льда.</w:t>
      </w:r>
    </w:p>
    <w:p w:rsidR="00A57638" w:rsidRPr="00F90A4E" w:rsidRDefault="00E235EB" w:rsidP="00C25F9F">
      <w:pPr>
        <w:pStyle w:val="13"/>
        <w:spacing w:line="269" w:lineRule="auto"/>
        <w:jc w:val="both"/>
        <w:rPr>
          <w:color w:val="auto"/>
          <w:sz w:val="24"/>
          <w:szCs w:val="24"/>
        </w:rPr>
      </w:pPr>
      <w:r w:rsidRPr="00F90A4E">
        <w:rPr>
          <w:b/>
          <w:bCs/>
          <w:color w:val="auto"/>
          <w:sz w:val="24"/>
          <w:szCs w:val="24"/>
        </w:rPr>
        <w:t>Электрические и магнитные явления</w:t>
      </w:r>
    </w:p>
    <w:p w:rsidR="00A57638" w:rsidRPr="00F90A4E" w:rsidRDefault="00E235EB" w:rsidP="00C25F9F">
      <w:pPr>
        <w:pStyle w:val="13"/>
        <w:spacing w:line="257" w:lineRule="auto"/>
        <w:jc w:val="both"/>
        <w:rPr>
          <w:color w:val="auto"/>
          <w:sz w:val="24"/>
          <w:szCs w:val="24"/>
        </w:rPr>
      </w:pPr>
      <w:r w:rsidRPr="00F90A4E">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F90A4E" w:rsidRDefault="00E235EB" w:rsidP="00C25F9F">
      <w:pPr>
        <w:pStyle w:val="13"/>
        <w:spacing w:line="257" w:lineRule="auto"/>
        <w:jc w:val="both"/>
        <w:rPr>
          <w:color w:val="auto"/>
          <w:sz w:val="24"/>
          <w:szCs w:val="24"/>
        </w:rPr>
      </w:pPr>
      <w:r w:rsidRPr="00F90A4E">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A57638" w:rsidRPr="00F90A4E" w:rsidRDefault="00E235EB" w:rsidP="00C25F9F">
      <w:pPr>
        <w:pStyle w:val="13"/>
        <w:spacing w:line="257" w:lineRule="auto"/>
        <w:jc w:val="both"/>
        <w:rPr>
          <w:color w:val="auto"/>
          <w:sz w:val="24"/>
          <w:szCs w:val="24"/>
        </w:rPr>
      </w:pPr>
      <w:r w:rsidRPr="00F90A4E">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F90A4E" w:rsidRDefault="00E235EB" w:rsidP="00C25F9F">
      <w:pPr>
        <w:pStyle w:val="13"/>
        <w:spacing w:line="257" w:lineRule="auto"/>
        <w:jc w:val="both"/>
        <w:rPr>
          <w:color w:val="auto"/>
          <w:sz w:val="24"/>
          <w:szCs w:val="24"/>
        </w:rPr>
      </w:pPr>
      <w:r w:rsidRPr="00F90A4E">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F90A4E" w:rsidRDefault="00E235EB" w:rsidP="00C25F9F">
      <w:pPr>
        <w:pStyle w:val="13"/>
        <w:spacing w:line="257" w:lineRule="auto"/>
        <w:jc w:val="both"/>
        <w:rPr>
          <w:color w:val="auto"/>
          <w:sz w:val="24"/>
          <w:szCs w:val="24"/>
        </w:rPr>
      </w:pPr>
      <w:r w:rsidRPr="00F90A4E">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F90A4E" w:rsidRDefault="00E235EB" w:rsidP="00C25F9F">
      <w:pPr>
        <w:pStyle w:val="13"/>
        <w:spacing w:line="257" w:lineRule="auto"/>
        <w:jc w:val="both"/>
        <w:rPr>
          <w:color w:val="auto"/>
          <w:sz w:val="24"/>
          <w:szCs w:val="24"/>
        </w:rPr>
      </w:pPr>
      <w:r w:rsidRPr="00F90A4E">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F90A4E" w:rsidRDefault="00E235EB" w:rsidP="00C25F9F">
      <w:pPr>
        <w:pStyle w:val="13"/>
        <w:spacing w:line="257" w:lineRule="auto"/>
        <w:jc w:val="both"/>
        <w:rPr>
          <w:color w:val="auto"/>
          <w:sz w:val="24"/>
          <w:szCs w:val="24"/>
        </w:rPr>
      </w:pPr>
      <w:r w:rsidRPr="00F90A4E">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F90A4E" w:rsidRDefault="00E235EB" w:rsidP="00C25F9F">
      <w:pPr>
        <w:pStyle w:val="13"/>
        <w:spacing w:line="257" w:lineRule="auto"/>
        <w:jc w:val="both"/>
        <w:rPr>
          <w:color w:val="auto"/>
          <w:sz w:val="24"/>
          <w:szCs w:val="24"/>
        </w:rPr>
      </w:pPr>
      <w:r w:rsidRPr="00F90A4E">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F90A4E" w:rsidRDefault="00E235EB" w:rsidP="00C25F9F">
      <w:pPr>
        <w:pStyle w:val="13"/>
        <w:spacing w:line="271"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lastRenderedPageBreak/>
        <w:t>Электризация тел.</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Два рода электрических зарядов и взаимодействие заряженных тел.</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Устройство и действие электроскопа.</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Электростатическая индукция.</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Закон сохранения электрических зарядов.</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Проводники и диэлектрики.</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Моделирование силовых линий электрического поля.</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Источники постоянного тока.</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Действия электрического тока.</w:t>
      </w:r>
    </w:p>
    <w:p w:rsidR="00A57638" w:rsidRPr="00F90A4E" w:rsidRDefault="00E235EB" w:rsidP="0042529B">
      <w:pPr>
        <w:pStyle w:val="13"/>
        <w:numPr>
          <w:ilvl w:val="0"/>
          <w:numId w:val="86"/>
        </w:numPr>
        <w:tabs>
          <w:tab w:val="left" w:pos="426"/>
          <w:tab w:val="left" w:pos="469"/>
        </w:tabs>
        <w:spacing w:line="257" w:lineRule="auto"/>
        <w:ind w:firstLine="160"/>
        <w:jc w:val="both"/>
        <w:rPr>
          <w:color w:val="auto"/>
          <w:sz w:val="24"/>
          <w:szCs w:val="24"/>
        </w:rPr>
      </w:pPr>
      <w:r w:rsidRPr="00F90A4E">
        <w:rPr>
          <w:color w:val="auto"/>
          <w:sz w:val="24"/>
          <w:szCs w:val="24"/>
        </w:rPr>
        <w:t>Электрический ток в жидкости.</w:t>
      </w:r>
    </w:p>
    <w:p w:rsidR="00A57638" w:rsidRPr="00F90A4E" w:rsidRDefault="00E235EB" w:rsidP="0042529B">
      <w:pPr>
        <w:pStyle w:val="13"/>
        <w:numPr>
          <w:ilvl w:val="0"/>
          <w:numId w:val="86"/>
        </w:numPr>
        <w:tabs>
          <w:tab w:val="left" w:pos="426"/>
          <w:tab w:val="left" w:pos="469"/>
        </w:tabs>
        <w:spacing w:line="257" w:lineRule="auto"/>
        <w:ind w:firstLine="160"/>
        <w:jc w:val="both"/>
        <w:rPr>
          <w:color w:val="auto"/>
          <w:sz w:val="24"/>
          <w:szCs w:val="24"/>
        </w:rPr>
      </w:pPr>
      <w:r w:rsidRPr="00F90A4E">
        <w:rPr>
          <w:color w:val="auto"/>
          <w:sz w:val="24"/>
          <w:szCs w:val="24"/>
        </w:rPr>
        <w:t>Газовый разряд.</w:t>
      </w:r>
    </w:p>
    <w:p w:rsidR="00A57638" w:rsidRPr="00F90A4E" w:rsidRDefault="00E235EB" w:rsidP="0042529B">
      <w:pPr>
        <w:pStyle w:val="13"/>
        <w:numPr>
          <w:ilvl w:val="0"/>
          <w:numId w:val="86"/>
        </w:numPr>
        <w:tabs>
          <w:tab w:val="left" w:pos="426"/>
          <w:tab w:val="left" w:pos="469"/>
        </w:tabs>
        <w:spacing w:line="257" w:lineRule="auto"/>
        <w:ind w:firstLine="160"/>
        <w:jc w:val="both"/>
        <w:rPr>
          <w:color w:val="auto"/>
          <w:sz w:val="24"/>
          <w:szCs w:val="24"/>
        </w:rPr>
      </w:pPr>
      <w:r w:rsidRPr="00F90A4E">
        <w:rPr>
          <w:color w:val="auto"/>
          <w:sz w:val="24"/>
          <w:szCs w:val="24"/>
        </w:rPr>
        <w:t>Измерение силы тока амперметром.</w:t>
      </w:r>
    </w:p>
    <w:p w:rsidR="00A57638" w:rsidRPr="00F90A4E" w:rsidRDefault="00E235EB" w:rsidP="0042529B">
      <w:pPr>
        <w:pStyle w:val="13"/>
        <w:numPr>
          <w:ilvl w:val="0"/>
          <w:numId w:val="86"/>
        </w:numPr>
        <w:tabs>
          <w:tab w:val="left" w:pos="426"/>
          <w:tab w:val="left" w:pos="469"/>
        </w:tabs>
        <w:spacing w:line="257" w:lineRule="auto"/>
        <w:ind w:firstLine="160"/>
        <w:jc w:val="both"/>
        <w:rPr>
          <w:color w:val="auto"/>
          <w:sz w:val="24"/>
          <w:szCs w:val="24"/>
        </w:rPr>
      </w:pPr>
      <w:r w:rsidRPr="00F90A4E">
        <w:rPr>
          <w:color w:val="auto"/>
          <w:sz w:val="24"/>
          <w:szCs w:val="24"/>
        </w:rPr>
        <w:t>Измерение электрического напряжения вольтметром.</w:t>
      </w:r>
    </w:p>
    <w:p w:rsidR="00A57638" w:rsidRPr="00F90A4E" w:rsidRDefault="00E235EB" w:rsidP="0042529B">
      <w:pPr>
        <w:pStyle w:val="13"/>
        <w:numPr>
          <w:ilvl w:val="0"/>
          <w:numId w:val="86"/>
        </w:numPr>
        <w:tabs>
          <w:tab w:val="left" w:pos="426"/>
          <w:tab w:val="left" w:pos="469"/>
        </w:tabs>
        <w:spacing w:line="257" w:lineRule="auto"/>
        <w:ind w:firstLine="160"/>
        <w:jc w:val="both"/>
        <w:rPr>
          <w:color w:val="auto"/>
          <w:sz w:val="24"/>
          <w:szCs w:val="24"/>
        </w:rPr>
      </w:pPr>
      <w:r w:rsidRPr="00F90A4E">
        <w:rPr>
          <w:color w:val="auto"/>
          <w:sz w:val="24"/>
          <w:szCs w:val="24"/>
        </w:rPr>
        <w:t>Реостат и магазин сопротивлений.</w:t>
      </w:r>
    </w:p>
    <w:p w:rsidR="00A57638" w:rsidRPr="00F90A4E" w:rsidRDefault="00E235EB" w:rsidP="0042529B">
      <w:pPr>
        <w:pStyle w:val="13"/>
        <w:numPr>
          <w:ilvl w:val="0"/>
          <w:numId w:val="86"/>
        </w:numPr>
        <w:tabs>
          <w:tab w:val="left" w:pos="426"/>
          <w:tab w:val="left" w:pos="469"/>
        </w:tabs>
        <w:spacing w:line="257" w:lineRule="auto"/>
        <w:ind w:firstLine="160"/>
        <w:jc w:val="both"/>
        <w:rPr>
          <w:color w:val="auto"/>
          <w:sz w:val="24"/>
          <w:szCs w:val="24"/>
        </w:rPr>
      </w:pPr>
      <w:r w:rsidRPr="00F90A4E">
        <w:rPr>
          <w:color w:val="auto"/>
          <w:sz w:val="24"/>
          <w:szCs w:val="24"/>
        </w:rPr>
        <w:t>Взаимодействие постоянных магнитов.</w:t>
      </w:r>
    </w:p>
    <w:p w:rsidR="00A57638" w:rsidRPr="00F90A4E" w:rsidRDefault="00E235EB" w:rsidP="0042529B">
      <w:pPr>
        <w:pStyle w:val="13"/>
        <w:numPr>
          <w:ilvl w:val="0"/>
          <w:numId w:val="86"/>
        </w:numPr>
        <w:tabs>
          <w:tab w:val="left" w:pos="426"/>
          <w:tab w:val="left" w:pos="469"/>
        </w:tabs>
        <w:spacing w:line="257" w:lineRule="auto"/>
        <w:ind w:firstLine="160"/>
        <w:jc w:val="both"/>
        <w:rPr>
          <w:color w:val="auto"/>
          <w:sz w:val="24"/>
          <w:szCs w:val="24"/>
        </w:rPr>
      </w:pPr>
      <w:r w:rsidRPr="00F90A4E">
        <w:rPr>
          <w:color w:val="auto"/>
          <w:sz w:val="24"/>
          <w:szCs w:val="24"/>
        </w:rPr>
        <w:t>Моделирование невозможности разделения полюсов магнита.</w:t>
      </w:r>
    </w:p>
    <w:p w:rsidR="00A57638" w:rsidRPr="00F90A4E" w:rsidRDefault="00E235EB" w:rsidP="0042529B">
      <w:pPr>
        <w:pStyle w:val="13"/>
        <w:numPr>
          <w:ilvl w:val="0"/>
          <w:numId w:val="86"/>
        </w:numPr>
        <w:tabs>
          <w:tab w:val="left" w:pos="426"/>
          <w:tab w:val="left" w:pos="469"/>
        </w:tabs>
        <w:spacing w:line="257" w:lineRule="auto"/>
        <w:ind w:firstLine="160"/>
        <w:rPr>
          <w:color w:val="auto"/>
          <w:sz w:val="24"/>
          <w:szCs w:val="24"/>
        </w:rPr>
      </w:pPr>
      <w:r w:rsidRPr="00F90A4E">
        <w:rPr>
          <w:color w:val="auto"/>
          <w:sz w:val="24"/>
          <w:szCs w:val="24"/>
        </w:rPr>
        <w:t>Моделирование магнитных полей постоянных магнитов.</w:t>
      </w:r>
    </w:p>
    <w:p w:rsidR="00A57638" w:rsidRPr="00F90A4E" w:rsidRDefault="00E235EB" w:rsidP="0042529B">
      <w:pPr>
        <w:pStyle w:val="13"/>
        <w:numPr>
          <w:ilvl w:val="0"/>
          <w:numId w:val="86"/>
        </w:numPr>
        <w:tabs>
          <w:tab w:val="left" w:pos="426"/>
          <w:tab w:val="left" w:pos="469"/>
        </w:tabs>
        <w:spacing w:line="257" w:lineRule="auto"/>
        <w:ind w:firstLine="160"/>
        <w:rPr>
          <w:color w:val="auto"/>
          <w:sz w:val="24"/>
          <w:szCs w:val="24"/>
        </w:rPr>
      </w:pPr>
      <w:r w:rsidRPr="00F90A4E">
        <w:rPr>
          <w:color w:val="auto"/>
          <w:sz w:val="24"/>
          <w:szCs w:val="24"/>
        </w:rPr>
        <w:t>Опыт Эрстеда.</w:t>
      </w:r>
    </w:p>
    <w:p w:rsidR="00A57638" w:rsidRPr="00F90A4E" w:rsidRDefault="00E235EB" w:rsidP="0042529B">
      <w:pPr>
        <w:pStyle w:val="13"/>
        <w:numPr>
          <w:ilvl w:val="0"/>
          <w:numId w:val="86"/>
        </w:numPr>
        <w:tabs>
          <w:tab w:val="left" w:pos="426"/>
          <w:tab w:val="left" w:pos="469"/>
        </w:tabs>
        <w:spacing w:line="257" w:lineRule="auto"/>
        <w:ind w:firstLine="160"/>
        <w:rPr>
          <w:color w:val="auto"/>
          <w:sz w:val="24"/>
          <w:szCs w:val="24"/>
        </w:rPr>
      </w:pPr>
      <w:r w:rsidRPr="00F90A4E">
        <w:rPr>
          <w:color w:val="auto"/>
          <w:sz w:val="24"/>
          <w:szCs w:val="24"/>
        </w:rPr>
        <w:t>Магнитное поле тока. Электромагнит.</w:t>
      </w:r>
    </w:p>
    <w:p w:rsidR="00A57638" w:rsidRPr="00F90A4E" w:rsidRDefault="00E235EB" w:rsidP="0042529B">
      <w:pPr>
        <w:pStyle w:val="13"/>
        <w:numPr>
          <w:ilvl w:val="0"/>
          <w:numId w:val="86"/>
        </w:numPr>
        <w:tabs>
          <w:tab w:val="left" w:pos="426"/>
          <w:tab w:val="left" w:pos="474"/>
        </w:tabs>
        <w:spacing w:line="257" w:lineRule="auto"/>
        <w:ind w:firstLine="160"/>
        <w:rPr>
          <w:color w:val="auto"/>
          <w:sz w:val="24"/>
          <w:szCs w:val="24"/>
        </w:rPr>
      </w:pPr>
      <w:r w:rsidRPr="00F90A4E">
        <w:rPr>
          <w:color w:val="auto"/>
          <w:sz w:val="24"/>
          <w:szCs w:val="24"/>
        </w:rPr>
        <w:t>Действие магнитного поля на проводник с током.</w:t>
      </w:r>
    </w:p>
    <w:p w:rsidR="00A57638" w:rsidRPr="00F90A4E" w:rsidRDefault="00E235EB" w:rsidP="0042529B">
      <w:pPr>
        <w:pStyle w:val="13"/>
        <w:numPr>
          <w:ilvl w:val="0"/>
          <w:numId w:val="86"/>
        </w:numPr>
        <w:tabs>
          <w:tab w:val="left" w:pos="426"/>
          <w:tab w:val="left" w:pos="474"/>
        </w:tabs>
        <w:spacing w:line="257" w:lineRule="auto"/>
        <w:ind w:firstLine="160"/>
        <w:rPr>
          <w:color w:val="auto"/>
          <w:sz w:val="24"/>
          <w:szCs w:val="24"/>
        </w:rPr>
      </w:pPr>
      <w:r w:rsidRPr="00F90A4E">
        <w:rPr>
          <w:color w:val="auto"/>
          <w:sz w:val="24"/>
          <w:szCs w:val="24"/>
        </w:rPr>
        <w:t>Электродвигатель постоянного тока.</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Исследование явления электромагнитной индукции.</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Опыты Фарадея.</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Зависимость направления индукционного тока от условий его возникновения.</w:t>
      </w:r>
    </w:p>
    <w:p w:rsidR="00A57638" w:rsidRPr="00F90A4E" w:rsidRDefault="00E235EB" w:rsidP="0042529B">
      <w:pPr>
        <w:pStyle w:val="13"/>
        <w:numPr>
          <w:ilvl w:val="0"/>
          <w:numId w:val="86"/>
        </w:numPr>
        <w:tabs>
          <w:tab w:val="left" w:pos="426"/>
        </w:tabs>
        <w:spacing w:line="257" w:lineRule="auto"/>
        <w:ind w:firstLine="160"/>
        <w:jc w:val="both"/>
        <w:rPr>
          <w:color w:val="auto"/>
          <w:sz w:val="24"/>
          <w:szCs w:val="24"/>
        </w:rPr>
      </w:pPr>
      <w:r w:rsidRPr="00F90A4E">
        <w:rPr>
          <w:color w:val="auto"/>
          <w:sz w:val="24"/>
          <w:szCs w:val="24"/>
        </w:rPr>
        <w:t>Электрогенератор постоянного тока.</w:t>
      </w:r>
    </w:p>
    <w:p w:rsidR="00A57638" w:rsidRPr="00F90A4E" w:rsidRDefault="00E235EB" w:rsidP="00C25F9F">
      <w:pPr>
        <w:pStyle w:val="13"/>
        <w:spacing w:line="271"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BB5F3D">
      <w:pPr>
        <w:pStyle w:val="13"/>
        <w:numPr>
          <w:ilvl w:val="0"/>
          <w:numId w:val="312"/>
        </w:numPr>
        <w:tabs>
          <w:tab w:val="left" w:pos="426"/>
        </w:tabs>
        <w:spacing w:line="257" w:lineRule="auto"/>
        <w:ind w:left="400" w:hanging="240"/>
        <w:jc w:val="both"/>
        <w:rPr>
          <w:color w:val="auto"/>
          <w:sz w:val="24"/>
          <w:szCs w:val="24"/>
        </w:rPr>
      </w:pPr>
      <w:r w:rsidRPr="00F90A4E">
        <w:rPr>
          <w:color w:val="auto"/>
          <w:sz w:val="24"/>
          <w:szCs w:val="24"/>
        </w:rPr>
        <w:t>Опыты по наблюдению электризации тел индукцией и при соприкосновении.</w:t>
      </w:r>
    </w:p>
    <w:p w:rsidR="00A57638" w:rsidRPr="00F90A4E" w:rsidRDefault="00E235EB" w:rsidP="00BB5F3D">
      <w:pPr>
        <w:pStyle w:val="13"/>
        <w:numPr>
          <w:ilvl w:val="0"/>
          <w:numId w:val="312"/>
        </w:numPr>
        <w:tabs>
          <w:tab w:val="left" w:pos="426"/>
        </w:tabs>
        <w:spacing w:line="257" w:lineRule="auto"/>
        <w:ind w:left="400" w:hanging="240"/>
        <w:jc w:val="both"/>
        <w:rPr>
          <w:color w:val="auto"/>
          <w:sz w:val="24"/>
          <w:szCs w:val="24"/>
        </w:rPr>
      </w:pPr>
      <w:r w:rsidRPr="00F90A4E">
        <w:rPr>
          <w:color w:val="auto"/>
          <w:sz w:val="24"/>
          <w:szCs w:val="24"/>
        </w:rPr>
        <w:t>Исследование действия электрического поля на проводники и диэлектрики.</w:t>
      </w:r>
    </w:p>
    <w:p w:rsidR="00A57638" w:rsidRPr="00F90A4E" w:rsidRDefault="00E235EB" w:rsidP="00BB5F3D">
      <w:pPr>
        <w:pStyle w:val="13"/>
        <w:numPr>
          <w:ilvl w:val="0"/>
          <w:numId w:val="312"/>
        </w:numPr>
        <w:tabs>
          <w:tab w:val="left" w:pos="426"/>
        </w:tabs>
        <w:spacing w:line="257" w:lineRule="auto"/>
        <w:ind w:left="400" w:hanging="240"/>
        <w:jc w:val="both"/>
        <w:rPr>
          <w:color w:val="auto"/>
          <w:sz w:val="24"/>
          <w:szCs w:val="24"/>
        </w:rPr>
      </w:pPr>
      <w:r w:rsidRPr="00F90A4E">
        <w:rPr>
          <w:color w:val="auto"/>
          <w:sz w:val="24"/>
          <w:szCs w:val="24"/>
        </w:rPr>
        <w:t>Сборка и проверка работы электрической цепи постоянного тока.</w:t>
      </w:r>
    </w:p>
    <w:p w:rsidR="00A57638" w:rsidRPr="00F90A4E" w:rsidRDefault="00E235EB" w:rsidP="00BB5F3D">
      <w:pPr>
        <w:pStyle w:val="13"/>
        <w:numPr>
          <w:ilvl w:val="0"/>
          <w:numId w:val="312"/>
        </w:numPr>
        <w:tabs>
          <w:tab w:val="left" w:pos="426"/>
        </w:tabs>
        <w:spacing w:line="257" w:lineRule="auto"/>
        <w:ind w:firstLine="160"/>
        <w:jc w:val="both"/>
        <w:rPr>
          <w:color w:val="auto"/>
          <w:sz w:val="24"/>
          <w:szCs w:val="24"/>
        </w:rPr>
      </w:pPr>
      <w:r w:rsidRPr="00F90A4E">
        <w:rPr>
          <w:color w:val="auto"/>
          <w:sz w:val="24"/>
          <w:szCs w:val="24"/>
        </w:rPr>
        <w:t>Измерение и регулирование силы тока.</w:t>
      </w:r>
    </w:p>
    <w:p w:rsidR="00A57638" w:rsidRPr="00F90A4E" w:rsidRDefault="00E235EB" w:rsidP="00BB5F3D">
      <w:pPr>
        <w:pStyle w:val="13"/>
        <w:numPr>
          <w:ilvl w:val="0"/>
          <w:numId w:val="312"/>
        </w:numPr>
        <w:tabs>
          <w:tab w:val="left" w:pos="426"/>
        </w:tabs>
        <w:spacing w:line="257" w:lineRule="auto"/>
        <w:ind w:firstLine="160"/>
        <w:jc w:val="both"/>
        <w:rPr>
          <w:color w:val="auto"/>
          <w:sz w:val="24"/>
          <w:szCs w:val="24"/>
        </w:rPr>
      </w:pPr>
      <w:r w:rsidRPr="00F90A4E">
        <w:rPr>
          <w:color w:val="auto"/>
          <w:sz w:val="24"/>
          <w:szCs w:val="24"/>
        </w:rPr>
        <w:t>Измерение и регулирование напряжения.</w:t>
      </w:r>
    </w:p>
    <w:p w:rsidR="00A57638" w:rsidRPr="00F90A4E" w:rsidRDefault="00E235EB" w:rsidP="00BB5F3D">
      <w:pPr>
        <w:pStyle w:val="13"/>
        <w:numPr>
          <w:ilvl w:val="0"/>
          <w:numId w:val="312"/>
        </w:numPr>
        <w:tabs>
          <w:tab w:val="left" w:pos="426"/>
        </w:tabs>
        <w:spacing w:line="257" w:lineRule="auto"/>
        <w:ind w:left="400" w:hanging="240"/>
        <w:jc w:val="both"/>
        <w:rPr>
          <w:color w:val="auto"/>
          <w:sz w:val="24"/>
          <w:szCs w:val="24"/>
        </w:rPr>
      </w:pPr>
      <w:r w:rsidRPr="00F90A4E">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A57638" w:rsidRPr="00F90A4E" w:rsidRDefault="00E235EB" w:rsidP="00BB5F3D">
      <w:pPr>
        <w:pStyle w:val="13"/>
        <w:numPr>
          <w:ilvl w:val="0"/>
          <w:numId w:val="312"/>
        </w:numPr>
        <w:tabs>
          <w:tab w:val="left" w:pos="426"/>
        </w:tabs>
        <w:spacing w:line="257" w:lineRule="auto"/>
        <w:ind w:left="400" w:hanging="240"/>
        <w:jc w:val="both"/>
        <w:rPr>
          <w:color w:val="auto"/>
          <w:sz w:val="24"/>
          <w:szCs w:val="24"/>
        </w:rPr>
      </w:pPr>
      <w:r w:rsidRPr="00F90A4E">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F90A4E" w:rsidRDefault="00E235EB" w:rsidP="00BB5F3D">
      <w:pPr>
        <w:pStyle w:val="13"/>
        <w:numPr>
          <w:ilvl w:val="0"/>
          <w:numId w:val="312"/>
        </w:numPr>
        <w:tabs>
          <w:tab w:val="left" w:pos="426"/>
        </w:tabs>
        <w:spacing w:line="257" w:lineRule="auto"/>
        <w:ind w:left="400" w:hanging="240"/>
        <w:jc w:val="both"/>
        <w:rPr>
          <w:color w:val="auto"/>
          <w:sz w:val="24"/>
          <w:szCs w:val="24"/>
        </w:rPr>
      </w:pPr>
      <w:r w:rsidRPr="00F90A4E">
        <w:rPr>
          <w:color w:val="auto"/>
          <w:sz w:val="24"/>
          <w:szCs w:val="24"/>
        </w:rPr>
        <w:t>Проверка правила сложения напряжений при последовательном соединении двух резисторов.</w:t>
      </w:r>
    </w:p>
    <w:p w:rsidR="00A57638" w:rsidRPr="00F90A4E" w:rsidRDefault="00E235EB" w:rsidP="00BB5F3D">
      <w:pPr>
        <w:pStyle w:val="13"/>
        <w:numPr>
          <w:ilvl w:val="0"/>
          <w:numId w:val="312"/>
        </w:numPr>
        <w:tabs>
          <w:tab w:val="left" w:pos="426"/>
        </w:tabs>
        <w:spacing w:line="257" w:lineRule="auto"/>
        <w:ind w:left="400" w:hanging="240"/>
        <w:jc w:val="both"/>
        <w:rPr>
          <w:color w:val="auto"/>
          <w:sz w:val="24"/>
          <w:szCs w:val="24"/>
        </w:rPr>
      </w:pPr>
      <w:r w:rsidRPr="00F90A4E">
        <w:rPr>
          <w:color w:val="auto"/>
          <w:sz w:val="24"/>
          <w:szCs w:val="24"/>
        </w:rPr>
        <w:t>Проверка правила для силы тока при параллельном соединении резисторов.</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Определение работы электрического тока, идущего через резистор.</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Определение мощности электрического тока, выделяемой на резисторе.</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Исследование зависимости силы тока, идущего через лампочку, от напряжения на ней.</w:t>
      </w:r>
    </w:p>
    <w:p w:rsidR="00A57638" w:rsidRPr="00F90A4E" w:rsidRDefault="00E235EB" w:rsidP="00BB5F3D">
      <w:pPr>
        <w:pStyle w:val="13"/>
        <w:numPr>
          <w:ilvl w:val="0"/>
          <w:numId w:val="312"/>
        </w:numPr>
        <w:tabs>
          <w:tab w:val="left" w:pos="426"/>
        </w:tabs>
        <w:spacing w:line="257" w:lineRule="auto"/>
        <w:ind w:firstLine="0"/>
        <w:jc w:val="both"/>
        <w:rPr>
          <w:color w:val="auto"/>
          <w:sz w:val="24"/>
          <w:szCs w:val="24"/>
        </w:rPr>
      </w:pPr>
      <w:r w:rsidRPr="00F90A4E">
        <w:rPr>
          <w:color w:val="auto"/>
          <w:sz w:val="24"/>
          <w:szCs w:val="24"/>
        </w:rPr>
        <w:t>Определение КПД нагревателя.</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Исследование магнитного взаимодействия постоянных магнитов.</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Изучение магнитного поля постоянных магнитов при их объединении и разделении.</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Исследование действия электрического тока на магнитную стрелку.</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A57638" w:rsidRPr="00F90A4E" w:rsidRDefault="00E235EB" w:rsidP="00BB5F3D">
      <w:pPr>
        <w:pStyle w:val="13"/>
        <w:numPr>
          <w:ilvl w:val="0"/>
          <w:numId w:val="312"/>
        </w:numPr>
        <w:tabs>
          <w:tab w:val="left" w:pos="426"/>
        </w:tabs>
        <w:spacing w:line="257" w:lineRule="auto"/>
        <w:ind w:firstLine="0"/>
        <w:jc w:val="both"/>
        <w:rPr>
          <w:color w:val="auto"/>
          <w:sz w:val="24"/>
          <w:szCs w:val="24"/>
        </w:rPr>
      </w:pPr>
      <w:r w:rsidRPr="00F90A4E">
        <w:rPr>
          <w:color w:val="auto"/>
          <w:sz w:val="24"/>
          <w:szCs w:val="24"/>
        </w:rPr>
        <w:t>Изучение действия магнитного поля на проводник с током.</w:t>
      </w:r>
    </w:p>
    <w:p w:rsidR="00A57638" w:rsidRPr="00F90A4E" w:rsidRDefault="00E235EB" w:rsidP="00BB5F3D">
      <w:pPr>
        <w:pStyle w:val="13"/>
        <w:numPr>
          <w:ilvl w:val="0"/>
          <w:numId w:val="312"/>
        </w:numPr>
        <w:tabs>
          <w:tab w:val="left" w:pos="426"/>
        </w:tabs>
        <w:spacing w:line="257" w:lineRule="auto"/>
        <w:ind w:firstLine="0"/>
        <w:jc w:val="both"/>
        <w:rPr>
          <w:color w:val="auto"/>
          <w:sz w:val="24"/>
          <w:szCs w:val="24"/>
        </w:rPr>
      </w:pPr>
      <w:r w:rsidRPr="00F90A4E">
        <w:rPr>
          <w:color w:val="auto"/>
          <w:sz w:val="24"/>
          <w:szCs w:val="24"/>
        </w:rPr>
        <w:t>Конструирование и изучение работы электродвигателя.</w:t>
      </w:r>
    </w:p>
    <w:p w:rsidR="00A57638" w:rsidRPr="00F90A4E" w:rsidRDefault="00E235EB" w:rsidP="00BB5F3D">
      <w:pPr>
        <w:pStyle w:val="13"/>
        <w:numPr>
          <w:ilvl w:val="0"/>
          <w:numId w:val="312"/>
        </w:numPr>
        <w:tabs>
          <w:tab w:val="left" w:pos="426"/>
        </w:tabs>
        <w:spacing w:line="257" w:lineRule="auto"/>
        <w:ind w:firstLine="0"/>
        <w:jc w:val="both"/>
        <w:rPr>
          <w:color w:val="auto"/>
          <w:sz w:val="24"/>
          <w:szCs w:val="24"/>
        </w:rPr>
      </w:pPr>
      <w:r w:rsidRPr="00F90A4E">
        <w:rPr>
          <w:color w:val="auto"/>
          <w:sz w:val="24"/>
          <w:szCs w:val="24"/>
        </w:rPr>
        <w:t>Измерение КПД электродвигательной установки.</w:t>
      </w:r>
    </w:p>
    <w:p w:rsidR="00A57638" w:rsidRPr="00F90A4E" w:rsidRDefault="00E235EB" w:rsidP="00BB5F3D">
      <w:pPr>
        <w:pStyle w:val="13"/>
        <w:numPr>
          <w:ilvl w:val="0"/>
          <w:numId w:val="312"/>
        </w:numPr>
        <w:tabs>
          <w:tab w:val="left" w:pos="426"/>
        </w:tabs>
        <w:spacing w:line="257" w:lineRule="auto"/>
        <w:ind w:left="400" w:hanging="400"/>
        <w:jc w:val="both"/>
        <w:rPr>
          <w:color w:val="auto"/>
          <w:sz w:val="24"/>
          <w:szCs w:val="24"/>
        </w:rPr>
      </w:pPr>
      <w:r w:rsidRPr="00F90A4E">
        <w:rPr>
          <w:color w:val="auto"/>
          <w:sz w:val="24"/>
          <w:szCs w:val="24"/>
        </w:rPr>
        <w:t xml:space="preserve">Опыты по исследованию явления электромагнитной индукции: исследование изменений </w:t>
      </w:r>
      <w:r w:rsidRPr="00F90A4E">
        <w:rPr>
          <w:color w:val="auto"/>
          <w:sz w:val="24"/>
          <w:szCs w:val="24"/>
        </w:rPr>
        <w:lastRenderedPageBreak/>
        <w:t>значения и направления индукционного тока.</w:t>
      </w:r>
    </w:p>
    <w:p w:rsidR="00A57638" w:rsidRPr="00F90A4E" w:rsidRDefault="00E235EB" w:rsidP="00C25F9F">
      <w:pPr>
        <w:pStyle w:val="af5"/>
        <w:rPr>
          <w:rFonts w:ascii="Times New Roman" w:hAnsi="Times New Roman" w:cs="Times New Roman"/>
          <w:sz w:val="24"/>
          <w:szCs w:val="24"/>
        </w:rPr>
      </w:pPr>
      <w:bookmarkStart w:id="443" w:name="bookmark1373"/>
      <w:r w:rsidRPr="00F90A4E">
        <w:rPr>
          <w:rFonts w:ascii="Times New Roman" w:hAnsi="Times New Roman" w:cs="Times New Roman"/>
          <w:sz w:val="24"/>
          <w:szCs w:val="24"/>
        </w:rPr>
        <w:t>9 класс</w:t>
      </w:r>
      <w:bookmarkEnd w:id="443"/>
    </w:p>
    <w:p w:rsidR="00A57638" w:rsidRPr="00F90A4E" w:rsidRDefault="00E235EB" w:rsidP="00C25F9F">
      <w:pPr>
        <w:pStyle w:val="13"/>
        <w:spacing w:line="271" w:lineRule="auto"/>
        <w:jc w:val="both"/>
        <w:rPr>
          <w:color w:val="auto"/>
          <w:sz w:val="24"/>
          <w:szCs w:val="24"/>
        </w:rPr>
      </w:pPr>
      <w:r w:rsidRPr="00F90A4E">
        <w:rPr>
          <w:b/>
          <w:bCs/>
          <w:color w:val="auto"/>
          <w:sz w:val="24"/>
          <w:szCs w:val="24"/>
        </w:rPr>
        <w:t xml:space="preserve"> Механические явления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F90A4E" w:rsidRDefault="00E235EB" w:rsidP="00C25F9F">
      <w:pPr>
        <w:pStyle w:val="13"/>
        <w:spacing w:line="259" w:lineRule="auto"/>
        <w:jc w:val="both"/>
        <w:rPr>
          <w:color w:val="auto"/>
          <w:sz w:val="24"/>
          <w:szCs w:val="24"/>
        </w:rPr>
      </w:pPr>
      <w:r w:rsidRPr="00F90A4E">
        <w:rPr>
          <w:color w:val="auto"/>
          <w:sz w:val="24"/>
          <w:szCs w:val="24"/>
        </w:rPr>
        <w:t>Ускорение. Равноускоренное прямолинейное движение. Свободное падение. Опыты Галилея.</w:t>
      </w:r>
    </w:p>
    <w:p w:rsidR="00A57638" w:rsidRPr="00F90A4E" w:rsidRDefault="00E235EB" w:rsidP="00C25F9F">
      <w:pPr>
        <w:pStyle w:val="13"/>
        <w:spacing w:line="259" w:lineRule="auto"/>
        <w:jc w:val="both"/>
        <w:rPr>
          <w:color w:val="auto"/>
          <w:sz w:val="24"/>
          <w:szCs w:val="24"/>
        </w:rPr>
      </w:pPr>
      <w:r w:rsidRPr="00F90A4E">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A57638" w:rsidRPr="00F90A4E" w:rsidRDefault="00E235EB" w:rsidP="00C25F9F">
      <w:pPr>
        <w:pStyle w:val="13"/>
        <w:spacing w:line="259" w:lineRule="auto"/>
        <w:jc w:val="both"/>
        <w:rPr>
          <w:color w:val="auto"/>
          <w:sz w:val="24"/>
          <w:szCs w:val="24"/>
        </w:rPr>
      </w:pPr>
      <w:r w:rsidRPr="00F90A4E">
        <w:rPr>
          <w:color w:val="auto"/>
          <w:sz w:val="24"/>
          <w:szCs w:val="24"/>
        </w:rPr>
        <w:t>Первый закон Ньютона. Второй закон Ньютона. Третий закон Ньютона. Принцип суперпозиции сил.</w:t>
      </w:r>
    </w:p>
    <w:p w:rsidR="00A57638" w:rsidRPr="00F90A4E" w:rsidRDefault="00E235EB" w:rsidP="00C25F9F">
      <w:pPr>
        <w:pStyle w:val="13"/>
        <w:spacing w:line="259" w:lineRule="auto"/>
        <w:jc w:val="both"/>
        <w:rPr>
          <w:color w:val="auto"/>
          <w:sz w:val="24"/>
          <w:szCs w:val="24"/>
        </w:rPr>
      </w:pPr>
      <w:r w:rsidRPr="00F90A4E">
        <w:rPr>
          <w:color w:val="auto"/>
          <w:sz w:val="24"/>
          <w:szCs w:val="24"/>
        </w:rPr>
        <w:t>Сила упругости. Закон Гука. Сила трения: сила трения скольжения, сила трения покоя, другие виды трения.</w:t>
      </w:r>
    </w:p>
    <w:p w:rsidR="00A57638" w:rsidRPr="00F90A4E" w:rsidRDefault="00E235EB" w:rsidP="00C25F9F">
      <w:pPr>
        <w:pStyle w:val="13"/>
        <w:spacing w:line="259" w:lineRule="auto"/>
        <w:jc w:val="both"/>
        <w:rPr>
          <w:color w:val="auto"/>
          <w:sz w:val="24"/>
          <w:szCs w:val="24"/>
        </w:rPr>
      </w:pPr>
      <w:r w:rsidRPr="00F90A4E">
        <w:rPr>
          <w:color w:val="auto"/>
          <w:sz w:val="24"/>
          <w:szCs w:val="24"/>
        </w:rPr>
        <w:t>Сила тяжести и закон всемирного тяготения. Ускорение свободного падения. Дв</w:t>
      </w:r>
      <w:r w:rsidR="009D13A6">
        <w:rPr>
          <w:color w:val="auto"/>
          <w:sz w:val="24"/>
          <w:szCs w:val="24"/>
        </w:rPr>
        <w:t xml:space="preserve">ижение планет вокруг Солнца </w:t>
      </w:r>
      <w:r w:rsidRPr="00F90A4E">
        <w:rPr>
          <w:color w:val="auto"/>
          <w:sz w:val="24"/>
          <w:szCs w:val="24"/>
        </w:rPr>
        <w:t>. Первая космическая скорость. Невесомость и перегрузки.</w:t>
      </w:r>
    </w:p>
    <w:p w:rsidR="00A57638" w:rsidRPr="00F90A4E" w:rsidRDefault="00E235EB" w:rsidP="00C25F9F">
      <w:pPr>
        <w:pStyle w:val="13"/>
        <w:spacing w:line="259" w:lineRule="auto"/>
        <w:jc w:val="both"/>
        <w:rPr>
          <w:color w:val="auto"/>
          <w:sz w:val="24"/>
          <w:szCs w:val="24"/>
        </w:rPr>
      </w:pPr>
      <w:r w:rsidRPr="00F90A4E">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F90A4E" w:rsidRDefault="00E235EB" w:rsidP="00C25F9F">
      <w:pPr>
        <w:pStyle w:val="13"/>
        <w:spacing w:line="259" w:lineRule="auto"/>
        <w:jc w:val="both"/>
        <w:rPr>
          <w:color w:val="auto"/>
          <w:sz w:val="24"/>
          <w:szCs w:val="24"/>
        </w:rPr>
      </w:pPr>
      <w:r w:rsidRPr="00F90A4E">
        <w:rPr>
          <w:color w:val="auto"/>
          <w:sz w:val="24"/>
          <w:szCs w:val="24"/>
        </w:rPr>
        <w:t>Импульс тела. Изменение импульса. Импульс силы. Закон сохранения им</w:t>
      </w:r>
      <w:r w:rsidR="009D13A6">
        <w:rPr>
          <w:color w:val="auto"/>
          <w:sz w:val="24"/>
          <w:szCs w:val="24"/>
        </w:rPr>
        <w:t xml:space="preserve">пульса. Реактивное движение </w:t>
      </w:r>
      <w:r w:rsidRPr="00F90A4E">
        <w:rPr>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F90A4E" w:rsidRDefault="00E235EB" w:rsidP="00C25F9F">
      <w:pPr>
        <w:pStyle w:val="13"/>
        <w:spacing w:line="271" w:lineRule="auto"/>
        <w:jc w:val="both"/>
        <w:rPr>
          <w:color w:val="auto"/>
          <w:sz w:val="24"/>
          <w:szCs w:val="24"/>
        </w:rPr>
      </w:pPr>
      <w:r w:rsidRPr="00F90A4E">
        <w:rPr>
          <w:b/>
          <w:bCs/>
          <w:i/>
          <w:iCs/>
          <w:color w:val="auto"/>
          <w:sz w:val="24"/>
          <w:szCs w:val="24"/>
        </w:rPr>
        <w:t>Демонстрации</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Наблюдение механического движения тела относительно разных тел отсчёта.</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Сравнение путей и траекторий движения одного и того же тела относительно разных тел отсчёта.</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Измерение скорости и ускорения прямолинейного движения.</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Исследование признаков равноускоренного движения.</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Наблюдение движения тела по окружности.</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Зависимость ускорения тела от массы тела и действующей на него силы.</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Наблюдение равенства сил при взаимодействии тел.</w:t>
      </w:r>
    </w:p>
    <w:p w:rsidR="00A57638" w:rsidRPr="00F90A4E" w:rsidRDefault="00E235EB" w:rsidP="00BB5F3D">
      <w:pPr>
        <w:pStyle w:val="13"/>
        <w:numPr>
          <w:ilvl w:val="0"/>
          <w:numId w:val="313"/>
        </w:numPr>
        <w:spacing w:line="259" w:lineRule="auto"/>
        <w:ind w:left="567" w:hanging="283"/>
        <w:jc w:val="both"/>
        <w:rPr>
          <w:color w:val="auto"/>
          <w:sz w:val="24"/>
          <w:szCs w:val="24"/>
        </w:rPr>
      </w:pPr>
      <w:r w:rsidRPr="00F90A4E">
        <w:rPr>
          <w:color w:val="auto"/>
          <w:sz w:val="24"/>
          <w:szCs w:val="24"/>
        </w:rPr>
        <w:t>Изменение веса тела при ускоренном движении.</w:t>
      </w:r>
    </w:p>
    <w:p w:rsidR="00A57638" w:rsidRPr="00F90A4E" w:rsidRDefault="00E235EB" w:rsidP="00BB5F3D">
      <w:pPr>
        <w:pStyle w:val="13"/>
        <w:numPr>
          <w:ilvl w:val="0"/>
          <w:numId w:val="313"/>
        </w:numPr>
        <w:tabs>
          <w:tab w:val="left" w:pos="452"/>
        </w:tabs>
        <w:spacing w:line="259" w:lineRule="auto"/>
        <w:ind w:left="567" w:hanging="283"/>
        <w:jc w:val="both"/>
        <w:rPr>
          <w:color w:val="auto"/>
          <w:sz w:val="24"/>
          <w:szCs w:val="24"/>
        </w:rPr>
      </w:pPr>
      <w:r w:rsidRPr="00F90A4E">
        <w:rPr>
          <w:color w:val="auto"/>
          <w:sz w:val="24"/>
          <w:szCs w:val="24"/>
        </w:rPr>
        <w:t>Передача импульса при взаимодействии тел.</w:t>
      </w:r>
    </w:p>
    <w:p w:rsidR="00A57638" w:rsidRPr="00F90A4E" w:rsidRDefault="00E235EB" w:rsidP="00BB5F3D">
      <w:pPr>
        <w:pStyle w:val="13"/>
        <w:numPr>
          <w:ilvl w:val="0"/>
          <w:numId w:val="313"/>
        </w:numPr>
        <w:tabs>
          <w:tab w:val="left" w:pos="452"/>
        </w:tabs>
        <w:spacing w:line="259" w:lineRule="auto"/>
        <w:ind w:left="567" w:hanging="283"/>
        <w:jc w:val="both"/>
        <w:rPr>
          <w:color w:val="auto"/>
          <w:sz w:val="24"/>
          <w:szCs w:val="24"/>
        </w:rPr>
      </w:pPr>
      <w:r w:rsidRPr="00F90A4E">
        <w:rPr>
          <w:color w:val="auto"/>
          <w:sz w:val="24"/>
          <w:szCs w:val="24"/>
        </w:rPr>
        <w:t>Преобразования энергии при взаимодействии тел.</w:t>
      </w:r>
    </w:p>
    <w:p w:rsidR="00A57638" w:rsidRPr="00F90A4E" w:rsidRDefault="00E235EB" w:rsidP="00BB5F3D">
      <w:pPr>
        <w:pStyle w:val="13"/>
        <w:numPr>
          <w:ilvl w:val="0"/>
          <w:numId w:val="313"/>
        </w:numPr>
        <w:tabs>
          <w:tab w:val="left" w:pos="452"/>
        </w:tabs>
        <w:spacing w:line="259" w:lineRule="auto"/>
        <w:ind w:left="567" w:hanging="283"/>
        <w:jc w:val="both"/>
        <w:rPr>
          <w:color w:val="auto"/>
          <w:sz w:val="24"/>
          <w:szCs w:val="24"/>
        </w:rPr>
      </w:pPr>
      <w:r w:rsidRPr="00F90A4E">
        <w:rPr>
          <w:color w:val="auto"/>
          <w:sz w:val="24"/>
          <w:szCs w:val="24"/>
        </w:rPr>
        <w:t>Сохранение импульса при неупругом взаимодействии.</w:t>
      </w:r>
    </w:p>
    <w:p w:rsidR="00A57638" w:rsidRPr="00F90A4E" w:rsidRDefault="00E235EB" w:rsidP="00BB5F3D">
      <w:pPr>
        <w:pStyle w:val="13"/>
        <w:numPr>
          <w:ilvl w:val="0"/>
          <w:numId w:val="313"/>
        </w:numPr>
        <w:tabs>
          <w:tab w:val="left" w:pos="458"/>
        </w:tabs>
        <w:spacing w:line="259" w:lineRule="auto"/>
        <w:ind w:left="567" w:hanging="283"/>
        <w:jc w:val="both"/>
        <w:rPr>
          <w:color w:val="auto"/>
          <w:sz w:val="24"/>
          <w:szCs w:val="24"/>
        </w:rPr>
      </w:pPr>
      <w:r w:rsidRPr="00F90A4E">
        <w:rPr>
          <w:color w:val="auto"/>
          <w:sz w:val="24"/>
          <w:szCs w:val="24"/>
        </w:rPr>
        <w:t>Сохранение импульса при абсолютно упругом взаимодействии.</w:t>
      </w:r>
    </w:p>
    <w:p w:rsidR="00A57638" w:rsidRPr="00F90A4E" w:rsidRDefault="00E235EB" w:rsidP="00BB5F3D">
      <w:pPr>
        <w:pStyle w:val="13"/>
        <w:numPr>
          <w:ilvl w:val="0"/>
          <w:numId w:val="313"/>
        </w:numPr>
        <w:tabs>
          <w:tab w:val="left" w:pos="458"/>
        </w:tabs>
        <w:spacing w:line="259" w:lineRule="auto"/>
        <w:ind w:left="567" w:hanging="283"/>
        <w:jc w:val="both"/>
        <w:rPr>
          <w:color w:val="auto"/>
          <w:sz w:val="24"/>
          <w:szCs w:val="24"/>
        </w:rPr>
      </w:pPr>
      <w:r w:rsidRPr="00F90A4E">
        <w:rPr>
          <w:color w:val="auto"/>
          <w:sz w:val="24"/>
          <w:szCs w:val="24"/>
        </w:rPr>
        <w:t>Наблюдение реактивного движения.</w:t>
      </w:r>
    </w:p>
    <w:p w:rsidR="00A57638" w:rsidRPr="00F90A4E" w:rsidRDefault="00E235EB" w:rsidP="00BB5F3D">
      <w:pPr>
        <w:pStyle w:val="13"/>
        <w:numPr>
          <w:ilvl w:val="0"/>
          <w:numId w:val="313"/>
        </w:numPr>
        <w:tabs>
          <w:tab w:val="left" w:pos="458"/>
        </w:tabs>
        <w:spacing w:line="259" w:lineRule="auto"/>
        <w:ind w:left="567" w:hanging="283"/>
        <w:jc w:val="both"/>
        <w:rPr>
          <w:color w:val="auto"/>
          <w:sz w:val="24"/>
          <w:szCs w:val="24"/>
        </w:rPr>
      </w:pPr>
      <w:r w:rsidRPr="00F90A4E">
        <w:rPr>
          <w:color w:val="auto"/>
          <w:sz w:val="24"/>
          <w:szCs w:val="24"/>
        </w:rPr>
        <w:t>Сохранение механической энергии при свободном падении.</w:t>
      </w:r>
    </w:p>
    <w:p w:rsidR="00A57638" w:rsidRPr="00F90A4E" w:rsidRDefault="00E235EB" w:rsidP="00BB5F3D">
      <w:pPr>
        <w:pStyle w:val="13"/>
        <w:numPr>
          <w:ilvl w:val="0"/>
          <w:numId w:val="313"/>
        </w:numPr>
        <w:tabs>
          <w:tab w:val="left" w:pos="458"/>
        </w:tabs>
        <w:spacing w:line="259" w:lineRule="auto"/>
        <w:ind w:left="567" w:hanging="283"/>
        <w:jc w:val="both"/>
        <w:rPr>
          <w:color w:val="auto"/>
          <w:sz w:val="24"/>
          <w:szCs w:val="24"/>
        </w:rPr>
      </w:pPr>
      <w:r w:rsidRPr="00F90A4E">
        <w:rPr>
          <w:color w:val="auto"/>
          <w:sz w:val="24"/>
          <w:szCs w:val="24"/>
        </w:rPr>
        <w:t>Сохранение механической энергии при движении тела под действием пружины.</w:t>
      </w:r>
    </w:p>
    <w:p w:rsidR="00A57638" w:rsidRPr="00F90A4E" w:rsidRDefault="00E235EB" w:rsidP="00C25F9F">
      <w:pPr>
        <w:pStyle w:val="13"/>
        <w:spacing w:line="276"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Конструирование тракта для разгона и дальнейшего равномерного движения шарика или тележки.</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Определение средней скорости скольжения бруска или движения шарика по наклонной плоскости.</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Определение ускорения тела при равноускоренном движении по наклонной плоскости.</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 xml:space="preserve">Исследование зависимости пути от времени при равноускоренном движении без </w:t>
      </w:r>
      <w:r w:rsidRPr="00F90A4E">
        <w:rPr>
          <w:color w:val="auto"/>
          <w:sz w:val="24"/>
          <w:szCs w:val="24"/>
        </w:rPr>
        <w:lastRenderedPageBreak/>
        <w:t>начальной скорости.</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Исследование зависимости силы трения скольжения от силы нормального давления.</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Определение коэффициента трения скольжения.</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Определение жёсткости пружины.</w:t>
      </w:r>
    </w:p>
    <w:p w:rsidR="00A57638" w:rsidRPr="00F90A4E" w:rsidRDefault="00E235EB" w:rsidP="00BB5F3D">
      <w:pPr>
        <w:pStyle w:val="13"/>
        <w:numPr>
          <w:ilvl w:val="0"/>
          <w:numId w:val="314"/>
        </w:numPr>
        <w:tabs>
          <w:tab w:val="left" w:pos="567"/>
        </w:tabs>
        <w:spacing w:line="259" w:lineRule="auto"/>
        <w:ind w:left="567" w:hanging="283"/>
        <w:jc w:val="both"/>
        <w:rPr>
          <w:color w:val="auto"/>
          <w:sz w:val="24"/>
          <w:szCs w:val="24"/>
        </w:rPr>
      </w:pPr>
      <w:r w:rsidRPr="00F90A4E">
        <w:rPr>
          <w:color w:val="auto"/>
          <w:sz w:val="24"/>
          <w:szCs w:val="24"/>
        </w:rPr>
        <w:t>Определение работы силы трения при равномерном движении тела по горизонтальной поверхности.</w:t>
      </w:r>
    </w:p>
    <w:p w:rsidR="00A57638" w:rsidRPr="00F90A4E" w:rsidRDefault="00E235EB" w:rsidP="00BB5F3D">
      <w:pPr>
        <w:pStyle w:val="13"/>
        <w:numPr>
          <w:ilvl w:val="0"/>
          <w:numId w:val="314"/>
        </w:numPr>
        <w:tabs>
          <w:tab w:val="left" w:pos="458"/>
          <w:tab w:val="left" w:pos="567"/>
        </w:tabs>
        <w:spacing w:line="259" w:lineRule="auto"/>
        <w:ind w:left="567" w:hanging="283"/>
        <w:jc w:val="both"/>
        <w:rPr>
          <w:color w:val="auto"/>
          <w:sz w:val="24"/>
          <w:szCs w:val="24"/>
        </w:rPr>
      </w:pPr>
      <w:r w:rsidRPr="00F90A4E">
        <w:rPr>
          <w:color w:val="auto"/>
          <w:sz w:val="24"/>
          <w:szCs w:val="24"/>
        </w:rPr>
        <w:t>Определение работы силы упругости при подъёме груза с использованием неподвижного и подвижного блоков.</w:t>
      </w:r>
    </w:p>
    <w:p w:rsidR="00A57638" w:rsidRPr="00F90A4E" w:rsidRDefault="00E235EB" w:rsidP="00BB5F3D">
      <w:pPr>
        <w:pStyle w:val="13"/>
        <w:numPr>
          <w:ilvl w:val="0"/>
          <w:numId w:val="314"/>
        </w:numPr>
        <w:tabs>
          <w:tab w:val="left" w:pos="458"/>
          <w:tab w:val="left" w:pos="567"/>
        </w:tabs>
        <w:spacing w:line="240" w:lineRule="auto"/>
        <w:ind w:left="567" w:hanging="283"/>
        <w:jc w:val="both"/>
        <w:rPr>
          <w:color w:val="auto"/>
          <w:sz w:val="24"/>
          <w:szCs w:val="24"/>
        </w:rPr>
      </w:pPr>
      <w:r w:rsidRPr="00F90A4E">
        <w:rPr>
          <w:color w:val="auto"/>
          <w:sz w:val="24"/>
          <w:szCs w:val="24"/>
        </w:rPr>
        <w:t>Изучение закона сохранения энергии.</w:t>
      </w:r>
    </w:p>
    <w:p w:rsidR="00A57638" w:rsidRPr="00F90A4E" w:rsidRDefault="00E235EB" w:rsidP="009D13A6">
      <w:pPr>
        <w:pStyle w:val="13"/>
        <w:spacing w:line="240" w:lineRule="auto"/>
        <w:jc w:val="both"/>
        <w:rPr>
          <w:color w:val="auto"/>
          <w:sz w:val="24"/>
          <w:szCs w:val="24"/>
        </w:rPr>
      </w:pPr>
      <w:r w:rsidRPr="00F90A4E">
        <w:rPr>
          <w:b/>
          <w:bCs/>
          <w:color w:val="auto"/>
          <w:sz w:val="24"/>
          <w:szCs w:val="24"/>
        </w:rPr>
        <w:t>Механические колебания и волны</w:t>
      </w:r>
    </w:p>
    <w:p w:rsidR="00A57638" w:rsidRPr="00F90A4E" w:rsidRDefault="00E235EB" w:rsidP="009D13A6">
      <w:pPr>
        <w:pStyle w:val="13"/>
        <w:spacing w:line="240" w:lineRule="auto"/>
        <w:jc w:val="both"/>
        <w:rPr>
          <w:color w:val="auto"/>
          <w:sz w:val="24"/>
          <w:szCs w:val="24"/>
        </w:rPr>
      </w:pPr>
      <w:r w:rsidRPr="00F90A4E">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F90A4E" w:rsidRDefault="00E235EB" w:rsidP="009D13A6">
      <w:pPr>
        <w:pStyle w:val="13"/>
        <w:spacing w:line="240" w:lineRule="auto"/>
        <w:jc w:val="both"/>
        <w:rPr>
          <w:color w:val="auto"/>
          <w:sz w:val="24"/>
          <w:szCs w:val="24"/>
        </w:rPr>
      </w:pPr>
      <w:r w:rsidRPr="00F90A4E">
        <w:rPr>
          <w:color w:val="auto"/>
          <w:sz w:val="24"/>
          <w:szCs w:val="24"/>
        </w:rPr>
        <w:t>Затухающие колебания. Вынужденные колебания. Резонанс.</w:t>
      </w:r>
    </w:p>
    <w:p w:rsidR="00A57638" w:rsidRPr="00F90A4E" w:rsidRDefault="00E235EB" w:rsidP="009D13A6">
      <w:pPr>
        <w:pStyle w:val="13"/>
        <w:spacing w:line="240" w:lineRule="auto"/>
        <w:jc w:val="both"/>
        <w:rPr>
          <w:color w:val="auto"/>
          <w:sz w:val="24"/>
          <w:szCs w:val="24"/>
        </w:rPr>
      </w:pPr>
      <w:r w:rsidRPr="00F90A4E">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F90A4E" w:rsidRDefault="00E235EB" w:rsidP="009D13A6">
      <w:pPr>
        <w:pStyle w:val="13"/>
        <w:spacing w:line="240" w:lineRule="auto"/>
        <w:jc w:val="both"/>
        <w:rPr>
          <w:color w:val="auto"/>
          <w:sz w:val="24"/>
          <w:szCs w:val="24"/>
        </w:rPr>
      </w:pPr>
      <w:r w:rsidRPr="00F90A4E">
        <w:rPr>
          <w:color w:val="auto"/>
          <w:sz w:val="24"/>
          <w:szCs w:val="24"/>
        </w:rPr>
        <w:t>Звук. Громкость звука и высота тона. Отражение звука. Инфразвук и ультразвук.</w:t>
      </w:r>
    </w:p>
    <w:p w:rsidR="00A57638" w:rsidRPr="00F90A4E" w:rsidRDefault="00E235EB" w:rsidP="009D13A6">
      <w:pPr>
        <w:pStyle w:val="13"/>
        <w:spacing w:line="240" w:lineRule="auto"/>
        <w:jc w:val="both"/>
        <w:rPr>
          <w:color w:val="auto"/>
          <w:sz w:val="24"/>
          <w:szCs w:val="24"/>
        </w:rPr>
      </w:pPr>
      <w:r w:rsidRPr="00F90A4E">
        <w:rPr>
          <w:b/>
          <w:bCs/>
          <w:i/>
          <w:iCs/>
          <w:color w:val="auto"/>
          <w:sz w:val="24"/>
          <w:szCs w:val="24"/>
        </w:rPr>
        <w:t>Демонстрации</w:t>
      </w:r>
    </w:p>
    <w:p w:rsidR="00A57638" w:rsidRPr="00F90A4E" w:rsidRDefault="00E235EB" w:rsidP="00BB5F3D">
      <w:pPr>
        <w:pStyle w:val="13"/>
        <w:numPr>
          <w:ilvl w:val="0"/>
          <w:numId w:val="315"/>
        </w:numPr>
        <w:tabs>
          <w:tab w:val="left" w:pos="426"/>
        </w:tabs>
        <w:spacing w:line="240" w:lineRule="auto"/>
        <w:ind w:left="400" w:hanging="240"/>
        <w:jc w:val="both"/>
        <w:rPr>
          <w:color w:val="auto"/>
          <w:sz w:val="24"/>
          <w:szCs w:val="24"/>
        </w:rPr>
      </w:pPr>
      <w:r w:rsidRPr="00F90A4E">
        <w:rPr>
          <w:color w:val="auto"/>
          <w:sz w:val="24"/>
          <w:szCs w:val="24"/>
        </w:rPr>
        <w:t>Наблюдение колебаний тел под действием силы тяжести и силы упругости.</w:t>
      </w:r>
    </w:p>
    <w:p w:rsidR="00A57638" w:rsidRPr="00F90A4E" w:rsidRDefault="00E235EB" w:rsidP="00BB5F3D">
      <w:pPr>
        <w:pStyle w:val="13"/>
        <w:numPr>
          <w:ilvl w:val="0"/>
          <w:numId w:val="315"/>
        </w:numPr>
        <w:tabs>
          <w:tab w:val="left" w:pos="426"/>
        </w:tabs>
        <w:spacing w:line="240" w:lineRule="auto"/>
        <w:ind w:firstLine="160"/>
        <w:jc w:val="both"/>
        <w:rPr>
          <w:color w:val="auto"/>
          <w:sz w:val="24"/>
          <w:szCs w:val="24"/>
        </w:rPr>
      </w:pPr>
      <w:r w:rsidRPr="00F90A4E">
        <w:rPr>
          <w:color w:val="auto"/>
          <w:sz w:val="24"/>
          <w:szCs w:val="24"/>
        </w:rPr>
        <w:t>Наблюдение колебаний груза на нити и на пружине.</w:t>
      </w:r>
    </w:p>
    <w:p w:rsidR="00A57638" w:rsidRPr="00F90A4E" w:rsidRDefault="00E235EB" w:rsidP="00BB5F3D">
      <w:pPr>
        <w:pStyle w:val="13"/>
        <w:numPr>
          <w:ilvl w:val="0"/>
          <w:numId w:val="315"/>
        </w:numPr>
        <w:tabs>
          <w:tab w:val="left" w:pos="426"/>
        </w:tabs>
        <w:spacing w:line="240" w:lineRule="auto"/>
        <w:ind w:firstLine="160"/>
        <w:jc w:val="both"/>
        <w:rPr>
          <w:color w:val="auto"/>
          <w:sz w:val="24"/>
          <w:szCs w:val="24"/>
        </w:rPr>
      </w:pPr>
      <w:r w:rsidRPr="00F90A4E">
        <w:rPr>
          <w:color w:val="auto"/>
          <w:sz w:val="24"/>
          <w:szCs w:val="24"/>
        </w:rPr>
        <w:t>Наблюдение вынужденных колебаний и резонанса.</w:t>
      </w:r>
    </w:p>
    <w:p w:rsidR="00A57638" w:rsidRPr="00F90A4E" w:rsidRDefault="00E235EB" w:rsidP="00BB5F3D">
      <w:pPr>
        <w:pStyle w:val="13"/>
        <w:numPr>
          <w:ilvl w:val="0"/>
          <w:numId w:val="315"/>
        </w:numPr>
        <w:tabs>
          <w:tab w:val="left" w:pos="426"/>
        </w:tabs>
        <w:spacing w:line="240" w:lineRule="auto"/>
        <w:ind w:left="400" w:hanging="240"/>
        <w:jc w:val="both"/>
        <w:rPr>
          <w:color w:val="auto"/>
          <w:sz w:val="24"/>
          <w:szCs w:val="24"/>
        </w:rPr>
      </w:pPr>
      <w:r w:rsidRPr="00F90A4E">
        <w:rPr>
          <w:color w:val="auto"/>
          <w:sz w:val="24"/>
          <w:szCs w:val="24"/>
        </w:rPr>
        <w:t>Распространение продольных и поперечных волн (на модели).</w:t>
      </w:r>
    </w:p>
    <w:p w:rsidR="00A57638" w:rsidRPr="00F90A4E" w:rsidRDefault="00E235EB" w:rsidP="00BB5F3D">
      <w:pPr>
        <w:pStyle w:val="13"/>
        <w:numPr>
          <w:ilvl w:val="0"/>
          <w:numId w:val="315"/>
        </w:numPr>
        <w:tabs>
          <w:tab w:val="left" w:pos="426"/>
        </w:tabs>
        <w:spacing w:line="240" w:lineRule="auto"/>
        <w:ind w:firstLine="160"/>
        <w:jc w:val="both"/>
        <w:rPr>
          <w:color w:val="auto"/>
          <w:sz w:val="24"/>
          <w:szCs w:val="24"/>
        </w:rPr>
      </w:pPr>
      <w:r w:rsidRPr="00F90A4E">
        <w:rPr>
          <w:color w:val="auto"/>
          <w:sz w:val="24"/>
          <w:szCs w:val="24"/>
        </w:rPr>
        <w:t>Наблюдение зависимости высоты звука от частоты.</w:t>
      </w:r>
    </w:p>
    <w:p w:rsidR="00A57638" w:rsidRPr="00F90A4E" w:rsidRDefault="00E235EB" w:rsidP="00BB5F3D">
      <w:pPr>
        <w:pStyle w:val="13"/>
        <w:numPr>
          <w:ilvl w:val="0"/>
          <w:numId w:val="315"/>
        </w:numPr>
        <w:tabs>
          <w:tab w:val="left" w:pos="426"/>
        </w:tabs>
        <w:spacing w:line="240" w:lineRule="auto"/>
        <w:ind w:firstLine="160"/>
        <w:jc w:val="both"/>
        <w:rPr>
          <w:color w:val="auto"/>
          <w:sz w:val="24"/>
          <w:szCs w:val="24"/>
        </w:rPr>
      </w:pPr>
      <w:r w:rsidRPr="00F90A4E">
        <w:rPr>
          <w:color w:val="auto"/>
          <w:sz w:val="24"/>
          <w:szCs w:val="24"/>
        </w:rPr>
        <w:t>Акустический резонанс.</w:t>
      </w:r>
    </w:p>
    <w:p w:rsidR="00A57638" w:rsidRPr="00F90A4E" w:rsidRDefault="00E235EB" w:rsidP="009D13A6">
      <w:pPr>
        <w:pStyle w:val="13"/>
        <w:spacing w:line="240"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BB5F3D">
      <w:pPr>
        <w:pStyle w:val="13"/>
        <w:numPr>
          <w:ilvl w:val="0"/>
          <w:numId w:val="316"/>
        </w:numPr>
        <w:tabs>
          <w:tab w:val="left" w:pos="509"/>
        </w:tabs>
        <w:spacing w:line="240" w:lineRule="auto"/>
        <w:ind w:left="400" w:hanging="240"/>
        <w:jc w:val="both"/>
        <w:rPr>
          <w:color w:val="auto"/>
          <w:sz w:val="24"/>
          <w:szCs w:val="24"/>
        </w:rPr>
      </w:pPr>
      <w:r w:rsidRPr="00F90A4E">
        <w:rPr>
          <w:color w:val="auto"/>
          <w:sz w:val="24"/>
          <w:szCs w:val="24"/>
        </w:rPr>
        <w:t>Определение частоты и периода колебаний математического маятника.</w:t>
      </w:r>
    </w:p>
    <w:p w:rsidR="00A57638" w:rsidRPr="00F90A4E" w:rsidRDefault="00E235EB" w:rsidP="00BB5F3D">
      <w:pPr>
        <w:pStyle w:val="13"/>
        <w:numPr>
          <w:ilvl w:val="0"/>
          <w:numId w:val="316"/>
        </w:numPr>
        <w:tabs>
          <w:tab w:val="left" w:pos="518"/>
        </w:tabs>
        <w:spacing w:line="240" w:lineRule="auto"/>
        <w:ind w:left="400" w:hanging="240"/>
        <w:jc w:val="both"/>
        <w:rPr>
          <w:color w:val="auto"/>
          <w:sz w:val="24"/>
          <w:szCs w:val="24"/>
        </w:rPr>
      </w:pPr>
      <w:r w:rsidRPr="00F90A4E">
        <w:rPr>
          <w:color w:val="auto"/>
          <w:sz w:val="24"/>
          <w:szCs w:val="24"/>
        </w:rPr>
        <w:t>Определение частоты и периода колебаний пружинного маятника.</w:t>
      </w:r>
    </w:p>
    <w:p w:rsidR="00A57638" w:rsidRPr="00F90A4E" w:rsidRDefault="00E235EB" w:rsidP="00BB5F3D">
      <w:pPr>
        <w:pStyle w:val="13"/>
        <w:numPr>
          <w:ilvl w:val="0"/>
          <w:numId w:val="316"/>
        </w:numPr>
        <w:tabs>
          <w:tab w:val="left" w:pos="518"/>
        </w:tabs>
        <w:spacing w:line="240" w:lineRule="auto"/>
        <w:ind w:left="400" w:hanging="240"/>
        <w:jc w:val="both"/>
        <w:rPr>
          <w:color w:val="auto"/>
          <w:sz w:val="24"/>
          <w:szCs w:val="24"/>
        </w:rPr>
      </w:pPr>
      <w:r w:rsidRPr="00F90A4E">
        <w:rPr>
          <w:color w:val="auto"/>
          <w:sz w:val="24"/>
          <w:szCs w:val="24"/>
        </w:rPr>
        <w:t>Исследование зависимости периода колебаний подвешенного к нити груза от длины нити.</w:t>
      </w:r>
    </w:p>
    <w:p w:rsidR="00A57638" w:rsidRPr="00F90A4E" w:rsidRDefault="00E235EB" w:rsidP="00BB5F3D">
      <w:pPr>
        <w:pStyle w:val="13"/>
        <w:numPr>
          <w:ilvl w:val="0"/>
          <w:numId w:val="316"/>
        </w:numPr>
        <w:tabs>
          <w:tab w:val="left" w:pos="523"/>
        </w:tabs>
        <w:spacing w:line="252" w:lineRule="auto"/>
        <w:ind w:left="400" w:hanging="240"/>
        <w:jc w:val="both"/>
        <w:rPr>
          <w:color w:val="auto"/>
          <w:sz w:val="24"/>
          <w:szCs w:val="24"/>
        </w:rPr>
      </w:pPr>
      <w:r w:rsidRPr="00F90A4E">
        <w:rPr>
          <w:color w:val="auto"/>
          <w:sz w:val="24"/>
          <w:szCs w:val="24"/>
        </w:rPr>
        <w:t>Исследование зависимости периода колебаний пружинного маятника от массы груза.</w:t>
      </w:r>
    </w:p>
    <w:p w:rsidR="00A57638" w:rsidRPr="00F90A4E" w:rsidRDefault="00E235EB" w:rsidP="00BB5F3D">
      <w:pPr>
        <w:pStyle w:val="13"/>
        <w:numPr>
          <w:ilvl w:val="0"/>
          <w:numId w:val="316"/>
        </w:numPr>
        <w:tabs>
          <w:tab w:val="left" w:pos="514"/>
        </w:tabs>
        <w:spacing w:line="252" w:lineRule="auto"/>
        <w:ind w:left="400" w:hanging="240"/>
        <w:jc w:val="both"/>
        <w:rPr>
          <w:color w:val="auto"/>
          <w:sz w:val="24"/>
          <w:szCs w:val="24"/>
        </w:rPr>
      </w:pPr>
      <w:r w:rsidRPr="00F90A4E">
        <w:rPr>
          <w:color w:val="auto"/>
          <w:sz w:val="24"/>
          <w:szCs w:val="24"/>
        </w:rPr>
        <w:t>Проверка независимости периода колебаний груза, подвешенного к нити, от массы груза.</w:t>
      </w:r>
    </w:p>
    <w:p w:rsidR="00A57638" w:rsidRPr="00F90A4E" w:rsidRDefault="00E235EB" w:rsidP="00BB5F3D">
      <w:pPr>
        <w:pStyle w:val="13"/>
        <w:numPr>
          <w:ilvl w:val="0"/>
          <w:numId w:val="316"/>
        </w:numPr>
        <w:tabs>
          <w:tab w:val="left" w:pos="518"/>
        </w:tabs>
        <w:spacing w:line="240" w:lineRule="auto"/>
        <w:ind w:left="400" w:hanging="240"/>
        <w:jc w:val="both"/>
        <w:rPr>
          <w:color w:val="auto"/>
          <w:sz w:val="24"/>
          <w:szCs w:val="24"/>
        </w:rPr>
      </w:pPr>
      <w:r w:rsidRPr="00F90A4E">
        <w:rPr>
          <w:color w:val="auto"/>
          <w:sz w:val="24"/>
          <w:szCs w:val="24"/>
        </w:rPr>
        <w:t>Опыты, демонстрирующие зависимость периода колебаний пружинного маятника от массы груза и жёсткости пружины.</w:t>
      </w:r>
    </w:p>
    <w:p w:rsidR="00A57638" w:rsidRPr="00F90A4E" w:rsidRDefault="00E235EB" w:rsidP="00BB5F3D">
      <w:pPr>
        <w:pStyle w:val="13"/>
        <w:numPr>
          <w:ilvl w:val="0"/>
          <w:numId w:val="316"/>
        </w:numPr>
        <w:tabs>
          <w:tab w:val="left" w:pos="426"/>
        </w:tabs>
        <w:spacing w:line="240" w:lineRule="auto"/>
        <w:ind w:firstLine="160"/>
        <w:jc w:val="both"/>
        <w:rPr>
          <w:color w:val="auto"/>
          <w:sz w:val="24"/>
          <w:szCs w:val="24"/>
        </w:rPr>
      </w:pPr>
      <w:r w:rsidRPr="00F90A4E">
        <w:rPr>
          <w:color w:val="auto"/>
          <w:sz w:val="24"/>
          <w:szCs w:val="24"/>
        </w:rPr>
        <w:t>Измерение ускорения свободного падения.</w:t>
      </w:r>
    </w:p>
    <w:p w:rsidR="00A57638" w:rsidRPr="00F90A4E" w:rsidRDefault="00E235EB" w:rsidP="009D13A6">
      <w:pPr>
        <w:pStyle w:val="13"/>
        <w:spacing w:line="240" w:lineRule="auto"/>
        <w:jc w:val="both"/>
        <w:rPr>
          <w:color w:val="auto"/>
          <w:sz w:val="24"/>
          <w:szCs w:val="24"/>
        </w:rPr>
      </w:pPr>
      <w:r w:rsidRPr="00F90A4E">
        <w:rPr>
          <w:b/>
          <w:bCs/>
          <w:color w:val="auto"/>
          <w:sz w:val="24"/>
          <w:szCs w:val="24"/>
        </w:rPr>
        <w:t>Электромагнитное поле и электромагнитные волны</w:t>
      </w:r>
    </w:p>
    <w:p w:rsidR="00A57638" w:rsidRPr="00F90A4E" w:rsidRDefault="00E235EB" w:rsidP="009D13A6">
      <w:pPr>
        <w:pStyle w:val="13"/>
        <w:spacing w:line="240" w:lineRule="auto"/>
        <w:jc w:val="both"/>
        <w:rPr>
          <w:color w:val="auto"/>
          <w:sz w:val="24"/>
          <w:szCs w:val="24"/>
        </w:rPr>
      </w:pPr>
      <w:r w:rsidRPr="00F90A4E">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F90A4E" w:rsidRDefault="00E235EB" w:rsidP="009D13A6">
      <w:pPr>
        <w:pStyle w:val="13"/>
        <w:spacing w:line="240" w:lineRule="auto"/>
        <w:jc w:val="both"/>
        <w:rPr>
          <w:color w:val="auto"/>
          <w:sz w:val="24"/>
          <w:szCs w:val="24"/>
        </w:rPr>
      </w:pPr>
      <w:r w:rsidRPr="00F90A4E">
        <w:rPr>
          <w:color w:val="auto"/>
          <w:sz w:val="24"/>
          <w:szCs w:val="24"/>
        </w:rPr>
        <w:t>Электромагнитная природа света. Скорость света. Волновые свойства света.</w:t>
      </w:r>
    </w:p>
    <w:p w:rsidR="00A57638" w:rsidRPr="00F90A4E" w:rsidRDefault="00E235EB" w:rsidP="009D13A6">
      <w:pPr>
        <w:pStyle w:val="13"/>
        <w:spacing w:line="240"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87"/>
        </w:numPr>
        <w:tabs>
          <w:tab w:val="left" w:pos="509"/>
        </w:tabs>
        <w:spacing w:line="240" w:lineRule="auto"/>
        <w:ind w:firstLine="160"/>
        <w:jc w:val="both"/>
        <w:rPr>
          <w:color w:val="auto"/>
          <w:sz w:val="24"/>
          <w:szCs w:val="24"/>
        </w:rPr>
      </w:pPr>
      <w:r w:rsidRPr="00F90A4E">
        <w:rPr>
          <w:color w:val="auto"/>
          <w:sz w:val="24"/>
          <w:szCs w:val="24"/>
        </w:rPr>
        <w:t>Свойства электромагнитных волн.</w:t>
      </w:r>
    </w:p>
    <w:p w:rsidR="00A57638" w:rsidRPr="00F90A4E" w:rsidRDefault="00E235EB" w:rsidP="0042529B">
      <w:pPr>
        <w:pStyle w:val="13"/>
        <w:numPr>
          <w:ilvl w:val="0"/>
          <w:numId w:val="87"/>
        </w:numPr>
        <w:tabs>
          <w:tab w:val="left" w:pos="518"/>
        </w:tabs>
        <w:spacing w:line="240" w:lineRule="auto"/>
        <w:ind w:firstLine="160"/>
        <w:jc w:val="both"/>
        <w:rPr>
          <w:color w:val="auto"/>
          <w:sz w:val="24"/>
          <w:szCs w:val="24"/>
        </w:rPr>
      </w:pPr>
      <w:r w:rsidRPr="00F90A4E">
        <w:rPr>
          <w:color w:val="auto"/>
          <w:sz w:val="24"/>
          <w:szCs w:val="24"/>
        </w:rPr>
        <w:t>Волновые свойства света.</w:t>
      </w:r>
    </w:p>
    <w:p w:rsidR="00A57638" w:rsidRPr="00F90A4E" w:rsidRDefault="00E235EB" w:rsidP="009D13A6">
      <w:pPr>
        <w:pStyle w:val="13"/>
        <w:spacing w:line="240"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9D13A6">
      <w:pPr>
        <w:pStyle w:val="13"/>
        <w:spacing w:line="240" w:lineRule="auto"/>
        <w:ind w:left="400" w:hanging="240"/>
        <w:jc w:val="both"/>
        <w:rPr>
          <w:color w:val="auto"/>
          <w:sz w:val="24"/>
          <w:szCs w:val="24"/>
        </w:rPr>
      </w:pPr>
      <w:r w:rsidRPr="00F90A4E">
        <w:rPr>
          <w:color w:val="auto"/>
          <w:sz w:val="24"/>
          <w:szCs w:val="24"/>
        </w:rPr>
        <w:t>1. Изучение свойств электромагнитных волн с помощью мобильного телефона.</w:t>
      </w:r>
    </w:p>
    <w:p w:rsidR="00A57638" w:rsidRPr="00F90A4E" w:rsidRDefault="00E235EB" w:rsidP="009D13A6">
      <w:pPr>
        <w:pStyle w:val="13"/>
        <w:spacing w:line="240" w:lineRule="auto"/>
        <w:jc w:val="both"/>
        <w:rPr>
          <w:color w:val="auto"/>
          <w:sz w:val="24"/>
          <w:szCs w:val="24"/>
        </w:rPr>
      </w:pPr>
      <w:r w:rsidRPr="00F90A4E">
        <w:rPr>
          <w:b/>
          <w:bCs/>
          <w:color w:val="auto"/>
          <w:sz w:val="24"/>
          <w:szCs w:val="24"/>
        </w:rPr>
        <w:t>Раздел 11. Световые явления</w:t>
      </w:r>
    </w:p>
    <w:p w:rsidR="00A57638" w:rsidRPr="00F90A4E" w:rsidRDefault="00E235EB" w:rsidP="009D13A6">
      <w:pPr>
        <w:pStyle w:val="13"/>
        <w:spacing w:line="240" w:lineRule="auto"/>
        <w:jc w:val="both"/>
        <w:rPr>
          <w:color w:val="auto"/>
          <w:sz w:val="24"/>
          <w:szCs w:val="24"/>
        </w:rPr>
      </w:pPr>
      <w:r w:rsidRPr="00F90A4E">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F90A4E" w:rsidRDefault="00E235EB" w:rsidP="009D13A6">
      <w:pPr>
        <w:pStyle w:val="13"/>
        <w:spacing w:line="240" w:lineRule="auto"/>
        <w:jc w:val="both"/>
        <w:rPr>
          <w:color w:val="auto"/>
          <w:sz w:val="24"/>
          <w:szCs w:val="24"/>
        </w:rPr>
      </w:pPr>
      <w:r w:rsidRPr="00F90A4E">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F90A4E" w:rsidRDefault="00E235EB" w:rsidP="00C25F9F">
      <w:pPr>
        <w:pStyle w:val="13"/>
        <w:spacing w:line="252" w:lineRule="auto"/>
        <w:jc w:val="both"/>
        <w:rPr>
          <w:color w:val="auto"/>
          <w:sz w:val="24"/>
          <w:szCs w:val="24"/>
        </w:rPr>
      </w:pPr>
      <w:r w:rsidRPr="00F90A4E">
        <w:rPr>
          <w:color w:val="auto"/>
          <w:sz w:val="24"/>
          <w:szCs w:val="24"/>
        </w:rPr>
        <w:t>Линза. Ход лучей в линзе. Оптическая система фотоаппар</w:t>
      </w:r>
      <w:r w:rsidR="009D13A6">
        <w:rPr>
          <w:color w:val="auto"/>
          <w:sz w:val="24"/>
          <w:szCs w:val="24"/>
        </w:rPr>
        <w:t>ата, микроскопа и телескопа</w:t>
      </w:r>
      <w:r w:rsidRPr="00F90A4E">
        <w:rPr>
          <w:color w:val="auto"/>
          <w:sz w:val="24"/>
          <w:szCs w:val="24"/>
        </w:rPr>
        <w:t>. Глаз как оптическая система. Близорукость и дальнозоркость.</w:t>
      </w:r>
    </w:p>
    <w:p w:rsidR="00A57638" w:rsidRPr="00F90A4E" w:rsidRDefault="00E235EB" w:rsidP="00C25F9F">
      <w:pPr>
        <w:pStyle w:val="13"/>
        <w:spacing w:line="252" w:lineRule="auto"/>
        <w:jc w:val="both"/>
        <w:rPr>
          <w:color w:val="auto"/>
          <w:sz w:val="24"/>
          <w:szCs w:val="24"/>
        </w:rPr>
      </w:pPr>
      <w:r w:rsidRPr="00F90A4E">
        <w:rPr>
          <w:color w:val="auto"/>
          <w:sz w:val="24"/>
          <w:szCs w:val="24"/>
        </w:rPr>
        <w:lastRenderedPageBreak/>
        <w:t>Разложение белого света в спектр. Опыты Ньютона. Сложение спектральных цветов. Дисперсия света.</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Демонстрации</w:t>
      </w:r>
    </w:p>
    <w:p w:rsidR="00A57638" w:rsidRPr="00F90A4E" w:rsidRDefault="00E235EB" w:rsidP="00BB5F3D">
      <w:pPr>
        <w:pStyle w:val="13"/>
        <w:numPr>
          <w:ilvl w:val="0"/>
          <w:numId w:val="317"/>
        </w:numPr>
        <w:tabs>
          <w:tab w:val="left" w:pos="509"/>
          <w:tab w:val="left" w:pos="567"/>
        </w:tabs>
        <w:spacing w:line="252" w:lineRule="auto"/>
        <w:ind w:left="426" w:hanging="142"/>
        <w:jc w:val="both"/>
        <w:rPr>
          <w:color w:val="auto"/>
          <w:sz w:val="24"/>
          <w:szCs w:val="24"/>
        </w:rPr>
      </w:pPr>
      <w:r w:rsidRPr="00F90A4E">
        <w:rPr>
          <w:color w:val="auto"/>
          <w:sz w:val="24"/>
          <w:szCs w:val="24"/>
        </w:rPr>
        <w:t>Прямолинейное распространение света.</w:t>
      </w:r>
    </w:p>
    <w:p w:rsidR="00A57638" w:rsidRPr="00F90A4E" w:rsidRDefault="00E235EB" w:rsidP="00BB5F3D">
      <w:pPr>
        <w:pStyle w:val="13"/>
        <w:numPr>
          <w:ilvl w:val="0"/>
          <w:numId w:val="317"/>
        </w:numPr>
        <w:tabs>
          <w:tab w:val="left" w:pos="518"/>
          <w:tab w:val="left" w:pos="567"/>
        </w:tabs>
        <w:spacing w:line="252" w:lineRule="auto"/>
        <w:ind w:left="426" w:hanging="142"/>
        <w:jc w:val="both"/>
        <w:rPr>
          <w:color w:val="auto"/>
          <w:sz w:val="24"/>
          <w:szCs w:val="24"/>
        </w:rPr>
      </w:pPr>
      <w:r w:rsidRPr="00F90A4E">
        <w:rPr>
          <w:color w:val="auto"/>
          <w:sz w:val="24"/>
          <w:szCs w:val="24"/>
        </w:rPr>
        <w:t>Отражение света.</w:t>
      </w:r>
    </w:p>
    <w:p w:rsidR="00A57638" w:rsidRPr="00F90A4E" w:rsidRDefault="00E235EB" w:rsidP="00BB5F3D">
      <w:pPr>
        <w:pStyle w:val="13"/>
        <w:numPr>
          <w:ilvl w:val="0"/>
          <w:numId w:val="317"/>
        </w:numPr>
        <w:tabs>
          <w:tab w:val="left" w:pos="518"/>
          <w:tab w:val="left" w:pos="567"/>
        </w:tabs>
        <w:spacing w:line="252" w:lineRule="auto"/>
        <w:ind w:left="426" w:hanging="142"/>
        <w:jc w:val="both"/>
        <w:rPr>
          <w:color w:val="auto"/>
          <w:sz w:val="24"/>
          <w:szCs w:val="24"/>
        </w:rPr>
      </w:pPr>
      <w:r w:rsidRPr="00F90A4E">
        <w:rPr>
          <w:color w:val="auto"/>
          <w:sz w:val="24"/>
          <w:szCs w:val="24"/>
        </w:rPr>
        <w:t>Получение изображений в плоском, вогнутом и выпуклом зеркалах.</w:t>
      </w:r>
    </w:p>
    <w:p w:rsidR="00A57638" w:rsidRPr="00F90A4E" w:rsidRDefault="00E235EB" w:rsidP="00BB5F3D">
      <w:pPr>
        <w:pStyle w:val="13"/>
        <w:numPr>
          <w:ilvl w:val="0"/>
          <w:numId w:val="317"/>
        </w:numPr>
        <w:tabs>
          <w:tab w:val="left" w:pos="523"/>
          <w:tab w:val="left" w:pos="567"/>
        </w:tabs>
        <w:spacing w:line="252" w:lineRule="auto"/>
        <w:ind w:left="426" w:hanging="142"/>
        <w:jc w:val="both"/>
        <w:rPr>
          <w:color w:val="auto"/>
          <w:sz w:val="24"/>
          <w:szCs w:val="24"/>
        </w:rPr>
      </w:pPr>
      <w:r w:rsidRPr="00F90A4E">
        <w:rPr>
          <w:color w:val="auto"/>
          <w:sz w:val="24"/>
          <w:szCs w:val="24"/>
        </w:rPr>
        <w:t>Преломление света.</w:t>
      </w:r>
    </w:p>
    <w:p w:rsidR="00A57638" w:rsidRPr="00F90A4E" w:rsidRDefault="00E235EB" w:rsidP="00BB5F3D">
      <w:pPr>
        <w:pStyle w:val="13"/>
        <w:numPr>
          <w:ilvl w:val="0"/>
          <w:numId w:val="317"/>
        </w:numPr>
        <w:tabs>
          <w:tab w:val="left" w:pos="514"/>
          <w:tab w:val="left" w:pos="567"/>
        </w:tabs>
        <w:spacing w:line="252" w:lineRule="auto"/>
        <w:ind w:left="426" w:hanging="142"/>
        <w:jc w:val="both"/>
        <w:rPr>
          <w:color w:val="auto"/>
          <w:sz w:val="24"/>
          <w:szCs w:val="24"/>
        </w:rPr>
      </w:pPr>
      <w:r w:rsidRPr="00F90A4E">
        <w:rPr>
          <w:color w:val="auto"/>
          <w:sz w:val="24"/>
          <w:szCs w:val="24"/>
        </w:rPr>
        <w:t>Оптический световод.</w:t>
      </w:r>
    </w:p>
    <w:p w:rsidR="00A57638" w:rsidRPr="00F90A4E" w:rsidRDefault="00E235EB" w:rsidP="00BB5F3D">
      <w:pPr>
        <w:pStyle w:val="13"/>
        <w:numPr>
          <w:ilvl w:val="0"/>
          <w:numId w:val="317"/>
        </w:numPr>
        <w:tabs>
          <w:tab w:val="left" w:pos="518"/>
          <w:tab w:val="left" w:pos="567"/>
        </w:tabs>
        <w:spacing w:line="252" w:lineRule="auto"/>
        <w:ind w:left="426" w:hanging="142"/>
        <w:jc w:val="both"/>
        <w:rPr>
          <w:color w:val="auto"/>
          <w:sz w:val="24"/>
          <w:szCs w:val="24"/>
        </w:rPr>
      </w:pPr>
      <w:r w:rsidRPr="00F90A4E">
        <w:rPr>
          <w:color w:val="auto"/>
          <w:sz w:val="24"/>
          <w:szCs w:val="24"/>
        </w:rPr>
        <w:t>Ход лучей в собирающей линзе.</w:t>
      </w:r>
    </w:p>
    <w:p w:rsidR="00A57638" w:rsidRPr="00F90A4E" w:rsidRDefault="00E235EB" w:rsidP="00BB5F3D">
      <w:pPr>
        <w:pStyle w:val="13"/>
        <w:numPr>
          <w:ilvl w:val="0"/>
          <w:numId w:val="317"/>
        </w:numPr>
        <w:tabs>
          <w:tab w:val="left" w:pos="509"/>
          <w:tab w:val="left" w:pos="567"/>
        </w:tabs>
        <w:spacing w:line="252" w:lineRule="auto"/>
        <w:ind w:left="426" w:hanging="142"/>
        <w:jc w:val="both"/>
        <w:rPr>
          <w:color w:val="auto"/>
          <w:sz w:val="24"/>
          <w:szCs w:val="24"/>
        </w:rPr>
      </w:pPr>
      <w:r w:rsidRPr="00F90A4E">
        <w:rPr>
          <w:color w:val="auto"/>
          <w:sz w:val="24"/>
          <w:szCs w:val="24"/>
        </w:rPr>
        <w:t>Ход лучей в рассеивающей линзе.</w:t>
      </w:r>
    </w:p>
    <w:p w:rsidR="00A57638" w:rsidRPr="00F90A4E" w:rsidRDefault="00E235EB" w:rsidP="00BB5F3D">
      <w:pPr>
        <w:pStyle w:val="13"/>
        <w:numPr>
          <w:ilvl w:val="0"/>
          <w:numId w:val="317"/>
        </w:numPr>
        <w:tabs>
          <w:tab w:val="left" w:pos="518"/>
          <w:tab w:val="left" w:pos="567"/>
        </w:tabs>
        <w:spacing w:line="252" w:lineRule="auto"/>
        <w:ind w:left="426" w:hanging="142"/>
        <w:jc w:val="both"/>
        <w:rPr>
          <w:color w:val="auto"/>
          <w:sz w:val="24"/>
          <w:szCs w:val="24"/>
        </w:rPr>
      </w:pPr>
      <w:r w:rsidRPr="00F90A4E">
        <w:rPr>
          <w:color w:val="auto"/>
          <w:sz w:val="24"/>
          <w:szCs w:val="24"/>
        </w:rPr>
        <w:t>Получение изображений с помощью линз.</w:t>
      </w:r>
    </w:p>
    <w:p w:rsidR="00A57638" w:rsidRPr="00F90A4E" w:rsidRDefault="00E235EB" w:rsidP="00BB5F3D">
      <w:pPr>
        <w:pStyle w:val="13"/>
        <w:numPr>
          <w:ilvl w:val="0"/>
          <w:numId w:val="317"/>
        </w:numPr>
        <w:tabs>
          <w:tab w:val="left" w:pos="518"/>
          <w:tab w:val="left" w:pos="567"/>
        </w:tabs>
        <w:spacing w:line="252" w:lineRule="auto"/>
        <w:ind w:left="426" w:hanging="142"/>
        <w:jc w:val="both"/>
        <w:rPr>
          <w:color w:val="auto"/>
          <w:sz w:val="24"/>
          <w:szCs w:val="24"/>
        </w:rPr>
      </w:pPr>
      <w:r w:rsidRPr="00F90A4E">
        <w:rPr>
          <w:color w:val="auto"/>
          <w:sz w:val="24"/>
          <w:szCs w:val="24"/>
        </w:rPr>
        <w:t>Принцип действия фотоаппарата, микроскопа и телескопа.</w:t>
      </w:r>
    </w:p>
    <w:p w:rsidR="00A57638" w:rsidRPr="00F90A4E" w:rsidRDefault="00E235EB" w:rsidP="00BB5F3D">
      <w:pPr>
        <w:pStyle w:val="13"/>
        <w:numPr>
          <w:ilvl w:val="0"/>
          <w:numId w:val="317"/>
        </w:numPr>
        <w:tabs>
          <w:tab w:val="left" w:pos="469"/>
          <w:tab w:val="left" w:pos="567"/>
        </w:tabs>
        <w:spacing w:line="252" w:lineRule="auto"/>
        <w:ind w:left="426" w:hanging="142"/>
        <w:jc w:val="both"/>
        <w:rPr>
          <w:color w:val="auto"/>
          <w:sz w:val="24"/>
          <w:szCs w:val="24"/>
        </w:rPr>
      </w:pPr>
      <w:r w:rsidRPr="00F90A4E">
        <w:rPr>
          <w:color w:val="auto"/>
          <w:sz w:val="24"/>
          <w:szCs w:val="24"/>
        </w:rPr>
        <w:t>Модель глаза.</w:t>
      </w:r>
    </w:p>
    <w:p w:rsidR="00A57638" w:rsidRPr="00F90A4E" w:rsidRDefault="00E235EB" w:rsidP="00BB5F3D">
      <w:pPr>
        <w:pStyle w:val="13"/>
        <w:numPr>
          <w:ilvl w:val="0"/>
          <w:numId w:val="317"/>
        </w:numPr>
        <w:tabs>
          <w:tab w:val="left" w:pos="469"/>
          <w:tab w:val="left" w:pos="567"/>
        </w:tabs>
        <w:spacing w:line="252" w:lineRule="auto"/>
        <w:ind w:left="426" w:hanging="142"/>
        <w:jc w:val="both"/>
        <w:rPr>
          <w:color w:val="auto"/>
          <w:sz w:val="24"/>
          <w:szCs w:val="24"/>
        </w:rPr>
      </w:pPr>
      <w:r w:rsidRPr="00F90A4E">
        <w:rPr>
          <w:color w:val="auto"/>
          <w:sz w:val="24"/>
          <w:szCs w:val="24"/>
        </w:rPr>
        <w:t>Разложение белого света в спектр.</w:t>
      </w:r>
    </w:p>
    <w:p w:rsidR="00A57638" w:rsidRPr="00F90A4E" w:rsidRDefault="00E235EB" w:rsidP="00BB5F3D">
      <w:pPr>
        <w:pStyle w:val="13"/>
        <w:numPr>
          <w:ilvl w:val="0"/>
          <w:numId w:val="317"/>
        </w:numPr>
        <w:tabs>
          <w:tab w:val="left" w:pos="469"/>
          <w:tab w:val="left" w:pos="567"/>
        </w:tabs>
        <w:spacing w:line="252" w:lineRule="auto"/>
        <w:ind w:left="426" w:hanging="142"/>
        <w:jc w:val="both"/>
        <w:rPr>
          <w:color w:val="auto"/>
          <w:sz w:val="24"/>
          <w:szCs w:val="24"/>
        </w:rPr>
      </w:pPr>
      <w:r w:rsidRPr="00F90A4E">
        <w:rPr>
          <w:color w:val="auto"/>
          <w:sz w:val="24"/>
          <w:szCs w:val="24"/>
        </w:rPr>
        <w:t>Получение белого света при сложении света разных цветов.</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BB5F3D">
      <w:pPr>
        <w:pStyle w:val="13"/>
        <w:numPr>
          <w:ilvl w:val="0"/>
          <w:numId w:val="318"/>
        </w:numPr>
        <w:tabs>
          <w:tab w:val="left" w:pos="426"/>
        </w:tabs>
        <w:spacing w:line="252" w:lineRule="auto"/>
        <w:ind w:left="400" w:hanging="240"/>
        <w:jc w:val="both"/>
        <w:rPr>
          <w:color w:val="auto"/>
          <w:sz w:val="24"/>
          <w:szCs w:val="24"/>
        </w:rPr>
      </w:pPr>
      <w:r w:rsidRPr="00F90A4E">
        <w:rPr>
          <w:color w:val="auto"/>
          <w:sz w:val="24"/>
          <w:szCs w:val="24"/>
        </w:rPr>
        <w:t>Исследование зависимости угла отражения светового луча от угла падения.</w:t>
      </w:r>
    </w:p>
    <w:p w:rsidR="00A57638" w:rsidRPr="00F90A4E" w:rsidRDefault="00E235EB" w:rsidP="00BB5F3D">
      <w:pPr>
        <w:pStyle w:val="13"/>
        <w:numPr>
          <w:ilvl w:val="0"/>
          <w:numId w:val="318"/>
        </w:numPr>
        <w:tabs>
          <w:tab w:val="left" w:pos="426"/>
        </w:tabs>
        <w:spacing w:line="252" w:lineRule="auto"/>
        <w:ind w:left="400" w:hanging="240"/>
        <w:jc w:val="both"/>
        <w:rPr>
          <w:color w:val="auto"/>
          <w:sz w:val="24"/>
          <w:szCs w:val="24"/>
        </w:rPr>
      </w:pPr>
      <w:r w:rsidRPr="00F90A4E">
        <w:rPr>
          <w:color w:val="auto"/>
          <w:sz w:val="24"/>
          <w:szCs w:val="24"/>
        </w:rPr>
        <w:t>Изучение характеристик изображения предмета в плоском зеркале.</w:t>
      </w:r>
    </w:p>
    <w:p w:rsidR="00A57638" w:rsidRPr="00F90A4E" w:rsidRDefault="00E235EB" w:rsidP="00BB5F3D">
      <w:pPr>
        <w:pStyle w:val="13"/>
        <w:numPr>
          <w:ilvl w:val="0"/>
          <w:numId w:val="318"/>
        </w:numPr>
        <w:tabs>
          <w:tab w:val="left" w:pos="426"/>
        </w:tabs>
        <w:spacing w:line="252" w:lineRule="auto"/>
        <w:ind w:left="400" w:hanging="240"/>
        <w:jc w:val="both"/>
        <w:rPr>
          <w:color w:val="auto"/>
          <w:sz w:val="24"/>
          <w:szCs w:val="24"/>
        </w:rPr>
      </w:pPr>
      <w:r w:rsidRPr="00F90A4E">
        <w:rPr>
          <w:color w:val="auto"/>
          <w:sz w:val="24"/>
          <w:szCs w:val="24"/>
        </w:rPr>
        <w:t>Исследование зависимости угла преломления светового луча от угла падения на границе «воздух—стекло».</w:t>
      </w:r>
    </w:p>
    <w:p w:rsidR="00A57638" w:rsidRPr="00F90A4E" w:rsidRDefault="00E235EB" w:rsidP="00BB5F3D">
      <w:pPr>
        <w:pStyle w:val="13"/>
        <w:numPr>
          <w:ilvl w:val="0"/>
          <w:numId w:val="318"/>
        </w:numPr>
        <w:tabs>
          <w:tab w:val="left" w:pos="426"/>
        </w:tabs>
        <w:spacing w:line="252" w:lineRule="auto"/>
        <w:ind w:firstLine="160"/>
        <w:jc w:val="both"/>
        <w:rPr>
          <w:color w:val="auto"/>
          <w:sz w:val="24"/>
          <w:szCs w:val="24"/>
        </w:rPr>
      </w:pPr>
      <w:r w:rsidRPr="00F90A4E">
        <w:rPr>
          <w:color w:val="auto"/>
          <w:sz w:val="24"/>
          <w:szCs w:val="24"/>
        </w:rPr>
        <w:t>Получение изображений с помощью собирающей линзы.</w:t>
      </w:r>
    </w:p>
    <w:p w:rsidR="00A57638" w:rsidRPr="00F90A4E" w:rsidRDefault="00E235EB" w:rsidP="00BB5F3D">
      <w:pPr>
        <w:pStyle w:val="13"/>
        <w:numPr>
          <w:ilvl w:val="0"/>
          <w:numId w:val="318"/>
        </w:numPr>
        <w:tabs>
          <w:tab w:val="left" w:pos="426"/>
        </w:tabs>
        <w:spacing w:line="252" w:lineRule="auto"/>
        <w:ind w:left="400" w:hanging="240"/>
        <w:jc w:val="both"/>
        <w:rPr>
          <w:color w:val="auto"/>
          <w:sz w:val="24"/>
          <w:szCs w:val="24"/>
        </w:rPr>
      </w:pPr>
      <w:r w:rsidRPr="00F90A4E">
        <w:rPr>
          <w:color w:val="auto"/>
          <w:sz w:val="24"/>
          <w:szCs w:val="24"/>
        </w:rPr>
        <w:t>Определение фокусного расстояния и оптической силы собирающей линзы.</w:t>
      </w:r>
    </w:p>
    <w:p w:rsidR="00A57638" w:rsidRPr="00F90A4E" w:rsidRDefault="00E235EB" w:rsidP="00BB5F3D">
      <w:pPr>
        <w:pStyle w:val="13"/>
        <w:numPr>
          <w:ilvl w:val="0"/>
          <w:numId w:val="318"/>
        </w:numPr>
        <w:tabs>
          <w:tab w:val="left" w:pos="426"/>
        </w:tabs>
        <w:spacing w:line="252" w:lineRule="auto"/>
        <w:ind w:firstLine="160"/>
        <w:jc w:val="both"/>
        <w:rPr>
          <w:color w:val="auto"/>
          <w:sz w:val="24"/>
          <w:szCs w:val="24"/>
        </w:rPr>
      </w:pPr>
      <w:r w:rsidRPr="00F90A4E">
        <w:rPr>
          <w:color w:val="auto"/>
          <w:sz w:val="24"/>
          <w:szCs w:val="24"/>
        </w:rPr>
        <w:t>Опыты по разложению белого света в спектр.</w:t>
      </w:r>
    </w:p>
    <w:p w:rsidR="00A57638" w:rsidRPr="00F90A4E" w:rsidRDefault="00E235EB" w:rsidP="00BB5F3D">
      <w:pPr>
        <w:pStyle w:val="13"/>
        <w:numPr>
          <w:ilvl w:val="0"/>
          <w:numId w:val="318"/>
        </w:numPr>
        <w:tabs>
          <w:tab w:val="left" w:pos="426"/>
        </w:tabs>
        <w:spacing w:after="100" w:line="252" w:lineRule="auto"/>
        <w:ind w:left="400" w:hanging="240"/>
        <w:jc w:val="both"/>
        <w:rPr>
          <w:color w:val="auto"/>
          <w:sz w:val="24"/>
          <w:szCs w:val="24"/>
        </w:rPr>
      </w:pPr>
      <w:r w:rsidRPr="00F90A4E">
        <w:rPr>
          <w:color w:val="auto"/>
          <w:sz w:val="24"/>
          <w:szCs w:val="24"/>
        </w:rPr>
        <w:t>Опыты по восприятию цвета предметов при их наблюдении через цветовые фильтры.</w:t>
      </w:r>
    </w:p>
    <w:p w:rsidR="00A57638" w:rsidRPr="00F90A4E" w:rsidRDefault="00E235EB" w:rsidP="00C25F9F">
      <w:pPr>
        <w:pStyle w:val="13"/>
        <w:spacing w:line="264" w:lineRule="auto"/>
        <w:jc w:val="both"/>
        <w:rPr>
          <w:color w:val="auto"/>
          <w:sz w:val="24"/>
          <w:szCs w:val="24"/>
        </w:rPr>
      </w:pPr>
      <w:r w:rsidRPr="00F90A4E">
        <w:rPr>
          <w:b/>
          <w:bCs/>
          <w:color w:val="auto"/>
          <w:sz w:val="24"/>
          <w:szCs w:val="24"/>
        </w:rPr>
        <w:t>Квантовые явления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A57638" w:rsidRPr="00F90A4E" w:rsidRDefault="00E235EB" w:rsidP="00C25F9F">
      <w:pPr>
        <w:pStyle w:val="13"/>
        <w:spacing w:line="240" w:lineRule="auto"/>
        <w:jc w:val="both"/>
        <w:rPr>
          <w:color w:val="auto"/>
          <w:sz w:val="24"/>
          <w:szCs w:val="24"/>
        </w:rPr>
      </w:pPr>
      <w:r w:rsidRPr="00F90A4E">
        <w:rPr>
          <w:color w:val="auto"/>
          <w:sz w:val="24"/>
          <w:szCs w:val="24"/>
        </w:rPr>
        <w:t>Радиоактивность. Альфа-, бета- и гамма-излучения. Строение атомного ядра. Нуклонная модель атомного ядра. Изотопы.</w:t>
      </w:r>
    </w:p>
    <w:p w:rsidR="00A57638" w:rsidRPr="00F90A4E" w:rsidRDefault="00E235EB" w:rsidP="00C25F9F">
      <w:pPr>
        <w:pStyle w:val="13"/>
        <w:spacing w:line="259" w:lineRule="auto"/>
        <w:ind w:firstLine="0"/>
        <w:jc w:val="both"/>
        <w:rPr>
          <w:color w:val="auto"/>
          <w:sz w:val="24"/>
          <w:szCs w:val="24"/>
        </w:rPr>
      </w:pPr>
      <w:r w:rsidRPr="00F90A4E">
        <w:rPr>
          <w:color w:val="auto"/>
          <w:sz w:val="24"/>
          <w:szCs w:val="24"/>
        </w:rPr>
        <w:t>Радиоактивные превращения. Период полураспада атомных ядер.</w:t>
      </w:r>
    </w:p>
    <w:p w:rsidR="00A57638" w:rsidRPr="00F90A4E" w:rsidRDefault="00E235EB" w:rsidP="00C25F9F">
      <w:pPr>
        <w:pStyle w:val="13"/>
        <w:spacing w:line="259" w:lineRule="auto"/>
        <w:jc w:val="both"/>
        <w:rPr>
          <w:color w:val="auto"/>
          <w:sz w:val="24"/>
          <w:szCs w:val="24"/>
        </w:rPr>
      </w:pPr>
      <w:r w:rsidRPr="00F90A4E">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w:t>
      </w:r>
      <w:r w:rsidR="009D13A6">
        <w:rPr>
          <w:color w:val="auto"/>
          <w:sz w:val="24"/>
          <w:szCs w:val="24"/>
        </w:rPr>
        <w:t>ники энергии Солнца и звёзд</w:t>
      </w:r>
      <w:r w:rsidRPr="00F90A4E">
        <w:rPr>
          <w:color w:val="auto"/>
          <w:sz w:val="24"/>
          <w:szCs w:val="24"/>
        </w:rPr>
        <w:t>.</w:t>
      </w:r>
    </w:p>
    <w:p w:rsidR="00A57638" w:rsidRPr="00F90A4E" w:rsidRDefault="00E235EB" w:rsidP="00C25F9F">
      <w:pPr>
        <w:pStyle w:val="13"/>
        <w:spacing w:line="259" w:lineRule="auto"/>
        <w:jc w:val="both"/>
        <w:rPr>
          <w:color w:val="auto"/>
          <w:sz w:val="24"/>
          <w:szCs w:val="24"/>
        </w:rPr>
      </w:pPr>
      <w:r w:rsidRPr="00F90A4E">
        <w:rPr>
          <w:color w:val="auto"/>
          <w:sz w:val="24"/>
          <w:szCs w:val="24"/>
        </w:rPr>
        <w:t>Ядерная энергетика. Действия радиоактивных и</w:t>
      </w:r>
      <w:r w:rsidR="009D13A6">
        <w:rPr>
          <w:color w:val="auto"/>
          <w:sz w:val="24"/>
          <w:szCs w:val="24"/>
        </w:rPr>
        <w:t>злучений на живые организмы</w:t>
      </w:r>
      <w:r w:rsidRPr="00F90A4E">
        <w:rPr>
          <w:color w:val="auto"/>
          <w:sz w:val="24"/>
          <w:szCs w:val="24"/>
        </w:rPr>
        <w:t>.</w:t>
      </w:r>
    </w:p>
    <w:p w:rsidR="00A57638" w:rsidRPr="00F90A4E" w:rsidRDefault="00E235EB" w:rsidP="00C25F9F">
      <w:pPr>
        <w:pStyle w:val="13"/>
        <w:spacing w:line="276" w:lineRule="auto"/>
        <w:jc w:val="both"/>
        <w:rPr>
          <w:color w:val="auto"/>
          <w:sz w:val="24"/>
          <w:szCs w:val="24"/>
        </w:rPr>
      </w:pPr>
      <w:r w:rsidRPr="00F90A4E">
        <w:rPr>
          <w:b/>
          <w:bCs/>
          <w:i/>
          <w:iCs/>
          <w:color w:val="auto"/>
          <w:sz w:val="24"/>
          <w:szCs w:val="24"/>
        </w:rPr>
        <w:t>Демонстрации</w:t>
      </w:r>
    </w:p>
    <w:p w:rsidR="00A57638" w:rsidRPr="00F90A4E" w:rsidRDefault="00E235EB" w:rsidP="0042529B">
      <w:pPr>
        <w:pStyle w:val="13"/>
        <w:numPr>
          <w:ilvl w:val="0"/>
          <w:numId w:val="88"/>
        </w:numPr>
        <w:tabs>
          <w:tab w:val="left" w:pos="426"/>
        </w:tabs>
        <w:spacing w:line="259" w:lineRule="auto"/>
        <w:ind w:firstLine="160"/>
        <w:jc w:val="both"/>
        <w:rPr>
          <w:color w:val="auto"/>
          <w:sz w:val="24"/>
          <w:szCs w:val="24"/>
        </w:rPr>
      </w:pPr>
      <w:r w:rsidRPr="00F90A4E">
        <w:rPr>
          <w:color w:val="auto"/>
          <w:sz w:val="24"/>
          <w:szCs w:val="24"/>
        </w:rPr>
        <w:t>Спектры излучения и поглощения.</w:t>
      </w:r>
    </w:p>
    <w:p w:rsidR="00A57638" w:rsidRPr="00F90A4E" w:rsidRDefault="00E235EB" w:rsidP="0042529B">
      <w:pPr>
        <w:pStyle w:val="13"/>
        <w:numPr>
          <w:ilvl w:val="0"/>
          <w:numId w:val="88"/>
        </w:numPr>
        <w:tabs>
          <w:tab w:val="left" w:pos="426"/>
        </w:tabs>
        <w:spacing w:line="259" w:lineRule="auto"/>
        <w:ind w:firstLine="160"/>
        <w:jc w:val="both"/>
        <w:rPr>
          <w:color w:val="auto"/>
          <w:sz w:val="24"/>
          <w:szCs w:val="24"/>
        </w:rPr>
      </w:pPr>
      <w:r w:rsidRPr="00F90A4E">
        <w:rPr>
          <w:color w:val="auto"/>
          <w:sz w:val="24"/>
          <w:szCs w:val="24"/>
        </w:rPr>
        <w:t>Спектры различных газов.</w:t>
      </w:r>
    </w:p>
    <w:p w:rsidR="00A57638" w:rsidRPr="00F90A4E" w:rsidRDefault="00E235EB" w:rsidP="0042529B">
      <w:pPr>
        <w:pStyle w:val="13"/>
        <w:numPr>
          <w:ilvl w:val="0"/>
          <w:numId w:val="88"/>
        </w:numPr>
        <w:tabs>
          <w:tab w:val="left" w:pos="426"/>
        </w:tabs>
        <w:spacing w:line="259" w:lineRule="auto"/>
        <w:ind w:firstLine="160"/>
        <w:jc w:val="both"/>
        <w:rPr>
          <w:color w:val="auto"/>
          <w:sz w:val="24"/>
          <w:szCs w:val="24"/>
        </w:rPr>
      </w:pPr>
      <w:r w:rsidRPr="00F90A4E">
        <w:rPr>
          <w:color w:val="auto"/>
          <w:sz w:val="24"/>
          <w:szCs w:val="24"/>
        </w:rPr>
        <w:t>Спектр водорода.</w:t>
      </w:r>
    </w:p>
    <w:p w:rsidR="00A57638" w:rsidRPr="00F90A4E" w:rsidRDefault="00E235EB" w:rsidP="0042529B">
      <w:pPr>
        <w:pStyle w:val="13"/>
        <w:numPr>
          <w:ilvl w:val="0"/>
          <w:numId w:val="88"/>
        </w:numPr>
        <w:tabs>
          <w:tab w:val="left" w:pos="426"/>
        </w:tabs>
        <w:spacing w:line="259" w:lineRule="auto"/>
        <w:ind w:firstLine="160"/>
        <w:jc w:val="both"/>
        <w:rPr>
          <w:color w:val="auto"/>
          <w:sz w:val="24"/>
          <w:szCs w:val="24"/>
        </w:rPr>
      </w:pPr>
      <w:r w:rsidRPr="00F90A4E">
        <w:rPr>
          <w:color w:val="auto"/>
          <w:sz w:val="24"/>
          <w:szCs w:val="24"/>
        </w:rPr>
        <w:t>Наблюдение треков в камере Вильсона.</w:t>
      </w:r>
    </w:p>
    <w:p w:rsidR="00A57638" w:rsidRPr="00F90A4E" w:rsidRDefault="00E235EB" w:rsidP="0042529B">
      <w:pPr>
        <w:pStyle w:val="13"/>
        <w:numPr>
          <w:ilvl w:val="0"/>
          <w:numId w:val="88"/>
        </w:numPr>
        <w:tabs>
          <w:tab w:val="left" w:pos="426"/>
        </w:tabs>
        <w:spacing w:line="259" w:lineRule="auto"/>
        <w:ind w:firstLine="160"/>
        <w:jc w:val="both"/>
        <w:rPr>
          <w:color w:val="auto"/>
          <w:sz w:val="24"/>
          <w:szCs w:val="24"/>
        </w:rPr>
      </w:pPr>
      <w:r w:rsidRPr="00F90A4E">
        <w:rPr>
          <w:color w:val="auto"/>
          <w:sz w:val="24"/>
          <w:szCs w:val="24"/>
        </w:rPr>
        <w:t>Работа счётчика ионизирующих излучений.</w:t>
      </w:r>
    </w:p>
    <w:p w:rsidR="00A57638" w:rsidRPr="00F90A4E" w:rsidRDefault="00E235EB" w:rsidP="0042529B">
      <w:pPr>
        <w:pStyle w:val="13"/>
        <w:numPr>
          <w:ilvl w:val="0"/>
          <w:numId w:val="88"/>
        </w:numPr>
        <w:tabs>
          <w:tab w:val="left" w:pos="426"/>
        </w:tabs>
        <w:spacing w:line="259" w:lineRule="auto"/>
        <w:ind w:left="400" w:hanging="240"/>
        <w:jc w:val="both"/>
        <w:rPr>
          <w:color w:val="auto"/>
          <w:sz w:val="24"/>
          <w:szCs w:val="24"/>
        </w:rPr>
      </w:pPr>
      <w:r w:rsidRPr="00F90A4E">
        <w:rPr>
          <w:color w:val="auto"/>
          <w:sz w:val="24"/>
          <w:szCs w:val="24"/>
        </w:rPr>
        <w:t>Регистрация излучения природных минералов и продуктов.</w:t>
      </w:r>
    </w:p>
    <w:p w:rsidR="00A57638" w:rsidRPr="00F90A4E" w:rsidRDefault="00E235EB" w:rsidP="00C25F9F">
      <w:pPr>
        <w:pStyle w:val="13"/>
        <w:spacing w:line="276" w:lineRule="auto"/>
        <w:jc w:val="both"/>
        <w:rPr>
          <w:color w:val="auto"/>
          <w:sz w:val="24"/>
          <w:szCs w:val="24"/>
        </w:rPr>
      </w:pPr>
      <w:r w:rsidRPr="00F90A4E">
        <w:rPr>
          <w:b/>
          <w:bCs/>
          <w:i/>
          <w:iCs/>
          <w:color w:val="auto"/>
          <w:sz w:val="24"/>
          <w:szCs w:val="24"/>
        </w:rPr>
        <w:t>Лабораторные работы и опыты</w:t>
      </w:r>
    </w:p>
    <w:p w:rsidR="00A57638" w:rsidRPr="00F90A4E" w:rsidRDefault="00E235EB" w:rsidP="0042529B">
      <w:pPr>
        <w:pStyle w:val="13"/>
        <w:numPr>
          <w:ilvl w:val="0"/>
          <w:numId w:val="89"/>
        </w:numPr>
        <w:tabs>
          <w:tab w:val="left" w:pos="426"/>
        </w:tabs>
        <w:spacing w:line="259" w:lineRule="auto"/>
        <w:ind w:left="400" w:hanging="240"/>
        <w:jc w:val="both"/>
        <w:rPr>
          <w:color w:val="auto"/>
          <w:sz w:val="24"/>
          <w:szCs w:val="24"/>
        </w:rPr>
      </w:pPr>
      <w:r w:rsidRPr="00F90A4E">
        <w:rPr>
          <w:color w:val="auto"/>
          <w:sz w:val="24"/>
          <w:szCs w:val="24"/>
        </w:rPr>
        <w:t>Наблюдение сплошных и линейчатых спектров излучения.</w:t>
      </w:r>
    </w:p>
    <w:p w:rsidR="00A57638" w:rsidRPr="00F90A4E" w:rsidRDefault="00E235EB" w:rsidP="0042529B">
      <w:pPr>
        <w:pStyle w:val="13"/>
        <w:numPr>
          <w:ilvl w:val="0"/>
          <w:numId w:val="89"/>
        </w:numPr>
        <w:tabs>
          <w:tab w:val="left" w:pos="426"/>
        </w:tabs>
        <w:spacing w:line="259" w:lineRule="auto"/>
        <w:ind w:left="400" w:hanging="240"/>
        <w:jc w:val="both"/>
        <w:rPr>
          <w:color w:val="auto"/>
          <w:sz w:val="24"/>
          <w:szCs w:val="24"/>
        </w:rPr>
      </w:pPr>
      <w:r w:rsidRPr="00F90A4E">
        <w:rPr>
          <w:color w:val="auto"/>
          <w:sz w:val="24"/>
          <w:szCs w:val="24"/>
        </w:rPr>
        <w:t>Исследование треков: измерение энергии частицы по тормозному пути (по фотографиям).</w:t>
      </w:r>
    </w:p>
    <w:p w:rsidR="00A57638" w:rsidRPr="00F90A4E" w:rsidRDefault="00E235EB" w:rsidP="0042529B">
      <w:pPr>
        <w:pStyle w:val="13"/>
        <w:numPr>
          <w:ilvl w:val="0"/>
          <w:numId w:val="89"/>
        </w:numPr>
        <w:tabs>
          <w:tab w:val="left" w:pos="426"/>
        </w:tabs>
        <w:spacing w:after="100" w:line="259" w:lineRule="auto"/>
        <w:ind w:firstLine="160"/>
        <w:jc w:val="both"/>
        <w:rPr>
          <w:color w:val="auto"/>
          <w:sz w:val="24"/>
          <w:szCs w:val="24"/>
        </w:rPr>
      </w:pPr>
      <w:r w:rsidRPr="00F90A4E">
        <w:rPr>
          <w:color w:val="auto"/>
          <w:sz w:val="24"/>
          <w:szCs w:val="24"/>
        </w:rPr>
        <w:t>Измерение радиоактивного фона.</w:t>
      </w:r>
    </w:p>
    <w:p w:rsidR="00A57638" w:rsidRPr="00F90A4E" w:rsidRDefault="00E235EB" w:rsidP="00C25F9F">
      <w:pPr>
        <w:pStyle w:val="13"/>
        <w:spacing w:line="276" w:lineRule="auto"/>
        <w:jc w:val="both"/>
        <w:rPr>
          <w:color w:val="auto"/>
          <w:sz w:val="24"/>
          <w:szCs w:val="24"/>
        </w:rPr>
      </w:pPr>
      <w:r w:rsidRPr="00F90A4E">
        <w:rPr>
          <w:b/>
          <w:bCs/>
          <w:color w:val="auto"/>
          <w:sz w:val="24"/>
          <w:szCs w:val="24"/>
        </w:rPr>
        <w:t>Повторительно-обобщающий модуль</w:t>
      </w:r>
    </w:p>
    <w:p w:rsidR="00A57638" w:rsidRPr="00F90A4E" w:rsidRDefault="00E235EB" w:rsidP="00C25F9F">
      <w:pPr>
        <w:pStyle w:val="13"/>
        <w:spacing w:line="262" w:lineRule="auto"/>
        <w:jc w:val="both"/>
        <w:rPr>
          <w:color w:val="auto"/>
          <w:sz w:val="24"/>
          <w:szCs w:val="24"/>
        </w:rPr>
      </w:pPr>
      <w:r w:rsidRPr="00F90A4E">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F90A4E" w:rsidRDefault="00E235EB" w:rsidP="00C25F9F">
      <w:pPr>
        <w:pStyle w:val="13"/>
        <w:spacing w:line="259" w:lineRule="auto"/>
        <w:jc w:val="both"/>
        <w:rPr>
          <w:color w:val="auto"/>
          <w:sz w:val="24"/>
          <w:szCs w:val="24"/>
        </w:rPr>
      </w:pPr>
      <w:r w:rsidRPr="00F90A4E">
        <w:rPr>
          <w:color w:val="auto"/>
          <w:sz w:val="24"/>
          <w:szCs w:val="24"/>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F90A4E" w:rsidRDefault="00E235EB" w:rsidP="00C25F9F">
      <w:pPr>
        <w:pStyle w:val="13"/>
        <w:spacing w:line="259" w:lineRule="auto"/>
        <w:jc w:val="both"/>
        <w:rPr>
          <w:color w:val="auto"/>
          <w:sz w:val="24"/>
          <w:szCs w:val="24"/>
        </w:rPr>
      </w:pPr>
      <w:r w:rsidRPr="00F90A4E">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F90A4E" w:rsidRDefault="00E235EB" w:rsidP="00BB5F3D">
      <w:pPr>
        <w:pStyle w:val="13"/>
        <w:numPr>
          <w:ilvl w:val="0"/>
          <w:numId w:val="319"/>
        </w:numPr>
        <w:spacing w:line="259" w:lineRule="auto"/>
        <w:jc w:val="both"/>
        <w:rPr>
          <w:color w:val="auto"/>
          <w:sz w:val="24"/>
          <w:szCs w:val="24"/>
        </w:rPr>
      </w:pPr>
      <w:r w:rsidRPr="00F90A4E">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A57638" w:rsidRPr="00F90A4E" w:rsidRDefault="00E235EB" w:rsidP="00BB5F3D">
      <w:pPr>
        <w:pStyle w:val="13"/>
        <w:numPr>
          <w:ilvl w:val="0"/>
          <w:numId w:val="319"/>
        </w:numPr>
        <w:spacing w:line="259" w:lineRule="auto"/>
        <w:jc w:val="both"/>
        <w:rPr>
          <w:color w:val="auto"/>
          <w:sz w:val="24"/>
          <w:szCs w:val="24"/>
        </w:rPr>
      </w:pPr>
      <w:r w:rsidRPr="00F90A4E">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F90A4E" w:rsidRDefault="00E235EB" w:rsidP="00BB5F3D">
      <w:pPr>
        <w:pStyle w:val="13"/>
        <w:numPr>
          <w:ilvl w:val="0"/>
          <w:numId w:val="319"/>
        </w:numPr>
        <w:spacing w:line="259" w:lineRule="auto"/>
        <w:jc w:val="both"/>
        <w:rPr>
          <w:color w:val="auto"/>
          <w:sz w:val="24"/>
          <w:szCs w:val="24"/>
        </w:rPr>
      </w:pPr>
      <w:r w:rsidRPr="00F90A4E">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Default="00E235EB" w:rsidP="00C25F9F">
      <w:pPr>
        <w:pStyle w:val="13"/>
        <w:spacing w:line="259" w:lineRule="auto"/>
        <w:jc w:val="both"/>
        <w:rPr>
          <w:color w:val="auto"/>
          <w:sz w:val="24"/>
          <w:szCs w:val="24"/>
        </w:rPr>
      </w:pPr>
      <w:r w:rsidRPr="00F90A4E">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F90A4E" w:rsidRDefault="00E235EB" w:rsidP="00956849">
      <w:pPr>
        <w:pStyle w:val="af5"/>
        <w:jc w:val="center"/>
        <w:rPr>
          <w:rFonts w:ascii="Times New Roman" w:hAnsi="Times New Roman" w:cs="Times New Roman"/>
          <w:sz w:val="24"/>
          <w:szCs w:val="24"/>
        </w:rPr>
      </w:pPr>
      <w:bookmarkStart w:id="444" w:name="bookmark1375"/>
      <w:r w:rsidRPr="00F90A4E">
        <w:rPr>
          <w:rFonts w:ascii="Times New Roman" w:hAnsi="Times New Roman" w:cs="Times New Roman"/>
          <w:sz w:val="24"/>
          <w:szCs w:val="24"/>
        </w:rPr>
        <w:t>ПЛАНИРУЕМЫЕ РЕЗУЛЬТАТЫ ОСВОЕНИЯ</w:t>
      </w:r>
      <w:bookmarkEnd w:id="444"/>
      <w:r w:rsidR="00956849">
        <w:rPr>
          <w:rFonts w:ascii="Times New Roman" w:hAnsi="Times New Roman" w:cs="Times New Roman"/>
          <w:sz w:val="24"/>
          <w:szCs w:val="24"/>
        </w:rPr>
        <w:t xml:space="preserve"> </w:t>
      </w:r>
      <w:r w:rsidRPr="00F90A4E">
        <w:rPr>
          <w:rFonts w:ascii="Times New Roman" w:hAnsi="Times New Roman" w:cs="Times New Roman"/>
          <w:sz w:val="24"/>
          <w:szCs w:val="24"/>
        </w:rPr>
        <w:t>ФИЗИК</w:t>
      </w:r>
      <w:r w:rsidR="00956849">
        <w:rPr>
          <w:rFonts w:ascii="Times New Roman" w:hAnsi="Times New Roman" w:cs="Times New Roman"/>
          <w:sz w:val="24"/>
          <w:szCs w:val="24"/>
        </w:rPr>
        <w:t>И (базовый уровень)</w:t>
      </w:r>
    </w:p>
    <w:p w:rsidR="00A57638" w:rsidRPr="00F90A4E" w:rsidRDefault="00E235EB" w:rsidP="00956849">
      <w:pPr>
        <w:pStyle w:val="af5"/>
        <w:jc w:val="center"/>
        <w:rPr>
          <w:rFonts w:ascii="Times New Roman" w:hAnsi="Times New Roman" w:cs="Times New Roman"/>
          <w:sz w:val="24"/>
          <w:szCs w:val="24"/>
        </w:rPr>
      </w:pPr>
      <w:r w:rsidRPr="00F90A4E">
        <w:rPr>
          <w:rFonts w:ascii="Times New Roman" w:hAnsi="Times New Roman" w:cs="Times New Roman"/>
          <w:sz w:val="24"/>
          <w:szCs w:val="24"/>
        </w:rPr>
        <w:t>НА УРОВНЕ ОСНОВНОГО ОБЩЕГО ОБРАЗОВАНИЯ</w:t>
      </w:r>
    </w:p>
    <w:p w:rsidR="00A57638" w:rsidRPr="00F90A4E" w:rsidRDefault="00E235EB" w:rsidP="00C25F9F">
      <w:pPr>
        <w:pStyle w:val="af5"/>
        <w:rPr>
          <w:rFonts w:ascii="Times New Roman" w:hAnsi="Times New Roman" w:cs="Times New Roman"/>
          <w:sz w:val="24"/>
          <w:szCs w:val="24"/>
        </w:rPr>
      </w:pPr>
      <w:bookmarkStart w:id="445" w:name="bookmark1379"/>
      <w:r w:rsidRPr="00F90A4E">
        <w:rPr>
          <w:rFonts w:ascii="Times New Roman" w:hAnsi="Times New Roman" w:cs="Times New Roman"/>
          <w:sz w:val="24"/>
          <w:szCs w:val="24"/>
        </w:rPr>
        <w:t>ЛИЧНОСТНЫЕ РЕЗУЛЬТАТЫ</w:t>
      </w:r>
      <w:bookmarkEnd w:id="445"/>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Патриотическое воспитание</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—проявление интереса к истории и современному состоянию российской физической науки;</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—ценностное отношение к достижениям российских учёных-физиков.</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Гражданское и духовно-нравственное воспитание</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 xml:space="preserve">—готовность к активному участию в обсуждении </w:t>
      </w:r>
      <w:r w:rsidR="00E63EAD" w:rsidRPr="00F90A4E">
        <w:rPr>
          <w:color w:val="auto"/>
          <w:sz w:val="24"/>
          <w:szCs w:val="24"/>
        </w:rPr>
        <w:t>общественно значимых</w:t>
      </w:r>
      <w:r w:rsidRPr="00F90A4E">
        <w:rPr>
          <w:color w:val="auto"/>
          <w:sz w:val="24"/>
          <w:szCs w:val="24"/>
        </w:rPr>
        <w:t xml:space="preserve"> и этических проблем, связанных с практическим применением достижений физики;</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—осознание важности морально-этических принципов в деятельности учёного.</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Эстетическое воспитание</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—восприятие эстетических качеств физической науки: её гармоничного построения, строгости, точности, лаконичности.</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Ценности научного познания</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—развитие научной любознательности, интереса к исследовательской деятельности.</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Формирование культуры здоровья и эмоционального благополучия</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Трудовое воспитание</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—интерес к практическому изучению профессий, связанных с физикой.</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Экологическое воспитание</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—осознание глобального характера экологических проблем и путей их решения.</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Адаптация обучающегося к изменяющимся условиям социальной и природной среды</w:t>
      </w:r>
      <w:r w:rsidRPr="00F90A4E">
        <w:rPr>
          <w:b/>
          <w:bCs/>
          <w:color w:val="auto"/>
          <w:sz w:val="24"/>
          <w:szCs w:val="24"/>
        </w:rPr>
        <w:t>:</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 xml:space="preserve">—потребность во взаимодействии при выполнении исследований и проектов физической </w:t>
      </w:r>
      <w:r w:rsidRPr="00F90A4E">
        <w:rPr>
          <w:color w:val="auto"/>
          <w:sz w:val="24"/>
          <w:szCs w:val="24"/>
        </w:rPr>
        <w:lastRenderedPageBreak/>
        <w:t>направленности, открытость опыту и знаниям других;</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—повышение уровня своей компетентности через практическую деятельность;</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—осознание дефицитов собственных знаний и компетентностей в области физики;</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—планирование своего развития в приобретении новых физических знаний;</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—оценка своих действий с учётом влияния на окружающую среду, возможных глобальных последствий.</w:t>
      </w:r>
    </w:p>
    <w:p w:rsidR="00A57638" w:rsidRPr="00F90A4E" w:rsidRDefault="00E235EB" w:rsidP="00C25F9F">
      <w:pPr>
        <w:pStyle w:val="af5"/>
        <w:rPr>
          <w:rFonts w:ascii="Times New Roman" w:hAnsi="Times New Roman" w:cs="Times New Roman"/>
          <w:sz w:val="24"/>
          <w:szCs w:val="24"/>
        </w:rPr>
      </w:pPr>
      <w:bookmarkStart w:id="446" w:name="bookmark1381"/>
      <w:r w:rsidRPr="00F90A4E">
        <w:rPr>
          <w:rFonts w:ascii="Times New Roman" w:hAnsi="Times New Roman" w:cs="Times New Roman"/>
          <w:sz w:val="24"/>
          <w:szCs w:val="24"/>
        </w:rPr>
        <w:t>МЕТАПРЕДМЕТНЫЕ РЕЗУЛЬТАТЫ</w:t>
      </w:r>
      <w:bookmarkEnd w:id="446"/>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bCs/>
          <w:sz w:val="24"/>
          <w:szCs w:val="24"/>
        </w:rPr>
        <w:t>Универсальные познавательные действия</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Базовые логические действия</w:t>
      </w:r>
      <w:r w:rsidRPr="00F90A4E">
        <w:rPr>
          <w:b/>
          <w:bCs/>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—выявлять и характеризовать существенные признаки объектов (явлений);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—устанавливать существенный признак классификации, основания для обобщения и сравнения;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Базовые исследовательские действия</w:t>
      </w:r>
      <w:r w:rsidRPr="00F90A4E">
        <w:rPr>
          <w:b/>
          <w:bCs/>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—использовать вопросы как исследовательский инструмент познания;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—оценивать на применимость и достоверность информацию, полученную в ходе исследования или эксперимента;</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опыта, исследования;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Работа с информацией</w:t>
      </w:r>
      <w:r w:rsidRPr="00F90A4E">
        <w:rPr>
          <w:b/>
          <w:bCs/>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—анализировать, систематизировать и интерпретировать информацию различных видов и форм представления;</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F90A4E" w:rsidRDefault="00E235EB" w:rsidP="00956849">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коммуникативные действия</w:t>
      </w:r>
    </w:p>
    <w:p w:rsidR="00A57638" w:rsidRPr="00F90A4E" w:rsidRDefault="00E235EB" w:rsidP="00956849">
      <w:pPr>
        <w:pStyle w:val="13"/>
        <w:spacing w:line="264" w:lineRule="auto"/>
        <w:jc w:val="both"/>
        <w:rPr>
          <w:color w:val="auto"/>
          <w:sz w:val="24"/>
          <w:szCs w:val="24"/>
        </w:rPr>
      </w:pPr>
      <w:r w:rsidRPr="00F90A4E">
        <w:rPr>
          <w:b/>
          <w:bCs/>
          <w:i/>
          <w:iCs/>
          <w:color w:val="auto"/>
          <w:sz w:val="24"/>
          <w:szCs w:val="24"/>
        </w:rPr>
        <w:t>Общение</w:t>
      </w:r>
      <w:r w:rsidRPr="00F90A4E">
        <w:rPr>
          <w:b/>
          <w:bCs/>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F90A4E" w:rsidRDefault="00E235EB" w:rsidP="00C25F9F">
      <w:pPr>
        <w:pStyle w:val="13"/>
        <w:spacing w:after="60" w:line="240" w:lineRule="auto"/>
        <w:ind w:left="240" w:hanging="240"/>
        <w:jc w:val="both"/>
        <w:rPr>
          <w:color w:val="auto"/>
          <w:sz w:val="24"/>
          <w:szCs w:val="24"/>
        </w:rPr>
      </w:pPr>
      <w:r w:rsidRPr="00F90A4E">
        <w:rPr>
          <w:color w:val="auto"/>
          <w:sz w:val="24"/>
          <w:szCs w:val="24"/>
        </w:rPr>
        <w:t>—выражать свою точку зрения в устных и письменных текстах;</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—публично представлять результаты выполненного физического опыта (эксперимента, исследования, проекта).</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Совместная деятельность</w:t>
      </w:r>
      <w:r w:rsidRPr="00F90A4E">
        <w:rPr>
          <w:b/>
          <w:bCs/>
          <w:color w:val="auto"/>
          <w:sz w:val="24"/>
          <w:szCs w:val="24"/>
        </w:rPr>
        <w:t xml:space="preserve"> (</w:t>
      </w:r>
      <w:r w:rsidRPr="00F90A4E">
        <w:rPr>
          <w:b/>
          <w:bCs/>
          <w:i/>
          <w:iCs/>
          <w:color w:val="auto"/>
          <w:sz w:val="24"/>
          <w:szCs w:val="24"/>
        </w:rPr>
        <w:t>сотрудничество</w:t>
      </w:r>
      <w:r w:rsidRPr="00F90A4E">
        <w:rPr>
          <w:b/>
          <w:bCs/>
          <w:color w:val="auto"/>
          <w:sz w:val="24"/>
          <w:szCs w:val="24"/>
        </w:rPr>
        <w:t>):</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 xml:space="preserve">—понимать и использовать преимущества командной и индивидуальной работы при </w:t>
      </w:r>
      <w:r w:rsidRPr="00F90A4E">
        <w:rPr>
          <w:color w:val="auto"/>
          <w:sz w:val="24"/>
          <w:szCs w:val="24"/>
        </w:rPr>
        <w:lastRenderedPageBreak/>
        <w:t>решении конкретной физической проблемы;</w:t>
      </w:r>
    </w:p>
    <w:p w:rsidR="00A57638" w:rsidRPr="00F90A4E" w:rsidRDefault="00E235EB" w:rsidP="00C25F9F">
      <w:pPr>
        <w:pStyle w:val="13"/>
        <w:ind w:left="240" w:hanging="240"/>
        <w:jc w:val="both"/>
        <w:rPr>
          <w:color w:val="auto"/>
          <w:sz w:val="24"/>
          <w:szCs w:val="24"/>
        </w:rPr>
      </w:pPr>
      <w:r w:rsidRPr="00F90A4E">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F90A4E" w:rsidRDefault="00E235EB" w:rsidP="00C25F9F">
      <w:pPr>
        <w:pStyle w:val="13"/>
        <w:ind w:left="240" w:hanging="240"/>
        <w:jc w:val="both"/>
        <w:rPr>
          <w:color w:val="auto"/>
          <w:sz w:val="24"/>
          <w:szCs w:val="24"/>
        </w:rPr>
      </w:pPr>
      <w:r w:rsidRPr="00F90A4E">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F90A4E" w:rsidRDefault="00E235EB" w:rsidP="00956849">
      <w:pPr>
        <w:pStyle w:val="13"/>
        <w:spacing w:line="240" w:lineRule="auto"/>
        <w:ind w:left="240" w:hanging="240"/>
        <w:jc w:val="both"/>
        <w:rPr>
          <w:color w:val="auto"/>
          <w:sz w:val="24"/>
          <w:szCs w:val="24"/>
        </w:rPr>
      </w:pPr>
      <w:r w:rsidRPr="00F90A4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F90A4E" w:rsidRDefault="00E235EB" w:rsidP="00956849">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регулятивные действия</w:t>
      </w:r>
    </w:p>
    <w:p w:rsidR="00A57638" w:rsidRPr="00F90A4E" w:rsidRDefault="00E235EB" w:rsidP="00956849">
      <w:pPr>
        <w:pStyle w:val="13"/>
        <w:spacing w:line="240" w:lineRule="auto"/>
        <w:jc w:val="both"/>
        <w:rPr>
          <w:color w:val="auto"/>
          <w:sz w:val="24"/>
          <w:szCs w:val="24"/>
        </w:rPr>
      </w:pPr>
      <w:r w:rsidRPr="00F90A4E">
        <w:rPr>
          <w:b/>
          <w:bCs/>
          <w:i/>
          <w:iCs/>
          <w:color w:val="auto"/>
          <w:sz w:val="24"/>
          <w:szCs w:val="24"/>
        </w:rPr>
        <w:t>Самоорганизация:</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—выявлять проблемы в жизненных и учебных ситуациях, требующих для решения физических знаний;</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F90A4E" w:rsidRDefault="00E235EB" w:rsidP="00C25F9F">
      <w:pPr>
        <w:pStyle w:val="13"/>
        <w:spacing w:line="252" w:lineRule="auto"/>
        <w:ind w:firstLine="0"/>
        <w:jc w:val="both"/>
        <w:rPr>
          <w:color w:val="auto"/>
          <w:sz w:val="24"/>
          <w:szCs w:val="24"/>
        </w:rPr>
      </w:pPr>
      <w:r w:rsidRPr="00F90A4E">
        <w:rPr>
          <w:color w:val="auto"/>
          <w:sz w:val="24"/>
          <w:szCs w:val="24"/>
        </w:rPr>
        <w:t>—делать выбор и брать ответственность за решение.</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Самоконтроль</w:t>
      </w:r>
      <w:r w:rsidRPr="00F90A4E">
        <w:rPr>
          <w:b/>
          <w:bCs/>
          <w:color w:val="auto"/>
          <w:sz w:val="24"/>
          <w:szCs w:val="24"/>
        </w:rPr>
        <w:t xml:space="preserve"> (</w:t>
      </w:r>
      <w:r w:rsidRPr="00F90A4E">
        <w:rPr>
          <w:b/>
          <w:bCs/>
          <w:i/>
          <w:iCs/>
          <w:color w:val="auto"/>
          <w:sz w:val="24"/>
          <w:szCs w:val="24"/>
        </w:rPr>
        <w:t>рефлексия</w:t>
      </w:r>
      <w:r w:rsidRPr="00F90A4E">
        <w:rPr>
          <w:b/>
          <w:bCs/>
          <w:color w:val="auto"/>
          <w:sz w:val="24"/>
          <w:szCs w:val="24"/>
        </w:rPr>
        <w:t>):</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—давать адекватную оценку ситуации и предлагать план её изменения;</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F90A4E" w:rsidRDefault="00E235EB" w:rsidP="00C25F9F">
      <w:pPr>
        <w:pStyle w:val="13"/>
        <w:spacing w:after="60" w:line="252" w:lineRule="auto"/>
        <w:ind w:firstLine="0"/>
        <w:jc w:val="both"/>
        <w:rPr>
          <w:color w:val="auto"/>
          <w:sz w:val="24"/>
          <w:szCs w:val="24"/>
        </w:rPr>
      </w:pPr>
      <w:r w:rsidRPr="00F90A4E">
        <w:rPr>
          <w:color w:val="auto"/>
          <w:sz w:val="24"/>
          <w:szCs w:val="24"/>
        </w:rPr>
        <w:t>—оценивать соответствие результата цели и условиям.</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Эмоциональный интеллект</w:t>
      </w:r>
      <w:r w:rsidRPr="00F90A4E">
        <w:rPr>
          <w:b/>
          <w:bCs/>
          <w:color w:val="auto"/>
          <w:sz w:val="24"/>
          <w:szCs w:val="24"/>
        </w:rPr>
        <w:t>:</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Принятие себя и других</w:t>
      </w:r>
      <w:r w:rsidRPr="00F90A4E">
        <w:rPr>
          <w:b/>
          <w:bCs/>
          <w:color w:val="auto"/>
          <w:sz w:val="24"/>
          <w:szCs w:val="24"/>
        </w:rPr>
        <w:t>:</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A57638" w:rsidRPr="00F90A4E" w:rsidRDefault="00E235EB" w:rsidP="00C25F9F">
      <w:pPr>
        <w:pStyle w:val="af5"/>
        <w:rPr>
          <w:rFonts w:ascii="Times New Roman" w:hAnsi="Times New Roman" w:cs="Times New Roman"/>
          <w:sz w:val="24"/>
          <w:szCs w:val="24"/>
        </w:rPr>
      </w:pPr>
      <w:bookmarkStart w:id="447" w:name="bookmark1383"/>
      <w:r w:rsidRPr="00F90A4E">
        <w:rPr>
          <w:rFonts w:ascii="Times New Roman" w:hAnsi="Times New Roman" w:cs="Times New Roman"/>
          <w:sz w:val="24"/>
          <w:szCs w:val="24"/>
        </w:rPr>
        <w:t>ПРЕДМЕТНЫЕ РЕЗУЛЬТАТЫ</w:t>
      </w:r>
      <w:bookmarkEnd w:id="447"/>
    </w:p>
    <w:p w:rsidR="00A57638" w:rsidRPr="00F90A4E" w:rsidRDefault="00790041" w:rsidP="00C25F9F">
      <w:pPr>
        <w:pStyle w:val="af5"/>
        <w:rPr>
          <w:rFonts w:ascii="Times New Roman" w:hAnsi="Times New Roman" w:cs="Times New Roman"/>
          <w:sz w:val="24"/>
          <w:szCs w:val="24"/>
        </w:rPr>
      </w:pPr>
      <w:bookmarkStart w:id="448" w:name="bookmark1385"/>
      <w:r w:rsidRPr="00F90A4E">
        <w:rPr>
          <w:rFonts w:ascii="Times New Roman" w:hAnsi="Times New Roman" w:cs="Times New Roman"/>
          <w:sz w:val="24"/>
          <w:szCs w:val="24"/>
        </w:rPr>
        <w:t xml:space="preserve">7 </w:t>
      </w:r>
      <w:r w:rsidR="00E235EB" w:rsidRPr="00F90A4E">
        <w:rPr>
          <w:rFonts w:ascii="Times New Roman" w:hAnsi="Times New Roman" w:cs="Times New Roman"/>
          <w:sz w:val="24"/>
          <w:szCs w:val="24"/>
        </w:rPr>
        <w:t>класс</w:t>
      </w:r>
      <w:bookmarkEnd w:id="448"/>
    </w:p>
    <w:p w:rsidR="00A57638" w:rsidRPr="00F90A4E" w:rsidRDefault="00E235EB" w:rsidP="00C25F9F">
      <w:pPr>
        <w:pStyle w:val="13"/>
        <w:spacing w:line="240" w:lineRule="auto"/>
        <w:jc w:val="both"/>
        <w:rPr>
          <w:color w:val="auto"/>
          <w:sz w:val="24"/>
          <w:szCs w:val="24"/>
        </w:rPr>
      </w:pPr>
      <w:r w:rsidRPr="00F90A4E">
        <w:rPr>
          <w:color w:val="auto"/>
          <w:sz w:val="24"/>
          <w:szCs w:val="24"/>
        </w:rPr>
        <w:t>Предметные результаты на базовом уровне должны отражать сформированность у обучающихся умений: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w:t>
      </w:r>
      <w:r w:rsidR="00956849">
        <w:rPr>
          <w:color w:val="auto"/>
          <w:sz w:val="24"/>
          <w:szCs w:val="24"/>
        </w:rPr>
        <w:t xml:space="preserve"> выделять существенные свойства(</w:t>
      </w:r>
      <w:r w:rsidRPr="00F90A4E">
        <w:rPr>
          <w:color w:val="auto"/>
          <w:sz w:val="24"/>
          <w:szCs w:val="24"/>
        </w:rPr>
        <w:t>признаки</w:t>
      </w:r>
      <w:r w:rsidR="00956849">
        <w:rPr>
          <w:color w:val="auto"/>
          <w:sz w:val="24"/>
          <w:szCs w:val="24"/>
        </w:rPr>
        <w:t>)</w:t>
      </w:r>
      <w:r w:rsidRPr="00F90A4E">
        <w:rPr>
          <w:color w:val="auto"/>
          <w:sz w:val="24"/>
          <w:szCs w:val="24"/>
        </w:rPr>
        <w:t xml:space="preserve"> физических явлений;</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F90A4E" w:rsidRDefault="00E235EB" w:rsidP="00C25F9F">
      <w:pPr>
        <w:pStyle w:val="13"/>
        <w:spacing w:line="240" w:lineRule="auto"/>
        <w:ind w:left="240" w:hanging="240"/>
        <w:jc w:val="both"/>
        <w:rPr>
          <w:color w:val="auto"/>
          <w:sz w:val="24"/>
          <w:szCs w:val="24"/>
        </w:rPr>
      </w:pPr>
      <w:r w:rsidRPr="00F90A4E">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F90A4E" w:rsidRDefault="00E235EB" w:rsidP="00C25F9F">
      <w:pPr>
        <w:pStyle w:val="13"/>
        <w:ind w:left="240" w:hanging="240"/>
        <w:jc w:val="both"/>
        <w:rPr>
          <w:color w:val="auto"/>
          <w:sz w:val="24"/>
          <w:szCs w:val="24"/>
        </w:rPr>
      </w:pPr>
      <w:r w:rsidRPr="00F90A4E">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F90A4E" w:rsidRDefault="00E235EB" w:rsidP="00C25F9F">
      <w:pPr>
        <w:pStyle w:val="13"/>
        <w:ind w:left="240" w:hanging="240"/>
        <w:jc w:val="both"/>
        <w:rPr>
          <w:color w:val="auto"/>
          <w:sz w:val="24"/>
          <w:szCs w:val="24"/>
        </w:rPr>
      </w:pPr>
      <w:r w:rsidRPr="00F90A4E">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F90A4E" w:rsidRDefault="00E235EB" w:rsidP="00C25F9F">
      <w:pPr>
        <w:pStyle w:val="13"/>
        <w:ind w:left="240" w:hanging="240"/>
        <w:jc w:val="both"/>
        <w:rPr>
          <w:color w:val="auto"/>
          <w:sz w:val="24"/>
          <w:szCs w:val="24"/>
        </w:rPr>
      </w:pPr>
      <w:r w:rsidRPr="00F90A4E">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F90A4E" w:rsidRDefault="00E235EB" w:rsidP="00C25F9F">
      <w:pPr>
        <w:pStyle w:val="13"/>
        <w:ind w:left="240" w:hanging="240"/>
        <w:jc w:val="both"/>
        <w:rPr>
          <w:color w:val="auto"/>
          <w:sz w:val="24"/>
          <w:szCs w:val="24"/>
        </w:rPr>
      </w:pPr>
      <w:r w:rsidRPr="00F90A4E">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F90A4E" w:rsidRDefault="00E235EB" w:rsidP="00C25F9F">
      <w:pPr>
        <w:pStyle w:val="13"/>
        <w:ind w:left="240" w:hanging="240"/>
        <w:jc w:val="both"/>
        <w:rPr>
          <w:color w:val="auto"/>
          <w:sz w:val="24"/>
          <w:szCs w:val="24"/>
        </w:rPr>
      </w:pPr>
      <w:r w:rsidRPr="00F90A4E">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F90A4E" w:rsidRDefault="00E235EB" w:rsidP="00C25F9F">
      <w:pPr>
        <w:pStyle w:val="13"/>
        <w:ind w:left="240" w:hanging="240"/>
        <w:jc w:val="both"/>
        <w:rPr>
          <w:color w:val="auto"/>
          <w:sz w:val="24"/>
          <w:szCs w:val="24"/>
        </w:rPr>
      </w:pPr>
      <w:r w:rsidRPr="00F90A4E">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F90A4E" w:rsidRDefault="00E235EB" w:rsidP="00C25F9F">
      <w:pPr>
        <w:pStyle w:val="13"/>
        <w:ind w:left="240" w:hanging="240"/>
        <w:jc w:val="both"/>
        <w:rPr>
          <w:color w:val="auto"/>
          <w:sz w:val="24"/>
          <w:szCs w:val="24"/>
        </w:rPr>
      </w:pPr>
      <w:r w:rsidRPr="00F90A4E">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F90A4E" w:rsidRDefault="00E235EB" w:rsidP="00C25F9F">
      <w:pPr>
        <w:pStyle w:val="13"/>
        <w:ind w:left="240" w:hanging="240"/>
        <w:jc w:val="both"/>
        <w:rPr>
          <w:color w:val="auto"/>
          <w:sz w:val="24"/>
          <w:szCs w:val="24"/>
        </w:rPr>
      </w:pPr>
      <w:r w:rsidRPr="00F90A4E">
        <w:rPr>
          <w:color w:val="auto"/>
          <w:sz w:val="24"/>
          <w:szCs w:val="24"/>
        </w:rPr>
        <w:t>—соблюдать правила техники безопасности при работе с лабораторным оборудованием;</w:t>
      </w:r>
    </w:p>
    <w:p w:rsidR="00A57638" w:rsidRPr="00F90A4E" w:rsidRDefault="00E235EB" w:rsidP="00C25F9F">
      <w:pPr>
        <w:pStyle w:val="13"/>
        <w:ind w:left="240" w:hanging="240"/>
        <w:jc w:val="both"/>
        <w:rPr>
          <w:color w:val="auto"/>
          <w:sz w:val="24"/>
          <w:szCs w:val="24"/>
        </w:rPr>
      </w:pPr>
      <w:r w:rsidRPr="00F90A4E">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F90A4E" w:rsidRDefault="00E235EB" w:rsidP="00C25F9F">
      <w:pPr>
        <w:pStyle w:val="13"/>
        <w:ind w:left="240" w:hanging="240"/>
        <w:jc w:val="both"/>
        <w:rPr>
          <w:color w:val="auto"/>
          <w:sz w:val="24"/>
          <w:szCs w:val="24"/>
        </w:rPr>
      </w:pPr>
      <w:r w:rsidRPr="00F90A4E">
        <w:rPr>
          <w:color w:val="auto"/>
          <w:sz w:val="24"/>
          <w:szCs w:val="24"/>
        </w:rPr>
        <w:lastRenderedPageBreak/>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F90A4E" w:rsidRDefault="00956849" w:rsidP="00C25F9F">
      <w:pPr>
        <w:pStyle w:val="13"/>
        <w:ind w:left="240" w:hanging="240"/>
        <w:jc w:val="both"/>
        <w:rPr>
          <w:color w:val="auto"/>
          <w:sz w:val="24"/>
          <w:szCs w:val="24"/>
        </w:rPr>
      </w:pPr>
      <w:r>
        <w:rPr>
          <w:color w:val="auto"/>
          <w:sz w:val="24"/>
          <w:szCs w:val="24"/>
        </w:rPr>
        <w:t>—приводить примеры (</w:t>
      </w:r>
      <w:r w:rsidR="00E235EB" w:rsidRPr="00F90A4E">
        <w:rPr>
          <w:color w:val="auto"/>
          <w:sz w:val="24"/>
          <w:szCs w:val="24"/>
        </w:rPr>
        <w:t>находить информацию о примерах</w:t>
      </w:r>
      <w:r>
        <w:rPr>
          <w:color w:val="auto"/>
          <w:sz w:val="24"/>
          <w:szCs w:val="24"/>
        </w:rPr>
        <w:t xml:space="preserve">) </w:t>
      </w:r>
      <w:r w:rsidR="00E235EB" w:rsidRPr="00F90A4E">
        <w:rPr>
          <w:color w:val="auto"/>
          <w:sz w:val="24"/>
          <w:szCs w:val="24"/>
        </w:rPr>
        <w:t xml:space="preserve">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F90A4E" w:rsidRDefault="00E235EB" w:rsidP="00C25F9F">
      <w:pPr>
        <w:pStyle w:val="13"/>
        <w:ind w:left="240" w:hanging="240"/>
        <w:jc w:val="both"/>
        <w:rPr>
          <w:color w:val="auto"/>
          <w:sz w:val="24"/>
          <w:szCs w:val="24"/>
        </w:rPr>
      </w:pPr>
      <w:r w:rsidRPr="00F90A4E">
        <w:rPr>
          <w:color w:val="auto"/>
          <w:sz w:val="24"/>
          <w:szCs w:val="24"/>
        </w:rPr>
        <w:t>—осуществлять отбор источников информации в Интернет</w:t>
      </w:r>
      <w:r w:rsidR="00956849">
        <w:rPr>
          <w:color w:val="auto"/>
          <w:sz w:val="24"/>
          <w:szCs w:val="24"/>
        </w:rPr>
        <w:t>е</w:t>
      </w:r>
      <w:r w:rsidRPr="00F90A4E">
        <w:rPr>
          <w:color w:val="auto"/>
          <w:sz w:val="24"/>
          <w:szCs w:val="24"/>
        </w:rPr>
        <w:t xml:space="preserve">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F90A4E" w:rsidRDefault="00E235EB" w:rsidP="00C25F9F">
      <w:pPr>
        <w:pStyle w:val="13"/>
        <w:ind w:left="240" w:hanging="240"/>
        <w:jc w:val="both"/>
        <w:rPr>
          <w:color w:val="auto"/>
          <w:sz w:val="24"/>
          <w:szCs w:val="24"/>
        </w:rPr>
      </w:pPr>
      <w:r w:rsidRPr="00F90A4E">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Интернет</w:t>
      </w:r>
      <w:r w:rsidR="00956849">
        <w:rPr>
          <w:color w:val="auto"/>
          <w:sz w:val="24"/>
          <w:szCs w:val="24"/>
        </w:rPr>
        <w:t>а</w:t>
      </w:r>
      <w:r w:rsidRPr="00F90A4E">
        <w:rPr>
          <w:color w:val="auto"/>
          <w:sz w:val="24"/>
          <w:szCs w:val="24"/>
        </w:rPr>
        <w:t>; владеть приёмами конспектирования текста, преобразования информации из одной знаковой системы в другую;</w:t>
      </w:r>
    </w:p>
    <w:p w:rsidR="00A57638" w:rsidRPr="00F90A4E" w:rsidRDefault="00E235EB" w:rsidP="00C25F9F">
      <w:pPr>
        <w:pStyle w:val="13"/>
        <w:ind w:left="240" w:hanging="240"/>
        <w:jc w:val="both"/>
        <w:rPr>
          <w:color w:val="auto"/>
          <w:sz w:val="24"/>
          <w:szCs w:val="24"/>
        </w:rPr>
      </w:pPr>
      <w:r w:rsidRPr="00F90A4E">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F90A4E" w:rsidRDefault="00E235EB" w:rsidP="00C25F9F">
      <w:pPr>
        <w:pStyle w:val="13"/>
        <w:spacing w:after="140" w:line="252" w:lineRule="auto"/>
        <w:ind w:left="240" w:hanging="240"/>
        <w:jc w:val="both"/>
        <w:rPr>
          <w:color w:val="auto"/>
          <w:sz w:val="24"/>
          <w:szCs w:val="24"/>
        </w:rPr>
      </w:pPr>
      <w:r w:rsidRPr="00F90A4E">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F90A4E" w:rsidRDefault="00790041" w:rsidP="00C25F9F">
      <w:pPr>
        <w:pStyle w:val="af5"/>
        <w:rPr>
          <w:rFonts w:ascii="Times New Roman" w:hAnsi="Times New Roman" w:cs="Times New Roman"/>
          <w:sz w:val="24"/>
          <w:szCs w:val="24"/>
        </w:rPr>
      </w:pPr>
      <w:bookmarkStart w:id="449" w:name="bookmark1387"/>
      <w:r w:rsidRPr="00F90A4E">
        <w:rPr>
          <w:rFonts w:ascii="Times New Roman" w:hAnsi="Times New Roman" w:cs="Times New Roman"/>
          <w:sz w:val="24"/>
          <w:szCs w:val="24"/>
        </w:rPr>
        <w:t xml:space="preserve">8 </w:t>
      </w:r>
      <w:r w:rsidR="00E235EB" w:rsidRPr="00F90A4E">
        <w:rPr>
          <w:rFonts w:ascii="Times New Roman" w:hAnsi="Times New Roman" w:cs="Times New Roman"/>
          <w:sz w:val="24"/>
          <w:szCs w:val="24"/>
        </w:rPr>
        <w:t>класс</w:t>
      </w:r>
      <w:bookmarkEnd w:id="449"/>
    </w:p>
    <w:p w:rsidR="00A57638" w:rsidRPr="00F90A4E" w:rsidRDefault="00E235EB" w:rsidP="00C25F9F">
      <w:pPr>
        <w:pStyle w:val="13"/>
        <w:jc w:val="both"/>
        <w:rPr>
          <w:color w:val="auto"/>
          <w:sz w:val="24"/>
          <w:szCs w:val="24"/>
        </w:rPr>
      </w:pPr>
      <w:r w:rsidRPr="00F90A4E">
        <w:rPr>
          <w:color w:val="auto"/>
          <w:sz w:val="24"/>
          <w:szCs w:val="24"/>
        </w:rPr>
        <w:t>Предметные результаты на базовом уровне должны отражать сформированность у обучающихся умений:</w:t>
      </w:r>
    </w:p>
    <w:p w:rsidR="00A57638" w:rsidRPr="00F90A4E" w:rsidRDefault="00E235EB" w:rsidP="00C25F9F">
      <w:pPr>
        <w:pStyle w:val="13"/>
        <w:ind w:left="240" w:hanging="240"/>
        <w:jc w:val="both"/>
        <w:rPr>
          <w:color w:val="auto"/>
          <w:sz w:val="24"/>
          <w:szCs w:val="24"/>
        </w:rPr>
      </w:pPr>
      <w:r w:rsidRPr="00F90A4E">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F90A4E" w:rsidRDefault="00E235EB" w:rsidP="00C25F9F">
      <w:pPr>
        <w:pStyle w:val="13"/>
        <w:ind w:left="240" w:hanging="240"/>
        <w:jc w:val="both"/>
        <w:rPr>
          <w:color w:val="auto"/>
          <w:sz w:val="24"/>
          <w:szCs w:val="24"/>
        </w:rPr>
      </w:pPr>
      <w:r w:rsidRPr="00F90A4E">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F90A4E" w:rsidRDefault="00E235EB" w:rsidP="004B1E3F">
      <w:pPr>
        <w:pStyle w:val="13"/>
        <w:ind w:left="238" w:hanging="238"/>
        <w:jc w:val="both"/>
        <w:rPr>
          <w:color w:val="auto"/>
          <w:sz w:val="24"/>
          <w:szCs w:val="24"/>
        </w:rPr>
      </w:pPr>
      <w:r w:rsidRPr="00F90A4E">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F90A4E" w:rsidRDefault="00E235EB" w:rsidP="004B1E3F">
      <w:pPr>
        <w:pStyle w:val="13"/>
        <w:spacing w:line="259" w:lineRule="auto"/>
        <w:ind w:left="238" w:hanging="238"/>
        <w:jc w:val="both"/>
        <w:rPr>
          <w:color w:val="auto"/>
          <w:sz w:val="24"/>
          <w:szCs w:val="24"/>
        </w:rPr>
      </w:pPr>
      <w:r w:rsidRPr="00F90A4E">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w:t>
      </w:r>
      <w:r w:rsidRPr="00F90A4E">
        <w:rPr>
          <w:color w:val="auto"/>
          <w:sz w:val="24"/>
          <w:szCs w:val="24"/>
        </w:rPr>
        <w:lastRenderedPageBreak/>
        <w:t>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w:t>
      </w:r>
      <w:r w:rsidR="004B1E3F">
        <w:rPr>
          <w:color w:val="auto"/>
          <w:sz w:val="24"/>
          <w:szCs w:val="24"/>
        </w:rPr>
        <w:t xml:space="preserve">ры; скорости процесса остывания и </w:t>
      </w:r>
      <w:r w:rsidRPr="00F90A4E">
        <w:rPr>
          <w:color w:val="auto"/>
          <w:sz w:val="24"/>
          <w:szCs w:val="24"/>
        </w:rPr>
        <w:t>нагревания пр</w:t>
      </w:r>
      <w:r w:rsidR="004B1E3F">
        <w:rPr>
          <w:color w:val="auto"/>
          <w:sz w:val="24"/>
          <w:szCs w:val="24"/>
        </w:rPr>
        <w:t>и излучении от цвета излучающей(</w:t>
      </w:r>
      <w:r w:rsidRPr="00F90A4E">
        <w:rPr>
          <w:color w:val="auto"/>
          <w:sz w:val="24"/>
          <w:szCs w:val="24"/>
        </w:rPr>
        <w:t>поглощающей</w:t>
      </w:r>
      <w:r w:rsidR="004B1E3F">
        <w:rPr>
          <w:color w:val="auto"/>
          <w:sz w:val="24"/>
          <w:szCs w:val="24"/>
        </w:rPr>
        <w:t>)</w:t>
      </w:r>
      <w:r w:rsidRPr="00F90A4E">
        <w:rPr>
          <w:color w:val="auto"/>
          <w:sz w:val="24"/>
          <w:szCs w:val="24"/>
        </w:rPr>
        <w:t xml:space="preserve">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—соблюдать правила техники безопасности при работе с лабораторным оборудованием;</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 xml:space="preserve">—характеризовать принципы действия изученных приборов и технических устройств с </w:t>
      </w:r>
      <w:r w:rsidRPr="00F90A4E">
        <w:rPr>
          <w:color w:val="auto"/>
          <w:sz w:val="24"/>
          <w:szCs w:val="24"/>
        </w:rPr>
        <w:lastRenderedPageBreak/>
        <w:t>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F90A4E" w:rsidRDefault="00E235EB" w:rsidP="00C25F9F">
      <w:pPr>
        <w:pStyle w:val="13"/>
        <w:spacing w:line="259" w:lineRule="auto"/>
        <w:ind w:left="240" w:hanging="240"/>
        <w:jc w:val="both"/>
        <w:rPr>
          <w:color w:val="auto"/>
          <w:sz w:val="24"/>
          <w:szCs w:val="24"/>
        </w:rPr>
      </w:pPr>
      <w:r w:rsidRPr="00F90A4E">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57638" w:rsidRPr="00F90A4E" w:rsidRDefault="00790041" w:rsidP="00C25F9F">
      <w:pPr>
        <w:pStyle w:val="af5"/>
        <w:rPr>
          <w:rFonts w:ascii="Times New Roman" w:hAnsi="Times New Roman" w:cs="Times New Roman"/>
          <w:sz w:val="24"/>
          <w:szCs w:val="24"/>
        </w:rPr>
      </w:pPr>
      <w:bookmarkStart w:id="450" w:name="bookmark1389"/>
      <w:r w:rsidRPr="00F90A4E">
        <w:rPr>
          <w:rFonts w:ascii="Times New Roman" w:hAnsi="Times New Roman" w:cs="Times New Roman"/>
          <w:sz w:val="24"/>
          <w:szCs w:val="24"/>
        </w:rPr>
        <w:t xml:space="preserve">9 </w:t>
      </w:r>
      <w:r w:rsidR="00E235EB" w:rsidRPr="00F90A4E">
        <w:rPr>
          <w:rFonts w:ascii="Times New Roman" w:hAnsi="Times New Roman" w:cs="Times New Roman"/>
          <w:sz w:val="24"/>
          <w:szCs w:val="24"/>
        </w:rPr>
        <w:t>класс</w:t>
      </w:r>
      <w:bookmarkEnd w:id="450"/>
    </w:p>
    <w:p w:rsidR="00A57638" w:rsidRPr="00F90A4E" w:rsidRDefault="00E235EB" w:rsidP="00C25F9F">
      <w:pPr>
        <w:pStyle w:val="13"/>
        <w:spacing w:line="252" w:lineRule="auto"/>
        <w:jc w:val="both"/>
        <w:rPr>
          <w:color w:val="auto"/>
          <w:sz w:val="24"/>
          <w:szCs w:val="24"/>
        </w:rPr>
      </w:pPr>
      <w:r w:rsidRPr="00F90A4E">
        <w:rPr>
          <w:color w:val="auto"/>
          <w:sz w:val="24"/>
          <w:szCs w:val="24"/>
        </w:rPr>
        <w:t>Предметные результаты на базовом уровне должны отражать сформированность у обучающихся умений:</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 xml:space="preserve">—распознавать проявление изученных физических явлений в окружающем мире (в том </w:t>
      </w:r>
      <w:r w:rsidRPr="00F90A4E">
        <w:rPr>
          <w:color w:val="auto"/>
          <w:sz w:val="24"/>
          <w:szCs w:val="24"/>
        </w:rPr>
        <w:lastRenderedPageBreak/>
        <w:t>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w:t>
      </w:r>
      <w:r w:rsidRPr="00F90A4E">
        <w:rPr>
          <w:color w:val="auto"/>
          <w:sz w:val="24"/>
          <w:szCs w:val="24"/>
        </w:rPr>
        <w:lastRenderedPageBreak/>
        <w:t>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—соблюдать правила техники безопасности при работе с лабораторным оборудованием;</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F90A4E" w:rsidRDefault="00E235EB" w:rsidP="00C25F9F">
      <w:pPr>
        <w:pStyle w:val="13"/>
        <w:spacing w:line="252" w:lineRule="auto"/>
        <w:ind w:left="240" w:hanging="240"/>
        <w:jc w:val="both"/>
        <w:rPr>
          <w:color w:val="auto"/>
          <w:sz w:val="24"/>
          <w:szCs w:val="24"/>
        </w:rPr>
      </w:pPr>
      <w:r w:rsidRPr="00F90A4E">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F90A4E" w:rsidRDefault="00A752FF" w:rsidP="00C25F9F">
      <w:pPr>
        <w:rPr>
          <w:rFonts w:ascii="Times New Roman" w:hAnsi="Times New Roman" w:cs="Times New Roman"/>
        </w:rPr>
      </w:pPr>
      <w:bookmarkStart w:id="451" w:name="bookmark1391"/>
    </w:p>
    <w:p w:rsidR="00A752FF" w:rsidRPr="00F90A4E" w:rsidRDefault="00A752FF" w:rsidP="00C25F9F">
      <w:pPr>
        <w:rPr>
          <w:rFonts w:ascii="Times New Roman" w:eastAsia="Arial" w:hAnsi="Times New Roman" w:cs="Times New Roman"/>
          <w:b/>
          <w:bCs/>
          <w:color w:val="231E20"/>
        </w:rPr>
      </w:pPr>
      <w:r w:rsidRPr="00F90A4E">
        <w:rPr>
          <w:rFonts w:ascii="Times New Roman" w:hAnsi="Times New Roman" w:cs="Times New Roman"/>
        </w:rPr>
        <w:br w:type="page"/>
      </w:r>
    </w:p>
    <w:p w:rsidR="004A1980" w:rsidRDefault="004A798F" w:rsidP="004A798F">
      <w:pPr>
        <w:pStyle w:val="3"/>
        <w:jc w:val="center"/>
        <w:rPr>
          <w:rFonts w:ascii="Times New Roman" w:hAnsi="Times New Roman" w:cs="Times New Roman"/>
          <w:sz w:val="28"/>
          <w:szCs w:val="28"/>
        </w:rPr>
      </w:pPr>
      <w:bookmarkStart w:id="452" w:name="_Toc105502792"/>
      <w:r w:rsidRPr="004A798F">
        <w:rPr>
          <w:rFonts w:ascii="Times New Roman" w:hAnsi="Times New Roman" w:cs="Times New Roman"/>
          <w:sz w:val="28"/>
          <w:szCs w:val="28"/>
        </w:rPr>
        <w:lastRenderedPageBreak/>
        <w:t>3</w:t>
      </w:r>
      <w:r w:rsidR="00A5728A" w:rsidRPr="004A798F">
        <w:rPr>
          <w:rFonts w:ascii="Times New Roman" w:hAnsi="Times New Roman" w:cs="Times New Roman"/>
          <w:sz w:val="28"/>
          <w:szCs w:val="28"/>
        </w:rPr>
        <w:t>.</w:t>
      </w:r>
      <w:r w:rsidR="004A1980">
        <w:rPr>
          <w:rFonts w:ascii="Times New Roman" w:hAnsi="Times New Roman" w:cs="Times New Roman"/>
          <w:sz w:val="28"/>
          <w:szCs w:val="28"/>
        </w:rPr>
        <w:t>1.</w:t>
      </w:r>
      <w:r w:rsidR="00A5728A" w:rsidRPr="004A798F">
        <w:rPr>
          <w:rFonts w:ascii="Times New Roman" w:hAnsi="Times New Roman" w:cs="Times New Roman"/>
          <w:sz w:val="28"/>
          <w:szCs w:val="28"/>
        </w:rPr>
        <w:t>10</w:t>
      </w:r>
      <w:r w:rsidR="00A752FF" w:rsidRPr="004A798F">
        <w:rPr>
          <w:rFonts w:ascii="Times New Roman" w:hAnsi="Times New Roman" w:cs="Times New Roman"/>
          <w:sz w:val="28"/>
          <w:szCs w:val="28"/>
        </w:rPr>
        <w:t>.</w:t>
      </w:r>
      <w:r w:rsidRPr="004A798F">
        <w:rPr>
          <w:rFonts w:ascii="Times New Roman" w:hAnsi="Times New Roman" w:cs="Times New Roman"/>
          <w:sz w:val="28"/>
          <w:szCs w:val="28"/>
        </w:rPr>
        <w:t xml:space="preserve"> Федеральная рабочая программа по учебному предмету </w:t>
      </w:r>
    </w:p>
    <w:p w:rsidR="004A798F" w:rsidRPr="004A798F" w:rsidRDefault="004A798F" w:rsidP="004A798F">
      <w:pPr>
        <w:pStyle w:val="3"/>
        <w:jc w:val="center"/>
        <w:rPr>
          <w:rFonts w:ascii="Times New Roman" w:hAnsi="Times New Roman" w:cs="Times New Roman"/>
          <w:sz w:val="28"/>
          <w:szCs w:val="28"/>
        </w:rPr>
      </w:pPr>
      <w:r w:rsidRPr="004A798F">
        <w:rPr>
          <w:rFonts w:ascii="Times New Roman" w:hAnsi="Times New Roman" w:cs="Times New Roman"/>
          <w:sz w:val="28"/>
          <w:szCs w:val="28"/>
        </w:rPr>
        <w:t>Химия ( базовый уровень)</w:t>
      </w:r>
    </w:p>
    <w:p w:rsidR="004A798F" w:rsidRPr="004A798F" w:rsidRDefault="004A798F" w:rsidP="004A798F">
      <w:pPr>
        <w:ind w:firstLine="709"/>
        <w:jc w:val="both"/>
        <w:rPr>
          <w:rFonts w:ascii="Times New Roman" w:hAnsi="Times New Roman"/>
        </w:rPr>
      </w:pPr>
      <w:bookmarkStart w:id="453" w:name="bookmark1495"/>
      <w:r w:rsidRPr="004A798F">
        <w:rPr>
          <w:rFonts w:ascii="Times New Roman" w:hAnsi="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A798F" w:rsidRDefault="004A798F" w:rsidP="004A798F">
      <w:pPr>
        <w:ind w:firstLine="709"/>
        <w:jc w:val="both"/>
        <w:rPr>
          <w:rFonts w:ascii="Times New Roman" w:hAnsi="Times New Roman"/>
          <w:b/>
        </w:rPr>
      </w:pPr>
      <w:r w:rsidRPr="004A798F">
        <w:rPr>
          <w:rFonts w:ascii="Times New Roman" w:hAnsi="Times New Roman"/>
          <w:b/>
        </w:rPr>
        <w:t>Пояснительная записка</w:t>
      </w:r>
    </w:p>
    <w:p w:rsidR="004A798F" w:rsidRPr="004A798F" w:rsidRDefault="004A798F" w:rsidP="004A798F">
      <w:pPr>
        <w:ind w:firstLine="709"/>
        <w:jc w:val="both"/>
        <w:rPr>
          <w:rFonts w:ascii="Times New Roman" w:hAnsi="Times New Roman"/>
        </w:rPr>
      </w:pPr>
      <w:r w:rsidRPr="004A798F">
        <w:rPr>
          <w:rFonts w:ascii="Times New Roman" w:hAnsi="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A798F" w:rsidRPr="004A798F" w:rsidRDefault="004A798F" w:rsidP="004A798F">
      <w:pPr>
        <w:ind w:firstLine="709"/>
        <w:jc w:val="both"/>
        <w:rPr>
          <w:rFonts w:ascii="Times New Roman" w:hAnsi="Times New Roman"/>
        </w:rPr>
      </w:pPr>
      <w:r w:rsidRPr="004A798F">
        <w:rPr>
          <w:rFonts w:ascii="Times New Roman" w:hAnsi="Times New Roman"/>
        </w:rPr>
        <w:t>Программа по химии разработана с целью оказания методической помощи учителю в создании рабочей программы по учебному предмету.</w:t>
      </w:r>
    </w:p>
    <w:p w:rsidR="004A798F" w:rsidRPr="004A798F" w:rsidRDefault="004A798F" w:rsidP="004A798F">
      <w:pPr>
        <w:ind w:firstLine="709"/>
        <w:jc w:val="both"/>
        <w:rPr>
          <w:rFonts w:ascii="Times New Roman" w:hAnsi="Times New Roman"/>
        </w:rPr>
      </w:pPr>
      <w:r w:rsidRPr="004A798F">
        <w:rPr>
          <w:rFonts w:ascii="Times New Roman" w:hAnsi="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A798F" w:rsidRPr="004A798F" w:rsidRDefault="004A798F" w:rsidP="004A798F">
      <w:pPr>
        <w:pStyle w:val="af5"/>
        <w:ind w:firstLine="709"/>
        <w:jc w:val="both"/>
        <w:rPr>
          <w:rFonts w:ascii="Times New Roman" w:hAnsi="Times New Roman" w:cs="Times New Roman"/>
          <w:b w:val="0"/>
          <w:sz w:val="24"/>
          <w:szCs w:val="24"/>
        </w:rPr>
      </w:pPr>
      <w:r w:rsidRPr="004A798F">
        <w:rPr>
          <w:rFonts w:ascii="Times New Roman" w:hAnsi="Times New Roman"/>
          <w:b w:val="0"/>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bookmarkEnd w:id="453"/>
    <w:p w:rsidR="004A798F" w:rsidRPr="00F90A4E" w:rsidRDefault="004A798F" w:rsidP="004A798F">
      <w:pPr>
        <w:pStyle w:val="13"/>
        <w:spacing w:line="252" w:lineRule="auto"/>
        <w:ind w:firstLine="709"/>
        <w:jc w:val="both"/>
        <w:rPr>
          <w:color w:val="auto"/>
          <w:sz w:val="24"/>
          <w:szCs w:val="24"/>
        </w:rPr>
      </w:pPr>
      <w:r w:rsidRPr="00F90A4E">
        <w:rPr>
          <w:color w:val="auto"/>
          <w:sz w:val="24"/>
          <w:szCs w:val="24"/>
        </w:rPr>
        <w:t xml:space="preserve">Изучение </w:t>
      </w:r>
      <w:r>
        <w:rPr>
          <w:color w:val="auto"/>
          <w:sz w:val="24"/>
          <w:szCs w:val="24"/>
        </w:rPr>
        <w:t>химии</w:t>
      </w:r>
      <w:r w:rsidRPr="00F90A4E">
        <w:rPr>
          <w:color w:val="auto"/>
          <w:sz w:val="24"/>
          <w:szCs w:val="24"/>
        </w:rPr>
        <w:t>:</w:t>
      </w:r>
    </w:p>
    <w:p w:rsidR="004A798F" w:rsidRPr="00F90A4E" w:rsidRDefault="004A798F" w:rsidP="004A798F">
      <w:pPr>
        <w:pStyle w:val="13"/>
        <w:spacing w:line="240" w:lineRule="auto"/>
        <w:ind w:firstLine="284"/>
        <w:jc w:val="both"/>
        <w:rPr>
          <w:color w:val="auto"/>
          <w:sz w:val="24"/>
          <w:szCs w:val="24"/>
        </w:rPr>
      </w:pPr>
      <w:r w:rsidRPr="00F90A4E">
        <w:rPr>
          <w:color w:val="auto"/>
          <w:sz w:val="24"/>
          <w:szCs w:val="24"/>
        </w:rPr>
        <w:t xml:space="preserve"> 1) способствует реализации возможностей для саморазвития и формирования культуры личности, её общей и функциональной грамотности; </w:t>
      </w:r>
    </w:p>
    <w:p w:rsidR="004A798F" w:rsidRPr="00F90A4E" w:rsidRDefault="004A798F" w:rsidP="004A798F">
      <w:pPr>
        <w:pStyle w:val="13"/>
        <w:spacing w:line="240" w:lineRule="auto"/>
        <w:ind w:firstLine="284"/>
        <w:jc w:val="both"/>
        <w:rPr>
          <w:color w:val="auto"/>
          <w:sz w:val="24"/>
          <w:szCs w:val="24"/>
        </w:rPr>
      </w:pPr>
      <w:r w:rsidRPr="00F90A4E">
        <w:rPr>
          <w:color w:val="auto"/>
          <w:sz w:val="24"/>
          <w:szCs w:val="24"/>
        </w:rPr>
        <w:t xml:space="preserve">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4A798F" w:rsidRPr="00F90A4E" w:rsidRDefault="004A798F" w:rsidP="004A798F">
      <w:pPr>
        <w:pStyle w:val="13"/>
        <w:spacing w:line="240" w:lineRule="auto"/>
        <w:ind w:firstLine="284"/>
        <w:jc w:val="both"/>
        <w:rPr>
          <w:color w:val="auto"/>
          <w:sz w:val="24"/>
          <w:szCs w:val="24"/>
        </w:rPr>
      </w:pPr>
      <w:r w:rsidRPr="00F90A4E">
        <w:rPr>
          <w:color w:val="auto"/>
          <w:sz w:val="24"/>
          <w:szCs w:val="24"/>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4A798F" w:rsidRPr="00F90A4E" w:rsidRDefault="004A798F" w:rsidP="004A798F">
      <w:pPr>
        <w:pStyle w:val="13"/>
        <w:spacing w:line="240" w:lineRule="auto"/>
        <w:ind w:firstLine="284"/>
        <w:jc w:val="both"/>
        <w:rPr>
          <w:color w:val="auto"/>
          <w:sz w:val="24"/>
          <w:szCs w:val="24"/>
        </w:rPr>
      </w:pPr>
      <w:r w:rsidRPr="00F90A4E">
        <w:rPr>
          <w:color w:val="auto"/>
          <w:sz w:val="24"/>
          <w:szCs w:val="24"/>
        </w:rP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A798F" w:rsidRPr="00F90A4E" w:rsidRDefault="004A798F" w:rsidP="004A798F">
      <w:pPr>
        <w:pStyle w:val="13"/>
        <w:spacing w:line="259" w:lineRule="auto"/>
        <w:jc w:val="both"/>
        <w:rPr>
          <w:color w:val="auto"/>
          <w:sz w:val="24"/>
          <w:szCs w:val="24"/>
        </w:rPr>
      </w:pPr>
      <w:r>
        <w:rPr>
          <w:color w:val="auto"/>
          <w:sz w:val="24"/>
          <w:szCs w:val="24"/>
        </w:rPr>
        <w:t>Данные</w:t>
      </w:r>
      <w:r w:rsidRPr="00F90A4E">
        <w:rPr>
          <w:color w:val="auto"/>
          <w:sz w:val="24"/>
          <w:szCs w:val="24"/>
        </w:rPr>
        <w:t xml:space="preserve">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A798F" w:rsidRPr="00F90A4E" w:rsidRDefault="004A798F" w:rsidP="004A798F">
      <w:pPr>
        <w:pStyle w:val="13"/>
        <w:spacing w:line="259" w:lineRule="auto"/>
        <w:jc w:val="both"/>
        <w:rPr>
          <w:color w:val="auto"/>
          <w:sz w:val="24"/>
          <w:szCs w:val="24"/>
        </w:rPr>
      </w:pPr>
      <w:r w:rsidRPr="00F90A4E">
        <w:rPr>
          <w:color w:val="auto"/>
          <w:sz w:val="24"/>
          <w:szCs w:val="24"/>
        </w:rPr>
        <w:t xml:space="preserve">Курс химии </w:t>
      </w:r>
      <w:r>
        <w:rPr>
          <w:color w:val="auto"/>
          <w:sz w:val="24"/>
          <w:szCs w:val="24"/>
        </w:rPr>
        <w:t xml:space="preserve">на уровне </w:t>
      </w:r>
      <w:r w:rsidRPr="00F90A4E">
        <w:rPr>
          <w:color w:val="auto"/>
          <w:sz w:val="24"/>
          <w:szCs w:val="24"/>
        </w:rPr>
        <w:t>основно</w:t>
      </w:r>
      <w:r>
        <w:rPr>
          <w:color w:val="auto"/>
          <w:sz w:val="24"/>
          <w:szCs w:val="24"/>
        </w:rPr>
        <w:t>го общего образования</w:t>
      </w:r>
      <w:r w:rsidRPr="00F90A4E">
        <w:rPr>
          <w:color w:val="auto"/>
          <w:sz w:val="24"/>
          <w:szCs w:val="24"/>
        </w:rPr>
        <w:t xml:space="preserve"> ориентирован на освоение обучающимися </w:t>
      </w:r>
      <w:r>
        <w:rPr>
          <w:color w:val="auto"/>
          <w:sz w:val="24"/>
          <w:szCs w:val="24"/>
        </w:rPr>
        <w:t xml:space="preserve">системы первоначальных понятий химии, </w:t>
      </w:r>
      <w:r w:rsidRPr="00F90A4E">
        <w:rPr>
          <w:color w:val="auto"/>
          <w:sz w:val="24"/>
          <w:szCs w:val="24"/>
        </w:rPr>
        <w:t xml:space="preserve">основ неорганической химии и некоторых </w:t>
      </w:r>
      <w:r w:rsidR="001A4459">
        <w:rPr>
          <w:color w:val="auto"/>
          <w:sz w:val="24"/>
          <w:szCs w:val="24"/>
        </w:rPr>
        <w:t xml:space="preserve">отдельных занчимых </w:t>
      </w:r>
      <w:r w:rsidRPr="00F90A4E">
        <w:rPr>
          <w:color w:val="auto"/>
          <w:sz w:val="24"/>
          <w:szCs w:val="24"/>
        </w:rPr>
        <w:t>понятий органической химии.</w:t>
      </w:r>
    </w:p>
    <w:p w:rsidR="001A4459" w:rsidRDefault="004A798F" w:rsidP="004A798F">
      <w:pPr>
        <w:pStyle w:val="13"/>
        <w:spacing w:line="259" w:lineRule="auto"/>
        <w:jc w:val="both"/>
        <w:rPr>
          <w:color w:val="auto"/>
          <w:sz w:val="24"/>
          <w:szCs w:val="24"/>
        </w:rPr>
      </w:pPr>
      <w:r w:rsidRPr="00F90A4E">
        <w:rPr>
          <w:color w:val="auto"/>
          <w:sz w:val="24"/>
          <w:szCs w:val="24"/>
        </w:rPr>
        <w:t xml:space="preserve">Структура содержания </w:t>
      </w:r>
      <w:r w:rsidR="001A4459">
        <w:rPr>
          <w:color w:val="auto"/>
          <w:sz w:val="24"/>
          <w:szCs w:val="24"/>
        </w:rPr>
        <w:t>прогаммы по химии</w:t>
      </w:r>
      <w:r w:rsidRPr="00F90A4E">
        <w:rPr>
          <w:color w:val="auto"/>
          <w:sz w:val="24"/>
          <w:szCs w:val="24"/>
        </w:rPr>
        <w:t xml:space="preserve">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w:t>
      </w:r>
      <w:r w:rsidRPr="00F90A4E">
        <w:rPr>
          <w:color w:val="auto"/>
          <w:sz w:val="24"/>
          <w:szCs w:val="24"/>
        </w:rPr>
        <w:lastRenderedPageBreak/>
        <w:t>представлений разного уровня:</w:t>
      </w:r>
    </w:p>
    <w:p w:rsidR="001A4459" w:rsidRDefault="004A798F" w:rsidP="004A798F">
      <w:pPr>
        <w:pStyle w:val="13"/>
        <w:spacing w:line="259" w:lineRule="auto"/>
        <w:jc w:val="both"/>
        <w:rPr>
          <w:color w:val="auto"/>
          <w:sz w:val="24"/>
          <w:szCs w:val="24"/>
        </w:rPr>
      </w:pPr>
      <w:r w:rsidRPr="00F90A4E">
        <w:rPr>
          <w:color w:val="auto"/>
          <w:sz w:val="24"/>
          <w:szCs w:val="24"/>
        </w:rPr>
        <w:t xml:space="preserve"> атомно-молекулярного учения как основы всего естествознания, </w:t>
      </w:r>
    </w:p>
    <w:p w:rsidR="001A4459" w:rsidRDefault="004A798F" w:rsidP="004A798F">
      <w:pPr>
        <w:pStyle w:val="13"/>
        <w:spacing w:line="259" w:lineRule="auto"/>
        <w:jc w:val="both"/>
        <w:rPr>
          <w:color w:val="auto"/>
          <w:sz w:val="24"/>
          <w:szCs w:val="24"/>
        </w:rPr>
      </w:pPr>
      <w:r w:rsidRPr="00F90A4E">
        <w:rPr>
          <w:color w:val="auto"/>
          <w:sz w:val="24"/>
          <w:szCs w:val="24"/>
        </w:rPr>
        <w:t xml:space="preserve"> Периодического закона Д. И. Менделеева как основного закона химии, </w:t>
      </w:r>
    </w:p>
    <w:p w:rsidR="001A4459" w:rsidRDefault="004A798F" w:rsidP="004A798F">
      <w:pPr>
        <w:pStyle w:val="13"/>
        <w:spacing w:line="259" w:lineRule="auto"/>
        <w:jc w:val="both"/>
        <w:rPr>
          <w:color w:val="auto"/>
          <w:sz w:val="24"/>
          <w:szCs w:val="24"/>
        </w:rPr>
      </w:pPr>
      <w:r w:rsidRPr="00F90A4E">
        <w:rPr>
          <w:color w:val="auto"/>
          <w:sz w:val="24"/>
          <w:szCs w:val="24"/>
        </w:rPr>
        <w:t>учения о строении атома и химической связи,</w:t>
      </w:r>
    </w:p>
    <w:p w:rsidR="001A4459" w:rsidRDefault="004A798F" w:rsidP="004A798F">
      <w:pPr>
        <w:pStyle w:val="13"/>
        <w:spacing w:line="259" w:lineRule="auto"/>
        <w:jc w:val="both"/>
        <w:rPr>
          <w:color w:val="auto"/>
          <w:sz w:val="24"/>
          <w:szCs w:val="24"/>
        </w:rPr>
      </w:pPr>
      <w:r w:rsidRPr="00F90A4E">
        <w:rPr>
          <w:color w:val="auto"/>
          <w:sz w:val="24"/>
          <w:szCs w:val="24"/>
        </w:rPr>
        <w:t xml:space="preserve"> представлений об электролитической диссоциации веществ в растворах.</w:t>
      </w:r>
    </w:p>
    <w:p w:rsidR="004A798F" w:rsidRPr="00F90A4E" w:rsidRDefault="004A798F" w:rsidP="004A798F">
      <w:pPr>
        <w:pStyle w:val="13"/>
        <w:spacing w:line="259" w:lineRule="auto"/>
        <w:jc w:val="both"/>
        <w:rPr>
          <w:color w:val="auto"/>
          <w:sz w:val="24"/>
          <w:szCs w:val="24"/>
        </w:rPr>
      </w:pPr>
      <w:r w:rsidRPr="00F90A4E">
        <w:rPr>
          <w:color w:val="auto"/>
          <w:sz w:val="24"/>
          <w:szCs w:val="24"/>
        </w:rPr>
        <w:t xml:space="preserve">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A4459" w:rsidRDefault="001A4459" w:rsidP="001A4459">
      <w:pPr>
        <w:ind w:firstLine="709"/>
        <w:jc w:val="both"/>
        <w:rPr>
          <w:rFonts w:ascii="Times New Roman" w:hAnsi="Times New Roman"/>
        </w:rPr>
      </w:pPr>
      <w:bookmarkStart w:id="454" w:name="bookmark1497"/>
      <w:r w:rsidRPr="001A4459">
        <w:rPr>
          <w:rFonts w:ascii="Times New Roman" w:hAnsi="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A4459" w:rsidRPr="001A4459" w:rsidRDefault="001A4459" w:rsidP="001A4459">
      <w:pPr>
        <w:ind w:firstLine="709"/>
        <w:jc w:val="both"/>
        <w:rPr>
          <w:rFonts w:ascii="Times New Roman" w:hAnsi="Times New Roman"/>
          <w:bCs/>
        </w:rPr>
      </w:pPr>
      <w:r w:rsidRPr="001A4459">
        <w:rPr>
          <w:rFonts w:ascii="Times New Roman" w:hAnsi="Times New Roman"/>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1A4459">
        <w:rPr>
          <w:rFonts w:ascii="Times New Roman" w:hAnsi="Times New Roman"/>
          <w:bCs/>
        </w:rPr>
        <w:t xml:space="preserve">Задача </w:t>
      </w:r>
      <w:r w:rsidRPr="001A4459">
        <w:rPr>
          <w:rFonts w:ascii="Times New Roman" w:hAnsi="Times New Roman"/>
        </w:rPr>
        <w:t>учебного</w:t>
      </w:r>
      <w:r w:rsidRPr="001A4459">
        <w:rPr>
          <w:rFonts w:ascii="Times New Roman" w:hAnsi="Times New Roman"/>
          <w:bCs/>
        </w:rPr>
        <w:t xml:space="preserve"> предмета состоит в формировании системы химических знаний </w:t>
      </w:r>
      <w:r w:rsidRPr="001A4459">
        <w:rPr>
          <w:rFonts w:ascii="Times New Roman" w:hAnsi="Times New Roman"/>
        </w:rPr>
        <w:t>–</w:t>
      </w:r>
      <w:r w:rsidRPr="001A4459">
        <w:rPr>
          <w:rFonts w:ascii="Times New Roman" w:hAnsi="Times New Roman"/>
          <w:bCs/>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bookmarkEnd w:id="454"/>
    <w:p w:rsidR="004A798F" w:rsidRPr="00F90A4E" w:rsidRDefault="001A4459" w:rsidP="004A798F">
      <w:pPr>
        <w:pStyle w:val="13"/>
        <w:spacing w:line="257" w:lineRule="auto"/>
        <w:jc w:val="both"/>
        <w:rPr>
          <w:color w:val="auto"/>
          <w:sz w:val="24"/>
          <w:szCs w:val="24"/>
        </w:rPr>
      </w:pPr>
      <w:r>
        <w:rPr>
          <w:color w:val="auto"/>
          <w:sz w:val="24"/>
          <w:szCs w:val="24"/>
        </w:rPr>
        <w:t>При изучении химии на уровне основного общего образования важное значение приобрели</w:t>
      </w:r>
      <w:r w:rsidR="004A798F" w:rsidRPr="00F90A4E">
        <w:rPr>
          <w:color w:val="auto"/>
          <w:sz w:val="24"/>
          <w:szCs w:val="24"/>
        </w:rPr>
        <w:t xml:space="preserve"> такие цели, как:</w:t>
      </w:r>
    </w:p>
    <w:p w:rsidR="004A798F" w:rsidRPr="00F90A4E" w:rsidRDefault="004A798F" w:rsidP="00BB5F3D">
      <w:pPr>
        <w:pStyle w:val="13"/>
        <w:numPr>
          <w:ilvl w:val="0"/>
          <w:numId w:val="195"/>
        </w:numPr>
        <w:spacing w:line="257" w:lineRule="auto"/>
        <w:ind w:left="0" w:firstLine="284"/>
        <w:jc w:val="both"/>
        <w:rPr>
          <w:color w:val="auto"/>
          <w:sz w:val="24"/>
          <w:szCs w:val="24"/>
        </w:rPr>
      </w:pPr>
      <w:r w:rsidRPr="00F90A4E">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A798F" w:rsidRPr="00F90A4E" w:rsidRDefault="004A798F" w:rsidP="00BB5F3D">
      <w:pPr>
        <w:pStyle w:val="13"/>
        <w:numPr>
          <w:ilvl w:val="0"/>
          <w:numId w:val="195"/>
        </w:numPr>
        <w:spacing w:line="257" w:lineRule="auto"/>
        <w:ind w:left="0" w:firstLine="284"/>
        <w:jc w:val="both"/>
        <w:rPr>
          <w:color w:val="auto"/>
          <w:sz w:val="24"/>
          <w:szCs w:val="24"/>
        </w:rPr>
      </w:pPr>
      <w:r w:rsidRPr="00F90A4E">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A798F" w:rsidRPr="00F90A4E" w:rsidRDefault="004A798F" w:rsidP="00BB5F3D">
      <w:pPr>
        <w:pStyle w:val="13"/>
        <w:numPr>
          <w:ilvl w:val="0"/>
          <w:numId w:val="195"/>
        </w:numPr>
        <w:spacing w:line="257" w:lineRule="auto"/>
        <w:ind w:left="0" w:firstLine="284"/>
        <w:jc w:val="both"/>
        <w:rPr>
          <w:color w:val="auto"/>
          <w:sz w:val="24"/>
          <w:szCs w:val="24"/>
        </w:rPr>
      </w:pPr>
      <w:r w:rsidRPr="00F90A4E">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A798F" w:rsidRPr="00F90A4E" w:rsidRDefault="004A798F" w:rsidP="00BB5F3D">
      <w:pPr>
        <w:pStyle w:val="13"/>
        <w:numPr>
          <w:ilvl w:val="0"/>
          <w:numId w:val="195"/>
        </w:numPr>
        <w:spacing w:after="40" w:line="257" w:lineRule="auto"/>
        <w:ind w:left="0" w:firstLine="284"/>
        <w:jc w:val="both"/>
        <w:rPr>
          <w:color w:val="auto"/>
          <w:sz w:val="24"/>
          <w:szCs w:val="24"/>
        </w:rPr>
      </w:pPr>
      <w:r w:rsidRPr="00F90A4E">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4A798F" w:rsidRPr="00F90A4E" w:rsidRDefault="004A798F" w:rsidP="00BB5F3D">
      <w:pPr>
        <w:pStyle w:val="13"/>
        <w:numPr>
          <w:ilvl w:val="0"/>
          <w:numId w:val="195"/>
        </w:numPr>
        <w:spacing w:line="252" w:lineRule="auto"/>
        <w:ind w:left="0" w:firstLine="284"/>
        <w:jc w:val="both"/>
        <w:rPr>
          <w:color w:val="auto"/>
          <w:sz w:val="24"/>
          <w:szCs w:val="24"/>
        </w:rPr>
      </w:pPr>
      <w:r w:rsidRPr="00F90A4E">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A798F" w:rsidRDefault="004A798F" w:rsidP="00BB5F3D">
      <w:pPr>
        <w:pStyle w:val="13"/>
        <w:numPr>
          <w:ilvl w:val="0"/>
          <w:numId w:val="195"/>
        </w:numPr>
        <w:spacing w:line="240" w:lineRule="auto"/>
        <w:ind w:left="0" w:firstLine="284"/>
        <w:jc w:val="both"/>
        <w:rPr>
          <w:color w:val="auto"/>
          <w:sz w:val="24"/>
          <w:szCs w:val="24"/>
        </w:rPr>
      </w:pPr>
      <w:r w:rsidRPr="00F90A4E">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A4459" w:rsidRPr="001A4459" w:rsidRDefault="001A4459" w:rsidP="001A4459">
      <w:pPr>
        <w:ind w:firstLine="567"/>
        <w:jc w:val="both"/>
        <w:rPr>
          <w:rFonts w:ascii="Times New Roman" w:hAnsi="Times New Roman"/>
        </w:rPr>
      </w:pPr>
      <w:r w:rsidRPr="001A4459">
        <w:rPr>
          <w:rFonts w:ascii="Times New Roman" w:hAnsi="Times New Roman"/>
        </w:rPr>
        <w:t> Общее число часов, рекомендованных для изучения химии, – 136 часов: в 8 классе – 68 часов (2 часа в неделю), в 9 классе – 68 часов (2 часа в неделю).</w:t>
      </w:r>
    </w:p>
    <w:p w:rsidR="00196717" w:rsidRDefault="00196717" w:rsidP="00196717">
      <w:pPr>
        <w:pStyle w:val="af5"/>
        <w:rPr>
          <w:rFonts w:ascii="Times New Roman" w:hAnsi="Times New Roman" w:cs="Times New Roman"/>
          <w:sz w:val="24"/>
          <w:szCs w:val="24"/>
        </w:rPr>
      </w:pPr>
      <w:bookmarkStart w:id="455" w:name="bookmark1501"/>
    </w:p>
    <w:p w:rsidR="004A798F" w:rsidRPr="00F90A4E" w:rsidRDefault="004A798F" w:rsidP="00196717">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bookmarkEnd w:id="455"/>
      <w:r w:rsidR="00196717">
        <w:rPr>
          <w:rFonts w:ascii="Times New Roman" w:hAnsi="Times New Roman" w:cs="Times New Roman"/>
          <w:sz w:val="24"/>
          <w:szCs w:val="24"/>
        </w:rPr>
        <w:t>ОБУЧЕНИЯ</w:t>
      </w:r>
    </w:p>
    <w:p w:rsidR="004A798F" w:rsidRPr="00F90A4E" w:rsidRDefault="004A798F" w:rsidP="004A798F">
      <w:pPr>
        <w:pStyle w:val="af5"/>
        <w:rPr>
          <w:rFonts w:ascii="Times New Roman" w:hAnsi="Times New Roman" w:cs="Times New Roman"/>
          <w:sz w:val="24"/>
          <w:szCs w:val="24"/>
        </w:rPr>
      </w:pPr>
      <w:bookmarkStart w:id="456" w:name="bookmark1503"/>
      <w:r w:rsidRPr="00F90A4E">
        <w:rPr>
          <w:rFonts w:ascii="Times New Roman" w:hAnsi="Times New Roman" w:cs="Times New Roman"/>
          <w:sz w:val="24"/>
          <w:szCs w:val="24"/>
        </w:rPr>
        <w:t>8 КЛАСС</w:t>
      </w:r>
      <w:bookmarkEnd w:id="456"/>
    </w:p>
    <w:p w:rsidR="004A798F" w:rsidRPr="00F90A4E" w:rsidRDefault="004A798F" w:rsidP="004A798F">
      <w:pPr>
        <w:pStyle w:val="af5"/>
        <w:rPr>
          <w:rFonts w:ascii="Times New Roman" w:hAnsi="Times New Roman" w:cs="Times New Roman"/>
          <w:sz w:val="24"/>
          <w:szCs w:val="24"/>
        </w:rPr>
      </w:pPr>
      <w:r w:rsidRPr="00F90A4E">
        <w:rPr>
          <w:rFonts w:ascii="Times New Roman" w:hAnsi="Times New Roman" w:cs="Times New Roman"/>
          <w:bCs/>
          <w:sz w:val="24"/>
          <w:szCs w:val="24"/>
        </w:rPr>
        <w:t>Первоначальные химические понятия</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 xml:space="preserve">Атомы и молекулы. Химические элементы. Символы химических элементов. Простые </w:t>
      </w:r>
      <w:r w:rsidRPr="00F90A4E">
        <w:rPr>
          <w:color w:val="auto"/>
          <w:sz w:val="24"/>
          <w:szCs w:val="24"/>
        </w:rPr>
        <w:lastRenderedPageBreak/>
        <w:t>и сложные вещества. Атомно-молекулярное учение.</w:t>
      </w:r>
    </w:p>
    <w:p w:rsidR="004A798F" w:rsidRDefault="004A798F" w:rsidP="00196717">
      <w:pPr>
        <w:pStyle w:val="13"/>
        <w:spacing w:line="240" w:lineRule="auto"/>
        <w:ind w:firstLine="567"/>
        <w:jc w:val="both"/>
        <w:rPr>
          <w:color w:val="auto"/>
          <w:sz w:val="24"/>
          <w:szCs w:val="24"/>
        </w:rPr>
      </w:pPr>
      <w:r w:rsidRPr="00F90A4E">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96717" w:rsidRPr="00196717" w:rsidRDefault="00196717" w:rsidP="00196717">
      <w:pPr>
        <w:ind w:firstLine="567"/>
        <w:jc w:val="both"/>
        <w:rPr>
          <w:rFonts w:ascii="Times New Roman" w:hAnsi="Times New Roman"/>
          <w:bCs/>
          <w:color w:val="FF0000"/>
        </w:rPr>
      </w:pPr>
      <w:r w:rsidRPr="00196717">
        <w:rPr>
          <w:rFonts w:ascii="Times New Roman" w:hAnsi="Times New Roman"/>
          <w:bCs/>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196717">
        <w:rPr>
          <w:rFonts w:ascii="Times New Roman" w:hAnsi="Times New Roman"/>
          <w:bCs/>
          <w:color w:val="FF0000"/>
        </w:rPr>
        <w:t xml:space="preserve"> </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A798F" w:rsidRPr="00F90A4E" w:rsidRDefault="004A798F" w:rsidP="004A798F">
      <w:pPr>
        <w:pStyle w:val="af5"/>
        <w:rPr>
          <w:rFonts w:ascii="Times New Roman" w:hAnsi="Times New Roman" w:cs="Times New Roman"/>
          <w:sz w:val="24"/>
          <w:szCs w:val="24"/>
        </w:rPr>
      </w:pPr>
      <w:r w:rsidRPr="00F90A4E">
        <w:rPr>
          <w:rFonts w:ascii="Times New Roman" w:hAnsi="Times New Roman" w:cs="Times New Roman"/>
          <w:sz w:val="24"/>
          <w:szCs w:val="24"/>
        </w:rPr>
        <w:t>Важнейшие представители неорганических веществ</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Молярный объём газов. Расчёты по химическим уравнениям.</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Физические свойства воды. Вода как растворитель. Растворы. Насыщенные и ненасыщенные растворы</w:t>
      </w:r>
      <w:r w:rsidRPr="00196717">
        <w:rPr>
          <w:color w:val="auto"/>
          <w:sz w:val="24"/>
          <w:szCs w:val="24"/>
        </w:rPr>
        <w:t xml:space="preserve">. </w:t>
      </w:r>
      <w:r w:rsidRPr="00196717">
        <w:rPr>
          <w:iCs/>
          <w:color w:val="auto"/>
          <w:sz w:val="24"/>
          <w:szCs w:val="24"/>
        </w:rPr>
        <w:t>Растворимость веществ в воде.</w:t>
      </w:r>
      <w:r w:rsidRPr="00F90A4E">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w:t>
      </w:r>
      <w:r w:rsidR="000B0DF4">
        <w:rPr>
          <w:color w:val="auto"/>
          <w:sz w:val="24"/>
          <w:szCs w:val="24"/>
        </w:rPr>
        <w:t>ов</w:t>
      </w:r>
      <w:r w:rsidRPr="00F90A4E">
        <w:rPr>
          <w:color w:val="auto"/>
          <w:sz w:val="24"/>
          <w:szCs w:val="24"/>
        </w:rPr>
        <w:t>. Физические и химические свойства оксидов. Получение оксидов.</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Основания. Классификация оснований: щёлочи и нерастворимые осн</w:t>
      </w:r>
      <w:r w:rsidR="000B0DF4">
        <w:rPr>
          <w:color w:val="auto"/>
          <w:sz w:val="24"/>
          <w:szCs w:val="24"/>
        </w:rPr>
        <w:t>ования. Номенклатура оснований</w:t>
      </w:r>
      <w:r w:rsidRPr="00F90A4E">
        <w:rPr>
          <w:color w:val="auto"/>
          <w:sz w:val="24"/>
          <w:szCs w:val="24"/>
        </w:rPr>
        <w:t>. Физические и химические свойства оснований. Получение оснований.</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Соли. Номенклатура солей). Физические и химические свойства солей. Получение солей.</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Генетическая связь между классами неорганических соединений.</w:t>
      </w:r>
    </w:p>
    <w:p w:rsidR="004A798F" w:rsidRPr="00F90A4E" w:rsidRDefault="004A798F" w:rsidP="00196717">
      <w:pPr>
        <w:pStyle w:val="13"/>
        <w:spacing w:line="240" w:lineRule="auto"/>
        <w:ind w:firstLine="567"/>
        <w:jc w:val="both"/>
        <w:rPr>
          <w:color w:val="auto"/>
          <w:sz w:val="24"/>
          <w:szCs w:val="24"/>
        </w:rPr>
      </w:pPr>
      <w:r w:rsidRPr="00F90A4E">
        <w:rPr>
          <w:color w:val="auto"/>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w:t>
      </w:r>
      <w:r w:rsidRPr="00F90A4E">
        <w:rPr>
          <w:color w:val="auto"/>
          <w:sz w:val="24"/>
          <w:szCs w:val="24"/>
        </w:rPr>
        <w:lastRenderedPageBreak/>
        <w:t>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A798F" w:rsidRPr="00F90A4E" w:rsidRDefault="004A798F" w:rsidP="004A798F">
      <w:pPr>
        <w:pStyle w:val="af5"/>
        <w:rPr>
          <w:rFonts w:ascii="Times New Roman" w:hAnsi="Times New Roman" w:cs="Times New Roman"/>
          <w:sz w:val="24"/>
          <w:szCs w:val="24"/>
        </w:rPr>
      </w:pPr>
      <w:r w:rsidRPr="00F90A4E">
        <w:rPr>
          <w:rFonts w:ascii="Times New Roman" w:hAnsi="Times New Roman" w:cs="Times New Roman"/>
          <w:sz w:val="24"/>
          <w:szCs w:val="24"/>
        </w:rPr>
        <w:t>Периодический закон и Периодическая система</w:t>
      </w:r>
      <w:r w:rsidR="000B0DF4">
        <w:rPr>
          <w:rFonts w:ascii="Times New Roman" w:hAnsi="Times New Roman" w:cs="Times New Roman"/>
          <w:sz w:val="24"/>
          <w:szCs w:val="24"/>
        </w:rPr>
        <w:t xml:space="preserve"> </w:t>
      </w:r>
      <w:r w:rsidRPr="00F90A4E">
        <w:rPr>
          <w:rFonts w:ascii="Times New Roman" w:hAnsi="Times New Roman" w:cs="Times New Roman"/>
          <w:sz w:val="24"/>
          <w:szCs w:val="24"/>
        </w:rPr>
        <w:t>химических элементов Д. И. Менделеева. Строение атомов.</w:t>
      </w:r>
      <w:r w:rsidR="000B0DF4">
        <w:rPr>
          <w:rFonts w:ascii="Times New Roman" w:hAnsi="Times New Roman" w:cs="Times New Roman"/>
          <w:sz w:val="24"/>
          <w:szCs w:val="24"/>
        </w:rPr>
        <w:t xml:space="preserve"> </w:t>
      </w:r>
      <w:r w:rsidRPr="00F90A4E">
        <w:rPr>
          <w:rFonts w:ascii="Times New Roman" w:hAnsi="Times New Roman" w:cs="Times New Roman"/>
          <w:sz w:val="24"/>
          <w:szCs w:val="24"/>
        </w:rPr>
        <w:t>Химическая связь. Окислительно-восстановительные реакции</w:t>
      </w:r>
    </w:p>
    <w:p w:rsidR="004A798F" w:rsidRPr="00F90A4E" w:rsidRDefault="004A798F" w:rsidP="00A90310">
      <w:pPr>
        <w:pStyle w:val="13"/>
        <w:spacing w:line="252" w:lineRule="auto"/>
        <w:ind w:firstLine="567"/>
        <w:jc w:val="both"/>
        <w:rPr>
          <w:color w:val="auto"/>
          <w:sz w:val="24"/>
          <w:szCs w:val="24"/>
        </w:rPr>
      </w:pPr>
      <w:r w:rsidRPr="00F90A4E">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A798F" w:rsidRPr="00F90A4E" w:rsidRDefault="004A798F" w:rsidP="00A90310">
      <w:pPr>
        <w:pStyle w:val="13"/>
        <w:spacing w:line="252" w:lineRule="auto"/>
        <w:ind w:firstLine="567"/>
        <w:jc w:val="both"/>
        <w:rPr>
          <w:color w:val="auto"/>
          <w:sz w:val="24"/>
          <w:szCs w:val="24"/>
        </w:rPr>
      </w:pPr>
      <w:r w:rsidRPr="00F90A4E">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A798F" w:rsidRPr="00F90A4E" w:rsidRDefault="004A798F" w:rsidP="00A90310">
      <w:pPr>
        <w:pStyle w:val="13"/>
        <w:spacing w:line="252" w:lineRule="auto"/>
        <w:ind w:firstLine="567"/>
        <w:jc w:val="both"/>
        <w:rPr>
          <w:color w:val="auto"/>
          <w:sz w:val="24"/>
          <w:szCs w:val="24"/>
        </w:rPr>
      </w:pPr>
      <w:r w:rsidRPr="00F90A4E">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A798F" w:rsidRPr="00F90A4E" w:rsidRDefault="004A798F" w:rsidP="00A90310">
      <w:pPr>
        <w:pStyle w:val="13"/>
        <w:spacing w:line="252" w:lineRule="auto"/>
        <w:ind w:firstLine="567"/>
        <w:jc w:val="both"/>
        <w:rPr>
          <w:color w:val="auto"/>
          <w:sz w:val="24"/>
          <w:szCs w:val="24"/>
        </w:rPr>
      </w:pPr>
      <w:r w:rsidRPr="00F90A4E">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A798F" w:rsidRPr="00F90A4E" w:rsidRDefault="004A798F" w:rsidP="00A90310">
      <w:pPr>
        <w:pStyle w:val="13"/>
        <w:spacing w:line="252" w:lineRule="auto"/>
        <w:ind w:firstLine="567"/>
        <w:jc w:val="both"/>
        <w:rPr>
          <w:color w:val="auto"/>
          <w:sz w:val="24"/>
          <w:szCs w:val="24"/>
        </w:rPr>
      </w:pPr>
      <w:r w:rsidRPr="00F90A4E">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A798F" w:rsidRPr="00F90A4E" w:rsidRDefault="004A798F" w:rsidP="00A90310">
      <w:pPr>
        <w:pStyle w:val="af5"/>
        <w:ind w:firstLine="567"/>
        <w:rPr>
          <w:rFonts w:ascii="Times New Roman" w:hAnsi="Times New Roman" w:cs="Times New Roman"/>
          <w:sz w:val="24"/>
          <w:szCs w:val="24"/>
        </w:rPr>
      </w:pPr>
      <w:bookmarkStart w:id="457" w:name="bookmark1505"/>
      <w:r w:rsidRPr="00F90A4E">
        <w:rPr>
          <w:rFonts w:ascii="Times New Roman" w:hAnsi="Times New Roman" w:cs="Times New Roman"/>
          <w:sz w:val="24"/>
          <w:szCs w:val="24"/>
        </w:rPr>
        <w:t>Межпредметные связи</w:t>
      </w:r>
      <w:bookmarkEnd w:id="457"/>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Биология: фотосинтез, дыхание, биосфера.</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География: атмосфера, гидросфера, минералы, горные породы, полезные ископаемые, топливо, водные ресурсы.</w:t>
      </w:r>
    </w:p>
    <w:p w:rsidR="004A798F" w:rsidRPr="00F90A4E" w:rsidRDefault="004A798F" w:rsidP="00A90310">
      <w:pPr>
        <w:pStyle w:val="af5"/>
        <w:ind w:firstLine="567"/>
        <w:rPr>
          <w:rFonts w:ascii="Times New Roman" w:hAnsi="Times New Roman" w:cs="Times New Roman"/>
          <w:sz w:val="24"/>
          <w:szCs w:val="24"/>
        </w:rPr>
      </w:pPr>
      <w:bookmarkStart w:id="458" w:name="bookmark1507"/>
      <w:r w:rsidRPr="00F90A4E">
        <w:rPr>
          <w:rFonts w:ascii="Times New Roman" w:hAnsi="Times New Roman" w:cs="Times New Roman"/>
          <w:sz w:val="24"/>
          <w:szCs w:val="24"/>
        </w:rPr>
        <w:t>9 КЛАСС</w:t>
      </w:r>
      <w:bookmarkEnd w:id="458"/>
    </w:p>
    <w:p w:rsidR="004A798F" w:rsidRPr="00F90A4E" w:rsidRDefault="004A798F" w:rsidP="00A90310">
      <w:pPr>
        <w:pStyle w:val="af5"/>
        <w:ind w:firstLine="567"/>
        <w:rPr>
          <w:rFonts w:ascii="Times New Roman" w:hAnsi="Times New Roman" w:cs="Times New Roman"/>
          <w:sz w:val="24"/>
          <w:szCs w:val="24"/>
        </w:rPr>
      </w:pPr>
      <w:r w:rsidRPr="00F90A4E">
        <w:rPr>
          <w:rFonts w:ascii="Times New Roman" w:hAnsi="Times New Roman" w:cs="Times New Roman"/>
          <w:bCs/>
          <w:sz w:val="24"/>
          <w:szCs w:val="24"/>
        </w:rPr>
        <w:t>Вещество и химическая реакция</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w:t>
      </w:r>
      <w:r w:rsidRPr="00F90A4E">
        <w:rPr>
          <w:color w:val="auto"/>
          <w:sz w:val="24"/>
          <w:szCs w:val="24"/>
        </w:rPr>
        <w:lastRenderedPageBreak/>
        <w:t>элементов в Периодической системе и строением их атомов.</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A798F" w:rsidRPr="00F90A4E" w:rsidRDefault="004A798F" w:rsidP="00A90310">
      <w:pPr>
        <w:pStyle w:val="13"/>
        <w:ind w:firstLine="567"/>
        <w:jc w:val="both"/>
        <w:rPr>
          <w:color w:val="auto"/>
          <w:sz w:val="24"/>
          <w:szCs w:val="24"/>
        </w:rPr>
      </w:pPr>
      <w:r w:rsidRPr="00F90A4E">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A798F" w:rsidRPr="00A90310" w:rsidRDefault="004A798F" w:rsidP="00A90310">
      <w:pPr>
        <w:pStyle w:val="13"/>
        <w:ind w:firstLine="567"/>
        <w:jc w:val="both"/>
        <w:rPr>
          <w:color w:val="auto"/>
          <w:sz w:val="24"/>
          <w:szCs w:val="24"/>
        </w:rPr>
      </w:pPr>
      <w:r w:rsidRPr="00F90A4E">
        <w:rPr>
          <w:color w:val="auto"/>
          <w:sz w:val="24"/>
          <w:szCs w:val="24"/>
        </w:rPr>
        <w:t>Понятие о скорости химической реакции</w:t>
      </w:r>
      <w:r w:rsidRPr="00F90A4E">
        <w:rPr>
          <w:i/>
          <w:iCs/>
          <w:color w:val="auto"/>
          <w:sz w:val="24"/>
          <w:szCs w:val="24"/>
        </w:rPr>
        <w:t>.</w:t>
      </w:r>
      <w:r w:rsidRPr="00F90A4E">
        <w:rPr>
          <w:color w:val="auto"/>
          <w:sz w:val="24"/>
          <w:szCs w:val="24"/>
        </w:rPr>
        <w:t xml:space="preserve"> Понятие об обратимых и необратимых химических реакциях. Понятие о гомогенных и гетерогенных реакциях. </w:t>
      </w:r>
      <w:r w:rsidRPr="00A90310">
        <w:rPr>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4A798F" w:rsidRPr="00F90A4E" w:rsidRDefault="004A798F" w:rsidP="00A90310">
      <w:pPr>
        <w:pStyle w:val="13"/>
        <w:ind w:firstLine="567"/>
        <w:jc w:val="both"/>
        <w:rPr>
          <w:color w:val="auto"/>
          <w:sz w:val="24"/>
          <w:szCs w:val="24"/>
        </w:rPr>
      </w:pPr>
      <w:r w:rsidRPr="00F90A4E">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A798F" w:rsidRPr="00F90A4E" w:rsidRDefault="004A798F" w:rsidP="00A90310">
      <w:pPr>
        <w:pStyle w:val="13"/>
        <w:ind w:firstLine="567"/>
        <w:jc w:val="both"/>
        <w:rPr>
          <w:color w:val="auto"/>
          <w:sz w:val="24"/>
          <w:szCs w:val="24"/>
        </w:rPr>
      </w:pPr>
      <w:r w:rsidRPr="00F90A4E">
        <w:rPr>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A798F" w:rsidRPr="00F90A4E" w:rsidRDefault="004A798F" w:rsidP="00A90310">
      <w:pPr>
        <w:pStyle w:val="13"/>
        <w:ind w:firstLine="567"/>
        <w:jc w:val="both"/>
        <w:rPr>
          <w:color w:val="auto"/>
          <w:sz w:val="24"/>
          <w:szCs w:val="24"/>
        </w:rPr>
      </w:pPr>
      <w:r w:rsidRPr="00F90A4E">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A90310">
        <w:rPr>
          <w:iCs/>
          <w:color w:val="auto"/>
          <w:sz w:val="24"/>
          <w:szCs w:val="24"/>
        </w:rPr>
        <w:t>Понятие о гидролизе солей</w:t>
      </w:r>
      <w:r w:rsidRPr="00A90310">
        <w:rPr>
          <w:color w:val="auto"/>
          <w:sz w:val="24"/>
          <w:szCs w:val="24"/>
        </w:rPr>
        <w:t>.</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A798F" w:rsidRPr="00F90A4E" w:rsidRDefault="004A798F" w:rsidP="00A90310">
      <w:pPr>
        <w:pStyle w:val="af5"/>
        <w:rPr>
          <w:rFonts w:ascii="Times New Roman" w:hAnsi="Times New Roman" w:cs="Times New Roman"/>
          <w:sz w:val="24"/>
          <w:szCs w:val="24"/>
        </w:rPr>
      </w:pPr>
      <w:r w:rsidRPr="00F90A4E">
        <w:rPr>
          <w:rFonts w:ascii="Times New Roman" w:hAnsi="Times New Roman" w:cs="Times New Roman"/>
          <w:sz w:val="24"/>
          <w:szCs w:val="24"/>
        </w:rPr>
        <w:t>Неметаллы и их соединения</w:t>
      </w:r>
    </w:p>
    <w:p w:rsidR="004A798F" w:rsidRPr="00F90A4E" w:rsidRDefault="004A798F" w:rsidP="00A90310">
      <w:pPr>
        <w:pStyle w:val="13"/>
        <w:spacing w:line="240" w:lineRule="auto"/>
        <w:ind w:firstLine="567"/>
        <w:jc w:val="both"/>
        <w:rPr>
          <w:color w:val="auto"/>
          <w:sz w:val="24"/>
          <w:szCs w:val="24"/>
        </w:rPr>
      </w:pPr>
      <w:r w:rsidRPr="00F90A4E">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A798F" w:rsidRPr="00F90A4E" w:rsidRDefault="004A798F" w:rsidP="00A90310">
      <w:pPr>
        <w:pStyle w:val="13"/>
        <w:ind w:firstLine="567"/>
        <w:jc w:val="both"/>
        <w:rPr>
          <w:color w:val="auto"/>
          <w:sz w:val="24"/>
          <w:szCs w:val="24"/>
        </w:rPr>
      </w:pPr>
      <w:r w:rsidRPr="00F90A4E">
        <w:rPr>
          <w:color w:val="auto"/>
          <w:sz w:val="24"/>
          <w:szCs w:val="24"/>
        </w:rPr>
        <w:t xml:space="preserve">Общая характеристика элементов </w:t>
      </w:r>
      <w:r w:rsidRPr="00F90A4E">
        <w:rPr>
          <w:color w:val="auto"/>
          <w:sz w:val="24"/>
          <w:szCs w:val="24"/>
          <w:lang w:val="en-US" w:eastAsia="en-US" w:bidi="en-US"/>
        </w:rPr>
        <w:t>VIA</w:t>
      </w:r>
      <w:r w:rsidRPr="00F90A4E">
        <w:rPr>
          <w:color w:val="auto"/>
          <w:sz w:val="24"/>
          <w:szCs w:val="24"/>
        </w:rPr>
        <w:t>-группы. Особенности строения атомов, характерные степени окисления.</w:t>
      </w:r>
    </w:p>
    <w:p w:rsidR="004A798F" w:rsidRPr="00F90A4E" w:rsidRDefault="004A798F" w:rsidP="00A90310">
      <w:pPr>
        <w:pStyle w:val="13"/>
        <w:ind w:firstLine="567"/>
        <w:jc w:val="both"/>
        <w:rPr>
          <w:color w:val="auto"/>
          <w:sz w:val="24"/>
          <w:szCs w:val="24"/>
        </w:rPr>
      </w:pPr>
      <w:r w:rsidRPr="00F90A4E">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A798F" w:rsidRPr="00F90A4E" w:rsidRDefault="004A798F" w:rsidP="00A90310">
      <w:pPr>
        <w:pStyle w:val="13"/>
        <w:ind w:firstLine="567"/>
        <w:jc w:val="both"/>
        <w:rPr>
          <w:color w:val="auto"/>
          <w:sz w:val="24"/>
          <w:szCs w:val="24"/>
        </w:rPr>
      </w:pPr>
      <w:r w:rsidRPr="00F90A4E">
        <w:rPr>
          <w:color w:val="auto"/>
          <w:sz w:val="24"/>
          <w:szCs w:val="24"/>
        </w:rPr>
        <w:t xml:space="preserve">Общая характеристика элементов </w:t>
      </w:r>
      <w:r w:rsidRPr="00F90A4E">
        <w:rPr>
          <w:color w:val="auto"/>
          <w:sz w:val="24"/>
          <w:szCs w:val="24"/>
          <w:lang w:val="en-US" w:eastAsia="en-US" w:bidi="en-US"/>
        </w:rPr>
        <w:t>VA</w:t>
      </w:r>
      <w:r w:rsidRPr="00F90A4E">
        <w:rPr>
          <w:color w:val="auto"/>
          <w:sz w:val="24"/>
          <w:szCs w:val="24"/>
        </w:rPr>
        <w:t xml:space="preserve">-группы. Особенности строения атомов, </w:t>
      </w:r>
      <w:r w:rsidRPr="00F90A4E">
        <w:rPr>
          <w:color w:val="auto"/>
          <w:sz w:val="24"/>
          <w:szCs w:val="24"/>
        </w:rPr>
        <w:lastRenderedPageBreak/>
        <w:t>характерные степени окисления.</w:t>
      </w:r>
    </w:p>
    <w:p w:rsidR="004A798F" w:rsidRPr="00F90A4E" w:rsidRDefault="004A798F" w:rsidP="00A90310">
      <w:pPr>
        <w:pStyle w:val="13"/>
        <w:ind w:firstLine="567"/>
        <w:jc w:val="both"/>
        <w:rPr>
          <w:color w:val="auto"/>
          <w:sz w:val="24"/>
          <w:szCs w:val="24"/>
        </w:rPr>
      </w:pPr>
      <w:r w:rsidRPr="00F90A4E">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A798F" w:rsidRPr="00F90A4E" w:rsidRDefault="004A798F" w:rsidP="00A90310">
      <w:pPr>
        <w:pStyle w:val="13"/>
        <w:ind w:firstLine="567"/>
        <w:jc w:val="both"/>
        <w:rPr>
          <w:color w:val="auto"/>
          <w:sz w:val="24"/>
          <w:szCs w:val="24"/>
        </w:rPr>
      </w:pPr>
      <w:r w:rsidRPr="00F90A4E">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4A798F" w:rsidRPr="00F90A4E" w:rsidRDefault="004A798F" w:rsidP="00A90310">
      <w:pPr>
        <w:pStyle w:val="13"/>
        <w:ind w:firstLine="567"/>
        <w:jc w:val="both"/>
        <w:rPr>
          <w:color w:val="auto"/>
          <w:sz w:val="24"/>
          <w:szCs w:val="24"/>
        </w:rPr>
      </w:pPr>
      <w:r w:rsidRPr="00F90A4E">
        <w:rPr>
          <w:color w:val="auto"/>
          <w:sz w:val="24"/>
          <w:szCs w:val="24"/>
        </w:rPr>
        <w:t xml:space="preserve">Общая характеристика элементов </w:t>
      </w:r>
      <w:r w:rsidRPr="00F90A4E">
        <w:rPr>
          <w:smallCaps/>
          <w:color w:val="auto"/>
          <w:sz w:val="24"/>
          <w:szCs w:val="24"/>
          <w:lang w:val="en-US" w:eastAsia="en-US" w:bidi="en-US"/>
        </w:rPr>
        <w:t>IVA</w:t>
      </w:r>
      <w:r w:rsidRPr="00F90A4E">
        <w:rPr>
          <w:smallCaps/>
          <w:color w:val="auto"/>
          <w:sz w:val="24"/>
          <w:szCs w:val="24"/>
        </w:rPr>
        <w:t>-</w:t>
      </w:r>
      <w:r w:rsidR="00A90310" w:rsidRPr="00A90310">
        <w:rPr>
          <w:sz w:val="24"/>
          <w:szCs w:val="24"/>
        </w:rPr>
        <w:t>группы</w:t>
      </w:r>
      <w:r w:rsidRPr="00F90A4E">
        <w:rPr>
          <w:color w:val="auto"/>
          <w:sz w:val="24"/>
          <w:szCs w:val="24"/>
        </w:rPr>
        <w:t xml:space="preserve"> Особенности строения атомов, характерные степени окисления.</w:t>
      </w:r>
    </w:p>
    <w:p w:rsidR="004A798F" w:rsidRPr="00F90A4E" w:rsidRDefault="004A798F" w:rsidP="00A90310">
      <w:pPr>
        <w:pStyle w:val="13"/>
        <w:ind w:firstLine="567"/>
        <w:jc w:val="both"/>
        <w:rPr>
          <w:color w:val="auto"/>
          <w:sz w:val="24"/>
          <w:szCs w:val="24"/>
        </w:rPr>
      </w:pPr>
      <w:r w:rsidRPr="00F90A4E">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51866" w:rsidRDefault="004A798F" w:rsidP="00A90310">
      <w:pPr>
        <w:pStyle w:val="13"/>
        <w:ind w:firstLine="567"/>
        <w:jc w:val="both"/>
        <w:rPr>
          <w:color w:val="auto"/>
          <w:sz w:val="24"/>
          <w:szCs w:val="24"/>
        </w:rPr>
      </w:pPr>
      <w:r w:rsidRPr="00F90A4E">
        <w:rPr>
          <w:color w:val="auto"/>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00A90310">
        <w:rPr>
          <w:color w:val="auto"/>
          <w:sz w:val="24"/>
          <w:szCs w:val="24"/>
        </w:rPr>
        <w:t>. Природные</w:t>
      </w:r>
      <w:r w:rsidR="00B51866">
        <w:rPr>
          <w:color w:val="auto"/>
          <w:sz w:val="24"/>
          <w:szCs w:val="24"/>
        </w:rPr>
        <w:t xml:space="preserve"> источники углеводородов (уголь, природный газ, нефть), продукты их переработки (бензин), их роль в быту и промышлоенности.</w:t>
      </w:r>
    </w:p>
    <w:p w:rsidR="004A798F" w:rsidRPr="00F90A4E" w:rsidRDefault="004A798F" w:rsidP="00A90310">
      <w:pPr>
        <w:pStyle w:val="13"/>
        <w:ind w:firstLine="567"/>
        <w:jc w:val="both"/>
        <w:rPr>
          <w:color w:val="auto"/>
          <w:sz w:val="24"/>
          <w:szCs w:val="24"/>
        </w:rPr>
      </w:pPr>
      <w:r w:rsidRPr="00F90A4E">
        <w:rPr>
          <w:color w:val="auto"/>
          <w:sz w:val="24"/>
          <w:szCs w:val="24"/>
        </w:rPr>
        <w:t xml:space="preserve"> Понятие о биологически важных веществах: жирах, белках, углеводах — и их роли в жизни человека. </w:t>
      </w:r>
      <w:r w:rsidRPr="00B51866">
        <w:rPr>
          <w:iCs/>
          <w:color w:val="auto"/>
          <w:sz w:val="24"/>
          <w:szCs w:val="24"/>
        </w:rPr>
        <w:t>Материальное единство органических и неорганических соединений</w:t>
      </w:r>
      <w:r w:rsidRPr="00F90A4E">
        <w:rPr>
          <w:i/>
          <w:iCs/>
          <w:color w:val="auto"/>
          <w:sz w:val="24"/>
          <w:szCs w:val="24"/>
        </w:rPr>
        <w:t>.</w:t>
      </w:r>
    </w:p>
    <w:p w:rsidR="004A798F" w:rsidRPr="008476DF" w:rsidRDefault="004A798F" w:rsidP="00A90310">
      <w:pPr>
        <w:pStyle w:val="13"/>
        <w:ind w:firstLine="567"/>
        <w:jc w:val="both"/>
        <w:rPr>
          <w:color w:val="auto"/>
          <w:sz w:val="24"/>
          <w:szCs w:val="24"/>
        </w:rPr>
      </w:pPr>
      <w:r w:rsidRPr="00F90A4E">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8476DF">
        <w:rPr>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A798F" w:rsidRPr="00F90A4E" w:rsidRDefault="004A798F" w:rsidP="00A90310">
      <w:pPr>
        <w:pStyle w:val="13"/>
        <w:spacing w:after="180"/>
        <w:ind w:firstLine="567"/>
        <w:jc w:val="both"/>
        <w:rPr>
          <w:color w:val="auto"/>
          <w:sz w:val="24"/>
          <w:szCs w:val="24"/>
        </w:rPr>
      </w:pPr>
      <w:r w:rsidRPr="00F90A4E">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476DF" w:rsidRDefault="008476DF" w:rsidP="00A90310">
      <w:pPr>
        <w:pStyle w:val="af5"/>
        <w:ind w:firstLine="567"/>
        <w:rPr>
          <w:rFonts w:ascii="Times New Roman" w:hAnsi="Times New Roman" w:cs="Times New Roman"/>
          <w:sz w:val="24"/>
          <w:szCs w:val="24"/>
        </w:rPr>
      </w:pPr>
    </w:p>
    <w:p w:rsidR="004A798F" w:rsidRPr="00F90A4E" w:rsidRDefault="004A798F" w:rsidP="00A90310">
      <w:pPr>
        <w:pStyle w:val="af5"/>
        <w:ind w:firstLine="567"/>
        <w:rPr>
          <w:rFonts w:ascii="Times New Roman" w:hAnsi="Times New Roman" w:cs="Times New Roman"/>
          <w:sz w:val="24"/>
          <w:szCs w:val="24"/>
        </w:rPr>
      </w:pPr>
      <w:r w:rsidRPr="00F90A4E">
        <w:rPr>
          <w:rFonts w:ascii="Times New Roman" w:hAnsi="Times New Roman" w:cs="Times New Roman"/>
          <w:sz w:val="24"/>
          <w:szCs w:val="24"/>
        </w:rPr>
        <w:lastRenderedPageBreak/>
        <w:t>Металлы и их соединения</w:t>
      </w:r>
    </w:p>
    <w:p w:rsidR="004A798F" w:rsidRPr="00F90A4E" w:rsidRDefault="004A798F" w:rsidP="008476DF">
      <w:pPr>
        <w:pStyle w:val="13"/>
        <w:ind w:firstLine="567"/>
        <w:jc w:val="both"/>
        <w:rPr>
          <w:color w:val="auto"/>
          <w:sz w:val="24"/>
          <w:szCs w:val="24"/>
        </w:rPr>
      </w:pPr>
      <w:r w:rsidRPr="00F90A4E">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A798F" w:rsidRPr="00F90A4E" w:rsidRDefault="004A798F" w:rsidP="008476DF">
      <w:pPr>
        <w:pStyle w:val="13"/>
        <w:ind w:firstLine="567"/>
        <w:jc w:val="both"/>
        <w:rPr>
          <w:color w:val="auto"/>
          <w:sz w:val="24"/>
          <w:szCs w:val="24"/>
        </w:rPr>
      </w:pPr>
      <w:r w:rsidRPr="00F90A4E">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A798F" w:rsidRPr="00F90A4E" w:rsidRDefault="004A798F" w:rsidP="008476DF">
      <w:pPr>
        <w:pStyle w:val="13"/>
        <w:ind w:firstLine="567"/>
        <w:jc w:val="both"/>
        <w:rPr>
          <w:color w:val="auto"/>
          <w:sz w:val="24"/>
          <w:szCs w:val="24"/>
        </w:rPr>
      </w:pPr>
      <w:r w:rsidRPr="00F90A4E">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A798F" w:rsidRPr="00F90A4E" w:rsidRDefault="004A798F" w:rsidP="008476DF">
      <w:pPr>
        <w:pStyle w:val="13"/>
        <w:ind w:firstLine="567"/>
        <w:jc w:val="both"/>
        <w:rPr>
          <w:color w:val="auto"/>
          <w:sz w:val="24"/>
          <w:szCs w:val="24"/>
        </w:rPr>
      </w:pPr>
      <w:r w:rsidRPr="00F90A4E">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A798F" w:rsidRPr="00F90A4E" w:rsidRDefault="004A798F" w:rsidP="008476DF">
      <w:pPr>
        <w:pStyle w:val="13"/>
        <w:ind w:firstLine="567"/>
        <w:jc w:val="both"/>
        <w:rPr>
          <w:color w:val="auto"/>
          <w:sz w:val="24"/>
          <w:szCs w:val="24"/>
        </w:rPr>
      </w:pPr>
      <w:r w:rsidRPr="00F90A4E">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4A798F" w:rsidRPr="00F90A4E" w:rsidRDefault="004A798F" w:rsidP="008476DF">
      <w:pPr>
        <w:pStyle w:val="13"/>
        <w:spacing w:line="240" w:lineRule="auto"/>
        <w:ind w:firstLine="567"/>
        <w:jc w:val="both"/>
        <w:rPr>
          <w:color w:val="auto"/>
          <w:sz w:val="24"/>
          <w:szCs w:val="24"/>
        </w:rPr>
      </w:pPr>
      <w:r w:rsidRPr="00F90A4E">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A798F" w:rsidRPr="00F90A4E" w:rsidRDefault="004A798F" w:rsidP="008476DF">
      <w:pPr>
        <w:pStyle w:val="af5"/>
        <w:rPr>
          <w:rFonts w:ascii="Times New Roman" w:hAnsi="Times New Roman" w:cs="Times New Roman"/>
          <w:sz w:val="24"/>
          <w:szCs w:val="24"/>
        </w:rPr>
      </w:pPr>
      <w:r w:rsidRPr="00F90A4E">
        <w:rPr>
          <w:rFonts w:ascii="Times New Roman" w:hAnsi="Times New Roman" w:cs="Times New Roman"/>
          <w:sz w:val="24"/>
          <w:szCs w:val="24"/>
        </w:rPr>
        <w:t>Химия и окружающая среда</w:t>
      </w:r>
    </w:p>
    <w:p w:rsidR="008476DF" w:rsidRDefault="004A798F" w:rsidP="008476DF">
      <w:pPr>
        <w:pStyle w:val="13"/>
        <w:spacing w:line="240" w:lineRule="auto"/>
        <w:jc w:val="both"/>
        <w:rPr>
          <w:color w:val="auto"/>
          <w:sz w:val="24"/>
          <w:szCs w:val="24"/>
        </w:rPr>
      </w:pPr>
      <w:r w:rsidRPr="00F90A4E">
        <w:rPr>
          <w:color w:val="auto"/>
          <w:sz w:val="24"/>
          <w:szCs w:val="24"/>
        </w:rPr>
        <w:t>Вещества и материалы</w:t>
      </w:r>
      <w:r w:rsidR="008476DF">
        <w:rPr>
          <w:color w:val="auto"/>
          <w:sz w:val="24"/>
          <w:szCs w:val="24"/>
        </w:rPr>
        <w:t xml:space="preserve"> в повседневной жизни человека. </w:t>
      </w:r>
      <w:r w:rsidRPr="00F90A4E">
        <w:rPr>
          <w:color w:val="auto"/>
          <w:sz w:val="24"/>
          <w:szCs w:val="24"/>
        </w:rPr>
        <w:t>Безопасное использование веществ и химических реакций в быту. Первая помощь при химических ожогах и отравлениях.</w:t>
      </w:r>
    </w:p>
    <w:p w:rsidR="004A798F" w:rsidRPr="00F90A4E" w:rsidRDefault="004A798F" w:rsidP="008476DF">
      <w:pPr>
        <w:pStyle w:val="13"/>
        <w:spacing w:line="240" w:lineRule="auto"/>
        <w:jc w:val="both"/>
        <w:rPr>
          <w:color w:val="auto"/>
          <w:sz w:val="24"/>
          <w:szCs w:val="24"/>
        </w:rPr>
      </w:pPr>
      <w:r w:rsidRPr="00F90A4E">
        <w:rPr>
          <w:color w:val="auto"/>
          <w:sz w:val="24"/>
          <w:szCs w:val="24"/>
        </w:rPr>
        <w:t xml:space="preserve"> Химическое загрязнение окружающей среды (предельная допустимая концентрация веществ — ПДК). Роль химии в решении экологических проблем.</w:t>
      </w:r>
    </w:p>
    <w:p w:rsidR="004A798F" w:rsidRPr="00F90A4E" w:rsidRDefault="004A798F" w:rsidP="008476DF">
      <w:pPr>
        <w:pStyle w:val="13"/>
        <w:spacing w:line="240" w:lineRule="auto"/>
        <w:jc w:val="both"/>
        <w:rPr>
          <w:color w:val="auto"/>
          <w:sz w:val="24"/>
          <w:szCs w:val="24"/>
        </w:rPr>
      </w:pPr>
      <w:r w:rsidRPr="00F90A4E">
        <w:rPr>
          <w:color w:val="auto"/>
          <w:sz w:val="24"/>
          <w:szCs w:val="24"/>
        </w:rPr>
        <w:t>Химический эксперимент: изучение образцов материалов (стекло, сплавы металлов, полимерные материалы).</w:t>
      </w:r>
    </w:p>
    <w:p w:rsidR="004A798F" w:rsidRPr="00F90A4E" w:rsidRDefault="004A798F" w:rsidP="008476DF">
      <w:pPr>
        <w:pStyle w:val="af5"/>
        <w:rPr>
          <w:rFonts w:ascii="Times New Roman" w:hAnsi="Times New Roman" w:cs="Times New Roman"/>
          <w:sz w:val="24"/>
          <w:szCs w:val="24"/>
        </w:rPr>
      </w:pPr>
      <w:r w:rsidRPr="00F90A4E">
        <w:rPr>
          <w:rFonts w:ascii="Times New Roman" w:hAnsi="Times New Roman" w:cs="Times New Roman"/>
          <w:sz w:val="24"/>
          <w:szCs w:val="24"/>
        </w:rPr>
        <w:t>Межпредметные связи</w:t>
      </w:r>
    </w:p>
    <w:p w:rsidR="004A798F" w:rsidRPr="00F90A4E" w:rsidRDefault="004A798F" w:rsidP="008476DF">
      <w:pPr>
        <w:pStyle w:val="13"/>
        <w:spacing w:line="240" w:lineRule="auto"/>
        <w:jc w:val="both"/>
        <w:rPr>
          <w:color w:val="auto"/>
          <w:sz w:val="24"/>
          <w:szCs w:val="24"/>
        </w:rPr>
      </w:pPr>
      <w:r w:rsidRPr="00F90A4E">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A798F" w:rsidRPr="00F90A4E" w:rsidRDefault="004A798F" w:rsidP="004A798F">
      <w:pPr>
        <w:pStyle w:val="13"/>
        <w:spacing w:line="252" w:lineRule="auto"/>
        <w:jc w:val="both"/>
        <w:rPr>
          <w:color w:val="auto"/>
          <w:sz w:val="24"/>
          <w:szCs w:val="24"/>
        </w:rPr>
      </w:pPr>
      <w:r w:rsidRPr="00F90A4E">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A798F" w:rsidRPr="00F90A4E" w:rsidRDefault="004A798F" w:rsidP="004A798F">
      <w:pPr>
        <w:pStyle w:val="13"/>
        <w:spacing w:line="252" w:lineRule="auto"/>
        <w:jc w:val="both"/>
        <w:rPr>
          <w:color w:val="auto"/>
          <w:sz w:val="24"/>
          <w:szCs w:val="24"/>
        </w:rPr>
      </w:pPr>
      <w:r w:rsidRPr="00F90A4E">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A798F" w:rsidRPr="00F90A4E" w:rsidRDefault="004A798F" w:rsidP="004A798F">
      <w:pPr>
        <w:pStyle w:val="13"/>
        <w:spacing w:line="252" w:lineRule="auto"/>
        <w:jc w:val="both"/>
        <w:rPr>
          <w:color w:val="auto"/>
          <w:sz w:val="24"/>
          <w:szCs w:val="24"/>
        </w:rPr>
      </w:pPr>
      <w:r w:rsidRPr="00F90A4E">
        <w:rPr>
          <w:color w:val="auto"/>
          <w:sz w:val="24"/>
          <w:szCs w:val="24"/>
        </w:rPr>
        <w:t xml:space="preserve">Биология: фотосинтез, дыхание, биосфера, экосистема, минеральные удобрения, </w:t>
      </w:r>
      <w:r w:rsidRPr="00F90A4E">
        <w:rPr>
          <w:color w:val="auto"/>
          <w:sz w:val="24"/>
          <w:szCs w:val="24"/>
        </w:rPr>
        <w:lastRenderedPageBreak/>
        <w:t>микроэлементы, макроэлементы, питательные вещества.</w:t>
      </w:r>
    </w:p>
    <w:p w:rsidR="004A798F" w:rsidRPr="00F90A4E" w:rsidRDefault="004A798F" w:rsidP="004A798F">
      <w:pPr>
        <w:pStyle w:val="13"/>
        <w:spacing w:line="252" w:lineRule="auto"/>
        <w:jc w:val="both"/>
        <w:rPr>
          <w:color w:val="auto"/>
          <w:sz w:val="24"/>
          <w:szCs w:val="24"/>
        </w:rPr>
      </w:pPr>
      <w:r w:rsidRPr="00F90A4E">
        <w:rPr>
          <w:color w:val="auto"/>
          <w:sz w:val="24"/>
          <w:szCs w:val="24"/>
        </w:rPr>
        <w:t>География: атмосфера, гидросфера, минералы, горные породы, полезные ископаемые, топливо, водные ресурсы.</w:t>
      </w:r>
    </w:p>
    <w:p w:rsidR="004A798F" w:rsidRPr="00F90A4E" w:rsidRDefault="004A798F" w:rsidP="004A798F">
      <w:pPr>
        <w:rPr>
          <w:rFonts w:ascii="Times New Roman" w:hAnsi="Times New Roman" w:cs="Times New Roman"/>
          <w:b/>
        </w:rPr>
      </w:pPr>
      <w:bookmarkStart w:id="459" w:name="bookmark1509"/>
    </w:p>
    <w:p w:rsidR="004A798F" w:rsidRPr="00F90A4E" w:rsidRDefault="004A798F" w:rsidP="004A798F">
      <w:pPr>
        <w:pStyle w:val="af5"/>
        <w:rPr>
          <w:rFonts w:ascii="Times New Roman" w:hAnsi="Times New Roman" w:cs="Times New Roman"/>
          <w:sz w:val="24"/>
          <w:szCs w:val="24"/>
        </w:rPr>
      </w:pPr>
      <w:r w:rsidRPr="00F90A4E">
        <w:rPr>
          <w:rFonts w:ascii="Times New Roman" w:hAnsi="Times New Roman" w:cs="Times New Roman"/>
          <w:sz w:val="24"/>
          <w:szCs w:val="24"/>
        </w:rPr>
        <w:t>ПЛАНИРУЕМЫЕ РЕЗУЛЬТАТЫ ОСВОЕНИЯ</w:t>
      </w:r>
      <w:bookmarkEnd w:id="459"/>
      <w:r w:rsidR="00DA3817">
        <w:rPr>
          <w:rFonts w:ascii="Times New Roman" w:hAnsi="Times New Roman" w:cs="Times New Roman"/>
          <w:sz w:val="24"/>
          <w:szCs w:val="24"/>
        </w:rPr>
        <w:t xml:space="preserve"> ПРОГРАММЫ ПО ХИМИИ</w:t>
      </w:r>
    </w:p>
    <w:p w:rsidR="004A798F" w:rsidRPr="00F90A4E" w:rsidRDefault="004A798F" w:rsidP="00DA3817">
      <w:pPr>
        <w:pStyle w:val="af5"/>
        <w:rPr>
          <w:rFonts w:ascii="Times New Roman" w:hAnsi="Times New Roman" w:cs="Times New Roman"/>
          <w:sz w:val="24"/>
          <w:szCs w:val="24"/>
        </w:rPr>
      </w:pPr>
      <w:r w:rsidRPr="00F90A4E">
        <w:rPr>
          <w:rFonts w:ascii="Times New Roman" w:hAnsi="Times New Roman" w:cs="Times New Roman"/>
          <w:sz w:val="24"/>
          <w:szCs w:val="24"/>
        </w:rPr>
        <w:t>НА УРОВНЕ ОСНОВНОГО ОБЩЕГО ОБРАЗОВАНИЯ</w:t>
      </w:r>
    </w:p>
    <w:p w:rsidR="004A798F" w:rsidRPr="00F90A4E" w:rsidRDefault="00DA3817" w:rsidP="004A798F">
      <w:pPr>
        <w:pStyle w:val="af5"/>
        <w:rPr>
          <w:rFonts w:ascii="Times New Roman" w:hAnsi="Times New Roman" w:cs="Times New Roman"/>
          <w:sz w:val="24"/>
          <w:szCs w:val="24"/>
        </w:rPr>
      </w:pPr>
      <w:r>
        <w:rPr>
          <w:rFonts w:ascii="Times New Roman" w:hAnsi="Times New Roman" w:cs="Times New Roman"/>
          <w:sz w:val="24"/>
          <w:szCs w:val="24"/>
        </w:rPr>
        <w:t>ЛИЧНОСТНЫЕ РЕЗУЛЬТАТЫ</w:t>
      </w:r>
    </w:p>
    <w:p w:rsidR="004A798F" w:rsidRPr="00F90A4E" w:rsidRDefault="004A798F" w:rsidP="004A798F">
      <w:pPr>
        <w:pStyle w:val="13"/>
        <w:spacing w:line="240" w:lineRule="auto"/>
        <w:jc w:val="both"/>
        <w:rPr>
          <w:color w:val="auto"/>
          <w:sz w:val="24"/>
          <w:szCs w:val="24"/>
        </w:rPr>
      </w:pPr>
      <w:r w:rsidRPr="00F90A4E">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A798F" w:rsidRPr="00DA3817" w:rsidRDefault="004A798F" w:rsidP="00DA3817">
      <w:pPr>
        <w:ind w:firstLine="709"/>
        <w:jc w:val="both"/>
        <w:rPr>
          <w:rFonts w:ascii="Times New Roman" w:hAnsi="Times New Roman"/>
          <w:sz w:val="28"/>
          <w:szCs w:val="28"/>
        </w:rPr>
      </w:pPr>
      <w:r w:rsidRPr="00DA3817">
        <w:rPr>
          <w:rFonts w:ascii="Times New Roman" w:hAnsi="Times New Roman" w:cs="Times New Roman"/>
          <w:color w:val="auto"/>
        </w:rPr>
        <w:t xml:space="preserve">Личностные результаты отражают </w:t>
      </w:r>
      <w:r w:rsidR="00DA3817" w:rsidRPr="00DA3817">
        <w:rPr>
          <w:rFonts w:ascii="Times New Roman" w:hAnsi="Times New Roman" w:cs="Times New Roman"/>
        </w:rPr>
        <w:t>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r w:rsidR="00DA3817" w:rsidRPr="00CA4934">
        <w:rPr>
          <w:rFonts w:ascii="Times New Roman" w:hAnsi="Times New Roman"/>
          <w:sz w:val="28"/>
          <w:szCs w:val="28"/>
        </w:rPr>
        <w:t xml:space="preserve">: </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Патриотического воспитания</w:t>
      </w:r>
    </w:p>
    <w:p w:rsidR="004A798F" w:rsidRPr="00F90A4E" w:rsidRDefault="004A798F" w:rsidP="00DA3817">
      <w:pPr>
        <w:pStyle w:val="13"/>
        <w:tabs>
          <w:tab w:val="left" w:pos="0"/>
        </w:tabs>
        <w:spacing w:line="240" w:lineRule="auto"/>
        <w:ind w:firstLine="426"/>
        <w:jc w:val="both"/>
        <w:rPr>
          <w:color w:val="auto"/>
          <w:sz w:val="24"/>
          <w:szCs w:val="24"/>
        </w:rPr>
      </w:pPr>
      <w:r w:rsidRPr="00F90A4E">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Гражданского воспитания</w:t>
      </w:r>
    </w:p>
    <w:p w:rsidR="004A798F" w:rsidRPr="00F90A4E" w:rsidRDefault="004A798F" w:rsidP="00DA3817">
      <w:pPr>
        <w:pStyle w:val="13"/>
        <w:tabs>
          <w:tab w:val="left" w:pos="0"/>
        </w:tabs>
        <w:spacing w:line="240" w:lineRule="auto"/>
        <w:ind w:firstLine="426"/>
        <w:jc w:val="both"/>
        <w:rPr>
          <w:color w:val="auto"/>
          <w:sz w:val="24"/>
          <w:szCs w:val="24"/>
        </w:rPr>
      </w:pPr>
      <w:r w:rsidRPr="00F90A4E">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Ценности научного познания</w:t>
      </w:r>
    </w:p>
    <w:p w:rsidR="004A798F" w:rsidRPr="00F90A4E" w:rsidRDefault="004A798F" w:rsidP="00DA3817">
      <w:pPr>
        <w:pStyle w:val="13"/>
        <w:tabs>
          <w:tab w:val="left" w:pos="543"/>
        </w:tabs>
        <w:spacing w:line="240" w:lineRule="auto"/>
        <w:ind w:firstLine="426"/>
        <w:jc w:val="both"/>
        <w:rPr>
          <w:color w:val="auto"/>
          <w:sz w:val="24"/>
          <w:szCs w:val="24"/>
        </w:rPr>
      </w:pPr>
      <w:r w:rsidRPr="00F90A4E">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A798F" w:rsidRPr="00F90A4E" w:rsidRDefault="004A798F" w:rsidP="00DA3817">
      <w:pPr>
        <w:pStyle w:val="13"/>
        <w:tabs>
          <w:tab w:val="left" w:pos="543"/>
        </w:tabs>
        <w:spacing w:line="240" w:lineRule="auto"/>
        <w:ind w:firstLine="426"/>
        <w:jc w:val="both"/>
        <w:rPr>
          <w:color w:val="auto"/>
          <w:sz w:val="24"/>
          <w:szCs w:val="24"/>
        </w:rPr>
      </w:pPr>
      <w:r w:rsidRPr="00F90A4E">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4A798F" w:rsidRPr="00F90A4E" w:rsidRDefault="004A798F" w:rsidP="00DA3817">
      <w:pPr>
        <w:pStyle w:val="13"/>
        <w:tabs>
          <w:tab w:val="left" w:pos="543"/>
        </w:tabs>
        <w:spacing w:line="240" w:lineRule="auto"/>
        <w:ind w:firstLine="426"/>
        <w:jc w:val="both"/>
        <w:rPr>
          <w:color w:val="auto"/>
          <w:sz w:val="24"/>
          <w:szCs w:val="24"/>
        </w:rPr>
      </w:pPr>
      <w:r w:rsidRPr="00F90A4E">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A798F" w:rsidRPr="00F90A4E" w:rsidRDefault="004A798F" w:rsidP="00DA3817">
      <w:pPr>
        <w:pStyle w:val="13"/>
        <w:tabs>
          <w:tab w:val="left" w:pos="543"/>
        </w:tabs>
        <w:spacing w:line="240" w:lineRule="auto"/>
        <w:ind w:firstLine="426"/>
        <w:jc w:val="both"/>
        <w:rPr>
          <w:color w:val="auto"/>
          <w:sz w:val="24"/>
          <w:szCs w:val="24"/>
        </w:rPr>
      </w:pPr>
      <w:r w:rsidRPr="00F90A4E">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Формирования культуры здоровья</w:t>
      </w:r>
    </w:p>
    <w:p w:rsidR="004A798F" w:rsidRPr="00F90A4E" w:rsidRDefault="004A798F" w:rsidP="00DA3817">
      <w:pPr>
        <w:pStyle w:val="13"/>
        <w:tabs>
          <w:tab w:val="left" w:pos="543"/>
        </w:tabs>
        <w:spacing w:line="240" w:lineRule="auto"/>
        <w:ind w:firstLine="426"/>
        <w:jc w:val="both"/>
        <w:rPr>
          <w:color w:val="auto"/>
          <w:sz w:val="24"/>
          <w:szCs w:val="24"/>
        </w:rPr>
      </w:pPr>
      <w:r w:rsidRPr="00F90A4E">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Трудового воспитания</w:t>
      </w:r>
    </w:p>
    <w:p w:rsidR="004A798F" w:rsidRPr="00F90A4E" w:rsidRDefault="004A798F" w:rsidP="00DA3817">
      <w:pPr>
        <w:pStyle w:val="13"/>
        <w:tabs>
          <w:tab w:val="left" w:pos="548"/>
        </w:tabs>
        <w:spacing w:line="240" w:lineRule="auto"/>
        <w:ind w:firstLine="426"/>
        <w:jc w:val="both"/>
        <w:rPr>
          <w:color w:val="auto"/>
          <w:sz w:val="24"/>
          <w:szCs w:val="24"/>
        </w:rPr>
      </w:pPr>
      <w:r w:rsidRPr="00F90A4E">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lastRenderedPageBreak/>
        <w:t>Экологического воспитания</w:t>
      </w:r>
    </w:p>
    <w:p w:rsidR="004A798F" w:rsidRPr="00F90A4E" w:rsidRDefault="004A798F" w:rsidP="00DA3817">
      <w:pPr>
        <w:pStyle w:val="13"/>
        <w:tabs>
          <w:tab w:val="left" w:pos="543"/>
        </w:tabs>
        <w:spacing w:line="240" w:lineRule="auto"/>
        <w:ind w:firstLine="567"/>
        <w:jc w:val="both"/>
        <w:rPr>
          <w:color w:val="auto"/>
          <w:sz w:val="24"/>
          <w:szCs w:val="24"/>
        </w:rPr>
      </w:pPr>
      <w:r w:rsidRPr="00F90A4E">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A798F" w:rsidRPr="00F90A4E" w:rsidRDefault="004A798F" w:rsidP="00DA3817">
      <w:pPr>
        <w:pStyle w:val="13"/>
        <w:tabs>
          <w:tab w:val="left" w:pos="663"/>
        </w:tabs>
        <w:spacing w:line="240" w:lineRule="auto"/>
        <w:ind w:firstLine="567"/>
        <w:jc w:val="both"/>
        <w:rPr>
          <w:color w:val="auto"/>
          <w:sz w:val="24"/>
          <w:szCs w:val="24"/>
        </w:rPr>
      </w:pPr>
      <w:r w:rsidRPr="00F90A4E">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A798F" w:rsidRPr="00F90A4E" w:rsidRDefault="004A798F" w:rsidP="00DA3817">
      <w:pPr>
        <w:pStyle w:val="13"/>
        <w:tabs>
          <w:tab w:val="left" w:pos="663"/>
        </w:tabs>
        <w:spacing w:line="240" w:lineRule="auto"/>
        <w:ind w:firstLine="567"/>
        <w:jc w:val="both"/>
        <w:rPr>
          <w:color w:val="auto"/>
          <w:sz w:val="24"/>
          <w:szCs w:val="24"/>
        </w:rPr>
      </w:pPr>
      <w:r w:rsidRPr="00F90A4E">
        <w:rPr>
          <w:color w:val="auto"/>
          <w:sz w:val="24"/>
          <w:szCs w:val="24"/>
        </w:rPr>
        <w:t>экологического мышления, умения руководствоваться им в познавательной, коммуникативной и социальной практике.</w:t>
      </w:r>
    </w:p>
    <w:p w:rsidR="004A798F" w:rsidRPr="00F90A4E" w:rsidRDefault="00E52DEB" w:rsidP="004A798F">
      <w:pPr>
        <w:pStyle w:val="af5"/>
        <w:rPr>
          <w:rFonts w:ascii="Times New Roman" w:hAnsi="Times New Roman" w:cs="Times New Roman"/>
          <w:sz w:val="24"/>
          <w:szCs w:val="24"/>
        </w:rPr>
      </w:pPr>
      <w:r>
        <w:rPr>
          <w:rFonts w:ascii="Times New Roman" w:hAnsi="Times New Roman" w:cs="Times New Roman"/>
          <w:sz w:val="24"/>
          <w:szCs w:val="24"/>
        </w:rPr>
        <w:t>МКТАПРЕДМЕТНЫЕ РЕЗУЛЬТАТЫ</w:t>
      </w:r>
    </w:p>
    <w:p w:rsidR="004A798F" w:rsidRPr="00F90A4E" w:rsidRDefault="004A798F" w:rsidP="004A798F">
      <w:pPr>
        <w:pStyle w:val="13"/>
        <w:spacing w:line="240" w:lineRule="auto"/>
        <w:jc w:val="both"/>
        <w:rPr>
          <w:color w:val="auto"/>
          <w:sz w:val="24"/>
          <w:szCs w:val="24"/>
        </w:rPr>
      </w:pPr>
      <w:r w:rsidRPr="00F90A4E">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A798F" w:rsidRPr="00F90A4E" w:rsidRDefault="004A798F" w:rsidP="004A798F">
      <w:pPr>
        <w:pStyle w:val="13"/>
        <w:spacing w:line="240" w:lineRule="auto"/>
        <w:jc w:val="both"/>
        <w:rPr>
          <w:b/>
          <w:color w:val="auto"/>
          <w:sz w:val="24"/>
          <w:szCs w:val="24"/>
        </w:rPr>
      </w:pPr>
      <w:r w:rsidRPr="00F90A4E">
        <w:rPr>
          <w:b/>
          <w:color w:val="auto"/>
          <w:sz w:val="24"/>
          <w:szCs w:val="24"/>
        </w:rPr>
        <w:t>Универсальные познавательные действия:</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Базовыми логическими действиями</w:t>
      </w:r>
    </w:p>
    <w:p w:rsidR="004A798F" w:rsidRPr="00F90A4E" w:rsidRDefault="004A798F" w:rsidP="00BB5F3D">
      <w:pPr>
        <w:pStyle w:val="13"/>
        <w:numPr>
          <w:ilvl w:val="0"/>
          <w:numId w:val="120"/>
        </w:numPr>
        <w:tabs>
          <w:tab w:val="left" w:pos="543"/>
        </w:tabs>
        <w:spacing w:line="240" w:lineRule="auto"/>
        <w:jc w:val="both"/>
        <w:rPr>
          <w:color w:val="auto"/>
          <w:sz w:val="24"/>
          <w:szCs w:val="24"/>
        </w:rPr>
      </w:pPr>
      <w:r w:rsidRPr="00F90A4E">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A798F" w:rsidRPr="00F90A4E" w:rsidRDefault="004A798F" w:rsidP="00BB5F3D">
      <w:pPr>
        <w:pStyle w:val="13"/>
        <w:numPr>
          <w:ilvl w:val="0"/>
          <w:numId w:val="120"/>
        </w:numPr>
        <w:tabs>
          <w:tab w:val="left" w:pos="543"/>
        </w:tabs>
        <w:spacing w:line="240" w:lineRule="auto"/>
        <w:jc w:val="both"/>
        <w:rPr>
          <w:color w:val="auto"/>
          <w:sz w:val="24"/>
          <w:szCs w:val="24"/>
        </w:rPr>
      </w:pPr>
      <w:r w:rsidRPr="00F90A4E">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Базовыми исследовательскими действиями</w:t>
      </w:r>
    </w:p>
    <w:p w:rsidR="004A798F" w:rsidRPr="00F90A4E" w:rsidRDefault="004A798F" w:rsidP="00BB5F3D">
      <w:pPr>
        <w:pStyle w:val="13"/>
        <w:numPr>
          <w:ilvl w:val="0"/>
          <w:numId w:val="405"/>
        </w:numPr>
        <w:tabs>
          <w:tab w:val="left" w:pos="0"/>
        </w:tabs>
        <w:spacing w:line="257" w:lineRule="auto"/>
        <w:jc w:val="both"/>
        <w:rPr>
          <w:color w:val="auto"/>
          <w:sz w:val="24"/>
          <w:szCs w:val="24"/>
        </w:rPr>
      </w:pPr>
      <w:r w:rsidRPr="00F90A4E">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A798F" w:rsidRPr="00F90A4E" w:rsidRDefault="004A798F" w:rsidP="00BB5F3D">
      <w:pPr>
        <w:pStyle w:val="13"/>
        <w:numPr>
          <w:ilvl w:val="0"/>
          <w:numId w:val="405"/>
        </w:numPr>
        <w:tabs>
          <w:tab w:val="left" w:pos="0"/>
        </w:tabs>
        <w:spacing w:line="257" w:lineRule="auto"/>
        <w:jc w:val="both"/>
        <w:rPr>
          <w:color w:val="auto"/>
          <w:sz w:val="24"/>
          <w:szCs w:val="24"/>
        </w:rPr>
      </w:pPr>
      <w:r w:rsidRPr="00F90A4E">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Работой с информацией</w:t>
      </w:r>
    </w:p>
    <w:p w:rsidR="004A798F" w:rsidRPr="00F90A4E" w:rsidRDefault="004A798F" w:rsidP="00BB5F3D">
      <w:pPr>
        <w:pStyle w:val="13"/>
        <w:numPr>
          <w:ilvl w:val="0"/>
          <w:numId w:val="406"/>
        </w:numPr>
        <w:tabs>
          <w:tab w:val="left" w:pos="543"/>
        </w:tabs>
        <w:spacing w:line="257" w:lineRule="auto"/>
        <w:jc w:val="both"/>
        <w:rPr>
          <w:color w:val="auto"/>
          <w:sz w:val="24"/>
          <w:szCs w:val="24"/>
        </w:rPr>
      </w:pPr>
      <w:r w:rsidRPr="00F90A4E">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A798F" w:rsidRPr="00F90A4E" w:rsidRDefault="004A798F" w:rsidP="00BB5F3D">
      <w:pPr>
        <w:pStyle w:val="13"/>
        <w:numPr>
          <w:ilvl w:val="0"/>
          <w:numId w:val="406"/>
        </w:numPr>
        <w:tabs>
          <w:tab w:val="left" w:pos="548"/>
        </w:tabs>
        <w:spacing w:line="257" w:lineRule="auto"/>
        <w:jc w:val="both"/>
        <w:rPr>
          <w:color w:val="auto"/>
          <w:sz w:val="24"/>
          <w:szCs w:val="24"/>
        </w:rPr>
      </w:pPr>
      <w:r w:rsidRPr="00F90A4E">
        <w:rPr>
          <w:color w:val="auto"/>
          <w:sz w:val="24"/>
          <w:szCs w:val="24"/>
        </w:rPr>
        <w:t xml:space="preserve">умением применять различные методы и запросы при поиске и отборе информации и </w:t>
      </w:r>
      <w:r w:rsidRPr="00F90A4E">
        <w:rPr>
          <w:color w:val="auto"/>
          <w:sz w:val="24"/>
          <w:szCs w:val="24"/>
        </w:rPr>
        <w:lastRenderedPageBreak/>
        <w:t>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A798F" w:rsidRPr="00F90A4E" w:rsidRDefault="004A798F" w:rsidP="00BB5F3D">
      <w:pPr>
        <w:pStyle w:val="13"/>
        <w:numPr>
          <w:ilvl w:val="0"/>
          <w:numId w:val="406"/>
        </w:numPr>
        <w:tabs>
          <w:tab w:val="left" w:pos="543"/>
        </w:tabs>
        <w:spacing w:line="257" w:lineRule="auto"/>
        <w:jc w:val="both"/>
        <w:rPr>
          <w:color w:val="auto"/>
          <w:sz w:val="24"/>
          <w:szCs w:val="24"/>
        </w:rPr>
      </w:pPr>
      <w:r w:rsidRPr="00F90A4E">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Универсальные коммуникативные действия:</w:t>
      </w:r>
    </w:p>
    <w:p w:rsidR="004A798F" w:rsidRPr="00F90A4E" w:rsidRDefault="004A798F" w:rsidP="00BB5F3D">
      <w:pPr>
        <w:pStyle w:val="13"/>
        <w:numPr>
          <w:ilvl w:val="0"/>
          <w:numId w:val="407"/>
        </w:numPr>
        <w:tabs>
          <w:tab w:val="left" w:pos="548"/>
        </w:tabs>
        <w:spacing w:line="257" w:lineRule="auto"/>
        <w:jc w:val="both"/>
        <w:rPr>
          <w:color w:val="auto"/>
          <w:sz w:val="24"/>
          <w:szCs w:val="24"/>
        </w:rPr>
      </w:pPr>
      <w:r w:rsidRPr="00F90A4E">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4A798F" w:rsidRPr="00F90A4E" w:rsidRDefault="004A798F" w:rsidP="00BB5F3D">
      <w:pPr>
        <w:pStyle w:val="13"/>
        <w:numPr>
          <w:ilvl w:val="0"/>
          <w:numId w:val="407"/>
        </w:numPr>
        <w:tabs>
          <w:tab w:val="left" w:pos="543"/>
        </w:tabs>
        <w:spacing w:line="257" w:lineRule="auto"/>
        <w:jc w:val="both"/>
        <w:rPr>
          <w:color w:val="auto"/>
          <w:sz w:val="24"/>
          <w:szCs w:val="24"/>
        </w:rPr>
      </w:pPr>
      <w:r w:rsidRPr="00F90A4E">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A798F" w:rsidRPr="00F90A4E" w:rsidRDefault="004A798F" w:rsidP="00BB5F3D">
      <w:pPr>
        <w:pStyle w:val="13"/>
        <w:numPr>
          <w:ilvl w:val="0"/>
          <w:numId w:val="407"/>
        </w:numPr>
        <w:tabs>
          <w:tab w:val="left" w:pos="663"/>
        </w:tabs>
        <w:spacing w:line="257" w:lineRule="auto"/>
        <w:jc w:val="both"/>
        <w:rPr>
          <w:color w:val="auto"/>
          <w:sz w:val="24"/>
          <w:szCs w:val="24"/>
        </w:rPr>
      </w:pPr>
      <w:r w:rsidRPr="00F90A4E">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A798F" w:rsidRPr="00F90A4E" w:rsidRDefault="004A798F" w:rsidP="004A798F">
      <w:pPr>
        <w:pStyle w:val="16"/>
        <w:rPr>
          <w:rFonts w:ascii="Times New Roman" w:hAnsi="Times New Roman" w:cs="Times New Roman"/>
          <w:sz w:val="24"/>
          <w:szCs w:val="24"/>
        </w:rPr>
      </w:pPr>
      <w:r w:rsidRPr="00F90A4E">
        <w:rPr>
          <w:rFonts w:ascii="Times New Roman" w:hAnsi="Times New Roman" w:cs="Times New Roman"/>
          <w:sz w:val="24"/>
          <w:szCs w:val="24"/>
        </w:rPr>
        <w:t>Универсальные</w:t>
      </w:r>
      <w:r w:rsidR="00716002">
        <w:rPr>
          <w:rFonts w:ascii="Times New Roman" w:hAnsi="Times New Roman" w:cs="Times New Roman"/>
          <w:sz w:val="24"/>
          <w:szCs w:val="24"/>
        </w:rPr>
        <w:t xml:space="preserve"> </w:t>
      </w:r>
      <w:r w:rsidRPr="00F90A4E">
        <w:rPr>
          <w:rFonts w:ascii="Times New Roman" w:hAnsi="Times New Roman" w:cs="Times New Roman"/>
          <w:sz w:val="24"/>
          <w:szCs w:val="24"/>
        </w:rPr>
        <w:t xml:space="preserve"> регулятивные действия:</w:t>
      </w:r>
    </w:p>
    <w:p w:rsidR="004A798F" w:rsidRPr="00F90A4E" w:rsidRDefault="004A798F" w:rsidP="00BB5F3D">
      <w:pPr>
        <w:pStyle w:val="13"/>
        <w:numPr>
          <w:ilvl w:val="0"/>
          <w:numId w:val="408"/>
        </w:numPr>
        <w:tabs>
          <w:tab w:val="left" w:pos="663"/>
        </w:tabs>
        <w:spacing w:line="257" w:lineRule="auto"/>
        <w:jc w:val="both"/>
        <w:rPr>
          <w:color w:val="auto"/>
          <w:sz w:val="24"/>
          <w:szCs w:val="24"/>
        </w:rPr>
      </w:pPr>
      <w:r w:rsidRPr="00F90A4E">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A798F" w:rsidRPr="00F90A4E" w:rsidRDefault="004A798F" w:rsidP="00BB5F3D">
      <w:pPr>
        <w:pStyle w:val="13"/>
        <w:numPr>
          <w:ilvl w:val="0"/>
          <w:numId w:val="408"/>
        </w:numPr>
        <w:tabs>
          <w:tab w:val="left" w:pos="668"/>
        </w:tabs>
        <w:spacing w:line="257" w:lineRule="auto"/>
        <w:jc w:val="both"/>
        <w:rPr>
          <w:color w:val="auto"/>
          <w:sz w:val="24"/>
          <w:szCs w:val="24"/>
        </w:rPr>
      </w:pPr>
      <w:r w:rsidRPr="00F90A4E">
        <w:rPr>
          <w:color w:val="auto"/>
          <w:sz w:val="24"/>
          <w:szCs w:val="24"/>
        </w:rPr>
        <w:t>умением использовать и анализировать контексты, предлагаемые в условии заданий.</w:t>
      </w:r>
    </w:p>
    <w:p w:rsidR="004A798F" w:rsidRPr="00F90A4E" w:rsidRDefault="00716002" w:rsidP="004A798F">
      <w:pPr>
        <w:pStyle w:val="af5"/>
        <w:rPr>
          <w:rFonts w:ascii="Times New Roman" w:hAnsi="Times New Roman" w:cs="Times New Roman"/>
          <w:sz w:val="24"/>
          <w:szCs w:val="24"/>
        </w:rPr>
      </w:pPr>
      <w:r>
        <w:rPr>
          <w:rFonts w:ascii="Times New Roman" w:hAnsi="Times New Roman" w:cs="Times New Roman"/>
          <w:sz w:val="24"/>
          <w:szCs w:val="24"/>
        </w:rPr>
        <w:t>ПРЕДМЕТНЫЕ РЕЗУЛЬТАТЫ</w:t>
      </w:r>
    </w:p>
    <w:p w:rsidR="004A798F" w:rsidRPr="00F90A4E" w:rsidRDefault="004A798F" w:rsidP="004A798F">
      <w:pPr>
        <w:pStyle w:val="13"/>
        <w:spacing w:line="257" w:lineRule="auto"/>
        <w:jc w:val="both"/>
        <w:rPr>
          <w:color w:val="auto"/>
          <w:sz w:val="24"/>
          <w:szCs w:val="24"/>
        </w:rPr>
      </w:pPr>
      <w:r w:rsidRPr="00F90A4E">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A798F" w:rsidRPr="00F90A4E" w:rsidRDefault="004A798F" w:rsidP="004A798F">
      <w:pPr>
        <w:pStyle w:val="af5"/>
        <w:rPr>
          <w:rFonts w:ascii="Times New Roman" w:hAnsi="Times New Roman" w:cs="Times New Roman"/>
          <w:sz w:val="24"/>
          <w:szCs w:val="24"/>
        </w:rPr>
      </w:pPr>
      <w:bookmarkStart w:id="460" w:name="bookmark1518"/>
      <w:r w:rsidRPr="00F90A4E">
        <w:rPr>
          <w:rFonts w:ascii="Times New Roman" w:hAnsi="Times New Roman" w:cs="Times New Roman"/>
          <w:sz w:val="24"/>
          <w:szCs w:val="24"/>
        </w:rPr>
        <w:t>8 КЛАСС</w:t>
      </w:r>
      <w:bookmarkEnd w:id="460"/>
    </w:p>
    <w:p w:rsidR="004A798F" w:rsidRPr="00716002" w:rsidRDefault="004A798F" w:rsidP="00BB5F3D">
      <w:pPr>
        <w:pStyle w:val="13"/>
        <w:numPr>
          <w:ilvl w:val="0"/>
          <w:numId w:val="121"/>
        </w:numPr>
        <w:tabs>
          <w:tab w:val="left" w:pos="548"/>
        </w:tabs>
        <w:spacing w:line="257" w:lineRule="auto"/>
        <w:jc w:val="both"/>
        <w:rPr>
          <w:color w:val="auto"/>
          <w:sz w:val="24"/>
          <w:szCs w:val="24"/>
        </w:rPr>
      </w:pPr>
      <w:r w:rsidRPr="00716002">
        <w:rPr>
          <w:iCs/>
          <w:color w:val="auto"/>
          <w:sz w:val="24"/>
          <w:szCs w:val="24"/>
        </w:rPr>
        <w:t>раскрывать смысл</w:t>
      </w:r>
      <w:r w:rsidRPr="00716002">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A798F" w:rsidRPr="00716002" w:rsidRDefault="004A798F" w:rsidP="00BB5F3D">
      <w:pPr>
        <w:pStyle w:val="13"/>
        <w:numPr>
          <w:ilvl w:val="0"/>
          <w:numId w:val="121"/>
        </w:numPr>
        <w:tabs>
          <w:tab w:val="left" w:pos="543"/>
        </w:tabs>
        <w:spacing w:line="257" w:lineRule="auto"/>
        <w:jc w:val="both"/>
        <w:rPr>
          <w:color w:val="auto"/>
          <w:sz w:val="24"/>
          <w:szCs w:val="24"/>
        </w:rPr>
      </w:pPr>
      <w:r w:rsidRPr="00716002">
        <w:rPr>
          <w:iCs/>
          <w:color w:val="auto"/>
          <w:sz w:val="24"/>
          <w:szCs w:val="24"/>
        </w:rPr>
        <w:t>иллюстрировать</w:t>
      </w:r>
      <w:r w:rsidRPr="00716002">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4A798F" w:rsidRPr="00716002" w:rsidRDefault="004A798F" w:rsidP="00BB5F3D">
      <w:pPr>
        <w:pStyle w:val="13"/>
        <w:numPr>
          <w:ilvl w:val="0"/>
          <w:numId w:val="121"/>
        </w:numPr>
        <w:tabs>
          <w:tab w:val="left" w:pos="543"/>
        </w:tabs>
        <w:spacing w:line="257" w:lineRule="auto"/>
        <w:jc w:val="both"/>
        <w:rPr>
          <w:color w:val="auto"/>
          <w:sz w:val="24"/>
          <w:szCs w:val="24"/>
        </w:rPr>
      </w:pPr>
      <w:r w:rsidRPr="00716002">
        <w:rPr>
          <w:iCs/>
          <w:color w:val="auto"/>
          <w:sz w:val="24"/>
          <w:szCs w:val="24"/>
        </w:rPr>
        <w:t>использовать</w:t>
      </w:r>
      <w:r w:rsidRPr="00716002">
        <w:rPr>
          <w:color w:val="auto"/>
          <w:sz w:val="24"/>
          <w:szCs w:val="24"/>
        </w:rPr>
        <w:t xml:space="preserve"> химическую символику для составления формул веществ и уравнений химических реакций;</w:t>
      </w:r>
    </w:p>
    <w:p w:rsidR="004A798F" w:rsidRPr="00716002" w:rsidRDefault="004A798F" w:rsidP="00BB5F3D">
      <w:pPr>
        <w:pStyle w:val="13"/>
        <w:numPr>
          <w:ilvl w:val="0"/>
          <w:numId w:val="121"/>
        </w:numPr>
        <w:tabs>
          <w:tab w:val="left" w:pos="548"/>
        </w:tabs>
        <w:spacing w:line="257" w:lineRule="auto"/>
        <w:jc w:val="both"/>
        <w:rPr>
          <w:color w:val="auto"/>
          <w:sz w:val="24"/>
          <w:szCs w:val="24"/>
        </w:rPr>
      </w:pPr>
      <w:r w:rsidRPr="00716002">
        <w:rPr>
          <w:iCs/>
          <w:color w:val="auto"/>
          <w:sz w:val="24"/>
          <w:szCs w:val="24"/>
        </w:rPr>
        <w:t>определять</w:t>
      </w:r>
      <w:r w:rsidRPr="00716002">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sidRPr="00716002">
        <w:rPr>
          <w:color w:val="auto"/>
          <w:sz w:val="24"/>
          <w:szCs w:val="24"/>
        </w:rPr>
        <w:lastRenderedPageBreak/>
        <w:t>соединениях;</w:t>
      </w:r>
    </w:p>
    <w:p w:rsidR="004A798F" w:rsidRPr="00716002" w:rsidRDefault="004A798F" w:rsidP="00BB5F3D">
      <w:pPr>
        <w:pStyle w:val="13"/>
        <w:numPr>
          <w:ilvl w:val="0"/>
          <w:numId w:val="121"/>
        </w:numPr>
        <w:tabs>
          <w:tab w:val="left" w:pos="548"/>
        </w:tabs>
        <w:spacing w:line="257" w:lineRule="auto"/>
        <w:jc w:val="both"/>
        <w:rPr>
          <w:color w:val="auto"/>
          <w:sz w:val="24"/>
          <w:szCs w:val="24"/>
        </w:rPr>
      </w:pPr>
      <w:r w:rsidRPr="00716002">
        <w:rPr>
          <w:iCs/>
          <w:color w:val="auto"/>
          <w:sz w:val="24"/>
          <w:szCs w:val="24"/>
        </w:rPr>
        <w:t>раскрывать смысл</w:t>
      </w:r>
      <w:r w:rsidRPr="00716002">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716002">
        <w:rPr>
          <w:iCs/>
          <w:color w:val="auto"/>
          <w:sz w:val="24"/>
          <w:szCs w:val="24"/>
        </w:rPr>
        <w:t>описывать и характеризовать</w:t>
      </w:r>
      <w:r w:rsidRPr="00716002">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16002">
        <w:rPr>
          <w:iCs/>
          <w:color w:val="auto"/>
          <w:sz w:val="24"/>
          <w:szCs w:val="24"/>
        </w:rPr>
        <w:t>соотносить</w:t>
      </w:r>
      <w:r w:rsidRPr="00716002">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A798F" w:rsidRPr="00716002" w:rsidRDefault="004A798F" w:rsidP="00BB5F3D">
      <w:pPr>
        <w:pStyle w:val="13"/>
        <w:numPr>
          <w:ilvl w:val="0"/>
          <w:numId w:val="121"/>
        </w:numPr>
        <w:tabs>
          <w:tab w:val="left" w:pos="543"/>
        </w:tabs>
        <w:spacing w:after="40" w:line="257" w:lineRule="auto"/>
        <w:jc w:val="both"/>
        <w:rPr>
          <w:color w:val="auto"/>
          <w:sz w:val="24"/>
          <w:szCs w:val="24"/>
        </w:rPr>
      </w:pPr>
      <w:r w:rsidRPr="00716002">
        <w:rPr>
          <w:iCs/>
          <w:color w:val="auto"/>
          <w:sz w:val="24"/>
          <w:szCs w:val="24"/>
        </w:rPr>
        <w:t>классифицировать</w:t>
      </w:r>
      <w:r w:rsidRPr="00716002">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4A798F" w:rsidRPr="00716002" w:rsidRDefault="004A798F" w:rsidP="00BB5F3D">
      <w:pPr>
        <w:pStyle w:val="13"/>
        <w:numPr>
          <w:ilvl w:val="0"/>
          <w:numId w:val="121"/>
        </w:numPr>
        <w:tabs>
          <w:tab w:val="left" w:pos="543"/>
        </w:tabs>
        <w:spacing w:line="240" w:lineRule="auto"/>
        <w:jc w:val="both"/>
        <w:rPr>
          <w:color w:val="auto"/>
          <w:sz w:val="24"/>
          <w:szCs w:val="24"/>
        </w:rPr>
      </w:pPr>
      <w:r w:rsidRPr="00716002">
        <w:rPr>
          <w:iCs/>
          <w:color w:val="auto"/>
          <w:sz w:val="24"/>
          <w:szCs w:val="24"/>
        </w:rPr>
        <w:t>характеризовать (описывать)</w:t>
      </w:r>
      <w:r w:rsidRPr="00716002">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A798F" w:rsidRPr="00716002" w:rsidRDefault="004A798F" w:rsidP="00BB5F3D">
      <w:pPr>
        <w:pStyle w:val="13"/>
        <w:numPr>
          <w:ilvl w:val="0"/>
          <w:numId w:val="121"/>
        </w:numPr>
        <w:tabs>
          <w:tab w:val="left" w:pos="548"/>
        </w:tabs>
        <w:spacing w:line="240" w:lineRule="auto"/>
        <w:jc w:val="both"/>
        <w:rPr>
          <w:color w:val="auto"/>
          <w:sz w:val="24"/>
          <w:szCs w:val="24"/>
        </w:rPr>
      </w:pPr>
      <w:r w:rsidRPr="00716002">
        <w:rPr>
          <w:iCs/>
          <w:color w:val="auto"/>
          <w:sz w:val="24"/>
          <w:szCs w:val="24"/>
        </w:rPr>
        <w:t>прогнозировать</w:t>
      </w:r>
      <w:r w:rsidRPr="00716002">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4A798F" w:rsidRPr="00716002" w:rsidRDefault="004A798F" w:rsidP="00BB5F3D">
      <w:pPr>
        <w:pStyle w:val="13"/>
        <w:numPr>
          <w:ilvl w:val="0"/>
          <w:numId w:val="121"/>
        </w:numPr>
        <w:tabs>
          <w:tab w:val="left" w:pos="548"/>
        </w:tabs>
        <w:spacing w:line="240" w:lineRule="auto"/>
        <w:jc w:val="both"/>
        <w:rPr>
          <w:color w:val="auto"/>
          <w:sz w:val="24"/>
          <w:szCs w:val="24"/>
        </w:rPr>
      </w:pPr>
      <w:r w:rsidRPr="00716002">
        <w:rPr>
          <w:iCs/>
          <w:color w:val="auto"/>
          <w:sz w:val="24"/>
          <w:szCs w:val="24"/>
        </w:rPr>
        <w:t>вычислять</w:t>
      </w:r>
      <w:r w:rsidRPr="00716002">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A798F" w:rsidRPr="00716002" w:rsidRDefault="004A798F" w:rsidP="00BB5F3D">
      <w:pPr>
        <w:pStyle w:val="13"/>
        <w:numPr>
          <w:ilvl w:val="0"/>
          <w:numId w:val="121"/>
        </w:numPr>
        <w:tabs>
          <w:tab w:val="left" w:pos="668"/>
        </w:tabs>
        <w:spacing w:line="240" w:lineRule="auto"/>
        <w:jc w:val="both"/>
        <w:rPr>
          <w:color w:val="auto"/>
          <w:sz w:val="24"/>
          <w:szCs w:val="24"/>
        </w:rPr>
      </w:pPr>
      <w:r w:rsidRPr="00716002">
        <w:rPr>
          <w:iCs/>
          <w:color w:val="auto"/>
          <w:sz w:val="24"/>
          <w:szCs w:val="24"/>
        </w:rPr>
        <w:t>применять</w:t>
      </w:r>
      <w:r w:rsidRPr="00716002">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A798F" w:rsidRPr="00716002" w:rsidRDefault="004A798F" w:rsidP="00BB5F3D">
      <w:pPr>
        <w:pStyle w:val="13"/>
        <w:numPr>
          <w:ilvl w:val="0"/>
          <w:numId w:val="121"/>
        </w:numPr>
        <w:tabs>
          <w:tab w:val="left" w:pos="668"/>
        </w:tabs>
        <w:spacing w:line="240" w:lineRule="auto"/>
        <w:jc w:val="both"/>
        <w:rPr>
          <w:color w:val="auto"/>
          <w:sz w:val="24"/>
          <w:szCs w:val="24"/>
        </w:rPr>
      </w:pPr>
      <w:r w:rsidRPr="00716002">
        <w:rPr>
          <w:iCs/>
          <w:color w:val="auto"/>
          <w:sz w:val="24"/>
          <w:szCs w:val="24"/>
        </w:rPr>
        <w:t>следовать</w:t>
      </w:r>
      <w:r w:rsidRPr="00716002">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A798F" w:rsidRPr="00F90A4E" w:rsidRDefault="004A798F" w:rsidP="00716002">
      <w:pPr>
        <w:pStyle w:val="af5"/>
        <w:rPr>
          <w:rFonts w:ascii="Times New Roman" w:hAnsi="Times New Roman" w:cs="Times New Roman"/>
          <w:sz w:val="24"/>
          <w:szCs w:val="24"/>
        </w:rPr>
      </w:pPr>
      <w:bookmarkStart w:id="461" w:name="bookmark1520"/>
      <w:r w:rsidRPr="00F90A4E">
        <w:rPr>
          <w:rFonts w:ascii="Times New Roman" w:hAnsi="Times New Roman" w:cs="Times New Roman"/>
          <w:sz w:val="24"/>
          <w:szCs w:val="24"/>
        </w:rPr>
        <w:t>9 КЛАСС</w:t>
      </w:r>
      <w:bookmarkEnd w:id="461"/>
    </w:p>
    <w:p w:rsidR="004A798F" w:rsidRPr="00716002" w:rsidRDefault="004A798F" w:rsidP="00BB5F3D">
      <w:pPr>
        <w:pStyle w:val="13"/>
        <w:numPr>
          <w:ilvl w:val="0"/>
          <w:numId w:val="122"/>
        </w:numPr>
        <w:tabs>
          <w:tab w:val="left" w:pos="548"/>
        </w:tabs>
        <w:spacing w:line="240" w:lineRule="auto"/>
        <w:jc w:val="both"/>
        <w:rPr>
          <w:color w:val="auto"/>
          <w:sz w:val="24"/>
          <w:szCs w:val="24"/>
        </w:rPr>
      </w:pPr>
      <w:r w:rsidRPr="00716002">
        <w:rPr>
          <w:iCs/>
          <w:color w:val="auto"/>
          <w:sz w:val="24"/>
          <w:szCs w:val="24"/>
        </w:rPr>
        <w:t>раскрывать смысл</w:t>
      </w:r>
      <w:r w:rsidRPr="00716002">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A798F" w:rsidRPr="00716002" w:rsidRDefault="004A798F" w:rsidP="00BB5F3D">
      <w:pPr>
        <w:pStyle w:val="13"/>
        <w:numPr>
          <w:ilvl w:val="0"/>
          <w:numId w:val="122"/>
        </w:numPr>
        <w:tabs>
          <w:tab w:val="left" w:pos="543"/>
        </w:tabs>
        <w:spacing w:line="240" w:lineRule="auto"/>
        <w:ind w:firstLine="260"/>
        <w:jc w:val="both"/>
        <w:rPr>
          <w:color w:val="auto"/>
          <w:sz w:val="24"/>
          <w:szCs w:val="24"/>
        </w:rPr>
      </w:pPr>
      <w:r w:rsidRPr="00716002">
        <w:rPr>
          <w:iCs/>
          <w:color w:val="auto"/>
          <w:sz w:val="24"/>
          <w:szCs w:val="24"/>
        </w:rPr>
        <w:t>иллюстрировать</w:t>
      </w:r>
      <w:r w:rsidRPr="00716002">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4A798F" w:rsidRPr="00716002" w:rsidRDefault="004A798F" w:rsidP="00BB5F3D">
      <w:pPr>
        <w:pStyle w:val="13"/>
        <w:numPr>
          <w:ilvl w:val="0"/>
          <w:numId w:val="122"/>
        </w:numPr>
        <w:tabs>
          <w:tab w:val="left" w:pos="543"/>
        </w:tabs>
        <w:spacing w:line="240" w:lineRule="auto"/>
        <w:ind w:firstLine="260"/>
        <w:jc w:val="both"/>
        <w:rPr>
          <w:color w:val="auto"/>
          <w:sz w:val="24"/>
          <w:szCs w:val="24"/>
        </w:rPr>
      </w:pPr>
      <w:r w:rsidRPr="00716002">
        <w:rPr>
          <w:iCs/>
          <w:color w:val="auto"/>
          <w:sz w:val="24"/>
          <w:szCs w:val="24"/>
        </w:rPr>
        <w:t>использовать</w:t>
      </w:r>
      <w:r w:rsidRPr="00716002">
        <w:rPr>
          <w:color w:val="auto"/>
          <w:sz w:val="24"/>
          <w:szCs w:val="24"/>
        </w:rPr>
        <w:t xml:space="preserve"> химическую символику для составления формул веществ и уравнений химических реакций;</w:t>
      </w:r>
    </w:p>
    <w:p w:rsidR="004A798F" w:rsidRPr="00716002" w:rsidRDefault="004A798F" w:rsidP="00BB5F3D">
      <w:pPr>
        <w:pStyle w:val="13"/>
        <w:numPr>
          <w:ilvl w:val="0"/>
          <w:numId w:val="122"/>
        </w:numPr>
        <w:tabs>
          <w:tab w:val="left" w:pos="548"/>
        </w:tabs>
        <w:spacing w:line="240" w:lineRule="auto"/>
        <w:ind w:firstLine="260"/>
        <w:jc w:val="both"/>
        <w:rPr>
          <w:color w:val="auto"/>
          <w:sz w:val="24"/>
          <w:szCs w:val="24"/>
        </w:rPr>
      </w:pPr>
      <w:r w:rsidRPr="00716002">
        <w:rPr>
          <w:iCs/>
          <w:color w:val="auto"/>
          <w:sz w:val="24"/>
          <w:szCs w:val="24"/>
        </w:rPr>
        <w:t>определять</w:t>
      </w:r>
      <w:r w:rsidRPr="00716002">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A798F" w:rsidRPr="00716002" w:rsidRDefault="004A798F" w:rsidP="00BB5F3D">
      <w:pPr>
        <w:pStyle w:val="13"/>
        <w:numPr>
          <w:ilvl w:val="0"/>
          <w:numId w:val="122"/>
        </w:numPr>
        <w:tabs>
          <w:tab w:val="left" w:pos="553"/>
        </w:tabs>
        <w:spacing w:line="240" w:lineRule="auto"/>
        <w:ind w:firstLine="260"/>
        <w:jc w:val="both"/>
        <w:rPr>
          <w:color w:val="auto"/>
          <w:sz w:val="24"/>
          <w:szCs w:val="24"/>
        </w:rPr>
      </w:pPr>
      <w:r w:rsidRPr="00716002">
        <w:rPr>
          <w:iCs/>
          <w:color w:val="auto"/>
          <w:sz w:val="24"/>
          <w:szCs w:val="24"/>
        </w:rPr>
        <w:t>раскрывать смысл</w:t>
      </w:r>
      <w:r w:rsidRPr="00716002">
        <w:rPr>
          <w:color w:val="auto"/>
          <w:sz w:val="24"/>
          <w:szCs w:val="24"/>
        </w:rPr>
        <w:t xml:space="preserve"> Периодического закона Д. И. Менделеева и демонстрировать его понимание: </w:t>
      </w:r>
      <w:r w:rsidRPr="00716002">
        <w:rPr>
          <w:iCs/>
          <w:color w:val="auto"/>
          <w:sz w:val="24"/>
          <w:szCs w:val="24"/>
        </w:rPr>
        <w:t>описывать и характеризовать</w:t>
      </w:r>
      <w:r w:rsidRPr="00716002">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w:t>
      </w:r>
      <w:r w:rsidRPr="00716002">
        <w:rPr>
          <w:color w:val="auto"/>
          <w:sz w:val="24"/>
          <w:szCs w:val="24"/>
        </w:rPr>
        <w:lastRenderedPageBreak/>
        <w:t xml:space="preserve">подгруппа (Б-группа)», малые и большие периоды; </w:t>
      </w:r>
      <w:r w:rsidRPr="00716002">
        <w:rPr>
          <w:iCs/>
          <w:color w:val="auto"/>
          <w:sz w:val="24"/>
          <w:szCs w:val="24"/>
        </w:rPr>
        <w:t>соотносить</w:t>
      </w:r>
      <w:r w:rsidRPr="00716002">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16002">
        <w:rPr>
          <w:iCs/>
          <w:color w:val="auto"/>
          <w:sz w:val="24"/>
          <w:szCs w:val="24"/>
        </w:rPr>
        <w:t>объяснять</w:t>
      </w:r>
      <w:r w:rsidRPr="00716002">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A798F" w:rsidRPr="00716002" w:rsidRDefault="004A798F" w:rsidP="00BB5F3D">
      <w:pPr>
        <w:pStyle w:val="13"/>
        <w:numPr>
          <w:ilvl w:val="0"/>
          <w:numId w:val="122"/>
        </w:numPr>
        <w:tabs>
          <w:tab w:val="left" w:pos="543"/>
        </w:tabs>
        <w:spacing w:line="240" w:lineRule="auto"/>
        <w:ind w:firstLine="260"/>
        <w:jc w:val="both"/>
        <w:rPr>
          <w:color w:val="auto"/>
          <w:sz w:val="24"/>
          <w:szCs w:val="24"/>
        </w:rPr>
      </w:pPr>
      <w:r w:rsidRPr="00716002">
        <w:rPr>
          <w:iCs/>
          <w:color w:val="auto"/>
          <w:sz w:val="24"/>
          <w:szCs w:val="24"/>
        </w:rPr>
        <w:t>классифицировать</w:t>
      </w:r>
      <w:r w:rsidRPr="00716002">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A798F" w:rsidRPr="00716002" w:rsidRDefault="004A798F" w:rsidP="00BB5F3D">
      <w:pPr>
        <w:pStyle w:val="13"/>
        <w:numPr>
          <w:ilvl w:val="0"/>
          <w:numId w:val="122"/>
        </w:numPr>
        <w:tabs>
          <w:tab w:val="left" w:pos="548"/>
        </w:tabs>
        <w:spacing w:line="240" w:lineRule="auto"/>
        <w:ind w:firstLine="260"/>
        <w:jc w:val="both"/>
        <w:rPr>
          <w:color w:val="auto"/>
          <w:sz w:val="24"/>
          <w:szCs w:val="24"/>
        </w:rPr>
      </w:pPr>
      <w:r w:rsidRPr="00716002">
        <w:rPr>
          <w:iCs/>
          <w:color w:val="auto"/>
          <w:sz w:val="24"/>
          <w:szCs w:val="24"/>
        </w:rPr>
        <w:t>характеризовать (описывать)</w:t>
      </w:r>
      <w:r w:rsidRPr="00716002">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A798F" w:rsidRPr="00716002" w:rsidRDefault="004A798F" w:rsidP="00BB5F3D">
      <w:pPr>
        <w:pStyle w:val="13"/>
        <w:numPr>
          <w:ilvl w:val="0"/>
          <w:numId w:val="122"/>
        </w:numPr>
        <w:tabs>
          <w:tab w:val="left" w:pos="543"/>
        </w:tabs>
        <w:spacing w:line="240" w:lineRule="auto"/>
        <w:ind w:firstLine="260"/>
        <w:jc w:val="both"/>
        <w:rPr>
          <w:color w:val="auto"/>
          <w:sz w:val="24"/>
          <w:szCs w:val="24"/>
        </w:rPr>
      </w:pPr>
      <w:r w:rsidRPr="00716002">
        <w:rPr>
          <w:iCs/>
          <w:color w:val="auto"/>
          <w:sz w:val="24"/>
          <w:szCs w:val="24"/>
        </w:rPr>
        <w:t>составлять</w:t>
      </w:r>
      <w:r w:rsidRPr="00716002">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A798F" w:rsidRPr="00716002" w:rsidRDefault="004A798F" w:rsidP="00BB5F3D">
      <w:pPr>
        <w:pStyle w:val="13"/>
        <w:numPr>
          <w:ilvl w:val="0"/>
          <w:numId w:val="122"/>
        </w:numPr>
        <w:tabs>
          <w:tab w:val="left" w:pos="543"/>
        </w:tabs>
        <w:spacing w:line="240" w:lineRule="auto"/>
        <w:ind w:firstLine="260"/>
        <w:jc w:val="both"/>
        <w:rPr>
          <w:color w:val="auto"/>
          <w:sz w:val="24"/>
          <w:szCs w:val="24"/>
        </w:rPr>
      </w:pPr>
      <w:r w:rsidRPr="00716002">
        <w:rPr>
          <w:iCs/>
          <w:color w:val="auto"/>
          <w:sz w:val="24"/>
          <w:szCs w:val="24"/>
        </w:rPr>
        <w:t>раскрывать</w:t>
      </w:r>
      <w:r w:rsidRPr="00716002">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4A798F" w:rsidRPr="00716002" w:rsidRDefault="004A798F" w:rsidP="00BB5F3D">
      <w:pPr>
        <w:pStyle w:val="13"/>
        <w:numPr>
          <w:ilvl w:val="0"/>
          <w:numId w:val="122"/>
        </w:numPr>
        <w:tabs>
          <w:tab w:val="left" w:pos="663"/>
        </w:tabs>
        <w:spacing w:line="240" w:lineRule="auto"/>
        <w:ind w:firstLine="260"/>
        <w:jc w:val="both"/>
        <w:rPr>
          <w:color w:val="auto"/>
          <w:sz w:val="24"/>
          <w:szCs w:val="24"/>
        </w:rPr>
      </w:pPr>
      <w:r w:rsidRPr="00716002">
        <w:rPr>
          <w:iCs/>
          <w:color w:val="auto"/>
          <w:sz w:val="24"/>
          <w:szCs w:val="24"/>
        </w:rPr>
        <w:t>прогнозировать</w:t>
      </w:r>
      <w:r w:rsidRPr="00716002">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4A798F" w:rsidRPr="00716002" w:rsidRDefault="004A798F" w:rsidP="00BB5F3D">
      <w:pPr>
        <w:pStyle w:val="13"/>
        <w:numPr>
          <w:ilvl w:val="0"/>
          <w:numId w:val="122"/>
        </w:numPr>
        <w:tabs>
          <w:tab w:val="left" w:pos="668"/>
        </w:tabs>
        <w:spacing w:line="240" w:lineRule="auto"/>
        <w:jc w:val="both"/>
        <w:rPr>
          <w:color w:val="auto"/>
          <w:sz w:val="24"/>
          <w:szCs w:val="24"/>
        </w:rPr>
      </w:pPr>
      <w:r w:rsidRPr="00716002">
        <w:rPr>
          <w:iCs/>
          <w:color w:val="auto"/>
          <w:sz w:val="24"/>
          <w:szCs w:val="24"/>
        </w:rPr>
        <w:t>вычислять</w:t>
      </w:r>
      <w:r w:rsidRPr="00716002">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A798F" w:rsidRPr="00716002" w:rsidRDefault="004A798F" w:rsidP="00BB5F3D">
      <w:pPr>
        <w:pStyle w:val="13"/>
        <w:numPr>
          <w:ilvl w:val="0"/>
          <w:numId w:val="122"/>
        </w:numPr>
        <w:tabs>
          <w:tab w:val="left" w:pos="668"/>
        </w:tabs>
        <w:spacing w:line="240" w:lineRule="auto"/>
        <w:jc w:val="both"/>
        <w:rPr>
          <w:color w:val="auto"/>
          <w:sz w:val="24"/>
          <w:szCs w:val="24"/>
        </w:rPr>
      </w:pPr>
      <w:r w:rsidRPr="00716002">
        <w:rPr>
          <w:iCs/>
          <w:color w:val="auto"/>
          <w:sz w:val="24"/>
          <w:szCs w:val="24"/>
        </w:rPr>
        <w:t>следовать</w:t>
      </w:r>
      <w:r w:rsidRPr="00716002">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A798F" w:rsidRPr="00716002" w:rsidRDefault="004A798F" w:rsidP="00BB5F3D">
      <w:pPr>
        <w:pStyle w:val="13"/>
        <w:numPr>
          <w:ilvl w:val="0"/>
          <w:numId w:val="122"/>
        </w:numPr>
        <w:tabs>
          <w:tab w:val="left" w:pos="668"/>
        </w:tabs>
        <w:spacing w:line="240" w:lineRule="auto"/>
        <w:jc w:val="both"/>
        <w:rPr>
          <w:color w:val="auto"/>
          <w:sz w:val="24"/>
          <w:szCs w:val="24"/>
        </w:rPr>
      </w:pPr>
      <w:r w:rsidRPr="00716002">
        <w:rPr>
          <w:iCs/>
          <w:color w:val="auto"/>
          <w:sz w:val="24"/>
          <w:szCs w:val="24"/>
        </w:rPr>
        <w:t>проводить</w:t>
      </w:r>
      <w:r w:rsidRPr="00716002">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A798F" w:rsidRPr="00716002" w:rsidRDefault="004A798F" w:rsidP="00BB5F3D">
      <w:pPr>
        <w:pStyle w:val="13"/>
        <w:numPr>
          <w:ilvl w:val="0"/>
          <w:numId w:val="122"/>
        </w:numPr>
        <w:tabs>
          <w:tab w:val="left" w:pos="663"/>
        </w:tabs>
        <w:spacing w:line="240" w:lineRule="auto"/>
        <w:jc w:val="both"/>
        <w:rPr>
          <w:color w:val="auto"/>
          <w:sz w:val="24"/>
          <w:szCs w:val="24"/>
        </w:rPr>
        <w:sectPr w:rsidR="004A798F" w:rsidRPr="00716002" w:rsidSect="009A1F8A">
          <w:footerReference w:type="even" r:id="rId23"/>
          <w:footerReference w:type="default" r:id="rId24"/>
          <w:footnotePr>
            <w:numRestart w:val="eachPage"/>
          </w:footnotePr>
          <w:type w:val="nextColumn"/>
          <w:pgSz w:w="11907" w:h="16839" w:code="9"/>
          <w:pgMar w:top="587" w:right="992" w:bottom="969" w:left="1276" w:header="0" w:footer="3" w:gutter="0"/>
          <w:pgNumType w:start="1"/>
          <w:cols w:space="720"/>
          <w:noEndnote/>
          <w:docGrid w:linePitch="360"/>
        </w:sectPr>
      </w:pPr>
      <w:r w:rsidRPr="00716002">
        <w:rPr>
          <w:iCs/>
          <w:color w:val="auto"/>
          <w:sz w:val="24"/>
          <w:szCs w:val="24"/>
        </w:rPr>
        <w:t>применять</w:t>
      </w:r>
      <w:r w:rsidRPr="00716002">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A798F" w:rsidRPr="00410EA8" w:rsidRDefault="00410EA8" w:rsidP="00410EA8">
      <w:pPr>
        <w:pStyle w:val="3"/>
        <w:jc w:val="center"/>
        <w:rPr>
          <w:rFonts w:ascii="Times New Roman" w:hAnsi="Times New Roman" w:cs="Times New Roman"/>
          <w:sz w:val="28"/>
          <w:szCs w:val="28"/>
        </w:rPr>
      </w:pPr>
      <w:r w:rsidRPr="00410EA8">
        <w:rPr>
          <w:rFonts w:ascii="Times New Roman" w:hAnsi="Times New Roman" w:cs="Times New Roman"/>
          <w:sz w:val="28"/>
          <w:szCs w:val="28"/>
        </w:rPr>
        <w:lastRenderedPageBreak/>
        <w:t>3.</w:t>
      </w:r>
      <w:r w:rsidR="004A1980">
        <w:rPr>
          <w:rFonts w:ascii="Times New Roman" w:hAnsi="Times New Roman" w:cs="Times New Roman"/>
          <w:sz w:val="28"/>
          <w:szCs w:val="28"/>
        </w:rPr>
        <w:t>1.</w:t>
      </w:r>
      <w:r w:rsidRPr="00410EA8">
        <w:rPr>
          <w:rFonts w:ascii="Times New Roman" w:hAnsi="Times New Roman" w:cs="Times New Roman"/>
          <w:sz w:val="28"/>
          <w:szCs w:val="28"/>
        </w:rPr>
        <w:t>11. Федеральная рабочая программа по учебному предмету «Биология» (базовый уровень)</w:t>
      </w:r>
    </w:p>
    <w:p w:rsidR="004A798F" w:rsidRDefault="004A798F" w:rsidP="00410EA8">
      <w:pPr>
        <w:pStyle w:val="3"/>
        <w:rPr>
          <w:rFonts w:ascii="Times New Roman" w:hAnsi="Times New Roman" w:cs="Times New Roman"/>
          <w:sz w:val="24"/>
          <w:szCs w:val="24"/>
        </w:rPr>
      </w:pPr>
    </w:p>
    <w:bookmarkEnd w:id="451"/>
    <w:bookmarkEnd w:id="452"/>
    <w:p w:rsidR="00410EA8" w:rsidRPr="00410EA8" w:rsidRDefault="00410EA8" w:rsidP="00410EA8">
      <w:pPr>
        <w:ind w:firstLine="709"/>
        <w:jc w:val="both"/>
        <w:rPr>
          <w:rFonts w:ascii="Times New Roman" w:hAnsi="Times New Roman"/>
        </w:rPr>
      </w:pPr>
      <w:r w:rsidRPr="00410EA8">
        <w:rPr>
          <w:rFonts w:ascii="Times New Roman" w:hAnsi="Times New Roman"/>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57638" w:rsidRDefault="00410EA8" w:rsidP="00410EA8">
      <w:pPr>
        <w:pStyle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410EA8" w:rsidRPr="00410EA8" w:rsidRDefault="00410EA8" w:rsidP="00410EA8">
      <w:pPr>
        <w:ind w:firstLine="709"/>
        <w:jc w:val="both"/>
        <w:rPr>
          <w:rFonts w:ascii="Times New Roman" w:hAnsi="Times New Roman"/>
        </w:rPr>
      </w:pPr>
      <w:r w:rsidRPr="00410EA8">
        <w:rPr>
          <w:rFonts w:ascii="Times New Roman" w:hAnsi="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10EA8" w:rsidRPr="00410EA8" w:rsidRDefault="00410EA8" w:rsidP="00410EA8">
      <w:pPr>
        <w:ind w:firstLine="709"/>
        <w:jc w:val="both"/>
        <w:rPr>
          <w:rFonts w:ascii="Times New Roman" w:hAnsi="Times New Roman"/>
        </w:rPr>
      </w:pPr>
      <w:r w:rsidRPr="00410EA8">
        <w:rPr>
          <w:rFonts w:ascii="Times New Roman" w:hAnsi="Times New Roman"/>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10EA8" w:rsidRPr="00410EA8" w:rsidRDefault="00410EA8" w:rsidP="00410EA8">
      <w:pPr>
        <w:ind w:firstLine="567"/>
        <w:jc w:val="both"/>
        <w:rPr>
          <w:rFonts w:ascii="Times New Roman" w:hAnsi="Times New Roman"/>
        </w:rPr>
      </w:pPr>
      <w:r w:rsidRPr="00410EA8">
        <w:rPr>
          <w:rFonts w:ascii="Times New Roman" w:hAnsi="Times New Roman"/>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0EA8" w:rsidRPr="00410EA8" w:rsidRDefault="00410EA8" w:rsidP="00410EA8">
      <w:pPr>
        <w:ind w:firstLine="567"/>
        <w:jc w:val="both"/>
        <w:rPr>
          <w:rFonts w:ascii="Times New Roman" w:hAnsi="Times New Roman"/>
        </w:rPr>
      </w:pPr>
      <w:r w:rsidRPr="00410EA8">
        <w:rPr>
          <w:rFonts w:ascii="Times New Roman" w:hAnsi="Times New Roman"/>
        </w:rPr>
        <w:t>Программа по биологии разработана с целью оказания методической помощи учителю в создании рабочей программы по учебному предмету.</w:t>
      </w:r>
    </w:p>
    <w:p w:rsidR="00410EA8" w:rsidRPr="00410EA8" w:rsidRDefault="00410EA8" w:rsidP="00410EA8">
      <w:pPr>
        <w:ind w:firstLine="567"/>
        <w:jc w:val="both"/>
        <w:rPr>
          <w:rFonts w:ascii="Times New Roman" w:hAnsi="Times New Roman"/>
        </w:rPr>
      </w:pPr>
      <w:r w:rsidRPr="00410EA8">
        <w:rPr>
          <w:rFonts w:ascii="Times New Roman" w:hAnsi="Times New Roman"/>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10EA8" w:rsidRPr="00410EA8" w:rsidRDefault="00410EA8" w:rsidP="00410EA8">
      <w:pPr>
        <w:ind w:firstLine="567"/>
        <w:jc w:val="both"/>
        <w:rPr>
          <w:rFonts w:ascii="Times New Roman" w:hAnsi="Times New Roman"/>
        </w:rPr>
      </w:pPr>
      <w:r w:rsidRPr="00410EA8">
        <w:rPr>
          <w:rFonts w:ascii="Times New Roman" w:hAnsi="Times New Roman"/>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10EA8" w:rsidRPr="00410EA8" w:rsidRDefault="00410EA8" w:rsidP="00410EA8">
      <w:pPr>
        <w:ind w:firstLine="567"/>
        <w:jc w:val="both"/>
        <w:rPr>
          <w:rFonts w:ascii="Times New Roman" w:hAnsi="Times New Roman"/>
        </w:rPr>
      </w:pPr>
      <w:r w:rsidRPr="00410EA8">
        <w:rPr>
          <w:rFonts w:ascii="Times New Roman" w:hAnsi="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F90A4E" w:rsidRDefault="00E235EB" w:rsidP="00410EA8">
      <w:pPr>
        <w:pStyle w:val="13"/>
        <w:spacing w:line="240" w:lineRule="auto"/>
        <w:ind w:firstLine="567"/>
        <w:jc w:val="both"/>
        <w:rPr>
          <w:color w:val="auto"/>
          <w:sz w:val="24"/>
          <w:szCs w:val="24"/>
        </w:rPr>
      </w:pPr>
      <w:r w:rsidRPr="00F90A4E">
        <w:rPr>
          <w:color w:val="auto"/>
          <w:sz w:val="24"/>
          <w:szCs w:val="24"/>
        </w:rPr>
        <w:t>Целями изучения биологии на уровне основного общего образования являются:</w:t>
      </w:r>
    </w:p>
    <w:p w:rsidR="00A57638" w:rsidRPr="00F90A4E" w:rsidRDefault="00E235EB" w:rsidP="0042529B">
      <w:pPr>
        <w:pStyle w:val="13"/>
        <w:numPr>
          <w:ilvl w:val="0"/>
          <w:numId w:val="90"/>
        </w:numPr>
        <w:tabs>
          <w:tab w:val="left" w:pos="182"/>
        </w:tabs>
        <w:spacing w:line="240" w:lineRule="auto"/>
        <w:ind w:left="240" w:hanging="240"/>
        <w:jc w:val="both"/>
        <w:rPr>
          <w:color w:val="auto"/>
          <w:sz w:val="24"/>
          <w:szCs w:val="24"/>
        </w:rPr>
      </w:pPr>
      <w:r w:rsidRPr="00F90A4E">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57638" w:rsidRPr="00F90A4E" w:rsidRDefault="00E235EB" w:rsidP="0042529B">
      <w:pPr>
        <w:pStyle w:val="13"/>
        <w:numPr>
          <w:ilvl w:val="0"/>
          <w:numId w:val="90"/>
        </w:numPr>
        <w:tabs>
          <w:tab w:val="left" w:pos="182"/>
        </w:tabs>
        <w:spacing w:line="240" w:lineRule="auto"/>
        <w:ind w:left="240" w:hanging="240"/>
        <w:jc w:val="both"/>
        <w:rPr>
          <w:color w:val="auto"/>
          <w:sz w:val="24"/>
          <w:szCs w:val="24"/>
        </w:rPr>
      </w:pPr>
      <w:r w:rsidRPr="00F90A4E">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57638" w:rsidRPr="00F90A4E" w:rsidRDefault="00E235EB" w:rsidP="0042529B">
      <w:pPr>
        <w:pStyle w:val="13"/>
        <w:numPr>
          <w:ilvl w:val="0"/>
          <w:numId w:val="90"/>
        </w:numPr>
        <w:tabs>
          <w:tab w:val="left" w:pos="182"/>
        </w:tabs>
        <w:spacing w:line="240" w:lineRule="auto"/>
        <w:ind w:left="240" w:hanging="240"/>
        <w:jc w:val="both"/>
        <w:rPr>
          <w:color w:val="auto"/>
          <w:sz w:val="24"/>
          <w:szCs w:val="24"/>
        </w:rPr>
      </w:pPr>
      <w:r w:rsidRPr="00F90A4E">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7638" w:rsidRPr="00F90A4E" w:rsidRDefault="00E235EB" w:rsidP="0042529B">
      <w:pPr>
        <w:pStyle w:val="13"/>
        <w:numPr>
          <w:ilvl w:val="0"/>
          <w:numId w:val="90"/>
        </w:numPr>
        <w:tabs>
          <w:tab w:val="left" w:pos="182"/>
        </w:tabs>
        <w:spacing w:line="240" w:lineRule="auto"/>
        <w:ind w:left="240" w:hanging="240"/>
        <w:jc w:val="both"/>
        <w:rPr>
          <w:color w:val="auto"/>
          <w:sz w:val="24"/>
          <w:szCs w:val="24"/>
        </w:rPr>
      </w:pPr>
      <w:r w:rsidRPr="00F90A4E">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F90A4E" w:rsidRDefault="00E235EB" w:rsidP="0042529B">
      <w:pPr>
        <w:pStyle w:val="13"/>
        <w:numPr>
          <w:ilvl w:val="0"/>
          <w:numId w:val="90"/>
        </w:numPr>
        <w:tabs>
          <w:tab w:val="left" w:pos="182"/>
        </w:tabs>
        <w:spacing w:line="240" w:lineRule="auto"/>
        <w:ind w:left="240" w:hanging="240"/>
        <w:jc w:val="both"/>
        <w:rPr>
          <w:color w:val="auto"/>
          <w:sz w:val="24"/>
          <w:szCs w:val="24"/>
        </w:rPr>
      </w:pPr>
      <w:r w:rsidRPr="00F90A4E">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F90A4E" w:rsidRDefault="00E235EB" w:rsidP="0042529B">
      <w:pPr>
        <w:pStyle w:val="13"/>
        <w:numPr>
          <w:ilvl w:val="0"/>
          <w:numId w:val="90"/>
        </w:numPr>
        <w:tabs>
          <w:tab w:val="left" w:pos="182"/>
        </w:tabs>
        <w:spacing w:after="140" w:line="240" w:lineRule="auto"/>
        <w:ind w:left="240" w:hanging="240"/>
        <w:jc w:val="both"/>
        <w:rPr>
          <w:color w:val="auto"/>
          <w:sz w:val="24"/>
          <w:szCs w:val="24"/>
        </w:rPr>
      </w:pPr>
      <w:r w:rsidRPr="00F90A4E">
        <w:rPr>
          <w:color w:val="auto"/>
          <w:sz w:val="24"/>
          <w:szCs w:val="24"/>
        </w:rPr>
        <w:t>формирование экологической культуры в целях сохранения собственного здоровья и охраны окружающей среды.</w:t>
      </w:r>
    </w:p>
    <w:p w:rsidR="00A57638" w:rsidRPr="00F90A4E" w:rsidRDefault="00E235EB" w:rsidP="00410EA8">
      <w:pPr>
        <w:pStyle w:val="13"/>
        <w:spacing w:line="240" w:lineRule="auto"/>
        <w:ind w:firstLine="567"/>
        <w:jc w:val="both"/>
        <w:rPr>
          <w:color w:val="auto"/>
          <w:sz w:val="24"/>
          <w:szCs w:val="24"/>
        </w:rPr>
      </w:pPr>
      <w:r w:rsidRPr="00F90A4E">
        <w:rPr>
          <w:color w:val="auto"/>
          <w:sz w:val="24"/>
          <w:szCs w:val="24"/>
        </w:rPr>
        <w:t xml:space="preserve">Достижение целей обеспечивается решением следующих </w:t>
      </w:r>
      <w:r w:rsidR="00410EA8">
        <w:rPr>
          <w:color w:val="auto"/>
          <w:sz w:val="24"/>
          <w:szCs w:val="24"/>
        </w:rPr>
        <w:t>задач</w:t>
      </w:r>
      <w:r w:rsidRPr="00F90A4E">
        <w:rPr>
          <w:color w:val="auto"/>
          <w:sz w:val="24"/>
          <w:szCs w:val="24"/>
        </w:rPr>
        <w:t>:</w:t>
      </w:r>
    </w:p>
    <w:p w:rsidR="00A57638" w:rsidRPr="00F90A4E" w:rsidRDefault="00E235EB" w:rsidP="0042529B">
      <w:pPr>
        <w:pStyle w:val="13"/>
        <w:numPr>
          <w:ilvl w:val="0"/>
          <w:numId w:val="90"/>
        </w:numPr>
        <w:tabs>
          <w:tab w:val="left" w:pos="0"/>
        </w:tabs>
        <w:spacing w:line="240" w:lineRule="auto"/>
        <w:ind w:left="240" w:hanging="240"/>
        <w:jc w:val="both"/>
        <w:rPr>
          <w:color w:val="auto"/>
          <w:sz w:val="24"/>
          <w:szCs w:val="24"/>
        </w:rPr>
      </w:pPr>
      <w:r w:rsidRPr="00F90A4E">
        <w:rPr>
          <w:color w:val="auto"/>
          <w:sz w:val="24"/>
          <w:szCs w:val="24"/>
        </w:rPr>
        <w:t xml:space="preserve">приобретение </w:t>
      </w:r>
      <w:r w:rsidR="00410EA8">
        <w:rPr>
          <w:color w:val="auto"/>
          <w:sz w:val="24"/>
          <w:szCs w:val="24"/>
        </w:rPr>
        <w:t xml:space="preserve">обучающимися </w:t>
      </w:r>
      <w:r w:rsidRPr="00F90A4E">
        <w:rPr>
          <w:color w:val="auto"/>
          <w:sz w:val="24"/>
          <w:szCs w:val="24"/>
        </w:rPr>
        <w:t>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F90A4E" w:rsidRDefault="00E235EB" w:rsidP="0042529B">
      <w:pPr>
        <w:pStyle w:val="13"/>
        <w:numPr>
          <w:ilvl w:val="0"/>
          <w:numId w:val="90"/>
        </w:numPr>
        <w:tabs>
          <w:tab w:val="left" w:pos="0"/>
        </w:tabs>
        <w:spacing w:line="240" w:lineRule="auto"/>
        <w:ind w:left="240" w:hanging="240"/>
        <w:jc w:val="both"/>
        <w:rPr>
          <w:color w:val="auto"/>
          <w:sz w:val="24"/>
          <w:szCs w:val="24"/>
        </w:rPr>
      </w:pPr>
      <w:r w:rsidRPr="00F90A4E">
        <w:rPr>
          <w:color w:val="auto"/>
          <w:sz w:val="24"/>
          <w:szCs w:val="24"/>
        </w:rPr>
        <w:t xml:space="preserve">овладение умениями проводить исследования с использованием биологического </w:t>
      </w:r>
      <w:r w:rsidRPr="00F90A4E">
        <w:rPr>
          <w:color w:val="auto"/>
          <w:sz w:val="24"/>
          <w:szCs w:val="24"/>
        </w:rPr>
        <w:lastRenderedPageBreak/>
        <w:t>оборудования и наблюдения за состоянием собственного организма;</w:t>
      </w:r>
    </w:p>
    <w:p w:rsidR="00A57638" w:rsidRPr="00F90A4E" w:rsidRDefault="00E235EB" w:rsidP="0042529B">
      <w:pPr>
        <w:pStyle w:val="13"/>
        <w:numPr>
          <w:ilvl w:val="0"/>
          <w:numId w:val="90"/>
        </w:numPr>
        <w:tabs>
          <w:tab w:val="left" w:pos="0"/>
        </w:tabs>
        <w:spacing w:line="240" w:lineRule="auto"/>
        <w:ind w:left="240" w:hanging="240"/>
        <w:jc w:val="both"/>
        <w:rPr>
          <w:color w:val="auto"/>
          <w:sz w:val="24"/>
          <w:szCs w:val="24"/>
        </w:rPr>
      </w:pPr>
      <w:r w:rsidRPr="00F90A4E">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Default="00E235EB" w:rsidP="0042529B">
      <w:pPr>
        <w:pStyle w:val="13"/>
        <w:numPr>
          <w:ilvl w:val="0"/>
          <w:numId w:val="90"/>
        </w:numPr>
        <w:tabs>
          <w:tab w:val="left" w:pos="0"/>
        </w:tabs>
        <w:spacing w:line="240" w:lineRule="auto"/>
        <w:ind w:firstLine="284"/>
        <w:jc w:val="both"/>
        <w:rPr>
          <w:color w:val="auto"/>
          <w:sz w:val="24"/>
          <w:szCs w:val="24"/>
        </w:rPr>
      </w:pPr>
      <w:r w:rsidRPr="00F90A4E">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410EA8" w:rsidRPr="00410EA8" w:rsidRDefault="00410EA8" w:rsidP="00654230">
      <w:pPr>
        <w:ind w:firstLine="567"/>
        <w:jc w:val="both"/>
        <w:rPr>
          <w:rFonts w:ascii="Times New Roman" w:hAnsi="Times New Roman"/>
        </w:rPr>
      </w:pPr>
      <w:r w:rsidRPr="00410EA8">
        <w:rPr>
          <w:rFonts w:ascii="Times New Roman" w:hAnsi="Times New Roman"/>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10EA8" w:rsidRPr="00410EA8" w:rsidRDefault="00410EA8" w:rsidP="00654230">
      <w:pPr>
        <w:ind w:firstLine="567"/>
        <w:jc w:val="both"/>
        <w:rPr>
          <w:rFonts w:ascii="Times New Roman" w:hAnsi="Times New Roman"/>
        </w:rPr>
      </w:pPr>
      <w:r w:rsidRPr="00410EA8">
        <w:rPr>
          <w:rFonts w:ascii="Times New Roman" w:hAnsi="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80A6D" w:rsidRDefault="00980A6D" w:rsidP="00654230">
      <w:pPr>
        <w:pStyle w:val="af5"/>
        <w:rPr>
          <w:rFonts w:ascii="Times New Roman" w:hAnsi="Times New Roman" w:cs="Times New Roman"/>
          <w:sz w:val="24"/>
          <w:szCs w:val="24"/>
        </w:rPr>
      </w:pPr>
      <w:bookmarkStart w:id="462" w:name="bookmark1402"/>
    </w:p>
    <w:p w:rsidR="00A57638" w:rsidRPr="00F90A4E" w:rsidRDefault="00E235EB" w:rsidP="00654230">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bookmarkEnd w:id="462"/>
      <w:r w:rsidR="00654230">
        <w:rPr>
          <w:rFonts w:ascii="Times New Roman" w:hAnsi="Times New Roman" w:cs="Times New Roman"/>
          <w:sz w:val="24"/>
          <w:szCs w:val="24"/>
        </w:rPr>
        <w:t>ОБУЧЕНИЯ</w:t>
      </w:r>
    </w:p>
    <w:p w:rsidR="00A57638" w:rsidRPr="00F90A4E" w:rsidRDefault="00E235EB" w:rsidP="00C25F9F">
      <w:pPr>
        <w:pStyle w:val="af5"/>
        <w:rPr>
          <w:rFonts w:ascii="Times New Roman" w:hAnsi="Times New Roman" w:cs="Times New Roman"/>
          <w:sz w:val="24"/>
          <w:szCs w:val="24"/>
        </w:rPr>
      </w:pPr>
      <w:bookmarkStart w:id="463" w:name="bookmark1404"/>
      <w:r w:rsidRPr="00F90A4E">
        <w:rPr>
          <w:rFonts w:ascii="Times New Roman" w:hAnsi="Times New Roman" w:cs="Times New Roman"/>
          <w:sz w:val="24"/>
          <w:szCs w:val="24"/>
        </w:rPr>
        <w:t>5 КЛАСС</w:t>
      </w:r>
      <w:bookmarkEnd w:id="463"/>
    </w:p>
    <w:p w:rsidR="00A57638" w:rsidRPr="00F90A4E" w:rsidRDefault="00E235EB" w:rsidP="00C25F9F">
      <w:pPr>
        <w:pStyle w:val="af5"/>
        <w:rPr>
          <w:rFonts w:ascii="Times New Roman" w:hAnsi="Times New Roman" w:cs="Times New Roman"/>
          <w:sz w:val="24"/>
          <w:szCs w:val="24"/>
        </w:rPr>
      </w:pPr>
      <w:bookmarkStart w:id="464" w:name="bookmark1406"/>
      <w:r w:rsidRPr="00F90A4E">
        <w:rPr>
          <w:rFonts w:ascii="Times New Roman" w:hAnsi="Times New Roman" w:cs="Times New Roman"/>
          <w:sz w:val="24"/>
          <w:szCs w:val="24"/>
        </w:rPr>
        <w:t>Биология — наука о живой природе</w:t>
      </w:r>
      <w:bookmarkEnd w:id="464"/>
    </w:p>
    <w:p w:rsidR="00A57638" w:rsidRPr="00F90A4E" w:rsidRDefault="00E235EB" w:rsidP="00654230">
      <w:pPr>
        <w:pStyle w:val="13"/>
        <w:spacing w:line="240" w:lineRule="auto"/>
        <w:ind w:firstLine="567"/>
        <w:jc w:val="both"/>
        <w:rPr>
          <w:color w:val="auto"/>
          <w:sz w:val="24"/>
          <w:szCs w:val="24"/>
        </w:rPr>
      </w:pPr>
      <w:r w:rsidRPr="00F90A4E">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F90A4E" w:rsidRDefault="00E235EB" w:rsidP="00654230">
      <w:pPr>
        <w:pStyle w:val="13"/>
        <w:spacing w:line="240" w:lineRule="auto"/>
        <w:ind w:firstLine="567"/>
        <w:jc w:val="both"/>
        <w:rPr>
          <w:color w:val="auto"/>
          <w:sz w:val="24"/>
          <w:szCs w:val="24"/>
        </w:rPr>
      </w:pPr>
      <w:r w:rsidRPr="00F90A4E">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w:t>
      </w:r>
      <w:r w:rsidR="00654230">
        <w:rPr>
          <w:color w:val="auto"/>
          <w:sz w:val="24"/>
          <w:szCs w:val="24"/>
        </w:rPr>
        <w:t xml:space="preserve"> профессий</w:t>
      </w:r>
      <w:r w:rsidRPr="00F90A4E">
        <w:rPr>
          <w:color w:val="auto"/>
          <w:sz w:val="24"/>
          <w:szCs w:val="24"/>
        </w:rPr>
        <w:t>).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F90A4E" w:rsidRDefault="00E235EB" w:rsidP="00654230">
      <w:pPr>
        <w:pStyle w:val="13"/>
        <w:spacing w:line="240" w:lineRule="auto"/>
        <w:ind w:firstLine="567"/>
        <w:jc w:val="both"/>
        <w:rPr>
          <w:color w:val="auto"/>
          <w:sz w:val="24"/>
          <w:szCs w:val="24"/>
        </w:rPr>
      </w:pPr>
      <w:r w:rsidRPr="00F90A4E">
        <w:rPr>
          <w:color w:val="auto"/>
          <w:sz w:val="24"/>
          <w:szCs w:val="24"/>
        </w:rPr>
        <w:t>Кабинет биологии. Правила поведения и работы в кабинете с биологическими приборами и инструментами.</w:t>
      </w:r>
    </w:p>
    <w:p w:rsidR="00A57638" w:rsidRPr="00F90A4E" w:rsidRDefault="00E235EB" w:rsidP="00654230">
      <w:pPr>
        <w:pStyle w:val="13"/>
        <w:spacing w:after="60" w:line="240" w:lineRule="auto"/>
        <w:ind w:firstLine="567"/>
        <w:jc w:val="both"/>
        <w:rPr>
          <w:color w:val="auto"/>
          <w:sz w:val="24"/>
          <w:szCs w:val="24"/>
        </w:rPr>
      </w:pPr>
      <w:r w:rsidRPr="00F90A4E">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57638" w:rsidRPr="00F90A4E" w:rsidRDefault="00E235EB" w:rsidP="00C25F9F">
      <w:pPr>
        <w:pStyle w:val="af5"/>
        <w:rPr>
          <w:rFonts w:ascii="Times New Roman" w:hAnsi="Times New Roman" w:cs="Times New Roman"/>
          <w:sz w:val="24"/>
          <w:szCs w:val="24"/>
        </w:rPr>
      </w:pPr>
      <w:bookmarkStart w:id="465" w:name="bookmark1408"/>
      <w:r w:rsidRPr="00F90A4E">
        <w:rPr>
          <w:rFonts w:ascii="Times New Roman" w:hAnsi="Times New Roman" w:cs="Times New Roman"/>
          <w:sz w:val="24"/>
          <w:szCs w:val="24"/>
        </w:rPr>
        <w:t>Методы изучения живой природы</w:t>
      </w:r>
      <w:bookmarkEnd w:id="465"/>
    </w:p>
    <w:p w:rsidR="00A57638" w:rsidRPr="00F90A4E" w:rsidRDefault="00E235EB" w:rsidP="00654230">
      <w:pPr>
        <w:pStyle w:val="13"/>
        <w:spacing w:line="240" w:lineRule="auto"/>
        <w:ind w:firstLine="567"/>
        <w:jc w:val="both"/>
        <w:rPr>
          <w:color w:val="auto"/>
          <w:sz w:val="24"/>
          <w:szCs w:val="24"/>
        </w:rPr>
      </w:pPr>
      <w:r w:rsidRPr="00F90A4E">
        <w:rPr>
          <w:color w:val="auto"/>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57638" w:rsidRPr="00F90A4E" w:rsidRDefault="00E235EB" w:rsidP="00654230">
      <w:pPr>
        <w:pStyle w:val="13"/>
        <w:spacing w:line="240" w:lineRule="auto"/>
        <w:ind w:firstLine="567"/>
        <w:jc w:val="both"/>
        <w:rPr>
          <w:color w:val="auto"/>
          <w:sz w:val="24"/>
          <w:szCs w:val="24"/>
        </w:rPr>
      </w:pPr>
      <w:r w:rsidRPr="00F90A4E">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F90A4E" w:rsidRDefault="00E235EB" w:rsidP="00654230">
      <w:pPr>
        <w:pStyle w:val="80"/>
        <w:ind w:firstLine="567"/>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Лабораторные и практические работы</w:t>
      </w:r>
    </w:p>
    <w:p w:rsidR="00A57638" w:rsidRPr="00F90A4E" w:rsidRDefault="00E235EB" w:rsidP="0042529B">
      <w:pPr>
        <w:pStyle w:val="13"/>
        <w:numPr>
          <w:ilvl w:val="0"/>
          <w:numId w:val="91"/>
        </w:numPr>
        <w:tabs>
          <w:tab w:val="left" w:pos="556"/>
        </w:tabs>
        <w:spacing w:line="240" w:lineRule="auto"/>
        <w:jc w:val="both"/>
        <w:rPr>
          <w:color w:val="auto"/>
          <w:sz w:val="24"/>
          <w:szCs w:val="24"/>
        </w:rPr>
      </w:pPr>
      <w:r w:rsidRPr="00F90A4E">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F90A4E" w:rsidRDefault="00E235EB" w:rsidP="0042529B">
      <w:pPr>
        <w:pStyle w:val="13"/>
        <w:numPr>
          <w:ilvl w:val="0"/>
          <w:numId w:val="91"/>
        </w:numPr>
        <w:tabs>
          <w:tab w:val="left" w:pos="551"/>
        </w:tabs>
        <w:spacing w:line="240" w:lineRule="auto"/>
        <w:jc w:val="both"/>
        <w:rPr>
          <w:color w:val="auto"/>
          <w:sz w:val="24"/>
          <w:szCs w:val="24"/>
        </w:rPr>
      </w:pPr>
      <w:r w:rsidRPr="00F90A4E">
        <w:rPr>
          <w:color w:val="auto"/>
          <w:sz w:val="24"/>
          <w:szCs w:val="24"/>
        </w:rPr>
        <w:t>Ознакомление с устройством лупы, светового микроскопа, правила работы с ними.</w:t>
      </w:r>
    </w:p>
    <w:p w:rsidR="00A57638" w:rsidRPr="00F90A4E" w:rsidRDefault="00E235EB" w:rsidP="0042529B">
      <w:pPr>
        <w:pStyle w:val="13"/>
        <w:numPr>
          <w:ilvl w:val="0"/>
          <w:numId w:val="91"/>
        </w:numPr>
        <w:tabs>
          <w:tab w:val="left" w:pos="551"/>
        </w:tabs>
        <w:spacing w:line="240" w:lineRule="auto"/>
        <w:jc w:val="both"/>
        <w:rPr>
          <w:color w:val="auto"/>
          <w:sz w:val="24"/>
          <w:szCs w:val="24"/>
        </w:rPr>
      </w:pPr>
      <w:r w:rsidRPr="00F90A4E">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F90A4E" w:rsidRDefault="00E235EB" w:rsidP="00654230">
      <w:pPr>
        <w:pStyle w:val="80"/>
        <w:ind w:firstLine="567"/>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Экскурсии или видеоэкскурсии</w:t>
      </w:r>
    </w:p>
    <w:p w:rsidR="00A57638" w:rsidRPr="00F90A4E" w:rsidRDefault="00E235EB" w:rsidP="00654230">
      <w:pPr>
        <w:pStyle w:val="13"/>
        <w:spacing w:after="60" w:line="240" w:lineRule="auto"/>
        <w:ind w:firstLine="567"/>
        <w:jc w:val="both"/>
        <w:rPr>
          <w:color w:val="auto"/>
          <w:sz w:val="24"/>
          <w:szCs w:val="24"/>
        </w:rPr>
      </w:pPr>
      <w:r w:rsidRPr="00F90A4E">
        <w:rPr>
          <w:color w:val="auto"/>
          <w:sz w:val="24"/>
          <w:szCs w:val="24"/>
        </w:rPr>
        <w:t>Овладение методами изучения живой природы — наблюдением и экспериментом.</w:t>
      </w:r>
    </w:p>
    <w:p w:rsidR="00A57638" w:rsidRPr="00F90A4E" w:rsidRDefault="00E235EB" w:rsidP="00C25F9F">
      <w:pPr>
        <w:pStyle w:val="af5"/>
        <w:rPr>
          <w:rFonts w:ascii="Times New Roman" w:hAnsi="Times New Roman" w:cs="Times New Roman"/>
          <w:sz w:val="24"/>
          <w:szCs w:val="24"/>
        </w:rPr>
      </w:pPr>
      <w:bookmarkStart w:id="466" w:name="bookmark1410"/>
      <w:r w:rsidRPr="00F90A4E">
        <w:rPr>
          <w:rFonts w:ascii="Times New Roman" w:hAnsi="Times New Roman" w:cs="Times New Roman"/>
          <w:sz w:val="24"/>
          <w:szCs w:val="24"/>
        </w:rPr>
        <w:t>Организмы — тела живой природы</w:t>
      </w:r>
      <w:bookmarkEnd w:id="466"/>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Понятие об организме. Доядерные и ядерные организмы.Клетка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Одноклеточные и многоклеточные организмы. Клетки, ткани, органы, системы органов.</w:t>
      </w:r>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F90A4E" w:rsidRDefault="00E235EB" w:rsidP="001F16D5">
      <w:pPr>
        <w:pStyle w:val="80"/>
        <w:ind w:firstLine="567"/>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42529B">
      <w:pPr>
        <w:pStyle w:val="13"/>
        <w:numPr>
          <w:ilvl w:val="0"/>
          <w:numId w:val="92"/>
        </w:numPr>
        <w:tabs>
          <w:tab w:val="left" w:pos="584"/>
        </w:tabs>
        <w:spacing w:line="240" w:lineRule="auto"/>
        <w:jc w:val="both"/>
        <w:rPr>
          <w:color w:val="auto"/>
          <w:sz w:val="24"/>
          <w:szCs w:val="24"/>
        </w:rPr>
      </w:pPr>
      <w:r w:rsidRPr="00F90A4E">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57638" w:rsidRPr="00F90A4E" w:rsidRDefault="00E235EB" w:rsidP="0042529B">
      <w:pPr>
        <w:pStyle w:val="13"/>
        <w:numPr>
          <w:ilvl w:val="0"/>
          <w:numId w:val="92"/>
        </w:numPr>
        <w:tabs>
          <w:tab w:val="left" w:pos="747"/>
        </w:tabs>
        <w:spacing w:line="240" w:lineRule="auto"/>
        <w:jc w:val="both"/>
        <w:rPr>
          <w:color w:val="auto"/>
          <w:sz w:val="24"/>
          <w:szCs w:val="24"/>
        </w:rPr>
      </w:pPr>
      <w:r w:rsidRPr="00F90A4E">
        <w:rPr>
          <w:color w:val="auto"/>
          <w:sz w:val="24"/>
          <w:szCs w:val="24"/>
        </w:rPr>
        <w:t>Ознакомление с принципами систематики организмов.</w:t>
      </w:r>
    </w:p>
    <w:p w:rsidR="00A57638" w:rsidRPr="00F90A4E" w:rsidRDefault="00E235EB" w:rsidP="0042529B">
      <w:pPr>
        <w:pStyle w:val="13"/>
        <w:numPr>
          <w:ilvl w:val="0"/>
          <w:numId w:val="92"/>
        </w:numPr>
        <w:tabs>
          <w:tab w:val="left" w:pos="747"/>
        </w:tabs>
        <w:spacing w:line="240" w:lineRule="auto"/>
        <w:jc w:val="both"/>
        <w:rPr>
          <w:color w:val="auto"/>
          <w:sz w:val="24"/>
          <w:szCs w:val="24"/>
        </w:rPr>
      </w:pPr>
      <w:r w:rsidRPr="00F90A4E">
        <w:rPr>
          <w:color w:val="auto"/>
          <w:sz w:val="24"/>
          <w:szCs w:val="24"/>
        </w:rPr>
        <w:t>Наблюдение за потреблением воды растением.</w:t>
      </w:r>
    </w:p>
    <w:p w:rsidR="00A57638" w:rsidRPr="00F90A4E" w:rsidRDefault="00A752FF"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 </w:t>
      </w:r>
      <w:bookmarkStart w:id="467" w:name="bookmark1412"/>
      <w:r w:rsidR="00E235EB" w:rsidRPr="00F90A4E">
        <w:rPr>
          <w:rFonts w:ascii="Times New Roman" w:hAnsi="Times New Roman" w:cs="Times New Roman"/>
          <w:sz w:val="24"/>
          <w:szCs w:val="24"/>
        </w:rPr>
        <w:t>Организмы и среда обитания</w:t>
      </w:r>
      <w:bookmarkEnd w:id="467"/>
    </w:p>
    <w:p w:rsidR="00A57638" w:rsidRPr="00F90A4E" w:rsidRDefault="00E235EB" w:rsidP="00C25F9F">
      <w:pPr>
        <w:pStyle w:val="13"/>
        <w:spacing w:line="240" w:lineRule="auto"/>
        <w:ind w:firstLine="340"/>
        <w:jc w:val="both"/>
        <w:rPr>
          <w:color w:val="auto"/>
          <w:sz w:val="24"/>
          <w:szCs w:val="24"/>
        </w:rPr>
      </w:pPr>
      <w:r w:rsidRPr="00F90A4E">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C25F9F">
      <w:pPr>
        <w:pStyle w:val="13"/>
        <w:spacing w:line="240" w:lineRule="auto"/>
        <w:jc w:val="both"/>
        <w:rPr>
          <w:color w:val="auto"/>
          <w:sz w:val="24"/>
          <w:szCs w:val="24"/>
        </w:rPr>
      </w:pPr>
      <w:r w:rsidRPr="00F90A4E">
        <w:rPr>
          <w:color w:val="auto"/>
          <w:sz w:val="24"/>
          <w:szCs w:val="24"/>
        </w:rPr>
        <w:t>Выявление приспособлений организмов к среде обитания (на конкретных примерах).</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Экскурсии или видеоэкскурсии</w:t>
      </w:r>
    </w:p>
    <w:p w:rsidR="00A57638" w:rsidRPr="00F90A4E" w:rsidRDefault="00E235EB" w:rsidP="00C25F9F">
      <w:pPr>
        <w:pStyle w:val="13"/>
        <w:spacing w:line="240" w:lineRule="auto"/>
        <w:jc w:val="both"/>
        <w:rPr>
          <w:color w:val="auto"/>
          <w:sz w:val="24"/>
          <w:szCs w:val="24"/>
        </w:rPr>
      </w:pPr>
      <w:r w:rsidRPr="00F90A4E">
        <w:rPr>
          <w:color w:val="auto"/>
          <w:sz w:val="24"/>
          <w:szCs w:val="24"/>
        </w:rPr>
        <w:t>Растительный и животный мир родного края (краеведение).</w:t>
      </w:r>
    </w:p>
    <w:p w:rsidR="00A57638" w:rsidRPr="00F90A4E" w:rsidRDefault="00E235EB" w:rsidP="00C25F9F">
      <w:pPr>
        <w:pStyle w:val="af5"/>
        <w:rPr>
          <w:rFonts w:ascii="Times New Roman" w:hAnsi="Times New Roman" w:cs="Times New Roman"/>
          <w:sz w:val="24"/>
          <w:szCs w:val="24"/>
        </w:rPr>
      </w:pPr>
      <w:bookmarkStart w:id="468" w:name="bookmark1414"/>
      <w:r w:rsidRPr="00F90A4E">
        <w:rPr>
          <w:rFonts w:ascii="Times New Roman" w:hAnsi="Times New Roman" w:cs="Times New Roman"/>
          <w:sz w:val="24"/>
          <w:szCs w:val="24"/>
        </w:rPr>
        <w:t>Природные сообщества</w:t>
      </w:r>
      <w:bookmarkEnd w:id="468"/>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Природные зоны Земли, их обитатели. Флора и фауна природных зон. Ландшафты: природные и культурные.</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C25F9F">
      <w:pPr>
        <w:pStyle w:val="13"/>
        <w:spacing w:line="240" w:lineRule="auto"/>
        <w:jc w:val="both"/>
        <w:rPr>
          <w:color w:val="auto"/>
          <w:sz w:val="24"/>
          <w:szCs w:val="24"/>
        </w:rPr>
      </w:pPr>
      <w:r w:rsidRPr="00F90A4E">
        <w:rPr>
          <w:color w:val="auto"/>
          <w:sz w:val="24"/>
          <w:szCs w:val="24"/>
        </w:rPr>
        <w:t>Изучение искусственных сообществ и их обитат</w:t>
      </w:r>
      <w:r w:rsidR="001F16D5">
        <w:rPr>
          <w:color w:val="auto"/>
          <w:sz w:val="24"/>
          <w:szCs w:val="24"/>
        </w:rPr>
        <w:t>елей (на примере аквариума и других искусственных сообществ)</w:t>
      </w:r>
      <w:r w:rsidRPr="00F90A4E">
        <w:rPr>
          <w:color w:val="auto"/>
          <w:sz w:val="24"/>
          <w:szCs w:val="24"/>
        </w:rPr>
        <w:t>.</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Экскурсии или видеоэкскурсии</w:t>
      </w:r>
    </w:p>
    <w:p w:rsidR="00A57638" w:rsidRPr="00F90A4E" w:rsidRDefault="00E235EB" w:rsidP="0042529B">
      <w:pPr>
        <w:pStyle w:val="13"/>
        <w:numPr>
          <w:ilvl w:val="0"/>
          <w:numId w:val="93"/>
        </w:numPr>
        <w:tabs>
          <w:tab w:val="left" w:pos="284"/>
        </w:tabs>
        <w:spacing w:line="240" w:lineRule="auto"/>
        <w:jc w:val="both"/>
        <w:rPr>
          <w:color w:val="auto"/>
          <w:sz w:val="24"/>
          <w:szCs w:val="24"/>
        </w:rPr>
      </w:pPr>
      <w:r w:rsidRPr="00F90A4E">
        <w:rPr>
          <w:color w:val="auto"/>
          <w:sz w:val="24"/>
          <w:szCs w:val="24"/>
        </w:rPr>
        <w:t>Изучение природных сообществ (на примере леса, озера, пруда, луга и др</w:t>
      </w:r>
      <w:r w:rsidR="001F16D5">
        <w:rPr>
          <w:color w:val="auto"/>
          <w:sz w:val="24"/>
          <w:szCs w:val="24"/>
        </w:rPr>
        <w:t>угих природных сообществ</w:t>
      </w:r>
      <w:r w:rsidRPr="00F90A4E">
        <w:rPr>
          <w:color w:val="auto"/>
          <w:sz w:val="24"/>
          <w:szCs w:val="24"/>
        </w:rPr>
        <w:t>).</w:t>
      </w:r>
    </w:p>
    <w:p w:rsidR="00A57638" w:rsidRPr="00F90A4E" w:rsidRDefault="00E235EB" w:rsidP="0042529B">
      <w:pPr>
        <w:pStyle w:val="13"/>
        <w:numPr>
          <w:ilvl w:val="0"/>
          <w:numId w:val="93"/>
        </w:numPr>
        <w:tabs>
          <w:tab w:val="left" w:pos="0"/>
          <w:tab w:val="left" w:pos="426"/>
        </w:tabs>
        <w:spacing w:line="240" w:lineRule="auto"/>
        <w:jc w:val="both"/>
        <w:rPr>
          <w:color w:val="auto"/>
          <w:sz w:val="24"/>
          <w:szCs w:val="24"/>
        </w:rPr>
      </w:pPr>
      <w:r w:rsidRPr="00F90A4E">
        <w:rPr>
          <w:color w:val="auto"/>
          <w:sz w:val="24"/>
          <w:szCs w:val="24"/>
        </w:rPr>
        <w:t>Изучение сезонных явлений в жизни природных сообществ.</w:t>
      </w:r>
    </w:p>
    <w:p w:rsidR="00A57638" w:rsidRPr="00F90A4E" w:rsidRDefault="00E235EB" w:rsidP="00C25F9F">
      <w:pPr>
        <w:pStyle w:val="af5"/>
        <w:rPr>
          <w:rFonts w:ascii="Times New Roman" w:hAnsi="Times New Roman" w:cs="Times New Roman"/>
          <w:sz w:val="24"/>
          <w:szCs w:val="24"/>
        </w:rPr>
      </w:pPr>
      <w:bookmarkStart w:id="469" w:name="bookmark1416"/>
      <w:r w:rsidRPr="00F90A4E">
        <w:rPr>
          <w:rFonts w:ascii="Times New Roman" w:hAnsi="Times New Roman" w:cs="Times New Roman"/>
          <w:sz w:val="24"/>
          <w:szCs w:val="24"/>
        </w:rPr>
        <w:t>Живая природа и человек</w:t>
      </w:r>
      <w:bookmarkEnd w:id="469"/>
    </w:p>
    <w:p w:rsidR="00A57638" w:rsidRPr="00F90A4E" w:rsidRDefault="00E235EB" w:rsidP="001F16D5">
      <w:pPr>
        <w:pStyle w:val="13"/>
        <w:spacing w:line="240" w:lineRule="auto"/>
        <w:ind w:firstLine="567"/>
        <w:jc w:val="both"/>
        <w:rPr>
          <w:color w:val="auto"/>
          <w:sz w:val="24"/>
          <w:szCs w:val="24"/>
        </w:rPr>
      </w:pPr>
      <w:r w:rsidRPr="00F90A4E">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r w:rsidR="001F16D5">
        <w:rPr>
          <w:color w:val="auto"/>
          <w:sz w:val="24"/>
          <w:szCs w:val="24"/>
        </w:rPr>
        <w:t xml:space="preserve"> </w:t>
      </w:r>
      <w:r w:rsidRPr="00F90A4E">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Практические работы</w:t>
      </w:r>
    </w:p>
    <w:p w:rsidR="00A57638" w:rsidRPr="00F90A4E" w:rsidRDefault="00DB3019" w:rsidP="00C25F9F">
      <w:pPr>
        <w:pStyle w:val="13"/>
        <w:spacing w:after="160" w:line="240" w:lineRule="auto"/>
        <w:jc w:val="both"/>
        <w:rPr>
          <w:color w:val="auto"/>
          <w:sz w:val="24"/>
          <w:szCs w:val="24"/>
        </w:rPr>
      </w:pPr>
      <w:r>
        <w:rPr>
          <w:color w:val="auto"/>
          <w:sz w:val="24"/>
          <w:szCs w:val="24"/>
        </w:rPr>
        <w:t xml:space="preserve">      </w:t>
      </w:r>
      <w:r w:rsidR="00E235EB" w:rsidRPr="00F90A4E">
        <w:rPr>
          <w:color w:val="auto"/>
          <w:sz w:val="24"/>
          <w:szCs w:val="24"/>
        </w:rPr>
        <w:t>Проведение акции по уборке мусора в ближайшем лесу, парке, сквере или на пришкольной территории.</w:t>
      </w:r>
    </w:p>
    <w:p w:rsidR="00A57638" w:rsidRPr="00F90A4E" w:rsidRDefault="00E235EB" w:rsidP="00C25F9F">
      <w:pPr>
        <w:pStyle w:val="af5"/>
        <w:rPr>
          <w:rFonts w:ascii="Times New Roman" w:hAnsi="Times New Roman" w:cs="Times New Roman"/>
          <w:sz w:val="24"/>
          <w:szCs w:val="24"/>
        </w:rPr>
      </w:pPr>
      <w:bookmarkStart w:id="470" w:name="bookmark1418"/>
      <w:r w:rsidRPr="00F90A4E">
        <w:rPr>
          <w:rFonts w:ascii="Times New Roman" w:hAnsi="Times New Roman" w:cs="Times New Roman"/>
          <w:sz w:val="24"/>
          <w:szCs w:val="24"/>
        </w:rPr>
        <w:t>6 КЛАСС</w:t>
      </w:r>
      <w:bookmarkEnd w:id="470"/>
    </w:p>
    <w:p w:rsidR="00A57638" w:rsidRPr="00F90A4E" w:rsidRDefault="00E235EB" w:rsidP="00C25F9F">
      <w:pPr>
        <w:pStyle w:val="af5"/>
        <w:rPr>
          <w:rFonts w:ascii="Times New Roman" w:hAnsi="Times New Roman" w:cs="Times New Roman"/>
          <w:sz w:val="24"/>
          <w:szCs w:val="24"/>
        </w:rPr>
      </w:pPr>
      <w:bookmarkStart w:id="471" w:name="bookmark1420"/>
      <w:r w:rsidRPr="00F90A4E">
        <w:rPr>
          <w:rFonts w:ascii="Times New Roman" w:hAnsi="Times New Roman" w:cs="Times New Roman"/>
          <w:sz w:val="24"/>
          <w:szCs w:val="24"/>
        </w:rPr>
        <w:t>Растительный организм</w:t>
      </w:r>
      <w:bookmarkEnd w:id="471"/>
    </w:p>
    <w:p w:rsidR="00A57638" w:rsidRPr="00F90A4E" w:rsidRDefault="00E235EB" w:rsidP="00DB3019">
      <w:pPr>
        <w:pStyle w:val="13"/>
        <w:spacing w:line="240" w:lineRule="auto"/>
        <w:ind w:firstLine="567"/>
        <w:jc w:val="both"/>
        <w:rPr>
          <w:color w:val="auto"/>
          <w:sz w:val="24"/>
          <w:szCs w:val="24"/>
        </w:rPr>
      </w:pPr>
      <w:r w:rsidRPr="00F90A4E">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A57638" w:rsidRPr="00F90A4E" w:rsidRDefault="00E235EB" w:rsidP="00DB3019">
      <w:pPr>
        <w:pStyle w:val="13"/>
        <w:spacing w:line="240" w:lineRule="auto"/>
        <w:ind w:firstLine="567"/>
        <w:jc w:val="both"/>
        <w:rPr>
          <w:color w:val="auto"/>
          <w:sz w:val="24"/>
          <w:szCs w:val="24"/>
        </w:rPr>
      </w:pPr>
      <w:r w:rsidRPr="00F90A4E">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57638" w:rsidRPr="00F90A4E" w:rsidRDefault="00E235EB" w:rsidP="00DB3019">
      <w:pPr>
        <w:pStyle w:val="13"/>
        <w:spacing w:line="240" w:lineRule="auto"/>
        <w:ind w:firstLine="567"/>
        <w:jc w:val="both"/>
        <w:rPr>
          <w:color w:val="auto"/>
          <w:sz w:val="24"/>
          <w:szCs w:val="24"/>
        </w:rPr>
      </w:pPr>
      <w:r w:rsidRPr="00F90A4E">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F90A4E" w:rsidRDefault="00E235EB" w:rsidP="00DB3019">
      <w:pPr>
        <w:pStyle w:val="13"/>
        <w:spacing w:line="240" w:lineRule="auto"/>
        <w:ind w:firstLine="567"/>
        <w:jc w:val="both"/>
        <w:rPr>
          <w:color w:val="auto"/>
          <w:sz w:val="24"/>
          <w:szCs w:val="24"/>
        </w:rPr>
      </w:pPr>
      <w:r w:rsidRPr="00F90A4E">
        <w:rPr>
          <w:color w:val="auto"/>
          <w:sz w:val="24"/>
          <w:szCs w:val="24"/>
        </w:rPr>
        <w:t xml:space="preserve">Органы и системы органов растений. Строение органов растительного организма, их </w:t>
      </w:r>
      <w:r w:rsidRPr="00F90A4E">
        <w:rPr>
          <w:color w:val="auto"/>
          <w:sz w:val="24"/>
          <w:szCs w:val="24"/>
        </w:rPr>
        <w:lastRenderedPageBreak/>
        <w:t>роль и связь между собой.</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42529B">
      <w:pPr>
        <w:pStyle w:val="13"/>
        <w:numPr>
          <w:ilvl w:val="0"/>
          <w:numId w:val="94"/>
        </w:numPr>
        <w:tabs>
          <w:tab w:val="left" w:pos="568"/>
        </w:tabs>
        <w:spacing w:line="240" w:lineRule="auto"/>
        <w:jc w:val="both"/>
        <w:rPr>
          <w:color w:val="auto"/>
          <w:sz w:val="24"/>
          <w:szCs w:val="24"/>
        </w:rPr>
      </w:pPr>
      <w:r w:rsidRPr="00F90A4E">
        <w:rPr>
          <w:color w:val="auto"/>
          <w:sz w:val="24"/>
          <w:szCs w:val="24"/>
        </w:rPr>
        <w:t>Изучение микроскопического строения листа водного растения элодеи.</w:t>
      </w:r>
    </w:p>
    <w:p w:rsidR="00A57638" w:rsidRPr="00F90A4E" w:rsidRDefault="00E235EB" w:rsidP="0042529B">
      <w:pPr>
        <w:pStyle w:val="13"/>
        <w:numPr>
          <w:ilvl w:val="0"/>
          <w:numId w:val="94"/>
        </w:numPr>
        <w:tabs>
          <w:tab w:val="left" w:pos="568"/>
        </w:tabs>
        <w:spacing w:line="240" w:lineRule="auto"/>
        <w:jc w:val="both"/>
        <w:rPr>
          <w:color w:val="auto"/>
          <w:sz w:val="24"/>
          <w:szCs w:val="24"/>
        </w:rPr>
      </w:pPr>
      <w:r w:rsidRPr="00F90A4E">
        <w:rPr>
          <w:color w:val="auto"/>
          <w:sz w:val="24"/>
          <w:szCs w:val="24"/>
        </w:rPr>
        <w:t>Изучение строения растительных тканей (использование микропрепаратов).</w:t>
      </w:r>
    </w:p>
    <w:p w:rsidR="00A57638" w:rsidRDefault="00E235EB" w:rsidP="0042529B">
      <w:pPr>
        <w:pStyle w:val="13"/>
        <w:numPr>
          <w:ilvl w:val="0"/>
          <w:numId w:val="94"/>
        </w:numPr>
        <w:tabs>
          <w:tab w:val="left" w:pos="568"/>
        </w:tabs>
        <w:spacing w:line="240" w:lineRule="auto"/>
        <w:jc w:val="both"/>
        <w:rPr>
          <w:color w:val="auto"/>
          <w:sz w:val="24"/>
          <w:szCs w:val="24"/>
        </w:rPr>
      </w:pPr>
      <w:r w:rsidRPr="00F90A4E">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B3019" w:rsidRPr="00F90A4E" w:rsidRDefault="00DB3019" w:rsidP="0042529B">
      <w:pPr>
        <w:pStyle w:val="13"/>
        <w:numPr>
          <w:ilvl w:val="0"/>
          <w:numId w:val="94"/>
        </w:numPr>
        <w:tabs>
          <w:tab w:val="left" w:pos="568"/>
        </w:tabs>
        <w:spacing w:line="240" w:lineRule="auto"/>
        <w:jc w:val="both"/>
        <w:rPr>
          <w:color w:val="auto"/>
          <w:sz w:val="24"/>
          <w:szCs w:val="24"/>
        </w:rPr>
      </w:pPr>
      <w:r>
        <w:rPr>
          <w:color w:val="auto"/>
          <w:sz w:val="24"/>
          <w:szCs w:val="24"/>
        </w:rPr>
        <w:t>Обнаружение неоганических и органических веществ в растении.</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Экскурсии или видеоэкскурсии</w:t>
      </w:r>
    </w:p>
    <w:p w:rsidR="00A57638" w:rsidRDefault="00E235EB" w:rsidP="00C25F9F">
      <w:pPr>
        <w:pStyle w:val="13"/>
        <w:spacing w:after="160" w:line="240" w:lineRule="auto"/>
        <w:jc w:val="both"/>
        <w:rPr>
          <w:color w:val="auto"/>
          <w:sz w:val="24"/>
          <w:szCs w:val="24"/>
        </w:rPr>
      </w:pPr>
      <w:r w:rsidRPr="00F90A4E">
        <w:rPr>
          <w:color w:val="auto"/>
          <w:sz w:val="24"/>
          <w:szCs w:val="24"/>
        </w:rPr>
        <w:t>Ознакомление в природе с цветковыми растениями.</w:t>
      </w:r>
    </w:p>
    <w:p w:rsidR="00DB3019" w:rsidRPr="00DB3019" w:rsidRDefault="00DB3019" w:rsidP="00DB3019">
      <w:pPr>
        <w:spacing w:line="350" w:lineRule="auto"/>
        <w:rPr>
          <w:rFonts w:ascii="Times New Roman" w:hAnsi="Times New Roman"/>
          <w:b/>
        </w:rPr>
      </w:pPr>
      <w:r w:rsidRPr="00DB3019">
        <w:rPr>
          <w:rFonts w:ascii="Times New Roman" w:hAnsi="Times New Roman"/>
          <w:b/>
        </w:rPr>
        <w:t>Строение и многообразие покрытосеменных растений</w:t>
      </w:r>
    </w:p>
    <w:p w:rsidR="00DB3019" w:rsidRPr="00B32F1F" w:rsidRDefault="00DB3019" w:rsidP="00B32F1F">
      <w:pPr>
        <w:ind w:firstLine="709"/>
        <w:jc w:val="both"/>
        <w:rPr>
          <w:rFonts w:ascii="Times New Roman" w:hAnsi="Times New Roman"/>
        </w:rPr>
      </w:pPr>
      <w:r w:rsidRPr="00B32F1F">
        <w:rPr>
          <w:rFonts w:ascii="Times New Roman" w:hAnsi="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B3019" w:rsidRPr="00B32F1F" w:rsidRDefault="00DB3019" w:rsidP="00B32F1F">
      <w:pPr>
        <w:ind w:firstLine="709"/>
        <w:jc w:val="both"/>
        <w:rPr>
          <w:rFonts w:ascii="Times New Roman" w:hAnsi="Times New Roman"/>
        </w:rPr>
      </w:pPr>
      <w:r w:rsidRPr="00B32F1F">
        <w:rPr>
          <w:rFonts w:ascii="Times New Roman" w:hAnsi="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B3019" w:rsidRPr="00B32F1F" w:rsidRDefault="00DB3019" w:rsidP="00B32F1F">
      <w:pPr>
        <w:ind w:firstLine="709"/>
        <w:jc w:val="both"/>
        <w:rPr>
          <w:rFonts w:ascii="Times New Roman" w:hAnsi="Times New Roman"/>
        </w:rPr>
      </w:pPr>
      <w:r w:rsidRPr="00B32F1F">
        <w:rPr>
          <w:rFonts w:ascii="Times New Roman" w:hAnsi="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B3019" w:rsidRPr="00B32F1F" w:rsidRDefault="00DB3019" w:rsidP="00B32F1F">
      <w:pPr>
        <w:ind w:firstLine="709"/>
        <w:jc w:val="both"/>
        <w:rPr>
          <w:rFonts w:ascii="Times New Roman" w:hAnsi="Times New Roman"/>
        </w:rPr>
      </w:pPr>
      <w:r w:rsidRPr="00B32F1F">
        <w:rPr>
          <w:rFonts w:ascii="Times New Roman" w:hAnsi="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B3019" w:rsidRPr="00CA4934" w:rsidRDefault="00DB3019" w:rsidP="00B32F1F">
      <w:pPr>
        <w:ind w:firstLine="709"/>
        <w:jc w:val="both"/>
        <w:rPr>
          <w:rFonts w:ascii="Times New Roman" w:hAnsi="Times New Roman"/>
          <w:iCs/>
          <w:sz w:val="28"/>
          <w:szCs w:val="28"/>
        </w:rPr>
      </w:pPr>
      <w:r w:rsidRPr="00B32F1F">
        <w:rPr>
          <w:rFonts w:ascii="Times New Roman" w:hAnsi="Times New Roman"/>
          <w:b/>
          <w:i/>
          <w:iCs/>
        </w:rPr>
        <w:t>Лабораторные и практические работы</w:t>
      </w:r>
      <w:r w:rsidRPr="00CA4934">
        <w:rPr>
          <w:rFonts w:ascii="Times New Roman" w:hAnsi="Times New Roman"/>
          <w:iCs/>
          <w:sz w:val="28"/>
          <w:szCs w:val="28"/>
        </w:rPr>
        <w:t>.</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Изучение строения корневых систем (стержневой и мочковатой) на примере гербарных экземпляров или живых растений.</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Изучение микропрепарата клеток корня.</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Ознакомление с внешним строением листьев и листорасположением (на комнатных растениях).</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Изучение строения вегетативных и генеративных почек (на примере сирени, тополя и других растений).</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Изучение микроскопического строения листа (на готовых микропрепаратах).</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Рассматривание микроскопического строения ветки дерева (на готовом микропрепарате).</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Исследование строения корневища, клубня, луковицы.</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Изучение строения цветков.</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 xml:space="preserve">Ознакомление с различными типами соцветий. </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Изучение строения семян двудольных растений.</w:t>
      </w:r>
    </w:p>
    <w:p w:rsidR="00DB3019" w:rsidRPr="00B32F1F" w:rsidRDefault="00DB3019" w:rsidP="00BB5F3D">
      <w:pPr>
        <w:pStyle w:val="afe"/>
        <w:numPr>
          <w:ilvl w:val="0"/>
          <w:numId w:val="409"/>
        </w:numPr>
        <w:ind w:left="0" w:firstLine="709"/>
        <w:jc w:val="both"/>
        <w:rPr>
          <w:rFonts w:ascii="Times New Roman" w:hAnsi="Times New Roman"/>
        </w:rPr>
      </w:pPr>
      <w:r w:rsidRPr="00B32F1F">
        <w:rPr>
          <w:rFonts w:ascii="Times New Roman" w:hAnsi="Times New Roman"/>
        </w:rPr>
        <w:t>Изучение строения семян однодольных растений.</w:t>
      </w:r>
    </w:p>
    <w:p w:rsidR="00A57638" w:rsidRPr="00F90A4E" w:rsidRDefault="00B32F1F" w:rsidP="00C25F9F">
      <w:pPr>
        <w:pStyle w:val="af5"/>
        <w:rPr>
          <w:rFonts w:ascii="Times New Roman" w:hAnsi="Times New Roman" w:cs="Times New Roman"/>
          <w:sz w:val="24"/>
          <w:szCs w:val="24"/>
        </w:rPr>
      </w:pPr>
      <w:bookmarkStart w:id="472" w:name="bookmark1422"/>
      <w:r>
        <w:rPr>
          <w:rFonts w:ascii="Times New Roman" w:hAnsi="Times New Roman" w:cs="Times New Roman"/>
          <w:sz w:val="24"/>
          <w:szCs w:val="24"/>
        </w:rPr>
        <w:t>Ж</w:t>
      </w:r>
      <w:r w:rsidR="00E235EB" w:rsidRPr="00F90A4E">
        <w:rPr>
          <w:rFonts w:ascii="Times New Roman" w:hAnsi="Times New Roman" w:cs="Times New Roman"/>
          <w:sz w:val="24"/>
          <w:szCs w:val="24"/>
        </w:rPr>
        <w:t>изнедеятельность</w:t>
      </w:r>
      <w:bookmarkEnd w:id="472"/>
      <w:r>
        <w:rPr>
          <w:rFonts w:ascii="Times New Roman" w:hAnsi="Times New Roman" w:cs="Times New Roman"/>
          <w:sz w:val="24"/>
          <w:szCs w:val="24"/>
        </w:rPr>
        <w:t xml:space="preserve"> </w:t>
      </w:r>
      <w:r w:rsidR="00E235EB" w:rsidRPr="00F90A4E">
        <w:rPr>
          <w:rFonts w:ascii="Times New Roman" w:hAnsi="Times New Roman" w:cs="Times New Roman"/>
          <w:sz w:val="24"/>
          <w:szCs w:val="24"/>
        </w:rPr>
        <w:t>растительного организма</w:t>
      </w:r>
    </w:p>
    <w:p w:rsidR="00B32F1F" w:rsidRPr="00B32F1F" w:rsidRDefault="00B32F1F" w:rsidP="00B32F1F">
      <w:pPr>
        <w:ind w:firstLine="284"/>
        <w:jc w:val="both"/>
        <w:rPr>
          <w:rFonts w:ascii="Times New Roman" w:hAnsi="Times New Roman"/>
          <w:b/>
          <w:i/>
        </w:rPr>
      </w:pPr>
      <w:r w:rsidRPr="00B32F1F">
        <w:rPr>
          <w:rFonts w:ascii="Times New Roman" w:hAnsi="Times New Roman"/>
          <w:b/>
          <w:i/>
        </w:rPr>
        <w:t>Обмен веществ у растений</w:t>
      </w:r>
    </w:p>
    <w:p w:rsidR="00B32F1F" w:rsidRPr="00B32F1F" w:rsidRDefault="00B32F1F" w:rsidP="00B32F1F">
      <w:pPr>
        <w:ind w:firstLine="709"/>
        <w:jc w:val="both"/>
        <w:rPr>
          <w:rFonts w:ascii="Times New Roman" w:hAnsi="Times New Roman"/>
        </w:rPr>
      </w:pPr>
      <w:r w:rsidRPr="00B32F1F">
        <w:rPr>
          <w:rFonts w:ascii="Times New Roman" w:hAnsi="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A57638" w:rsidRPr="00F90A4E" w:rsidRDefault="00E235EB" w:rsidP="00C25F9F">
      <w:pPr>
        <w:pStyle w:val="80"/>
        <w:spacing w:line="254" w:lineRule="auto"/>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Питание растения</w:t>
      </w:r>
    </w:p>
    <w:p w:rsidR="00A57638" w:rsidRPr="00F90A4E" w:rsidRDefault="00E235EB" w:rsidP="00B32F1F">
      <w:pPr>
        <w:pStyle w:val="13"/>
        <w:spacing w:line="240" w:lineRule="auto"/>
        <w:ind w:firstLine="567"/>
        <w:jc w:val="both"/>
        <w:rPr>
          <w:color w:val="auto"/>
          <w:sz w:val="24"/>
          <w:szCs w:val="24"/>
        </w:rPr>
      </w:pPr>
      <w:r w:rsidRPr="00F90A4E">
        <w:rPr>
          <w:color w:val="auto"/>
          <w:sz w:val="24"/>
          <w:szCs w:val="24"/>
        </w:rPr>
        <w:t xml:space="preserve"> 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F90A4E" w:rsidRDefault="00E235EB" w:rsidP="00C25F9F">
      <w:pPr>
        <w:pStyle w:val="13"/>
        <w:spacing w:line="252" w:lineRule="auto"/>
        <w:jc w:val="both"/>
        <w:rPr>
          <w:color w:val="auto"/>
          <w:sz w:val="24"/>
          <w:szCs w:val="24"/>
        </w:rPr>
      </w:pPr>
      <w:r w:rsidRPr="00F90A4E">
        <w:rPr>
          <w:color w:val="auto"/>
          <w:sz w:val="24"/>
          <w:szCs w:val="24"/>
        </w:rPr>
        <w:lastRenderedPageBreak/>
        <w:t xml:space="preserve"> </w:t>
      </w:r>
      <w:r w:rsidR="00B32F1F" w:rsidRPr="00F90A4E">
        <w:rPr>
          <w:color w:val="auto"/>
          <w:sz w:val="24"/>
          <w:szCs w:val="24"/>
        </w:rPr>
        <w:t xml:space="preserve">Фотосинтез. </w:t>
      </w:r>
      <w:r w:rsidRPr="00F90A4E">
        <w:rPr>
          <w:color w:val="auto"/>
          <w:sz w:val="24"/>
          <w:szCs w:val="24"/>
        </w:rPr>
        <w:t>Лист — орган воздушного питания. Значение фотосинтеза в природе и в жизни человека.</w:t>
      </w:r>
    </w:p>
    <w:p w:rsidR="00B32F1F" w:rsidRPr="00F90A4E" w:rsidRDefault="00B32F1F" w:rsidP="00B32F1F">
      <w:pPr>
        <w:pStyle w:val="80"/>
        <w:spacing w:line="257" w:lineRule="auto"/>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Дыхание растения</w:t>
      </w:r>
    </w:p>
    <w:p w:rsidR="00B32F1F" w:rsidRPr="00F90A4E" w:rsidRDefault="00B32F1F" w:rsidP="00B32F1F">
      <w:pPr>
        <w:pStyle w:val="13"/>
        <w:spacing w:line="252" w:lineRule="auto"/>
        <w:ind w:firstLine="567"/>
        <w:jc w:val="both"/>
        <w:rPr>
          <w:color w:val="auto"/>
          <w:sz w:val="24"/>
          <w:szCs w:val="24"/>
        </w:rPr>
      </w:pPr>
      <w:r w:rsidRPr="00F90A4E">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32F1F" w:rsidRPr="00B32F1F" w:rsidRDefault="00B32F1F" w:rsidP="00B32F1F">
      <w:pPr>
        <w:pStyle w:val="80"/>
        <w:spacing w:line="257" w:lineRule="auto"/>
        <w:jc w:val="both"/>
        <w:rPr>
          <w:rFonts w:ascii="Times New Roman" w:hAnsi="Times New Roman" w:cs="Times New Roman"/>
          <w:color w:val="auto"/>
          <w:sz w:val="24"/>
          <w:szCs w:val="24"/>
        </w:rPr>
      </w:pPr>
      <w:r w:rsidRPr="00B32F1F">
        <w:rPr>
          <w:rFonts w:ascii="Times New Roman" w:hAnsi="Times New Roman" w:cs="Times New Roman"/>
          <w:b/>
          <w:bCs/>
          <w:color w:val="auto"/>
          <w:sz w:val="24"/>
          <w:szCs w:val="24"/>
        </w:rPr>
        <w:t>Транспорт веществ в растении</w:t>
      </w:r>
    </w:p>
    <w:p w:rsidR="00B32F1F" w:rsidRDefault="00B32F1F" w:rsidP="00B32F1F">
      <w:pPr>
        <w:pStyle w:val="80"/>
        <w:ind w:firstLine="567"/>
        <w:jc w:val="both"/>
        <w:rPr>
          <w:rFonts w:ascii="Times New Roman" w:hAnsi="Times New Roman" w:cs="Times New Roman"/>
          <w:i w:val="0"/>
          <w:color w:val="auto"/>
          <w:sz w:val="24"/>
          <w:szCs w:val="24"/>
        </w:rPr>
      </w:pPr>
      <w:r w:rsidRPr="00B32F1F">
        <w:rPr>
          <w:rFonts w:ascii="Times New Roman" w:hAnsi="Times New Roman" w:cs="Times New Roman"/>
          <w:i w:val="0"/>
          <w:color w:val="auto"/>
          <w:sz w:val="24"/>
          <w:szCs w:val="24"/>
        </w:rPr>
        <w:t xml:space="preserve">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w:t>
      </w:r>
      <w:r>
        <w:rPr>
          <w:rFonts w:ascii="Times New Roman" w:hAnsi="Times New Roman" w:cs="Times New Roman"/>
          <w:i w:val="0"/>
          <w:color w:val="auto"/>
          <w:sz w:val="24"/>
          <w:szCs w:val="24"/>
        </w:rPr>
        <w:t>Выделение у растений. Листопад.</w:t>
      </w:r>
    </w:p>
    <w:p w:rsidR="00C62B82" w:rsidRPr="00F90A4E" w:rsidRDefault="00C62B82" w:rsidP="00C62B82">
      <w:pPr>
        <w:pStyle w:val="8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Рост растения</w:t>
      </w:r>
    </w:p>
    <w:p w:rsidR="00C62B82" w:rsidRPr="00C62B82" w:rsidRDefault="00C62B82" w:rsidP="00C62B82">
      <w:pPr>
        <w:ind w:firstLine="709"/>
        <w:jc w:val="both"/>
        <w:rPr>
          <w:rFonts w:ascii="Times New Roman" w:hAnsi="Times New Roman"/>
        </w:rPr>
      </w:pPr>
      <w:r w:rsidRPr="00C62B82">
        <w:rPr>
          <w:rFonts w:ascii="Times New Roman" w:hAnsi="Times New Roman"/>
        </w:rPr>
        <w:t>Прорастание семян. Условия прорастания семян. Подготовка семян к посеву. Развитие проростков.</w:t>
      </w:r>
    </w:p>
    <w:p w:rsidR="00AF39EF" w:rsidRDefault="00AF39EF" w:rsidP="00C62B82">
      <w:pPr>
        <w:pStyle w:val="13"/>
        <w:spacing w:line="240" w:lineRule="auto"/>
        <w:ind w:firstLine="567"/>
        <w:jc w:val="both"/>
        <w:rPr>
          <w:color w:val="auto"/>
          <w:sz w:val="24"/>
          <w:szCs w:val="24"/>
        </w:rPr>
      </w:pPr>
      <w:r>
        <w:rPr>
          <w:color w:val="auto"/>
          <w:sz w:val="24"/>
          <w:szCs w:val="24"/>
        </w:rPr>
        <w:t xml:space="preserve">  </w:t>
      </w:r>
      <w:r w:rsidR="00C62B82" w:rsidRPr="00F90A4E">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F39EF" w:rsidRPr="00F90A4E" w:rsidRDefault="00AF39EF" w:rsidP="00AF39EF">
      <w:pPr>
        <w:pStyle w:val="8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Размножение растения</w:t>
      </w:r>
    </w:p>
    <w:p w:rsidR="00AF39EF" w:rsidRDefault="00AF39EF" w:rsidP="00AF39EF">
      <w:pPr>
        <w:pStyle w:val="13"/>
        <w:spacing w:line="240" w:lineRule="auto"/>
        <w:jc w:val="both"/>
        <w:rPr>
          <w:color w:val="auto"/>
          <w:sz w:val="24"/>
          <w:szCs w:val="24"/>
        </w:rPr>
      </w:pPr>
      <w:r>
        <w:rPr>
          <w:color w:val="auto"/>
          <w:sz w:val="24"/>
          <w:szCs w:val="24"/>
        </w:rPr>
        <w:t>Размножение растений и его значение.</w:t>
      </w:r>
      <w:r w:rsidRPr="00AF39EF">
        <w:rPr>
          <w:color w:val="auto"/>
          <w:sz w:val="24"/>
          <w:szCs w:val="24"/>
        </w:rPr>
        <w:t xml:space="preserve"> </w:t>
      </w:r>
      <w:r w:rsidRPr="00F90A4E">
        <w:rPr>
          <w:color w:val="auto"/>
          <w:sz w:val="24"/>
          <w:szCs w:val="24"/>
        </w:rPr>
        <w:t xml:space="preserve">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rsidR="00AF39EF" w:rsidRPr="00F90A4E" w:rsidRDefault="00AF39EF" w:rsidP="00AF39EF">
      <w:pPr>
        <w:pStyle w:val="13"/>
        <w:spacing w:line="240" w:lineRule="auto"/>
        <w:jc w:val="both"/>
        <w:rPr>
          <w:color w:val="auto"/>
          <w:sz w:val="24"/>
          <w:szCs w:val="24"/>
        </w:rPr>
      </w:pPr>
      <w:r w:rsidRPr="00F90A4E">
        <w:rPr>
          <w:color w:val="auto"/>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rsidR="00A57638" w:rsidRPr="00F90A4E" w:rsidRDefault="00E235EB" w:rsidP="00B32F1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 xml:space="preserve">Наблюдение за ростом корня. </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Наблюдение за ростом побега.</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Определение возраста дерева по спилу.</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Выявление передвижения воды и минеральных веществ по древесине.</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Наблюдение процесса выделения кислорода на свету аквариумными растениями.</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Изучение роли рыхления для дыхания корней.</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Определение всхожести семян культурных растений и посев их в грунт.</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Наблюдение за ростом и развитием цветкового растения в комнатных условиях (на примере фасоли или посевного гороха).</w:t>
      </w:r>
    </w:p>
    <w:p w:rsidR="00AF39EF" w:rsidRPr="00AF39EF" w:rsidRDefault="00AF39EF" w:rsidP="004A1980">
      <w:pPr>
        <w:pStyle w:val="afe"/>
        <w:numPr>
          <w:ilvl w:val="0"/>
          <w:numId w:val="95"/>
        </w:numPr>
        <w:ind w:left="0" w:firstLine="284"/>
        <w:jc w:val="both"/>
        <w:rPr>
          <w:rFonts w:ascii="Times New Roman" w:hAnsi="Times New Roman"/>
        </w:rPr>
      </w:pPr>
      <w:r w:rsidRPr="00AF39EF">
        <w:rPr>
          <w:rFonts w:ascii="Times New Roman" w:hAnsi="Times New Roman"/>
        </w:rPr>
        <w:t>Определение условий прорастания семян.</w:t>
      </w:r>
    </w:p>
    <w:p w:rsidR="00AF39EF" w:rsidRDefault="00AF39EF" w:rsidP="00C25F9F">
      <w:pPr>
        <w:pStyle w:val="af5"/>
        <w:rPr>
          <w:rFonts w:ascii="Times New Roman" w:hAnsi="Times New Roman" w:cs="Times New Roman"/>
          <w:sz w:val="24"/>
          <w:szCs w:val="24"/>
        </w:rPr>
      </w:pPr>
      <w:bookmarkStart w:id="473" w:name="bookmark1425"/>
    </w:p>
    <w:p w:rsidR="00A57638" w:rsidRPr="00E33103" w:rsidRDefault="00E235EB" w:rsidP="00C25F9F">
      <w:pPr>
        <w:pStyle w:val="af5"/>
        <w:rPr>
          <w:rFonts w:ascii="Times New Roman" w:hAnsi="Times New Roman" w:cs="Times New Roman"/>
          <w:color w:val="auto"/>
          <w:sz w:val="24"/>
          <w:szCs w:val="24"/>
        </w:rPr>
      </w:pPr>
      <w:r w:rsidRPr="00E33103">
        <w:rPr>
          <w:rFonts w:ascii="Times New Roman" w:hAnsi="Times New Roman" w:cs="Times New Roman"/>
          <w:color w:val="auto"/>
          <w:sz w:val="24"/>
          <w:szCs w:val="24"/>
        </w:rPr>
        <w:t>7 КЛАСС</w:t>
      </w:r>
      <w:bookmarkEnd w:id="473"/>
    </w:p>
    <w:p w:rsidR="00A57638" w:rsidRPr="00F90A4E" w:rsidRDefault="00A752FF" w:rsidP="00C25F9F">
      <w:pPr>
        <w:pStyle w:val="af5"/>
        <w:rPr>
          <w:rFonts w:ascii="Times New Roman" w:hAnsi="Times New Roman" w:cs="Times New Roman"/>
          <w:sz w:val="24"/>
          <w:szCs w:val="24"/>
        </w:rPr>
      </w:pPr>
      <w:bookmarkStart w:id="474" w:name="bookmark1427"/>
      <w:r w:rsidRPr="00F90A4E">
        <w:rPr>
          <w:rFonts w:ascii="Times New Roman" w:hAnsi="Times New Roman" w:cs="Times New Roman"/>
          <w:sz w:val="24"/>
          <w:szCs w:val="24"/>
        </w:rPr>
        <w:t xml:space="preserve"> </w:t>
      </w:r>
      <w:r w:rsidR="00E235EB" w:rsidRPr="00F90A4E">
        <w:rPr>
          <w:rFonts w:ascii="Times New Roman" w:hAnsi="Times New Roman" w:cs="Times New Roman"/>
          <w:sz w:val="24"/>
          <w:szCs w:val="24"/>
        </w:rPr>
        <w:t>Систематические группы растений</w:t>
      </w:r>
      <w:bookmarkEnd w:id="474"/>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Классификация растений.</w:t>
      </w:r>
      <w:r w:rsidRPr="00F90A4E">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Низшие растения. Водоросли.</w:t>
      </w:r>
      <w:r w:rsidRPr="00F90A4E">
        <w:rPr>
          <w:color w:val="auto"/>
          <w:sz w:val="24"/>
          <w:szCs w:val="24"/>
        </w:rPr>
        <w:t xml:space="preserve"> Общая характеристика водорослей. Одноклеточные и </w:t>
      </w:r>
      <w:r w:rsidRPr="00F90A4E">
        <w:rPr>
          <w:color w:val="auto"/>
          <w:sz w:val="24"/>
          <w:szCs w:val="24"/>
        </w:rPr>
        <w:lastRenderedPageBreak/>
        <w:t>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Высшие споровые растения. Моховидные (Мхи).</w:t>
      </w:r>
      <w:r w:rsidRPr="00F90A4E">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F90A4E" w:rsidRDefault="00E235EB" w:rsidP="00C25F9F">
      <w:pPr>
        <w:pStyle w:val="13"/>
        <w:spacing w:line="252" w:lineRule="auto"/>
        <w:ind w:firstLine="260"/>
        <w:jc w:val="both"/>
        <w:rPr>
          <w:color w:val="auto"/>
          <w:sz w:val="24"/>
          <w:szCs w:val="24"/>
        </w:rPr>
      </w:pPr>
      <w:r w:rsidRPr="00F90A4E">
        <w:rPr>
          <w:rFonts w:eastAsia="Courier New"/>
          <w:b/>
          <w:bCs/>
          <w:i/>
          <w:iCs/>
          <w:color w:val="auto"/>
          <w:sz w:val="24"/>
          <w:szCs w:val="24"/>
        </w:rPr>
        <w:t>Плауновидные (Плауны). Хвощевидные (Хвощи), Папоротниковидные (Папоротники).</w:t>
      </w:r>
      <w:r w:rsidRPr="00F90A4E">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F90A4E" w:rsidRDefault="00E235EB" w:rsidP="00C25F9F">
      <w:pPr>
        <w:pStyle w:val="13"/>
        <w:spacing w:line="252" w:lineRule="auto"/>
        <w:ind w:firstLine="260"/>
        <w:jc w:val="both"/>
        <w:rPr>
          <w:color w:val="auto"/>
          <w:sz w:val="24"/>
          <w:szCs w:val="24"/>
        </w:rPr>
      </w:pPr>
      <w:r w:rsidRPr="00F90A4E">
        <w:rPr>
          <w:rFonts w:eastAsia="Courier New"/>
          <w:b/>
          <w:bCs/>
          <w:i/>
          <w:iCs/>
          <w:color w:val="auto"/>
          <w:sz w:val="24"/>
          <w:szCs w:val="24"/>
        </w:rPr>
        <w:t>Высшие семенные растения. Голосеменные</w:t>
      </w:r>
      <w:r w:rsidRPr="00F90A4E">
        <w:rPr>
          <w:rFonts w:eastAsia="Courier New"/>
          <w:b/>
          <w:bCs/>
          <w:color w:val="auto"/>
          <w:sz w:val="24"/>
          <w:szCs w:val="24"/>
        </w:rPr>
        <w:t xml:space="preserve">. </w:t>
      </w:r>
      <w:r w:rsidRPr="00F90A4E">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F90A4E" w:rsidRDefault="00E235EB" w:rsidP="00C25F9F">
      <w:pPr>
        <w:pStyle w:val="13"/>
        <w:spacing w:line="252" w:lineRule="auto"/>
        <w:ind w:firstLine="260"/>
        <w:jc w:val="both"/>
        <w:rPr>
          <w:color w:val="auto"/>
          <w:sz w:val="24"/>
          <w:szCs w:val="24"/>
        </w:rPr>
      </w:pPr>
      <w:r w:rsidRPr="00F90A4E">
        <w:rPr>
          <w:rFonts w:eastAsia="Courier New"/>
          <w:b/>
          <w:bCs/>
          <w:i/>
          <w:iCs/>
          <w:color w:val="auto"/>
          <w:sz w:val="24"/>
          <w:szCs w:val="24"/>
        </w:rPr>
        <w:t>Покрытосеменные (цветковые) растения.</w:t>
      </w:r>
      <w:r w:rsidRPr="00F90A4E">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F90A4E" w:rsidRDefault="00E235EB" w:rsidP="00C25F9F">
      <w:pPr>
        <w:pStyle w:val="13"/>
        <w:spacing w:line="252" w:lineRule="auto"/>
        <w:ind w:firstLine="260"/>
        <w:jc w:val="both"/>
        <w:rPr>
          <w:color w:val="auto"/>
          <w:sz w:val="24"/>
          <w:szCs w:val="24"/>
        </w:rPr>
      </w:pPr>
      <w:r w:rsidRPr="00F90A4E">
        <w:rPr>
          <w:rFonts w:eastAsia="Courier New"/>
          <w:b/>
          <w:bCs/>
          <w:i/>
          <w:iCs/>
          <w:color w:val="auto"/>
          <w:sz w:val="24"/>
          <w:szCs w:val="24"/>
        </w:rPr>
        <w:t>Семейства по</w:t>
      </w:r>
      <w:r w:rsidR="00E33103">
        <w:rPr>
          <w:rFonts w:eastAsia="Courier New"/>
          <w:b/>
          <w:bCs/>
          <w:i/>
          <w:iCs/>
          <w:color w:val="auto"/>
          <w:sz w:val="24"/>
          <w:szCs w:val="24"/>
        </w:rPr>
        <w:t>крытосеменных</w:t>
      </w:r>
      <w:r w:rsidRPr="00F90A4E">
        <w:rPr>
          <w:rFonts w:eastAsia="Courier New"/>
          <w:b/>
          <w:bCs/>
          <w:i/>
          <w:iCs/>
          <w:color w:val="auto"/>
          <w:sz w:val="24"/>
          <w:szCs w:val="24"/>
        </w:rPr>
        <w:t xml:space="preserve"> (цветковых) растений</w:t>
      </w:r>
      <w:r w:rsidR="00E33103">
        <w:rPr>
          <w:rFonts w:eastAsia="Courier New"/>
          <w:b/>
          <w:bCs/>
          <w:i/>
          <w:iCs/>
          <w:color w:val="auto"/>
          <w:sz w:val="24"/>
          <w:szCs w:val="24"/>
        </w:rPr>
        <w:t xml:space="preserve"> (</w:t>
      </w:r>
      <w:r w:rsidR="00E33103">
        <w:rPr>
          <w:color w:val="auto"/>
          <w:sz w:val="24"/>
          <w:szCs w:val="24"/>
        </w:rPr>
        <w:t>и</w:t>
      </w:r>
      <w:r w:rsidR="00E33103" w:rsidRPr="00F90A4E">
        <w:rPr>
          <w:color w:val="auto"/>
          <w:sz w:val="24"/>
          <w:szCs w:val="24"/>
        </w:rPr>
        <w:t>зучаются три семейства растений по выбору уч</w:t>
      </w:r>
      <w:r w:rsidR="00E33103">
        <w:rPr>
          <w:color w:val="auto"/>
          <w:sz w:val="24"/>
          <w:szCs w:val="24"/>
        </w:rPr>
        <w:t>ителя с учётом местных условий, при этом возм</w:t>
      </w:r>
      <w:r w:rsidR="00E33103" w:rsidRPr="00F90A4E">
        <w:rPr>
          <w:color w:val="auto"/>
          <w:sz w:val="24"/>
          <w:szCs w:val="24"/>
        </w:rPr>
        <w:t xml:space="preserve">ожно </w:t>
      </w:r>
      <w:r w:rsidR="00E33103">
        <w:rPr>
          <w:color w:val="auto"/>
          <w:sz w:val="24"/>
          <w:szCs w:val="24"/>
        </w:rPr>
        <w:t xml:space="preserve">изучать </w:t>
      </w:r>
      <w:r w:rsidR="00E33103" w:rsidRPr="00F90A4E">
        <w:rPr>
          <w:color w:val="auto"/>
          <w:sz w:val="24"/>
          <w:szCs w:val="24"/>
        </w:rPr>
        <w:t>семейства, не вошедшие в перечень, если они являются наиболее распространёнными в данном регионе</w:t>
      </w:r>
      <w:r w:rsidR="00E33103">
        <w:rPr>
          <w:color w:val="auto"/>
          <w:sz w:val="24"/>
          <w:szCs w:val="24"/>
        </w:rPr>
        <w:t>)</w:t>
      </w:r>
      <w:r w:rsidR="00E33103" w:rsidRPr="00F90A4E">
        <w:rPr>
          <w:color w:val="auto"/>
          <w:sz w:val="24"/>
          <w:szCs w:val="24"/>
        </w:rPr>
        <w:t>.</w:t>
      </w:r>
      <w:r w:rsidR="00E33103">
        <w:rPr>
          <w:color w:val="auto"/>
          <w:sz w:val="24"/>
          <w:szCs w:val="24"/>
        </w:rPr>
        <w:t xml:space="preserve"> </w:t>
      </w:r>
      <w:r w:rsidRPr="00F90A4E">
        <w:rPr>
          <w:color w:val="auto"/>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w:t>
      </w:r>
      <w:r w:rsidR="00E33103">
        <w:rPr>
          <w:color w:val="auto"/>
          <w:sz w:val="24"/>
          <w:szCs w:val="24"/>
        </w:rPr>
        <w:t>иковые)</w:t>
      </w:r>
      <w:r w:rsidRPr="00F90A4E">
        <w:rPr>
          <w:color w:val="auto"/>
          <w:sz w:val="24"/>
          <w:szCs w:val="24"/>
        </w:rPr>
        <w:t>. Многообразие растений. Дикорастущие представители семейств. Культурные представители семейств, их использование человеком.</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42529B">
      <w:pPr>
        <w:pStyle w:val="13"/>
        <w:numPr>
          <w:ilvl w:val="0"/>
          <w:numId w:val="96"/>
        </w:numPr>
        <w:tabs>
          <w:tab w:val="left" w:pos="529"/>
        </w:tabs>
        <w:spacing w:line="240" w:lineRule="auto"/>
        <w:ind w:firstLine="260"/>
        <w:jc w:val="both"/>
        <w:rPr>
          <w:color w:val="auto"/>
          <w:sz w:val="24"/>
          <w:szCs w:val="24"/>
        </w:rPr>
      </w:pPr>
      <w:r w:rsidRPr="00F90A4E">
        <w:rPr>
          <w:color w:val="auto"/>
          <w:sz w:val="24"/>
          <w:szCs w:val="24"/>
        </w:rPr>
        <w:t>Изучение строения одноклеточных водорослей (на примере хламидомонады и хлореллы).</w:t>
      </w:r>
    </w:p>
    <w:p w:rsidR="00A57638" w:rsidRPr="00F90A4E" w:rsidRDefault="00E235EB" w:rsidP="0042529B">
      <w:pPr>
        <w:pStyle w:val="13"/>
        <w:numPr>
          <w:ilvl w:val="0"/>
          <w:numId w:val="96"/>
        </w:numPr>
        <w:tabs>
          <w:tab w:val="left" w:pos="524"/>
        </w:tabs>
        <w:spacing w:line="240" w:lineRule="auto"/>
        <w:ind w:firstLine="260"/>
        <w:jc w:val="both"/>
        <w:rPr>
          <w:color w:val="auto"/>
          <w:sz w:val="24"/>
          <w:szCs w:val="24"/>
        </w:rPr>
      </w:pPr>
      <w:r w:rsidRPr="00F90A4E">
        <w:rPr>
          <w:color w:val="auto"/>
          <w:sz w:val="24"/>
          <w:szCs w:val="24"/>
        </w:rPr>
        <w:t>Изучение строения многоклеточных нитчатых водорослей (на примере спирогиры и улотрикса).</w:t>
      </w:r>
    </w:p>
    <w:p w:rsidR="00A57638" w:rsidRPr="00F90A4E" w:rsidRDefault="00E235EB" w:rsidP="0042529B">
      <w:pPr>
        <w:pStyle w:val="13"/>
        <w:numPr>
          <w:ilvl w:val="0"/>
          <w:numId w:val="96"/>
        </w:numPr>
        <w:tabs>
          <w:tab w:val="left" w:pos="567"/>
        </w:tabs>
        <w:spacing w:line="240" w:lineRule="auto"/>
        <w:ind w:firstLine="260"/>
        <w:jc w:val="both"/>
        <w:rPr>
          <w:color w:val="auto"/>
          <w:sz w:val="24"/>
          <w:szCs w:val="24"/>
        </w:rPr>
      </w:pPr>
      <w:r w:rsidRPr="00F90A4E">
        <w:rPr>
          <w:color w:val="auto"/>
          <w:sz w:val="24"/>
          <w:szCs w:val="24"/>
        </w:rPr>
        <w:t>Изучение внешнего строения мхов (на местных видах).</w:t>
      </w:r>
    </w:p>
    <w:p w:rsidR="00A57638" w:rsidRPr="00F90A4E" w:rsidRDefault="00E235EB" w:rsidP="0042529B">
      <w:pPr>
        <w:pStyle w:val="13"/>
        <w:numPr>
          <w:ilvl w:val="0"/>
          <w:numId w:val="96"/>
        </w:numPr>
        <w:tabs>
          <w:tab w:val="left" w:pos="567"/>
        </w:tabs>
        <w:spacing w:line="240" w:lineRule="auto"/>
        <w:ind w:firstLine="260"/>
        <w:jc w:val="both"/>
        <w:rPr>
          <w:color w:val="auto"/>
          <w:sz w:val="24"/>
          <w:szCs w:val="24"/>
        </w:rPr>
      </w:pPr>
      <w:r w:rsidRPr="00F90A4E">
        <w:rPr>
          <w:color w:val="auto"/>
          <w:sz w:val="24"/>
          <w:szCs w:val="24"/>
        </w:rPr>
        <w:t>Изучение внешнего строения папоротника или хвоща.</w:t>
      </w:r>
    </w:p>
    <w:p w:rsidR="00A57638" w:rsidRPr="00F90A4E" w:rsidRDefault="00E235EB" w:rsidP="0042529B">
      <w:pPr>
        <w:pStyle w:val="13"/>
        <w:numPr>
          <w:ilvl w:val="0"/>
          <w:numId w:val="96"/>
        </w:numPr>
        <w:tabs>
          <w:tab w:val="left" w:pos="525"/>
        </w:tabs>
        <w:spacing w:line="240" w:lineRule="auto"/>
        <w:ind w:firstLine="260"/>
        <w:jc w:val="both"/>
        <w:rPr>
          <w:color w:val="auto"/>
          <w:sz w:val="24"/>
          <w:szCs w:val="24"/>
        </w:rPr>
      </w:pPr>
      <w:r w:rsidRPr="00F90A4E">
        <w:rPr>
          <w:color w:val="auto"/>
          <w:sz w:val="24"/>
          <w:szCs w:val="24"/>
        </w:rPr>
        <w:t>Изучение внешнего строения веток, хвои, шишек и семян голосеменных растений (на примере ели, сосны или лиственницы).</w:t>
      </w:r>
    </w:p>
    <w:p w:rsidR="00A57638" w:rsidRPr="00F90A4E" w:rsidRDefault="00E235EB" w:rsidP="0042529B">
      <w:pPr>
        <w:pStyle w:val="13"/>
        <w:numPr>
          <w:ilvl w:val="0"/>
          <w:numId w:val="96"/>
        </w:numPr>
        <w:tabs>
          <w:tab w:val="left" w:pos="687"/>
        </w:tabs>
        <w:spacing w:line="240" w:lineRule="auto"/>
        <w:ind w:firstLine="260"/>
        <w:jc w:val="both"/>
        <w:rPr>
          <w:color w:val="auto"/>
          <w:sz w:val="24"/>
          <w:szCs w:val="24"/>
        </w:rPr>
      </w:pPr>
      <w:r w:rsidRPr="00F90A4E">
        <w:rPr>
          <w:color w:val="auto"/>
          <w:sz w:val="24"/>
          <w:szCs w:val="24"/>
        </w:rPr>
        <w:t>Изучение внешнего строения покрытосеменных растений.</w:t>
      </w:r>
    </w:p>
    <w:p w:rsidR="00A57638" w:rsidRPr="00F90A4E" w:rsidRDefault="00E235EB" w:rsidP="0042529B">
      <w:pPr>
        <w:pStyle w:val="13"/>
        <w:numPr>
          <w:ilvl w:val="0"/>
          <w:numId w:val="96"/>
        </w:numPr>
        <w:tabs>
          <w:tab w:val="left" w:pos="525"/>
        </w:tabs>
        <w:spacing w:line="240" w:lineRule="auto"/>
        <w:ind w:firstLine="260"/>
        <w:jc w:val="both"/>
        <w:rPr>
          <w:color w:val="auto"/>
          <w:sz w:val="24"/>
          <w:szCs w:val="24"/>
        </w:rPr>
      </w:pPr>
      <w:r w:rsidRPr="00F90A4E">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F90A4E" w:rsidRDefault="00E235EB" w:rsidP="0042529B">
      <w:pPr>
        <w:pStyle w:val="13"/>
        <w:numPr>
          <w:ilvl w:val="0"/>
          <w:numId w:val="96"/>
        </w:numPr>
        <w:tabs>
          <w:tab w:val="left" w:pos="525"/>
        </w:tabs>
        <w:spacing w:line="240" w:lineRule="auto"/>
        <w:ind w:firstLine="260"/>
        <w:jc w:val="both"/>
        <w:rPr>
          <w:color w:val="auto"/>
          <w:sz w:val="24"/>
          <w:szCs w:val="24"/>
        </w:rPr>
      </w:pPr>
      <w:r w:rsidRPr="00F90A4E">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57638" w:rsidRPr="00F90A4E" w:rsidRDefault="00E235EB" w:rsidP="00C25F9F">
      <w:pPr>
        <w:pStyle w:val="af5"/>
        <w:rPr>
          <w:rFonts w:ascii="Times New Roman" w:hAnsi="Times New Roman" w:cs="Times New Roman"/>
          <w:sz w:val="24"/>
          <w:szCs w:val="24"/>
        </w:rPr>
      </w:pPr>
      <w:bookmarkStart w:id="475" w:name="bookmark1429"/>
      <w:r w:rsidRPr="00F90A4E">
        <w:rPr>
          <w:rFonts w:ascii="Times New Roman" w:hAnsi="Times New Roman" w:cs="Times New Roman"/>
          <w:sz w:val="24"/>
          <w:szCs w:val="24"/>
        </w:rPr>
        <w:t>Развитие растительного мира на Земле</w:t>
      </w:r>
      <w:bookmarkEnd w:id="475"/>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F90A4E" w:rsidRDefault="00E235EB" w:rsidP="00C25F9F">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Экскурсии или видеоэкскурсии</w:t>
      </w:r>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Развитие растительного мира на Земле (экскурсия в палеонтологический или краеведческий музей).</w:t>
      </w:r>
    </w:p>
    <w:p w:rsidR="00A57638" w:rsidRPr="00F90A4E" w:rsidRDefault="00E235EB" w:rsidP="00C25F9F">
      <w:pPr>
        <w:pStyle w:val="af5"/>
        <w:rPr>
          <w:rFonts w:ascii="Times New Roman" w:hAnsi="Times New Roman" w:cs="Times New Roman"/>
          <w:sz w:val="24"/>
          <w:szCs w:val="24"/>
        </w:rPr>
      </w:pPr>
      <w:bookmarkStart w:id="476" w:name="bookmark1431"/>
      <w:r w:rsidRPr="00F90A4E">
        <w:rPr>
          <w:rFonts w:ascii="Times New Roman" w:hAnsi="Times New Roman" w:cs="Times New Roman"/>
          <w:sz w:val="24"/>
          <w:szCs w:val="24"/>
        </w:rPr>
        <w:t>Растения в природных сообществах</w:t>
      </w:r>
      <w:bookmarkEnd w:id="476"/>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57638" w:rsidRPr="00F90A4E" w:rsidRDefault="00E235EB" w:rsidP="00C25F9F">
      <w:pPr>
        <w:pStyle w:val="af5"/>
        <w:rPr>
          <w:rFonts w:ascii="Times New Roman" w:hAnsi="Times New Roman" w:cs="Times New Roman"/>
          <w:sz w:val="24"/>
          <w:szCs w:val="24"/>
        </w:rPr>
      </w:pPr>
      <w:bookmarkStart w:id="477" w:name="bookmark1433"/>
      <w:r w:rsidRPr="00F90A4E">
        <w:rPr>
          <w:rFonts w:ascii="Times New Roman" w:hAnsi="Times New Roman" w:cs="Times New Roman"/>
          <w:sz w:val="24"/>
          <w:szCs w:val="24"/>
        </w:rPr>
        <w:t>Растения и человек</w:t>
      </w:r>
      <w:bookmarkEnd w:id="477"/>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Экскурсии или видеоэкскурсии</w:t>
      </w:r>
    </w:p>
    <w:p w:rsidR="00A57638" w:rsidRPr="00F90A4E" w:rsidRDefault="00E235EB" w:rsidP="0042529B">
      <w:pPr>
        <w:pStyle w:val="13"/>
        <w:numPr>
          <w:ilvl w:val="0"/>
          <w:numId w:val="97"/>
        </w:numPr>
        <w:tabs>
          <w:tab w:val="left" w:pos="533"/>
        </w:tabs>
        <w:spacing w:line="240" w:lineRule="auto"/>
        <w:jc w:val="both"/>
        <w:rPr>
          <w:color w:val="auto"/>
          <w:sz w:val="24"/>
          <w:szCs w:val="24"/>
        </w:rPr>
      </w:pPr>
      <w:r w:rsidRPr="00F90A4E">
        <w:rPr>
          <w:color w:val="auto"/>
          <w:sz w:val="24"/>
          <w:szCs w:val="24"/>
        </w:rPr>
        <w:t>Изучение сельскохозяйственных растений региона.</w:t>
      </w:r>
    </w:p>
    <w:p w:rsidR="00A57638" w:rsidRPr="00F90A4E" w:rsidRDefault="00E235EB" w:rsidP="0042529B">
      <w:pPr>
        <w:pStyle w:val="13"/>
        <w:numPr>
          <w:ilvl w:val="0"/>
          <w:numId w:val="97"/>
        </w:numPr>
        <w:tabs>
          <w:tab w:val="left" w:pos="543"/>
        </w:tabs>
        <w:spacing w:line="240" w:lineRule="auto"/>
        <w:jc w:val="both"/>
        <w:rPr>
          <w:color w:val="auto"/>
          <w:sz w:val="24"/>
          <w:szCs w:val="24"/>
        </w:rPr>
      </w:pPr>
      <w:r w:rsidRPr="00F90A4E">
        <w:rPr>
          <w:color w:val="auto"/>
          <w:sz w:val="24"/>
          <w:szCs w:val="24"/>
        </w:rPr>
        <w:t>Изучение сорных растений региона.</w:t>
      </w:r>
    </w:p>
    <w:p w:rsidR="00A57638" w:rsidRPr="00F90A4E" w:rsidRDefault="00E235EB" w:rsidP="00C25F9F">
      <w:pPr>
        <w:pStyle w:val="af5"/>
        <w:rPr>
          <w:rFonts w:ascii="Times New Roman" w:hAnsi="Times New Roman" w:cs="Times New Roman"/>
          <w:sz w:val="24"/>
          <w:szCs w:val="24"/>
        </w:rPr>
      </w:pPr>
      <w:bookmarkStart w:id="478" w:name="bookmark1435"/>
      <w:r w:rsidRPr="00F90A4E">
        <w:rPr>
          <w:rFonts w:ascii="Times New Roman" w:hAnsi="Times New Roman" w:cs="Times New Roman"/>
          <w:sz w:val="24"/>
          <w:szCs w:val="24"/>
        </w:rPr>
        <w:t>Грибы. Лишайники. Бактерии</w:t>
      </w:r>
      <w:bookmarkEnd w:id="478"/>
    </w:p>
    <w:p w:rsidR="00A57638" w:rsidRPr="00F90A4E" w:rsidRDefault="00E235EB" w:rsidP="00C25F9F">
      <w:pPr>
        <w:pStyle w:val="13"/>
        <w:spacing w:line="240" w:lineRule="auto"/>
        <w:jc w:val="both"/>
        <w:rPr>
          <w:color w:val="auto"/>
          <w:sz w:val="24"/>
          <w:szCs w:val="24"/>
        </w:rPr>
      </w:pPr>
      <w:r w:rsidRPr="00F90A4E">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F90A4E" w:rsidRDefault="00E235EB" w:rsidP="00C25F9F">
      <w:pPr>
        <w:pStyle w:val="13"/>
        <w:spacing w:line="240" w:lineRule="auto"/>
        <w:jc w:val="both"/>
        <w:rPr>
          <w:color w:val="auto"/>
          <w:sz w:val="24"/>
          <w:szCs w:val="24"/>
        </w:rPr>
      </w:pPr>
      <w:r w:rsidRPr="00F90A4E">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F90A4E" w:rsidRDefault="00E235EB" w:rsidP="00C25F9F">
      <w:pPr>
        <w:pStyle w:val="13"/>
        <w:spacing w:line="240" w:lineRule="auto"/>
        <w:jc w:val="both"/>
        <w:rPr>
          <w:color w:val="auto"/>
          <w:sz w:val="24"/>
          <w:szCs w:val="24"/>
        </w:rPr>
      </w:pPr>
      <w:r w:rsidRPr="00F90A4E">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F90A4E" w:rsidRDefault="00E235EB" w:rsidP="00C25F9F">
      <w:pPr>
        <w:pStyle w:val="13"/>
        <w:spacing w:line="240" w:lineRule="auto"/>
        <w:jc w:val="both"/>
        <w:rPr>
          <w:color w:val="auto"/>
          <w:sz w:val="24"/>
          <w:szCs w:val="24"/>
        </w:rPr>
      </w:pPr>
      <w:r w:rsidRPr="00F90A4E">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F90A4E" w:rsidRDefault="00E235EB" w:rsidP="00C25F9F">
      <w:pPr>
        <w:pStyle w:val="13"/>
        <w:spacing w:line="240" w:lineRule="auto"/>
        <w:jc w:val="both"/>
        <w:rPr>
          <w:color w:val="auto"/>
          <w:sz w:val="24"/>
          <w:szCs w:val="24"/>
        </w:rPr>
      </w:pPr>
      <w:r w:rsidRPr="00F90A4E">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4A1980">
      <w:pPr>
        <w:pStyle w:val="13"/>
        <w:numPr>
          <w:ilvl w:val="0"/>
          <w:numId w:val="98"/>
        </w:numPr>
        <w:tabs>
          <w:tab w:val="left" w:pos="0"/>
        </w:tabs>
        <w:spacing w:line="240" w:lineRule="auto"/>
        <w:jc w:val="both"/>
        <w:rPr>
          <w:color w:val="auto"/>
          <w:sz w:val="24"/>
          <w:szCs w:val="24"/>
        </w:rPr>
      </w:pPr>
      <w:r w:rsidRPr="00F90A4E">
        <w:rPr>
          <w:color w:val="auto"/>
          <w:sz w:val="24"/>
          <w:szCs w:val="24"/>
        </w:rPr>
        <w:t>Изучение строения одноклеточных (мукор) и многоклеточных (пеницилл) плесневых грибов.</w:t>
      </w:r>
    </w:p>
    <w:p w:rsidR="00A57638" w:rsidRPr="00F90A4E" w:rsidRDefault="00E235EB" w:rsidP="004A1980">
      <w:pPr>
        <w:pStyle w:val="13"/>
        <w:numPr>
          <w:ilvl w:val="0"/>
          <w:numId w:val="98"/>
        </w:numPr>
        <w:tabs>
          <w:tab w:val="left" w:pos="0"/>
        </w:tabs>
        <w:spacing w:line="240" w:lineRule="auto"/>
        <w:jc w:val="both"/>
        <w:rPr>
          <w:color w:val="auto"/>
          <w:sz w:val="24"/>
          <w:szCs w:val="24"/>
        </w:rPr>
      </w:pPr>
      <w:r w:rsidRPr="00F90A4E">
        <w:rPr>
          <w:color w:val="auto"/>
          <w:sz w:val="24"/>
          <w:szCs w:val="24"/>
        </w:rPr>
        <w:t>Изучение строения плодовых тел шляпочных грибов (или изучение шляпочных грибов на муляжах).</w:t>
      </w:r>
    </w:p>
    <w:p w:rsidR="00A57638" w:rsidRPr="00F90A4E" w:rsidRDefault="00E235EB" w:rsidP="004A1980">
      <w:pPr>
        <w:pStyle w:val="13"/>
        <w:numPr>
          <w:ilvl w:val="0"/>
          <w:numId w:val="98"/>
        </w:numPr>
        <w:tabs>
          <w:tab w:val="left" w:pos="0"/>
        </w:tabs>
        <w:spacing w:line="240" w:lineRule="auto"/>
        <w:jc w:val="both"/>
        <w:rPr>
          <w:color w:val="auto"/>
          <w:sz w:val="24"/>
          <w:szCs w:val="24"/>
        </w:rPr>
      </w:pPr>
      <w:r w:rsidRPr="00F90A4E">
        <w:rPr>
          <w:color w:val="auto"/>
          <w:sz w:val="24"/>
          <w:szCs w:val="24"/>
        </w:rPr>
        <w:t>Изучение строения лишайников.</w:t>
      </w:r>
    </w:p>
    <w:p w:rsidR="00A57638" w:rsidRPr="00F90A4E" w:rsidRDefault="00E235EB" w:rsidP="004A1980">
      <w:pPr>
        <w:pStyle w:val="13"/>
        <w:numPr>
          <w:ilvl w:val="0"/>
          <w:numId w:val="98"/>
        </w:numPr>
        <w:tabs>
          <w:tab w:val="left" w:pos="0"/>
        </w:tabs>
        <w:spacing w:line="240" w:lineRule="auto"/>
        <w:jc w:val="both"/>
        <w:rPr>
          <w:color w:val="auto"/>
          <w:sz w:val="24"/>
          <w:szCs w:val="24"/>
        </w:rPr>
      </w:pPr>
      <w:r w:rsidRPr="00F90A4E">
        <w:rPr>
          <w:color w:val="auto"/>
          <w:sz w:val="24"/>
          <w:szCs w:val="24"/>
        </w:rPr>
        <w:t>Изучение строения бактерий (на готовых микропрепаратах).</w:t>
      </w:r>
    </w:p>
    <w:p w:rsidR="0093557D" w:rsidRPr="00F90A4E" w:rsidRDefault="0093557D" w:rsidP="00C25F9F">
      <w:pPr>
        <w:rPr>
          <w:rFonts w:ascii="Times New Roman" w:hAnsi="Times New Roman" w:cs="Times New Roman"/>
        </w:rPr>
      </w:pPr>
      <w:bookmarkStart w:id="479" w:name="bookmark1437"/>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8 КЛАСС</w:t>
      </w:r>
      <w:bookmarkEnd w:id="479"/>
    </w:p>
    <w:p w:rsidR="00A57638" w:rsidRPr="00F90A4E" w:rsidRDefault="00E235EB" w:rsidP="00C25F9F">
      <w:pPr>
        <w:pStyle w:val="af5"/>
        <w:rPr>
          <w:rFonts w:ascii="Times New Roman" w:hAnsi="Times New Roman" w:cs="Times New Roman"/>
          <w:sz w:val="24"/>
          <w:szCs w:val="24"/>
        </w:rPr>
      </w:pPr>
      <w:bookmarkStart w:id="480" w:name="bookmark1439"/>
      <w:r w:rsidRPr="00F90A4E">
        <w:rPr>
          <w:rFonts w:ascii="Times New Roman" w:hAnsi="Times New Roman" w:cs="Times New Roman"/>
          <w:sz w:val="24"/>
          <w:szCs w:val="24"/>
        </w:rPr>
        <w:t>Животный организм</w:t>
      </w:r>
      <w:bookmarkEnd w:id="480"/>
    </w:p>
    <w:p w:rsidR="00A57638" w:rsidRPr="00F90A4E" w:rsidRDefault="00E235EB" w:rsidP="00C25F9F">
      <w:pPr>
        <w:pStyle w:val="13"/>
        <w:spacing w:line="240" w:lineRule="auto"/>
        <w:jc w:val="both"/>
        <w:rPr>
          <w:color w:val="auto"/>
          <w:sz w:val="24"/>
          <w:szCs w:val="24"/>
        </w:rPr>
      </w:pPr>
      <w:r w:rsidRPr="00F90A4E">
        <w:rPr>
          <w:color w:val="auto"/>
          <w:sz w:val="24"/>
          <w:szCs w:val="24"/>
        </w:rPr>
        <w:t>Зоология — наука о животных. Разделы зоологии. Связь зоологии с другими науками и техникой.</w:t>
      </w:r>
    </w:p>
    <w:p w:rsidR="00A57638" w:rsidRPr="00F90A4E" w:rsidRDefault="00E235EB" w:rsidP="00C25F9F">
      <w:pPr>
        <w:pStyle w:val="13"/>
        <w:spacing w:line="240" w:lineRule="auto"/>
        <w:jc w:val="both"/>
        <w:rPr>
          <w:color w:val="auto"/>
          <w:sz w:val="24"/>
          <w:szCs w:val="24"/>
        </w:rPr>
      </w:pPr>
      <w:r w:rsidRPr="00F90A4E">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r w:rsidRPr="00F90A4E">
        <w:rPr>
          <w:color w:val="auto"/>
          <w:sz w:val="24"/>
          <w:szCs w:val="24"/>
        </w:rPr>
        <w:lastRenderedPageBreak/>
        <w:t>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C25F9F">
      <w:pPr>
        <w:pStyle w:val="13"/>
        <w:spacing w:after="120" w:line="240" w:lineRule="auto"/>
        <w:jc w:val="both"/>
        <w:rPr>
          <w:color w:val="auto"/>
          <w:sz w:val="24"/>
          <w:szCs w:val="24"/>
        </w:rPr>
      </w:pPr>
      <w:r w:rsidRPr="00F90A4E">
        <w:rPr>
          <w:color w:val="auto"/>
          <w:sz w:val="24"/>
          <w:szCs w:val="24"/>
        </w:rPr>
        <w:t>Исследование под микроскопом готовых микропрепаратов клеток и тканей животных.</w:t>
      </w:r>
    </w:p>
    <w:p w:rsidR="00A57638" w:rsidRPr="00F90A4E" w:rsidRDefault="00E235EB" w:rsidP="00C25F9F">
      <w:pPr>
        <w:pStyle w:val="af5"/>
        <w:rPr>
          <w:rFonts w:ascii="Times New Roman" w:hAnsi="Times New Roman" w:cs="Times New Roman"/>
          <w:sz w:val="24"/>
          <w:szCs w:val="24"/>
        </w:rPr>
      </w:pPr>
      <w:bookmarkStart w:id="481" w:name="bookmark1441"/>
      <w:r w:rsidRPr="00F90A4E">
        <w:rPr>
          <w:rFonts w:ascii="Times New Roman" w:hAnsi="Times New Roman" w:cs="Times New Roman"/>
          <w:sz w:val="24"/>
          <w:szCs w:val="24"/>
        </w:rPr>
        <w:t>Строение и жизнедеятельность организма животного</w:t>
      </w:r>
      <w:bookmarkEnd w:id="481"/>
    </w:p>
    <w:p w:rsidR="00A57638" w:rsidRPr="00F90A4E" w:rsidRDefault="00E235EB" w:rsidP="00C25F9F">
      <w:pPr>
        <w:pStyle w:val="13"/>
        <w:spacing w:line="240" w:lineRule="auto"/>
        <w:ind w:firstLine="238"/>
        <w:jc w:val="both"/>
        <w:rPr>
          <w:color w:val="auto"/>
          <w:sz w:val="24"/>
          <w:szCs w:val="24"/>
        </w:rPr>
      </w:pPr>
      <w:r w:rsidRPr="00F90A4E">
        <w:rPr>
          <w:rFonts w:eastAsia="Courier New"/>
          <w:b/>
          <w:bCs/>
          <w:i/>
          <w:iCs/>
          <w:color w:val="auto"/>
          <w:sz w:val="24"/>
          <w:szCs w:val="24"/>
        </w:rPr>
        <w:t>Опора и движение животных.</w:t>
      </w:r>
      <w:r w:rsidRPr="00F90A4E">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Питание и пищеварение у животных.</w:t>
      </w:r>
      <w:r w:rsidRPr="00F90A4E">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F90A4E" w:rsidRDefault="00E235EB" w:rsidP="004C706E">
      <w:pPr>
        <w:pStyle w:val="13"/>
        <w:spacing w:line="240" w:lineRule="auto"/>
        <w:ind w:firstLine="238"/>
        <w:jc w:val="both"/>
        <w:rPr>
          <w:color w:val="auto"/>
          <w:sz w:val="24"/>
          <w:szCs w:val="24"/>
        </w:rPr>
      </w:pPr>
      <w:r w:rsidRPr="00F90A4E">
        <w:rPr>
          <w:rFonts w:eastAsia="Courier New"/>
          <w:b/>
          <w:bCs/>
          <w:i/>
          <w:iCs/>
          <w:color w:val="auto"/>
          <w:sz w:val="24"/>
          <w:szCs w:val="24"/>
        </w:rPr>
        <w:t>Дыхание животных.</w:t>
      </w:r>
      <w:r w:rsidRPr="00F90A4E">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F90A4E" w:rsidRDefault="00E235EB" w:rsidP="004C706E">
      <w:pPr>
        <w:pStyle w:val="13"/>
        <w:spacing w:line="240" w:lineRule="auto"/>
        <w:ind w:firstLine="238"/>
        <w:jc w:val="both"/>
        <w:rPr>
          <w:color w:val="auto"/>
          <w:sz w:val="24"/>
          <w:szCs w:val="24"/>
        </w:rPr>
      </w:pPr>
      <w:r w:rsidRPr="00F90A4E">
        <w:rPr>
          <w:rFonts w:eastAsia="Courier New"/>
          <w:b/>
          <w:bCs/>
          <w:i/>
          <w:iCs/>
          <w:color w:val="auto"/>
          <w:sz w:val="24"/>
          <w:szCs w:val="24"/>
        </w:rPr>
        <w:t>Транспорт веществ у животных.</w:t>
      </w:r>
      <w:r w:rsidRPr="00F90A4E">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Выделение у животных.</w:t>
      </w:r>
      <w:r w:rsidRPr="00F90A4E">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Покровы тела у животных.</w:t>
      </w:r>
      <w:r w:rsidRPr="00F90A4E">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Координация и регуляция жизнедеятельности у животных.</w:t>
      </w:r>
      <w:r w:rsidRPr="00F90A4E">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Поведение животных.</w:t>
      </w:r>
      <w:r w:rsidRPr="00F90A4E">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Размножение и развитие животных.</w:t>
      </w:r>
      <w:r w:rsidRPr="00F90A4E">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42529B">
      <w:pPr>
        <w:pStyle w:val="13"/>
        <w:numPr>
          <w:ilvl w:val="0"/>
          <w:numId w:val="99"/>
        </w:numPr>
        <w:tabs>
          <w:tab w:val="left" w:pos="548"/>
        </w:tabs>
        <w:spacing w:line="240" w:lineRule="auto"/>
        <w:jc w:val="both"/>
        <w:rPr>
          <w:color w:val="auto"/>
          <w:sz w:val="24"/>
          <w:szCs w:val="24"/>
        </w:rPr>
      </w:pPr>
      <w:r w:rsidRPr="00F90A4E">
        <w:rPr>
          <w:color w:val="auto"/>
          <w:sz w:val="24"/>
          <w:szCs w:val="24"/>
        </w:rPr>
        <w:lastRenderedPageBreak/>
        <w:t>Ознакомление с органами опоры и движения у животных.</w:t>
      </w:r>
    </w:p>
    <w:p w:rsidR="00A57638" w:rsidRPr="00F90A4E" w:rsidRDefault="00E235EB" w:rsidP="0042529B">
      <w:pPr>
        <w:pStyle w:val="13"/>
        <w:numPr>
          <w:ilvl w:val="0"/>
          <w:numId w:val="99"/>
        </w:numPr>
        <w:tabs>
          <w:tab w:val="left" w:pos="558"/>
        </w:tabs>
        <w:spacing w:line="240" w:lineRule="auto"/>
        <w:jc w:val="both"/>
        <w:rPr>
          <w:color w:val="auto"/>
          <w:sz w:val="24"/>
          <w:szCs w:val="24"/>
        </w:rPr>
      </w:pPr>
      <w:r w:rsidRPr="00F90A4E">
        <w:rPr>
          <w:color w:val="auto"/>
          <w:sz w:val="24"/>
          <w:szCs w:val="24"/>
        </w:rPr>
        <w:t>Изучение способов поглощения пищи у животных.</w:t>
      </w:r>
    </w:p>
    <w:p w:rsidR="00A57638" w:rsidRPr="00F90A4E" w:rsidRDefault="00E235EB" w:rsidP="0042529B">
      <w:pPr>
        <w:pStyle w:val="13"/>
        <w:numPr>
          <w:ilvl w:val="0"/>
          <w:numId w:val="99"/>
        </w:numPr>
        <w:tabs>
          <w:tab w:val="left" w:pos="558"/>
        </w:tabs>
        <w:spacing w:line="240" w:lineRule="auto"/>
        <w:jc w:val="both"/>
        <w:rPr>
          <w:color w:val="auto"/>
          <w:sz w:val="24"/>
          <w:szCs w:val="24"/>
        </w:rPr>
      </w:pPr>
      <w:r w:rsidRPr="00F90A4E">
        <w:rPr>
          <w:color w:val="auto"/>
          <w:sz w:val="24"/>
          <w:szCs w:val="24"/>
        </w:rPr>
        <w:t>Изучение способов дыхания у животных.</w:t>
      </w:r>
    </w:p>
    <w:p w:rsidR="00A57638" w:rsidRPr="00F90A4E" w:rsidRDefault="00E235EB" w:rsidP="0042529B">
      <w:pPr>
        <w:pStyle w:val="13"/>
        <w:numPr>
          <w:ilvl w:val="0"/>
          <w:numId w:val="99"/>
        </w:numPr>
        <w:tabs>
          <w:tab w:val="left" w:pos="553"/>
        </w:tabs>
        <w:spacing w:line="240" w:lineRule="auto"/>
        <w:jc w:val="both"/>
        <w:rPr>
          <w:color w:val="auto"/>
          <w:sz w:val="24"/>
          <w:szCs w:val="24"/>
        </w:rPr>
      </w:pPr>
      <w:r w:rsidRPr="00F90A4E">
        <w:rPr>
          <w:color w:val="auto"/>
          <w:sz w:val="24"/>
          <w:szCs w:val="24"/>
        </w:rPr>
        <w:t>Ознакомление с системами органов транспорта веществ у животных.</w:t>
      </w:r>
    </w:p>
    <w:p w:rsidR="00A57638" w:rsidRPr="00F90A4E" w:rsidRDefault="00E235EB" w:rsidP="0042529B">
      <w:pPr>
        <w:pStyle w:val="13"/>
        <w:numPr>
          <w:ilvl w:val="0"/>
          <w:numId w:val="99"/>
        </w:numPr>
        <w:tabs>
          <w:tab w:val="left" w:pos="553"/>
        </w:tabs>
        <w:spacing w:line="240" w:lineRule="auto"/>
        <w:jc w:val="both"/>
        <w:rPr>
          <w:color w:val="auto"/>
          <w:sz w:val="24"/>
          <w:szCs w:val="24"/>
        </w:rPr>
      </w:pPr>
      <w:r w:rsidRPr="00F90A4E">
        <w:rPr>
          <w:color w:val="auto"/>
          <w:sz w:val="24"/>
          <w:szCs w:val="24"/>
        </w:rPr>
        <w:t>Изучение покровов тела у животных.</w:t>
      </w:r>
    </w:p>
    <w:p w:rsidR="00A57638" w:rsidRPr="00F90A4E" w:rsidRDefault="00E235EB" w:rsidP="0042529B">
      <w:pPr>
        <w:pStyle w:val="13"/>
        <w:numPr>
          <w:ilvl w:val="0"/>
          <w:numId w:val="99"/>
        </w:numPr>
        <w:tabs>
          <w:tab w:val="left" w:pos="558"/>
        </w:tabs>
        <w:spacing w:line="240" w:lineRule="auto"/>
        <w:jc w:val="both"/>
        <w:rPr>
          <w:color w:val="auto"/>
          <w:sz w:val="24"/>
          <w:szCs w:val="24"/>
        </w:rPr>
      </w:pPr>
      <w:r w:rsidRPr="00F90A4E">
        <w:rPr>
          <w:color w:val="auto"/>
          <w:sz w:val="24"/>
          <w:szCs w:val="24"/>
        </w:rPr>
        <w:t>Изучение органов чувств у животных.</w:t>
      </w:r>
    </w:p>
    <w:p w:rsidR="00A57638" w:rsidRPr="00F90A4E" w:rsidRDefault="00E235EB" w:rsidP="0042529B">
      <w:pPr>
        <w:pStyle w:val="13"/>
        <w:numPr>
          <w:ilvl w:val="0"/>
          <w:numId w:val="99"/>
        </w:numPr>
        <w:tabs>
          <w:tab w:val="left" w:pos="548"/>
        </w:tabs>
        <w:spacing w:line="240" w:lineRule="auto"/>
        <w:jc w:val="both"/>
        <w:rPr>
          <w:color w:val="auto"/>
          <w:sz w:val="24"/>
          <w:szCs w:val="24"/>
        </w:rPr>
      </w:pPr>
      <w:r w:rsidRPr="00F90A4E">
        <w:rPr>
          <w:color w:val="auto"/>
          <w:sz w:val="24"/>
          <w:szCs w:val="24"/>
        </w:rPr>
        <w:t>Формирование условных рефлексов у аквариумных рыб.</w:t>
      </w:r>
    </w:p>
    <w:p w:rsidR="00A57638" w:rsidRPr="00F90A4E" w:rsidRDefault="00E235EB" w:rsidP="00785844">
      <w:pPr>
        <w:pStyle w:val="13"/>
        <w:numPr>
          <w:ilvl w:val="0"/>
          <w:numId w:val="99"/>
        </w:numPr>
        <w:tabs>
          <w:tab w:val="left" w:pos="558"/>
        </w:tabs>
        <w:spacing w:line="240" w:lineRule="auto"/>
        <w:jc w:val="both"/>
        <w:rPr>
          <w:color w:val="auto"/>
          <w:sz w:val="24"/>
          <w:szCs w:val="24"/>
        </w:rPr>
      </w:pPr>
      <w:r w:rsidRPr="00F90A4E">
        <w:rPr>
          <w:color w:val="auto"/>
          <w:sz w:val="24"/>
          <w:szCs w:val="24"/>
        </w:rPr>
        <w:t>Строение яйца и развитие зародыша птицы (курицы).</w:t>
      </w:r>
    </w:p>
    <w:p w:rsidR="00A57638" w:rsidRPr="00F90A4E" w:rsidRDefault="00E235EB" w:rsidP="00785844">
      <w:pPr>
        <w:pStyle w:val="af5"/>
        <w:rPr>
          <w:rFonts w:ascii="Times New Roman" w:hAnsi="Times New Roman" w:cs="Times New Roman"/>
          <w:sz w:val="24"/>
          <w:szCs w:val="24"/>
        </w:rPr>
      </w:pPr>
      <w:bookmarkStart w:id="482" w:name="bookmark1443"/>
      <w:r w:rsidRPr="00F90A4E">
        <w:rPr>
          <w:rFonts w:ascii="Times New Roman" w:hAnsi="Times New Roman" w:cs="Times New Roman"/>
          <w:sz w:val="24"/>
          <w:szCs w:val="24"/>
        </w:rPr>
        <w:t xml:space="preserve"> Систематические группы животных</w:t>
      </w:r>
      <w:bookmarkEnd w:id="482"/>
    </w:p>
    <w:p w:rsidR="00A57638" w:rsidRPr="00F90A4E" w:rsidRDefault="00E235EB" w:rsidP="00785844">
      <w:pPr>
        <w:pStyle w:val="13"/>
        <w:spacing w:line="240" w:lineRule="auto"/>
        <w:jc w:val="both"/>
        <w:rPr>
          <w:color w:val="auto"/>
          <w:sz w:val="24"/>
          <w:szCs w:val="24"/>
        </w:rPr>
      </w:pPr>
      <w:r w:rsidRPr="00F90A4E">
        <w:rPr>
          <w:rFonts w:eastAsia="Courier New"/>
          <w:b/>
          <w:bCs/>
          <w:i/>
          <w:iCs/>
          <w:color w:val="auto"/>
          <w:sz w:val="24"/>
          <w:szCs w:val="24"/>
        </w:rPr>
        <w:t>Основные категории систематики животных.</w:t>
      </w:r>
      <w:r w:rsidRPr="00F90A4E">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Одноклеточные животные — простейшие.</w:t>
      </w:r>
      <w:r w:rsidRPr="00F90A4E">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42529B">
      <w:pPr>
        <w:pStyle w:val="13"/>
        <w:numPr>
          <w:ilvl w:val="0"/>
          <w:numId w:val="100"/>
        </w:numPr>
        <w:tabs>
          <w:tab w:val="left" w:pos="548"/>
        </w:tabs>
        <w:spacing w:line="240" w:lineRule="auto"/>
        <w:jc w:val="both"/>
        <w:rPr>
          <w:color w:val="auto"/>
          <w:sz w:val="24"/>
          <w:szCs w:val="24"/>
        </w:rPr>
      </w:pPr>
      <w:r w:rsidRPr="00F90A4E">
        <w:rPr>
          <w:color w:val="auto"/>
          <w:sz w:val="24"/>
          <w:szCs w:val="24"/>
        </w:rPr>
        <w:t>Исследование строения инфузории-туфельки и наблюдение за её передвижением. Изучение хемотаксиса.</w:t>
      </w:r>
    </w:p>
    <w:p w:rsidR="00A57638" w:rsidRPr="00F90A4E" w:rsidRDefault="00E235EB" w:rsidP="0042529B">
      <w:pPr>
        <w:pStyle w:val="13"/>
        <w:numPr>
          <w:ilvl w:val="0"/>
          <w:numId w:val="100"/>
        </w:numPr>
        <w:tabs>
          <w:tab w:val="left" w:pos="567"/>
        </w:tabs>
        <w:spacing w:line="240" w:lineRule="auto"/>
        <w:jc w:val="both"/>
        <w:rPr>
          <w:color w:val="auto"/>
          <w:sz w:val="24"/>
          <w:szCs w:val="24"/>
        </w:rPr>
      </w:pPr>
      <w:r w:rsidRPr="00F90A4E">
        <w:rPr>
          <w:color w:val="auto"/>
          <w:sz w:val="24"/>
          <w:szCs w:val="24"/>
        </w:rPr>
        <w:t>Многообразие простейших (на готовых препаратах).</w:t>
      </w:r>
    </w:p>
    <w:p w:rsidR="00A57638" w:rsidRPr="00F90A4E" w:rsidRDefault="00E235EB" w:rsidP="0042529B">
      <w:pPr>
        <w:pStyle w:val="13"/>
        <w:numPr>
          <w:ilvl w:val="0"/>
          <w:numId w:val="100"/>
        </w:numPr>
        <w:tabs>
          <w:tab w:val="left" w:pos="548"/>
        </w:tabs>
        <w:spacing w:line="240" w:lineRule="auto"/>
        <w:jc w:val="both"/>
        <w:rPr>
          <w:color w:val="auto"/>
          <w:sz w:val="24"/>
          <w:szCs w:val="24"/>
        </w:rPr>
      </w:pPr>
      <w:r w:rsidRPr="00F90A4E">
        <w:rPr>
          <w:color w:val="auto"/>
          <w:sz w:val="24"/>
          <w:szCs w:val="24"/>
        </w:rPr>
        <w:t>Изготовление модели клетки простейшего (амёбы, инфузории-туфельки и др.).</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Многоклеточные животные. Кишечнополостные.</w:t>
      </w:r>
      <w:r w:rsidRPr="00F90A4E">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410"/>
        </w:numPr>
        <w:tabs>
          <w:tab w:val="left" w:pos="0"/>
        </w:tabs>
        <w:spacing w:line="240" w:lineRule="auto"/>
        <w:ind w:left="0" w:firstLine="360"/>
        <w:jc w:val="both"/>
        <w:rPr>
          <w:color w:val="auto"/>
          <w:sz w:val="24"/>
          <w:szCs w:val="24"/>
        </w:rPr>
      </w:pPr>
      <w:r w:rsidRPr="00F90A4E">
        <w:rPr>
          <w:color w:val="auto"/>
          <w:sz w:val="24"/>
          <w:szCs w:val="24"/>
        </w:rPr>
        <w:t>Исследование строения пресноводной гидры и её передвижения (школьный аквариум).</w:t>
      </w:r>
    </w:p>
    <w:p w:rsidR="00A57638" w:rsidRPr="00F90A4E" w:rsidRDefault="00E235EB" w:rsidP="00BB5F3D">
      <w:pPr>
        <w:pStyle w:val="13"/>
        <w:numPr>
          <w:ilvl w:val="0"/>
          <w:numId w:val="410"/>
        </w:numPr>
        <w:tabs>
          <w:tab w:val="left" w:pos="0"/>
        </w:tabs>
        <w:spacing w:line="240" w:lineRule="auto"/>
        <w:ind w:left="0" w:firstLine="360"/>
        <w:jc w:val="both"/>
        <w:rPr>
          <w:color w:val="auto"/>
          <w:sz w:val="24"/>
          <w:szCs w:val="24"/>
        </w:rPr>
      </w:pPr>
      <w:r w:rsidRPr="00F90A4E">
        <w:rPr>
          <w:color w:val="auto"/>
          <w:sz w:val="24"/>
          <w:szCs w:val="24"/>
        </w:rPr>
        <w:t>Исследование питания гидры дафниями и циклопами (школьный аквариум).</w:t>
      </w:r>
    </w:p>
    <w:p w:rsidR="00A57638" w:rsidRPr="00F90A4E" w:rsidRDefault="00E235EB" w:rsidP="00BB5F3D">
      <w:pPr>
        <w:pStyle w:val="13"/>
        <w:numPr>
          <w:ilvl w:val="0"/>
          <w:numId w:val="410"/>
        </w:numPr>
        <w:tabs>
          <w:tab w:val="left" w:pos="0"/>
          <w:tab w:val="left" w:pos="142"/>
        </w:tabs>
        <w:spacing w:line="240" w:lineRule="auto"/>
        <w:ind w:left="0" w:firstLine="360"/>
        <w:jc w:val="both"/>
        <w:rPr>
          <w:color w:val="auto"/>
          <w:sz w:val="24"/>
          <w:szCs w:val="24"/>
        </w:rPr>
      </w:pPr>
      <w:r w:rsidRPr="00F90A4E">
        <w:rPr>
          <w:color w:val="auto"/>
          <w:sz w:val="24"/>
          <w:szCs w:val="24"/>
        </w:rPr>
        <w:t>Изготовление модели пресноводной гидры.</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Плоские, круглые, кольчатые черви.</w:t>
      </w:r>
      <w:r w:rsidRPr="00F90A4E">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1"/>
        </w:numPr>
        <w:tabs>
          <w:tab w:val="left" w:pos="529"/>
        </w:tabs>
        <w:spacing w:line="240" w:lineRule="auto"/>
        <w:jc w:val="both"/>
        <w:rPr>
          <w:color w:val="auto"/>
          <w:sz w:val="24"/>
          <w:szCs w:val="24"/>
        </w:rPr>
      </w:pPr>
      <w:r w:rsidRPr="00F90A4E">
        <w:rPr>
          <w:color w:val="auto"/>
          <w:sz w:val="24"/>
          <w:szCs w:val="24"/>
        </w:rPr>
        <w:t>Исследование внешнего строения дождевого червя. Наблюдение за реакцией дождевого червя на раздражители.</w:t>
      </w:r>
    </w:p>
    <w:p w:rsidR="00A57638" w:rsidRPr="00F90A4E" w:rsidRDefault="00E235EB" w:rsidP="00BB5F3D">
      <w:pPr>
        <w:pStyle w:val="13"/>
        <w:numPr>
          <w:ilvl w:val="0"/>
          <w:numId w:val="101"/>
        </w:numPr>
        <w:tabs>
          <w:tab w:val="left" w:pos="524"/>
        </w:tabs>
        <w:spacing w:line="240" w:lineRule="auto"/>
        <w:jc w:val="both"/>
        <w:rPr>
          <w:color w:val="auto"/>
          <w:sz w:val="24"/>
          <w:szCs w:val="24"/>
        </w:rPr>
      </w:pPr>
      <w:r w:rsidRPr="00F90A4E">
        <w:rPr>
          <w:color w:val="auto"/>
          <w:sz w:val="24"/>
          <w:szCs w:val="24"/>
        </w:rPr>
        <w:t>Исследование внутреннего строения дождевого червя (на готовом влажном препарате и микропрепарате).</w:t>
      </w:r>
    </w:p>
    <w:p w:rsidR="00A57638" w:rsidRPr="00F90A4E" w:rsidRDefault="00E235EB" w:rsidP="00BB5F3D">
      <w:pPr>
        <w:pStyle w:val="13"/>
        <w:numPr>
          <w:ilvl w:val="0"/>
          <w:numId w:val="101"/>
        </w:numPr>
        <w:tabs>
          <w:tab w:val="left" w:pos="524"/>
        </w:tabs>
        <w:spacing w:line="240" w:lineRule="auto"/>
        <w:jc w:val="both"/>
        <w:rPr>
          <w:color w:val="auto"/>
          <w:sz w:val="24"/>
          <w:szCs w:val="24"/>
        </w:rPr>
      </w:pPr>
      <w:r w:rsidRPr="00F90A4E">
        <w:rPr>
          <w:color w:val="auto"/>
          <w:sz w:val="24"/>
          <w:szCs w:val="24"/>
        </w:rPr>
        <w:t>Изучение приспособлений паразитических червей к паразитизму (на готовых влажных и микропрепаратах).</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Членистоногие.</w:t>
      </w:r>
      <w:r w:rsidRPr="00F90A4E">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Ракообразные</w:t>
      </w:r>
      <w:r w:rsidRPr="00F90A4E">
        <w:rPr>
          <w:rFonts w:eastAsia="Courier New"/>
          <w:i/>
          <w:iCs/>
          <w:color w:val="auto"/>
          <w:sz w:val="24"/>
          <w:szCs w:val="24"/>
        </w:rPr>
        <w:t>.</w:t>
      </w:r>
      <w:r w:rsidRPr="00F90A4E">
        <w:rPr>
          <w:color w:val="auto"/>
          <w:sz w:val="24"/>
          <w:szCs w:val="24"/>
        </w:rPr>
        <w:t xml:space="preserve"> Особенности строения и жизнедеятельности. Значение ракообразных в природе и жизни человека.</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lastRenderedPageBreak/>
        <w:t>Паукообразные</w:t>
      </w:r>
      <w:r w:rsidRPr="00F90A4E">
        <w:rPr>
          <w:rFonts w:eastAsia="Courier New"/>
          <w:i/>
          <w:iCs/>
          <w:color w:val="auto"/>
          <w:sz w:val="24"/>
          <w:szCs w:val="24"/>
        </w:rPr>
        <w:t>.</w:t>
      </w:r>
      <w:r w:rsidRPr="00F90A4E">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F90A4E" w:rsidRDefault="00E235EB" w:rsidP="00C25F9F">
      <w:pPr>
        <w:pStyle w:val="13"/>
        <w:spacing w:line="252" w:lineRule="auto"/>
        <w:jc w:val="both"/>
        <w:rPr>
          <w:color w:val="auto"/>
          <w:sz w:val="24"/>
          <w:szCs w:val="24"/>
        </w:rPr>
      </w:pPr>
      <w:r w:rsidRPr="00F90A4E">
        <w:rPr>
          <w:rFonts w:eastAsia="Courier New"/>
          <w:b/>
          <w:bCs/>
          <w:i/>
          <w:iCs/>
          <w:color w:val="auto"/>
          <w:sz w:val="24"/>
          <w:szCs w:val="24"/>
        </w:rPr>
        <w:t>Насекомые</w:t>
      </w:r>
      <w:r w:rsidRPr="00F90A4E">
        <w:rPr>
          <w:rFonts w:eastAsia="Courier New"/>
          <w:i/>
          <w:iCs/>
          <w:color w:val="auto"/>
          <w:sz w:val="24"/>
          <w:szCs w:val="24"/>
        </w:rPr>
        <w:t>.</w:t>
      </w:r>
      <w:r w:rsidRPr="00F90A4E">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2"/>
        </w:numPr>
        <w:tabs>
          <w:tab w:val="left" w:pos="524"/>
        </w:tabs>
        <w:spacing w:line="240" w:lineRule="auto"/>
        <w:jc w:val="both"/>
        <w:rPr>
          <w:color w:val="auto"/>
          <w:sz w:val="24"/>
          <w:szCs w:val="24"/>
        </w:rPr>
      </w:pPr>
      <w:r w:rsidRPr="00F90A4E">
        <w:rPr>
          <w:color w:val="auto"/>
          <w:sz w:val="24"/>
          <w:szCs w:val="24"/>
        </w:rPr>
        <w:t>Исследование внешнего строения насекомого (на примере майского жука или других крупных насекомых-вредителей).</w:t>
      </w:r>
    </w:p>
    <w:p w:rsidR="00A57638" w:rsidRPr="00F90A4E" w:rsidRDefault="00E235EB" w:rsidP="00BB5F3D">
      <w:pPr>
        <w:pStyle w:val="13"/>
        <w:numPr>
          <w:ilvl w:val="0"/>
          <w:numId w:val="102"/>
        </w:numPr>
        <w:tabs>
          <w:tab w:val="left" w:pos="524"/>
        </w:tabs>
        <w:spacing w:line="240" w:lineRule="auto"/>
        <w:jc w:val="both"/>
        <w:rPr>
          <w:color w:val="auto"/>
          <w:sz w:val="24"/>
          <w:szCs w:val="24"/>
        </w:rPr>
      </w:pPr>
      <w:r w:rsidRPr="00F90A4E">
        <w:rPr>
          <w:color w:val="auto"/>
          <w:sz w:val="24"/>
          <w:szCs w:val="24"/>
        </w:rPr>
        <w:t>Ознакомление с различными типами развития насекомых (на примере коллекций).</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Моллюски.</w:t>
      </w:r>
      <w:r w:rsidRPr="00F90A4E">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C25F9F">
      <w:pPr>
        <w:pStyle w:val="13"/>
        <w:spacing w:line="240" w:lineRule="auto"/>
        <w:jc w:val="both"/>
        <w:rPr>
          <w:color w:val="auto"/>
          <w:sz w:val="24"/>
          <w:szCs w:val="24"/>
        </w:rPr>
      </w:pPr>
      <w:r w:rsidRPr="00F90A4E">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Хордовые.</w:t>
      </w:r>
      <w:r w:rsidRPr="00F90A4E">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Рыбы.</w:t>
      </w:r>
      <w:r w:rsidRPr="00F90A4E">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3"/>
        </w:numPr>
        <w:tabs>
          <w:tab w:val="left" w:pos="524"/>
        </w:tabs>
        <w:spacing w:line="240" w:lineRule="auto"/>
        <w:jc w:val="both"/>
        <w:rPr>
          <w:color w:val="auto"/>
          <w:sz w:val="24"/>
          <w:szCs w:val="24"/>
        </w:rPr>
      </w:pPr>
      <w:r w:rsidRPr="00F90A4E">
        <w:rPr>
          <w:color w:val="auto"/>
          <w:sz w:val="24"/>
          <w:szCs w:val="24"/>
        </w:rPr>
        <w:t>Исследование внешнего строения и особенностей передвижения рыбы (на примере живой рыбы в банке с водой).</w:t>
      </w:r>
    </w:p>
    <w:p w:rsidR="00A57638" w:rsidRPr="00F90A4E" w:rsidRDefault="00E235EB" w:rsidP="00BB5F3D">
      <w:pPr>
        <w:pStyle w:val="13"/>
        <w:numPr>
          <w:ilvl w:val="0"/>
          <w:numId w:val="103"/>
        </w:numPr>
        <w:tabs>
          <w:tab w:val="left" w:pos="524"/>
        </w:tabs>
        <w:spacing w:line="240" w:lineRule="auto"/>
        <w:jc w:val="both"/>
        <w:rPr>
          <w:color w:val="auto"/>
          <w:sz w:val="24"/>
          <w:szCs w:val="24"/>
        </w:rPr>
      </w:pPr>
      <w:r w:rsidRPr="00F90A4E">
        <w:rPr>
          <w:color w:val="auto"/>
          <w:sz w:val="24"/>
          <w:szCs w:val="24"/>
        </w:rPr>
        <w:t>Исследование внутреннего строения рыбы (на примере готового влажного препарата).</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Земноводные.</w:t>
      </w:r>
      <w:r w:rsidRPr="00F90A4E">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земноводных.Многообразие земноводных и их охрана. Значение земноводных в природе и жизни человека.</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Пресмыкающиеся.</w:t>
      </w:r>
      <w:r w:rsidRPr="00F90A4E">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t>Птицы.</w:t>
      </w:r>
      <w:r w:rsidRPr="00F90A4E">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00785844">
        <w:rPr>
          <w:color w:val="auto"/>
          <w:sz w:val="24"/>
          <w:szCs w:val="24"/>
        </w:rPr>
        <w:t xml:space="preserve"> (</w:t>
      </w:r>
      <w:r w:rsidR="00785844" w:rsidRPr="00F90A4E">
        <w:rPr>
          <w:color w:val="auto"/>
          <w:sz w:val="24"/>
          <w:szCs w:val="24"/>
        </w:rPr>
        <w:t>по выбору учителя на примере трёх экологических групп с учётом распространения птиц в регионе</w:t>
      </w:r>
      <w:r w:rsidR="00A104B4">
        <w:rPr>
          <w:color w:val="auto"/>
          <w:sz w:val="24"/>
          <w:szCs w:val="24"/>
        </w:rPr>
        <w:t>)</w:t>
      </w:r>
      <w:r w:rsidR="00785844" w:rsidRPr="00F90A4E">
        <w:rPr>
          <w:color w:val="auto"/>
          <w:sz w:val="24"/>
          <w:szCs w:val="24"/>
        </w:rPr>
        <w:t>.</w:t>
      </w:r>
      <w:r w:rsidR="00A104B4">
        <w:rPr>
          <w:color w:val="auto"/>
          <w:sz w:val="24"/>
          <w:szCs w:val="24"/>
        </w:rPr>
        <w:t xml:space="preserve"> </w:t>
      </w:r>
      <w:r w:rsidRPr="00F90A4E">
        <w:rPr>
          <w:color w:val="auto"/>
          <w:sz w:val="24"/>
          <w:szCs w:val="24"/>
        </w:rPr>
        <w:t>Приспособленность птиц к различным условиям среды. Значение птиц в природе и жизни человека.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4"/>
        </w:numPr>
        <w:tabs>
          <w:tab w:val="left" w:pos="519"/>
        </w:tabs>
        <w:spacing w:line="240" w:lineRule="auto"/>
        <w:jc w:val="both"/>
        <w:rPr>
          <w:color w:val="auto"/>
          <w:sz w:val="24"/>
          <w:szCs w:val="24"/>
        </w:rPr>
      </w:pPr>
      <w:r w:rsidRPr="00F90A4E">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57638" w:rsidRPr="00F90A4E" w:rsidRDefault="00E235EB" w:rsidP="00BB5F3D">
      <w:pPr>
        <w:pStyle w:val="13"/>
        <w:numPr>
          <w:ilvl w:val="0"/>
          <w:numId w:val="104"/>
        </w:numPr>
        <w:tabs>
          <w:tab w:val="left" w:pos="696"/>
        </w:tabs>
        <w:spacing w:line="240" w:lineRule="auto"/>
        <w:jc w:val="both"/>
        <w:rPr>
          <w:color w:val="auto"/>
          <w:sz w:val="24"/>
          <w:szCs w:val="24"/>
        </w:rPr>
      </w:pPr>
      <w:r w:rsidRPr="00F90A4E">
        <w:rPr>
          <w:color w:val="auto"/>
          <w:sz w:val="24"/>
          <w:szCs w:val="24"/>
        </w:rPr>
        <w:t>Исследование особенностей скелета птицы.</w:t>
      </w:r>
    </w:p>
    <w:p w:rsidR="00A57638" w:rsidRPr="00F90A4E" w:rsidRDefault="00E235EB" w:rsidP="00C25F9F">
      <w:pPr>
        <w:pStyle w:val="13"/>
        <w:spacing w:line="240" w:lineRule="auto"/>
        <w:jc w:val="both"/>
        <w:rPr>
          <w:color w:val="auto"/>
          <w:sz w:val="24"/>
          <w:szCs w:val="24"/>
        </w:rPr>
      </w:pPr>
      <w:r w:rsidRPr="00F90A4E">
        <w:rPr>
          <w:rFonts w:eastAsia="Courier New"/>
          <w:b/>
          <w:bCs/>
          <w:i/>
          <w:iCs/>
          <w:color w:val="auto"/>
          <w:sz w:val="24"/>
          <w:szCs w:val="24"/>
        </w:rPr>
        <w:lastRenderedPageBreak/>
        <w:t>Млекопитающие.</w:t>
      </w:r>
      <w:r w:rsidRPr="00F90A4E">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F90A4E" w:rsidRDefault="00E235EB" w:rsidP="00C25F9F">
      <w:pPr>
        <w:pStyle w:val="13"/>
        <w:spacing w:line="240" w:lineRule="auto"/>
        <w:jc w:val="both"/>
        <w:rPr>
          <w:color w:val="auto"/>
          <w:sz w:val="24"/>
          <w:szCs w:val="24"/>
        </w:rPr>
      </w:pPr>
      <w:r w:rsidRPr="00F90A4E">
        <w:rPr>
          <w:color w:val="auto"/>
          <w:sz w:val="24"/>
          <w:szCs w:val="24"/>
        </w:rPr>
        <w:t>Первозвери. Однопроходные (яйцекладущие) и Сумчатые (низшие звери). Плацентарные млекопитающие. Многообразие млекопитающих</w:t>
      </w:r>
      <w:r w:rsidR="00A104B4">
        <w:rPr>
          <w:color w:val="auto"/>
          <w:sz w:val="24"/>
          <w:szCs w:val="24"/>
        </w:rPr>
        <w:t xml:space="preserve"> (</w:t>
      </w:r>
      <w:r w:rsidR="00A104B4" w:rsidRPr="00F90A4E">
        <w:rPr>
          <w:color w:val="auto"/>
          <w:sz w:val="24"/>
          <w:szCs w:val="24"/>
        </w:rPr>
        <w:t>по выбору учителя</w:t>
      </w:r>
      <w:r w:rsidR="00A104B4" w:rsidRPr="00A104B4">
        <w:rPr>
          <w:color w:val="auto"/>
          <w:sz w:val="24"/>
          <w:szCs w:val="24"/>
        </w:rPr>
        <w:t xml:space="preserve"> </w:t>
      </w:r>
      <w:r w:rsidR="00A104B4">
        <w:rPr>
          <w:color w:val="auto"/>
          <w:sz w:val="24"/>
          <w:szCs w:val="24"/>
        </w:rPr>
        <w:t>и</w:t>
      </w:r>
      <w:r w:rsidR="00A104B4" w:rsidRPr="00F90A4E">
        <w:rPr>
          <w:color w:val="auto"/>
          <w:sz w:val="24"/>
          <w:szCs w:val="24"/>
        </w:rPr>
        <w:t>зучаются 6 отрядов млекопитающих на примере двух видов из каждого отряда</w:t>
      </w:r>
      <w:r w:rsidR="00A104B4">
        <w:rPr>
          <w:color w:val="auto"/>
          <w:sz w:val="24"/>
          <w:szCs w:val="24"/>
        </w:rPr>
        <w:t>)</w:t>
      </w:r>
      <w:r w:rsidR="00A104B4" w:rsidRPr="00F90A4E">
        <w:rPr>
          <w:color w:val="auto"/>
          <w:sz w:val="24"/>
          <w:szCs w:val="24"/>
        </w:rPr>
        <w:t>.</w:t>
      </w:r>
      <w:r w:rsidR="00A104B4">
        <w:rPr>
          <w:color w:val="auto"/>
          <w:sz w:val="24"/>
          <w:szCs w:val="24"/>
        </w:rPr>
        <w:t xml:space="preserve"> </w:t>
      </w:r>
      <w:r w:rsidRPr="00F90A4E">
        <w:rPr>
          <w:color w:val="auto"/>
          <w:sz w:val="24"/>
          <w:szCs w:val="24"/>
        </w:rPr>
        <w:t>Насекомоядные и Рукокрылые. Грызуны, Зайцеобразные. Хищные. Ластоногие и Китообразные. Парнокопы</w:t>
      </w:r>
      <w:r w:rsidR="00A104B4">
        <w:rPr>
          <w:color w:val="auto"/>
          <w:sz w:val="24"/>
          <w:szCs w:val="24"/>
        </w:rPr>
        <w:t>тные и Непарнокопытные. Приматы</w:t>
      </w:r>
      <w:r w:rsidRPr="00F90A4E">
        <w:rPr>
          <w:color w:val="auto"/>
          <w:sz w:val="24"/>
          <w:szCs w:val="24"/>
        </w:rPr>
        <w:t>. Семейства отряда Хищные: собачьи, кошачьи, куньи, медвежьи.</w:t>
      </w:r>
    </w:p>
    <w:p w:rsidR="00A57638" w:rsidRPr="00F90A4E" w:rsidRDefault="00E235EB" w:rsidP="00C25F9F">
      <w:pPr>
        <w:pStyle w:val="13"/>
        <w:spacing w:line="240" w:lineRule="auto"/>
        <w:jc w:val="both"/>
        <w:rPr>
          <w:color w:val="auto"/>
          <w:sz w:val="24"/>
          <w:szCs w:val="24"/>
        </w:rPr>
      </w:pPr>
      <w:r w:rsidRPr="00F90A4E">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5"/>
        </w:numPr>
        <w:tabs>
          <w:tab w:val="left" w:pos="544"/>
        </w:tabs>
        <w:spacing w:line="240" w:lineRule="auto"/>
        <w:jc w:val="both"/>
        <w:rPr>
          <w:color w:val="auto"/>
          <w:sz w:val="24"/>
          <w:szCs w:val="24"/>
        </w:rPr>
      </w:pPr>
      <w:r w:rsidRPr="00F90A4E">
        <w:rPr>
          <w:color w:val="auto"/>
          <w:sz w:val="24"/>
          <w:szCs w:val="24"/>
        </w:rPr>
        <w:t>Исследование особенностей скелета млекопитающих.</w:t>
      </w:r>
    </w:p>
    <w:p w:rsidR="00A57638" w:rsidRPr="00F90A4E" w:rsidRDefault="00E235EB" w:rsidP="00BB5F3D">
      <w:pPr>
        <w:pStyle w:val="13"/>
        <w:numPr>
          <w:ilvl w:val="0"/>
          <w:numId w:val="105"/>
        </w:numPr>
        <w:tabs>
          <w:tab w:val="left" w:pos="544"/>
        </w:tabs>
        <w:spacing w:line="240" w:lineRule="auto"/>
        <w:jc w:val="both"/>
        <w:rPr>
          <w:color w:val="auto"/>
          <w:sz w:val="24"/>
          <w:szCs w:val="24"/>
        </w:rPr>
      </w:pPr>
      <w:r w:rsidRPr="00F90A4E">
        <w:rPr>
          <w:color w:val="auto"/>
          <w:sz w:val="24"/>
          <w:szCs w:val="24"/>
        </w:rPr>
        <w:t>Исследование особенностей зубной системы млекопитающих.</w:t>
      </w:r>
    </w:p>
    <w:p w:rsidR="00A57638" w:rsidRPr="00F90A4E" w:rsidRDefault="00E235EB" w:rsidP="00C25F9F">
      <w:pPr>
        <w:pStyle w:val="af5"/>
        <w:rPr>
          <w:rFonts w:ascii="Times New Roman" w:hAnsi="Times New Roman" w:cs="Times New Roman"/>
          <w:sz w:val="24"/>
          <w:szCs w:val="24"/>
        </w:rPr>
      </w:pPr>
      <w:bookmarkStart w:id="483" w:name="bookmark1445"/>
      <w:r w:rsidRPr="00F90A4E">
        <w:rPr>
          <w:rFonts w:ascii="Times New Roman" w:hAnsi="Times New Roman" w:cs="Times New Roman"/>
          <w:sz w:val="24"/>
          <w:szCs w:val="24"/>
        </w:rPr>
        <w:t>Развитие животного мира на Земле</w:t>
      </w:r>
      <w:bookmarkEnd w:id="483"/>
    </w:p>
    <w:p w:rsidR="00A57638" w:rsidRPr="00F90A4E" w:rsidRDefault="00E235EB" w:rsidP="00C25F9F">
      <w:pPr>
        <w:pStyle w:val="13"/>
        <w:spacing w:line="240" w:lineRule="auto"/>
        <w:jc w:val="both"/>
        <w:rPr>
          <w:color w:val="auto"/>
          <w:sz w:val="24"/>
          <w:szCs w:val="24"/>
        </w:rPr>
      </w:pPr>
      <w:r w:rsidRPr="00F90A4E">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F90A4E" w:rsidRDefault="00E235EB" w:rsidP="00C25F9F">
      <w:pPr>
        <w:pStyle w:val="13"/>
        <w:spacing w:line="240" w:lineRule="auto"/>
        <w:jc w:val="both"/>
        <w:rPr>
          <w:color w:val="auto"/>
          <w:sz w:val="24"/>
          <w:szCs w:val="24"/>
        </w:rPr>
      </w:pPr>
      <w:r w:rsidRPr="00F90A4E">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C25F9F">
      <w:pPr>
        <w:pStyle w:val="13"/>
        <w:spacing w:line="240" w:lineRule="auto"/>
        <w:jc w:val="both"/>
        <w:rPr>
          <w:color w:val="auto"/>
          <w:sz w:val="24"/>
          <w:szCs w:val="24"/>
        </w:rPr>
      </w:pPr>
      <w:r w:rsidRPr="00F90A4E">
        <w:rPr>
          <w:color w:val="auto"/>
          <w:sz w:val="24"/>
          <w:szCs w:val="24"/>
        </w:rPr>
        <w:t>Исследование ископаемых остатков вымерших животных.</w:t>
      </w:r>
    </w:p>
    <w:p w:rsidR="00A57638" w:rsidRPr="00F90A4E" w:rsidRDefault="00E235EB" w:rsidP="00C25F9F">
      <w:pPr>
        <w:pStyle w:val="af5"/>
        <w:rPr>
          <w:rFonts w:ascii="Times New Roman" w:hAnsi="Times New Roman" w:cs="Times New Roman"/>
          <w:sz w:val="24"/>
          <w:szCs w:val="24"/>
        </w:rPr>
      </w:pPr>
      <w:bookmarkStart w:id="484" w:name="bookmark1447"/>
      <w:r w:rsidRPr="00F90A4E">
        <w:rPr>
          <w:rFonts w:ascii="Times New Roman" w:hAnsi="Times New Roman" w:cs="Times New Roman"/>
          <w:sz w:val="24"/>
          <w:szCs w:val="24"/>
        </w:rPr>
        <w:t>Животные в природных сообществах</w:t>
      </w:r>
      <w:bookmarkEnd w:id="484"/>
    </w:p>
    <w:p w:rsidR="00A57638" w:rsidRPr="00F90A4E" w:rsidRDefault="00E235EB" w:rsidP="00C371E8">
      <w:pPr>
        <w:pStyle w:val="13"/>
        <w:spacing w:line="240" w:lineRule="auto"/>
        <w:ind w:firstLine="426"/>
        <w:jc w:val="both"/>
        <w:rPr>
          <w:color w:val="auto"/>
          <w:sz w:val="24"/>
          <w:szCs w:val="24"/>
        </w:rPr>
      </w:pPr>
      <w:r w:rsidRPr="00F90A4E">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F90A4E" w:rsidRDefault="00E235EB" w:rsidP="00C371E8">
      <w:pPr>
        <w:pStyle w:val="13"/>
        <w:spacing w:line="240" w:lineRule="auto"/>
        <w:ind w:firstLine="426"/>
        <w:jc w:val="both"/>
        <w:rPr>
          <w:color w:val="auto"/>
          <w:sz w:val="24"/>
          <w:szCs w:val="24"/>
        </w:rPr>
      </w:pPr>
      <w:r w:rsidRPr="00F90A4E">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F90A4E" w:rsidRDefault="00E235EB" w:rsidP="00C371E8">
      <w:pPr>
        <w:pStyle w:val="13"/>
        <w:spacing w:line="240" w:lineRule="auto"/>
        <w:ind w:firstLine="426"/>
        <w:jc w:val="both"/>
        <w:rPr>
          <w:color w:val="auto"/>
          <w:sz w:val="24"/>
          <w:szCs w:val="24"/>
        </w:rPr>
      </w:pPr>
      <w:r w:rsidRPr="00F90A4E">
        <w:rPr>
          <w:color w:val="auto"/>
          <w:sz w:val="24"/>
          <w:szCs w:val="24"/>
        </w:rPr>
        <w:t>Животный мир природных зон Земли. Основные закономерности распределения животных на планете. Фауна.</w:t>
      </w:r>
    </w:p>
    <w:p w:rsidR="00A57638" w:rsidRPr="00F90A4E" w:rsidRDefault="00E235EB" w:rsidP="00C371E8">
      <w:pPr>
        <w:pStyle w:val="af5"/>
        <w:ind w:firstLine="426"/>
        <w:rPr>
          <w:rFonts w:ascii="Times New Roman" w:hAnsi="Times New Roman" w:cs="Times New Roman"/>
          <w:sz w:val="24"/>
          <w:szCs w:val="24"/>
        </w:rPr>
      </w:pPr>
      <w:bookmarkStart w:id="485" w:name="bookmark1449"/>
      <w:r w:rsidRPr="00F90A4E">
        <w:rPr>
          <w:rFonts w:ascii="Times New Roman" w:hAnsi="Times New Roman" w:cs="Times New Roman"/>
          <w:sz w:val="24"/>
          <w:szCs w:val="24"/>
        </w:rPr>
        <w:t>Животные и человек</w:t>
      </w:r>
      <w:bookmarkEnd w:id="485"/>
    </w:p>
    <w:p w:rsidR="00A57638" w:rsidRPr="00F90A4E" w:rsidRDefault="00E235EB" w:rsidP="00C371E8">
      <w:pPr>
        <w:pStyle w:val="13"/>
        <w:spacing w:line="240" w:lineRule="auto"/>
        <w:ind w:firstLine="426"/>
        <w:jc w:val="both"/>
        <w:rPr>
          <w:color w:val="auto"/>
          <w:sz w:val="24"/>
          <w:szCs w:val="24"/>
        </w:rPr>
      </w:pPr>
      <w:r w:rsidRPr="00F90A4E">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F90A4E" w:rsidRDefault="00E235EB" w:rsidP="00C371E8">
      <w:pPr>
        <w:pStyle w:val="13"/>
        <w:spacing w:line="240" w:lineRule="auto"/>
        <w:ind w:firstLine="426"/>
        <w:jc w:val="both"/>
        <w:rPr>
          <w:color w:val="auto"/>
          <w:sz w:val="24"/>
          <w:szCs w:val="24"/>
        </w:rPr>
      </w:pPr>
      <w:r w:rsidRPr="00F90A4E">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F90A4E" w:rsidRDefault="00E235EB" w:rsidP="00C371E8">
      <w:pPr>
        <w:pStyle w:val="13"/>
        <w:spacing w:line="240" w:lineRule="auto"/>
        <w:ind w:firstLine="426"/>
        <w:jc w:val="both"/>
        <w:rPr>
          <w:color w:val="auto"/>
          <w:sz w:val="24"/>
          <w:szCs w:val="24"/>
        </w:rPr>
      </w:pPr>
      <w:r w:rsidRPr="00F90A4E">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F90A4E" w:rsidRDefault="0093557D" w:rsidP="00C25F9F">
      <w:pPr>
        <w:pStyle w:val="af5"/>
        <w:rPr>
          <w:rFonts w:ascii="Times New Roman" w:hAnsi="Times New Roman" w:cs="Times New Roman"/>
          <w:sz w:val="24"/>
          <w:szCs w:val="24"/>
        </w:rPr>
      </w:pPr>
      <w:bookmarkStart w:id="486" w:name="bookmark1451"/>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9 КЛАСС</w:t>
      </w:r>
      <w:bookmarkEnd w:id="486"/>
    </w:p>
    <w:p w:rsidR="00A57638" w:rsidRPr="00F90A4E" w:rsidRDefault="0093557D" w:rsidP="00C25F9F">
      <w:pPr>
        <w:pStyle w:val="af5"/>
        <w:rPr>
          <w:rFonts w:ascii="Times New Roman" w:hAnsi="Times New Roman" w:cs="Times New Roman"/>
          <w:sz w:val="24"/>
          <w:szCs w:val="24"/>
        </w:rPr>
      </w:pPr>
      <w:bookmarkStart w:id="487" w:name="bookmark1453"/>
      <w:r w:rsidRPr="00F90A4E">
        <w:rPr>
          <w:rFonts w:ascii="Times New Roman" w:hAnsi="Times New Roman" w:cs="Times New Roman"/>
          <w:sz w:val="24"/>
          <w:szCs w:val="24"/>
        </w:rPr>
        <w:t xml:space="preserve"> </w:t>
      </w:r>
      <w:r w:rsidR="00E235EB" w:rsidRPr="00F90A4E">
        <w:rPr>
          <w:rFonts w:ascii="Times New Roman" w:hAnsi="Times New Roman" w:cs="Times New Roman"/>
          <w:sz w:val="24"/>
          <w:szCs w:val="24"/>
        </w:rPr>
        <w:t>Человек — биосоциальный вид</w:t>
      </w:r>
      <w:bookmarkEnd w:id="487"/>
    </w:p>
    <w:p w:rsidR="00A57638" w:rsidRPr="00F90A4E" w:rsidRDefault="00E235EB" w:rsidP="00C371E8">
      <w:pPr>
        <w:pStyle w:val="13"/>
        <w:spacing w:line="240" w:lineRule="auto"/>
        <w:ind w:firstLine="284"/>
        <w:jc w:val="both"/>
        <w:rPr>
          <w:color w:val="auto"/>
          <w:sz w:val="24"/>
          <w:szCs w:val="24"/>
        </w:rPr>
      </w:pPr>
      <w:r w:rsidRPr="00F90A4E">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F90A4E" w:rsidRDefault="00E235EB" w:rsidP="00C371E8">
      <w:pPr>
        <w:pStyle w:val="13"/>
        <w:spacing w:line="240" w:lineRule="auto"/>
        <w:ind w:firstLine="284"/>
        <w:jc w:val="both"/>
        <w:rPr>
          <w:color w:val="auto"/>
          <w:sz w:val="24"/>
          <w:szCs w:val="24"/>
        </w:rPr>
      </w:pPr>
      <w:r w:rsidRPr="00F90A4E">
        <w:rPr>
          <w:color w:val="auto"/>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w:t>
      </w:r>
      <w:r w:rsidRPr="00F90A4E">
        <w:rPr>
          <w:color w:val="auto"/>
          <w:sz w:val="24"/>
          <w:szCs w:val="24"/>
        </w:rPr>
        <w:lastRenderedPageBreak/>
        <w:t>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7638" w:rsidRPr="00F90A4E" w:rsidRDefault="00E235EB" w:rsidP="00C25F9F">
      <w:pPr>
        <w:pStyle w:val="af5"/>
        <w:rPr>
          <w:rFonts w:ascii="Times New Roman" w:hAnsi="Times New Roman" w:cs="Times New Roman"/>
          <w:sz w:val="24"/>
          <w:szCs w:val="24"/>
        </w:rPr>
      </w:pPr>
      <w:bookmarkStart w:id="488" w:name="bookmark1455"/>
      <w:r w:rsidRPr="00F90A4E">
        <w:rPr>
          <w:rFonts w:ascii="Times New Roman" w:hAnsi="Times New Roman" w:cs="Times New Roman"/>
          <w:sz w:val="24"/>
          <w:szCs w:val="24"/>
        </w:rPr>
        <w:t>Структура организма человека</w:t>
      </w:r>
      <w:bookmarkEnd w:id="488"/>
    </w:p>
    <w:p w:rsidR="00A57638" w:rsidRPr="00F90A4E" w:rsidRDefault="00E235EB" w:rsidP="00C25F9F">
      <w:pPr>
        <w:pStyle w:val="13"/>
        <w:spacing w:line="240" w:lineRule="auto"/>
        <w:jc w:val="both"/>
        <w:rPr>
          <w:color w:val="auto"/>
          <w:sz w:val="24"/>
          <w:szCs w:val="24"/>
        </w:rPr>
      </w:pPr>
      <w:r w:rsidRPr="00F90A4E">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F90A4E" w:rsidRDefault="00E235EB" w:rsidP="00C25F9F">
      <w:pPr>
        <w:pStyle w:val="13"/>
        <w:spacing w:line="240" w:lineRule="auto"/>
        <w:jc w:val="both"/>
        <w:rPr>
          <w:color w:val="auto"/>
          <w:sz w:val="24"/>
          <w:szCs w:val="24"/>
        </w:rPr>
      </w:pPr>
      <w:r w:rsidRPr="00F90A4E">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6"/>
        </w:numPr>
        <w:tabs>
          <w:tab w:val="left" w:pos="545"/>
        </w:tabs>
        <w:spacing w:line="240" w:lineRule="auto"/>
        <w:jc w:val="both"/>
        <w:rPr>
          <w:color w:val="auto"/>
          <w:sz w:val="24"/>
          <w:szCs w:val="24"/>
        </w:rPr>
      </w:pPr>
      <w:r w:rsidRPr="00F90A4E">
        <w:rPr>
          <w:color w:val="auto"/>
          <w:sz w:val="24"/>
          <w:szCs w:val="24"/>
        </w:rPr>
        <w:t>Изучение клеток слизистой оболочки полости рта человека.</w:t>
      </w:r>
    </w:p>
    <w:p w:rsidR="00A57638" w:rsidRPr="00F90A4E" w:rsidRDefault="00E235EB" w:rsidP="00BB5F3D">
      <w:pPr>
        <w:pStyle w:val="13"/>
        <w:numPr>
          <w:ilvl w:val="0"/>
          <w:numId w:val="106"/>
        </w:numPr>
        <w:tabs>
          <w:tab w:val="left" w:pos="545"/>
        </w:tabs>
        <w:spacing w:line="240" w:lineRule="auto"/>
        <w:jc w:val="both"/>
        <w:rPr>
          <w:color w:val="auto"/>
          <w:sz w:val="24"/>
          <w:szCs w:val="24"/>
        </w:rPr>
      </w:pPr>
      <w:r w:rsidRPr="00F90A4E">
        <w:rPr>
          <w:color w:val="auto"/>
          <w:sz w:val="24"/>
          <w:szCs w:val="24"/>
        </w:rPr>
        <w:t>Изучение микроскопического строения тканей (на готовых микропрепаратах).</w:t>
      </w:r>
    </w:p>
    <w:p w:rsidR="00A57638" w:rsidRPr="00F90A4E" w:rsidRDefault="00E235EB" w:rsidP="00BB5F3D">
      <w:pPr>
        <w:pStyle w:val="13"/>
        <w:numPr>
          <w:ilvl w:val="0"/>
          <w:numId w:val="106"/>
        </w:numPr>
        <w:tabs>
          <w:tab w:val="left" w:pos="545"/>
        </w:tabs>
        <w:spacing w:line="240" w:lineRule="auto"/>
        <w:jc w:val="both"/>
        <w:rPr>
          <w:color w:val="auto"/>
          <w:sz w:val="24"/>
          <w:szCs w:val="24"/>
        </w:rPr>
      </w:pPr>
      <w:r w:rsidRPr="00F90A4E">
        <w:rPr>
          <w:color w:val="auto"/>
          <w:sz w:val="24"/>
          <w:szCs w:val="24"/>
        </w:rPr>
        <w:t>Распознавание органов и систем органов человека (по таблицам).</w:t>
      </w:r>
    </w:p>
    <w:p w:rsidR="00A57638" w:rsidRPr="00F90A4E" w:rsidRDefault="00E235EB" w:rsidP="00C25F9F">
      <w:pPr>
        <w:pStyle w:val="af5"/>
        <w:rPr>
          <w:rFonts w:ascii="Times New Roman" w:hAnsi="Times New Roman" w:cs="Times New Roman"/>
          <w:sz w:val="24"/>
          <w:szCs w:val="24"/>
        </w:rPr>
      </w:pPr>
      <w:bookmarkStart w:id="489" w:name="bookmark1457"/>
      <w:r w:rsidRPr="00F90A4E">
        <w:rPr>
          <w:rFonts w:ascii="Times New Roman" w:hAnsi="Times New Roman" w:cs="Times New Roman"/>
          <w:sz w:val="24"/>
          <w:szCs w:val="24"/>
        </w:rPr>
        <w:t>Нейрогуморальная регуляция</w:t>
      </w:r>
      <w:bookmarkEnd w:id="489"/>
    </w:p>
    <w:p w:rsidR="00C371E8" w:rsidRDefault="00E235EB" w:rsidP="00C25F9F">
      <w:pPr>
        <w:pStyle w:val="13"/>
        <w:spacing w:line="240" w:lineRule="auto"/>
        <w:jc w:val="both"/>
        <w:rPr>
          <w:color w:val="auto"/>
          <w:sz w:val="24"/>
          <w:szCs w:val="24"/>
        </w:rPr>
      </w:pPr>
      <w:r w:rsidRPr="00F90A4E">
        <w:rPr>
          <w:color w:val="auto"/>
          <w:sz w:val="24"/>
          <w:szCs w:val="24"/>
        </w:rPr>
        <w:t>Нервная система человека, её организация и значение.Нейроны, нервы, нервные узлы. Рефлекс. Рефлекторная дуга.</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 Рецепторы. Двухнейронные и трёхнейронные рефлекторные дуги.Спинной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F90A4E" w:rsidRDefault="00E235EB" w:rsidP="00C25F9F">
      <w:pPr>
        <w:pStyle w:val="13"/>
        <w:spacing w:line="240" w:lineRule="auto"/>
        <w:jc w:val="both"/>
        <w:rPr>
          <w:color w:val="auto"/>
          <w:sz w:val="24"/>
          <w:szCs w:val="24"/>
        </w:rPr>
      </w:pPr>
      <w:r w:rsidRPr="00F90A4E">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7"/>
        </w:numPr>
        <w:tabs>
          <w:tab w:val="left" w:pos="567"/>
        </w:tabs>
        <w:spacing w:line="240" w:lineRule="auto"/>
        <w:jc w:val="both"/>
        <w:rPr>
          <w:color w:val="auto"/>
          <w:sz w:val="24"/>
          <w:szCs w:val="24"/>
        </w:rPr>
      </w:pPr>
      <w:r w:rsidRPr="00F90A4E">
        <w:rPr>
          <w:color w:val="auto"/>
          <w:sz w:val="24"/>
          <w:szCs w:val="24"/>
        </w:rPr>
        <w:t>Изучение головного мозга человека (по муляжам).</w:t>
      </w:r>
    </w:p>
    <w:p w:rsidR="00A57638" w:rsidRPr="00F90A4E" w:rsidRDefault="00E235EB" w:rsidP="00BB5F3D">
      <w:pPr>
        <w:pStyle w:val="13"/>
        <w:numPr>
          <w:ilvl w:val="0"/>
          <w:numId w:val="107"/>
        </w:numPr>
        <w:tabs>
          <w:tab w:val="left" w:pos="567"/>
        </w:tabs>
        <w:spacing w:line="240" w:lineRule="auto"/>
        <w:jc w:val="both"/>
        <w:rPr>
          <w:color w:val="auto"/>
          <w:sz w:val="24"/>
          <w:szCs w:val="24"/>
        </w:rPr>
      </w:pPr>
      <w:r w:rsidRPr="00F90A4E">
        <w:rPr>
          <w:color w:val="auto"/>
          <w:sz w:val="24"/>
          <w:szCs w:val="24"/>
        </w:rPr>
        <w:t>Изучение изменения размера зрачка в зависимости от освещённости.</w:t>
      </w:r>
    </w:p>
    <w:p w:rsidR="00A57638" w:rsidRPr="00F90A4E" w:rsidRDefault="00E235EB" w:rsidP="00C25F9F">
      <w:pPr>
        <w:pStyle w:val="af5"/>
        <w:rPr>
          <w:rFonts w:ascii="Times New Roman" w:hAnsi="Times New Roman" w:cs="Times New Roman"/>
          <w:sz w:val="24"/>
          <w:szCs w:val="24"/>
        </w:rPr>
      </w:pPr>
      <w:bookmarkStart w:id="490" w:name="bookmark1459"/>
      <w:r w:rsidRPr="00F90A4E">
        <w:rPr>
          <w:rFonts w:ascii="Times New Roman" w:hAnsi="Times New Roman" w:cs="Times New Roman"/>
          <w:sz w:val="24"/>
          <w:szCs w:val="24"/>
        </w:rPr>
        <w:t>Опора и движение</w:t>
      </w:r>
      <w:bookmarkEnd w:id="490"/>
    </w:p>
    <w:p w:rsidR="00A57638" w:rsidRPr="00F90A4E" w:rsidRDefault="00E235EB" w:rsidP="00C25F9F">
      <w:pPr>
        <w:pStyle w:val="13"/>
        <w:spacing w:line="240" w:lineRule="auto"/>
        <w:jc w:val="both"/>
        <w:rPr>
          <w:color w:val="auto"/>
          <w:sz w:val="24"/>
          <w:szCs w:val="24"/>
        </w:rPr>
      </w:pPr>
      <w:r w:rsidRPr="00F90A4E">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F90A4E" w:rsidRDefault="00E235EB" w:rsidP="00C25F9F">
      <w:pPr>
        <w:pStyle w:val="13"/>
        <w:spacing w:line="240" w:lineRule="auto"/>
        <w:jc w:val="both"/>
        <w:rPr>
          <w:color w:val="auto"/>
          <w:sz w:val="24"/>
          <w:szCs w:val="24"/>
        </w:rPr>
      </w:pPr>
      <w:r w:rsidRPr="00F90A4E">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F90A4E" w:rsidRDefault="00E235EB" w:rsidP="00C25F9F">
      <w:pPr>
        <w:pStyle w:val="13"/>
        <w:spacing w:line="240" w:lineRule="auto"/>
        <w:jc w:val="both"/>
        <w:rPr>
          <w:color w:val="auto"/>
          <w:sz w:val="24"/>
          <w:szCs w:val="24"/>
        </w:rPr>
      </w:pPr>
      <w:r w:rsidRPr="00F90A4E">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8"/>
        </w:numPr>
        <w:tabs>
          <w:tab w:val="left" w:pos="567"/>
        </w:tabs>
        <w:spacing w:line="240" w:lineRule="auto"/>
        <w:jc w:val="both"/>
        <w:rPr>
          <w:color w:val="auto"/>
          <w:sz w:val="24"/>
          <w:szCs w:val="24"/>
        </w:rPr>
      </w:pPr>
      <w:r w:rsidRPr="00F90A4E">
        <w:rPr>
          <w:color w:val="auto"/>
          <w:sz w:val="24"/>
          <w:szCs w:val="24"/>
        </w:rPr>
        <w:t>Исследование свойств кости.</w:t>
      </w:r>
    </w:p>
    <w:p w:rsidR="00A57638" w:rsidRPr="00F90A4E" w:rsidRDefault="00E235EB" w:rsidP="00BB5F3D">
      <w:pPr>
        <w:pStyle w:val="13"/>
        <w:numPr>
          <w:ilvl w:val="0"/>
          <w:numId w:val="108"/>
        </w:numPr>
        <w:tabs>
          <w:tab w:val="left" w:pos="577"/>
        </w:tabs>
        <w:spacing w:line="240" w:lineRule="auto"/>
        <w:jc w:val="both"/>
        <w:rPr>
          <w:color w:val="auto"/>
          <w:sz w:val="24"/>
          <w:szCs w:val="24"/>
        </w:rPr>
      </w:pPr>
      <w:r w:rsidRPr="00F90A4E">
        <w:rPr>
          <w:color w:val="auto"/>
          <w:sz w:val="24"/>
          <w:szCs w:val="24"/>
        </w:rPr>
        <w:t>Изучение строения костей (на муляжах).</w:t>
      </w:r>
    </w:p>
    <w:p w:rsidR="00A57638" w:rsidRPr="00F90A4E" w:rsidRDefault="00E235EB" w:rsidP="00BB5F3D">
      <w:pPr>
        <w:pStyle w:val="13"/>
        <w:numPr>
          <w:ilvl w:val="0"/>
          <w:numId w:val="108"/>
        </w:numPr>
        <w:tabs>
          <w:tab w:val="left" w:pos="577"/>
        </w:tabs>
        <w:spacing w:line="240" w:lineRule="auto"/>
        <w:jc w:val="both"/>
        <w:rPr>
          <w:color w:val="auto"/>
          <w:sz w:val="24"/>
          <w:szCs w:val="24"/>
        </w:rPr>
      </w:pPr>
      <w:r w:rsidRPr="00F90A4E">
        <w:rPr>
          <w:color w:val="auto"/>
          <w:sz w:val="24"/>
          <w:szCs w:val="24"/>
        </w:rPr>
        <w:t>Изучение строения позвонков (на муляжах).</w:t>
      </w:r>
    </w:p>
    <w:p w:rsidR="00A57638" w:rsidRPr="00F90A4E" w:rsidRDefault="00E235EB" w:rsidP="00BB5F3D">
      <w:pPr>
        <w:pStyle w:val="13"/>
        <w:numPr>
          <w:ilvl w:val="0"/>
          <w:numId w:val="108"/>
        </w:numPr>
        <w:tabs>
          <w:tab w:val="left" w:pos="577"/>
        </w:tabs>
        <w:spacing w:line="240" w:lineRule="auto"/>
        <w:jc w:val="both"/>
        <w:rPr>
          <w:color w:val="auto"/>
          <w:sz w:val="24"/>
          <w:szCs w:val="24"/>
        </w:rPr>
      </w:pPr>
      <w:r w:rsidRPr="00F90A4E">
        <w:rPr>
          <w:color w:val="auto"/>
          <w:sz w:val="24"/>
          <w:szCs w:val="24"/>
        </w:rPr>
        <w:t>Определение гибкости позвоночника.</w:t>
      </w:r>
    </w:p>
    <w:p w:rsidR="00A57638" w:rsidRPr="00F90A4E" w:rsidRDefault="00E235EB" w:rsidP="00BB5F3D">
      <w:pPr>
        <w:pStyle w:val="13"/>
        <w:numPr>
          <w:ilvl w:val="0"/>
          <w:numId w:val="108"/>
        </w:numPr>
        <w:tabs>
          <w:tab w:val="left" w:pos="572"/>
        </w:tabs>
        <w:spacing w:line="240" w:lineRule="auto"/>
        <w:jc w:val="both"/>
        <w:rPr>
          <w:color w:val="auto"/>
          <w:sz w:val="24"/>
          <w:szCs w:val="24"/>
        </w:rPr>
      </w:pPr>
      <w:r w:rsidRPr="00F90A4E">
        <w:rPr>
          <w:color w:val="auto"/>
          <w:sz w:val="24"/>
          <w:szCs w:val="24"/>
        </w:rPr>
        <w:t>Измерение массы и роста своего организма.</w:t>
      </w:r>
    </w:p>
    <w:p w:rsidR="00A57638" w:rsidRPr="00F90A4E" w:rsidRDefault="00E235EB" w:rsidP="00BB5F3D">
      <w:pPr>
        <w:pStyle w:val="13"/>
        <w:numPr>
          <w:ilvl w:val="0"/>
          <w:numId w:val="108"/>
        </w:numPr>
        <w:tabs>
          <w:tab w:val="left" w:pos="572"/>
        </w:tabs>
        <w:spacing w:line="240" w:lineRule="auto"/>
        <w:jc w:val="both"/>
        <w:rPr>
          <w:color w:val="auto"/>
          <w:sz w:val="24"/>
          <w:szCs w:val="24"/>
        </w:rPr>
      </w:pPr>
      <w:r w:rsidRPr="00F90A4E">
        <w:rPr>
          <w:color w:val="auto"/>
          <w:sz w:val="24"/>
          <w:szCs w:val="24"/>
        </w:rPr>
        <w:t>Изучение влияния статической и динамической нагрузки на утомление мышц.</w:t>
      </w:r>
    </w:p>
    <w:p w:rsidR="00A57638" w:rsidRPr="00F90A4E" w:rsidRDefault="00E235EB" w:rsidP="00BB5F3D">
      <w:pPr>
        <w:pStyle w:val="13"/>
        <w:numPr>
          <w:ilvl w:val="0"/>
          <w:numId w:val="108"/>
        </w:numPr>
        <w:tabs>
          <w:tab w:val="left" w:pos="567"/>
        </w:tabs>
        <w:spacing w:line="240" w:lineRule="auto"/>
        <w:jc w:val="both"/>
        <w:rPr>
          <w:color w:val="auto"/>
          <w:sz w:val="24"/>
          <w:szCs w:val="24"/>
        </w:rPr>
      </w:pPr>
      <w:r w:rsidRPr="00F90A4E">
        <w:rPr>
          <w:color w:val="auto"/>
          <w:sz w:val="24"/>
          <w:szCs w:val="24"/>
        </w:rPr>
        <w:t>Выявление нарушения осанки.</w:t>
      </w:r>
    </w:p>
    <w:p w:rsidR="00A57638" w:rsidRPr="00F90A4E" w:rsidRDefault="00E235EB" w:rsidP="00BB5F3D">
      <w:pPr>
        <w:pStyle w:val="13"/>
        <w:numPr>
          <w:ilvl w:val="0"/>
          <w:numId w:val="108"/>
        </w:numPr>
        <w:tabs>
          <w:tab w:val="left" w:pos="577"/>
        </w:tabs>
        <w:spacing w:line="240" w:lineRule="auto"/>
        <w:jc w:val="both"/>
        <w:rPr>
          <w:color w:val="auto"/>
          <w:sz w:val="24"/>
          <w:szCs w:val="24"/>
        </w:rPr>
      </w:pPr>
      <w:r w:rsidRPr="00F90A4E">
        <w:rPr>
          <w:color w:val="auto"/>
          <w:sz w:val="24"/>
          <w:szCs w:val="24"/>
        </w:rPr>
        <w:t>Определение признаков плоскостопия.</w:t>
      </w:r>
    </w:p>
    <w:p w:rsidR="00A57638" w:rsidRPr="00F90A4E" w:rsidRDefault="00E235EB" w:rsidP="00BB5F3D">
      <w:pPr>
        <w:pStyle w:val="13"/>
        <w:numPr>
          <w:ilvl w:val="0"/>
          <w:numId w:val="108"/>
        </w:numPr>
        <w:tabs>
          <w:tab w:val="left" w:pos="577"/>
        </w:tabs>
        <w:spacing w:line="240" w:lineRule="auto"/>
        <w:jc w:val="both"/>
        <w:rPr>
          <w:color w:val="auto"/>
          <w:sz w:val="24"/>
          <w:szCs w:val="24"/>
        </w:rPr>
      </w:pPr>
      <w:r w:rsidRPr="00F90A4E">
        <w:rPr>
          <w:color w:val="auto"/>
          <w:sz w:val="24"/>
          <w:szCs w:val="24"/>
        </w:rPr>
        <w:t>Оказание первой помощи при повреждении скелета и мышц.</w:t>
      </w:r>
    </w:p>
    <w:p w:rsidR="00A57638" w:rsidRPr="00F90A4E" w:rsidRDefault="00E235EB" w:rsidP="00C25F9F">
      <w:pPr>
        <w:pStyle w:val="af5"/>
        <w:rPr>
          <w:rFonts w:ascii="Times New Roman" w:hAnsi="Times New Roman" w:cs="Times New Roman"/>
          <w:sz w:val="24"/>
          <w:szCs w:val="24"/>
        </w:rPr>
      </w:pPr>
      <w:bookmarkStart w:id="491" w:name="bookmark1461"/>
      <w:r w:rsidRPr="00F90A4E">
        <w:rPr>
          <w:rFonts w:ascii="Times New Roman" w:hAnsi="Times New Roman" w:cs="Times New Roman"/>
          <w:sz w:val="24"/>
          <w:szCs w:val="24"/>
        </w:rPr>
        <w:t>Внутренняя среда организма</w:t>
      </w:r>
      <w:bookmarkEnd w:id="491"/>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w:t>
      </w:r>
      <w:r w:rsidRPr="00F90A4E">
        <w:rPr>
          <w:color w:val="auto"/>
          <w:sz w:val="24"/>
          <w:szCs w:val="24"/>
        </w:rPr>
        <w:lastRenderedPageBreak/>
        <w:t>крови. Резус-фактор. Переливание крови. Донорство.</w:t>
      </w:r>
    </w:p>
    <w:p w:rsidR="00A57638" w:rsidRPr="00F90A4E" w:rsidRDefault="00E235EB" w:rsidP="00C25F9F">
      <w:pPr>
        <w:pStyle w:val="13"/>
        <w:spacing w:line="240" w:lineRule="auto"/>
        <w:jc w:val="both"/>
        <w:rPr>
          <w:color w:val="auto"/>
          <w:sz w:val="24"/>
          <w:szCs w:val="24"/>
        </w:rPr>
      </w:pPr>
      <w:r w:rsidRPr="00F90A4E">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C25F9F">
      <w:pPr>
        <w:pStyle w:val="13"/>
        <w:spacing w:line="240" w:lineRule="auto"/>
        <w:jc w:val="both"/>
        <w:rPr>
          <w:color w:val="auto"/>
          <w:sz w:val="24"/>
          <w:szCs w:val="24"/>
        </w:rPr>
      </w:pPr>
      <w:r w:rsidRPr="00F90A4E">
        <w:rPr>
          <w:color w:val="auto"/>
          <w:sz w:val="24"/>
          <w:szCs w:val="24"/>
        </w:rPr>
        <w:t>Изучение микроскопического строения крови человека и лягушки (сравнение).</w:t>
      </w:r>
    </w:p>
    <w:p w:rsidR="00A57638" w:rsidRPr="00F90A4E" w:rsidRDefault="00E235EB" w:rsidP="00C25F9F">
      <w:pPr>
        <w:pStyle w:val="af5"/>
        <w:rPr>
          <w:rFonts w:ascii="Times New Roman" w:hAnsi="Times New Roman" w:cs="Times New Roman"/>
          <w:sz w:val="24"/>
          <w:szCs w:val="24"/>
        </w:rPr>
      </w:pPr>
      <w:bookmarkStart w:id="492" w:name="bookmark1463"/>
      <w:r w:rsidRPr="00F90A4E">
        <w:rPr>
          <w:rFonts w:ascii="Times New Roman" w:hAnsi="Times New Roman" w:cs="Times New Roman"/>
          <w:sz w:val="24"/>
          <w:szCs w:val="24"/>
        </w:rPr>
        <w:t>Кровообращение</w:t>
      </w:r>
      <w:bookmarkEnd w:id="492"/>
    </w:p>
    <w:p w:rsidR="00A57638" w:rsidRPr="00F90A4E" w:rsidRDefault="00E235EB" w:rsidP="00C25F9F">
      <w:pPr>
        <w:pStyle w:val="13"/>
        <w:spacing w:line="240" w:lineRule="auto"/>
        <w:jc w:val="both"/>
        <w:rPr>
          <w:color w:val="auto"/>
          <w:sz w:val="24"/>
          <w:szCs w:val="24"/>
        </w:rPr>
      </w:pPr>
      <w:r w:rsidRPr="00F90A4E">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09"/>
        </w:numPr>
        <w:tabs>
          <w:tab w:val="left" w:pos="529"/>
        </w:tabs>
        <w:spacing w:line="240" w:lineRule="auto"/>
        <w:jc w:val="both"/>
        <w:rPr>
          <w:color w:val="auto"/>
          <w:sz w:val="24"/>
          <w:szCs w:val="24"/>
        </w:rPr>
      </w:pPr>
      <w:r w:rsidRPr="00F90A4E">
        <w:rPr>
          <w:color w:val="auto"/>
          <w:sz w:val="24"/>
          <w:szCs w:val="24"/>
        </w:rPr>
        <w:t>Измерение кровяного давления.</w:t>
      </w:r>
    </w:p>
    <w:p w:rsidR="00A57638" w:rsidRPr="00F90A4E" w:rsidRDefault="00E235EB" w:rsidP="00BB5F3D">
      <w:pPr>
        <w:pStyle w:val="13"/>
        <w:numPr>
          <w:ilvl w:val="0"/>
          <w:numId w:val="109"/>
        </w:numPr>
        <w:tabs>
          <w:tab w:val="left" w:pos="529"/>
        </w:tabs>
        <w:spacing w:line="240" w:lineRule="auto"/>
        <w:jc w:val="both"/>
        <w:rPr>
          <w:color w:val="auto"/>
          <w:sz w:val="24"/>
          <w:szCs w:val="24"/>
        </w:rPr>
      </w:pPr>
      <w:r w:rsidRPr="00F90A4E">
        <w:rPr>
          <w:color w:val="auto"/>
          <w:sz w:val="24"/>
          <w:szCs w:val="24"/>
        </w:rPr>
        <w:t>Определение пульса и числа сердечных сокращений в покое и после дозированных физических нагрузок у человека.</w:t>
      </w:r>
    </w:p>
    <w:p w:rsidR="00A57638" w:rsidRPr="00F90A4E" w:rsidRDefault="00E235EB" w:rsidP="00BB5F3D">
      <w:pPr>
        <w:pStyle w:val="13"/>
        <w:numPr>
          <w:ilvl w:val="0"/>
          <w:numId w:val="109"/>
        </w:numPr>
        <w:tabs>
          <w:tab w:val="left" w:pos="538"/>
        </w:tabs>
        <w:spacing w:line="240" w:lineRule="auto"/>
        <w:jc w:val="both"/>
        <w:rPr>
          <w:color w:val="auto"/>
          <w:sz w:val="24"/>
          <w:szCs w:val="24"/>
        </w:rPr>
      </w:pPr>
      <w:r w:rsidRPr="00F90A4E">
        <w:rPr>
          <w:color w:val="auto"/>
          <w:sz w:val="24"/>
          <w:szCs w:val="24"/>
        </w:rPr>
        <w:t>Первая помощь при кровотечениях.</w:t>
      </w:r>
    </w:p>
    <w:p w:rsidR="00A57638" w:rsidRPr="00F90A4E" w:rsidRDefault="00E235EB" w:rsidP="00C25F9F">
      <w:pPr>
        <w:pStyle w:val="af5"/>
        <w:rPr>
          <w:rFonts w:ascii="Times New Roman" w:hAnsi="Times New Roman" w:cs="Times New Roman"/>
          <w:sz w:val="24"/>
          <w:szCs w:val="24"/>
        </w:rPr>
      </w:pPr>
      <w:bookmarkStart w:id="493" w:name="bookmark1465"/>
      <w:r w:rsidRPr="00F90A4E">
        <w:rPr>
          <w:rFonts w:ascii="Times New Roman" w:hAnsi="Times New Roman" w:cs="Times New Roman"/>
          <w:sz w:val="24"/>
          <w:szCs w:val="24"/>
        </w:rPr>
        <w:t>Дыхание</w:t>
      </w:r>
      <w:bookmarkEnd w:id="493"/>
    </w:p>
    <w:p w:rsidR="00A57638" w:rsidRPr="00F90A4E" w:rsidRDefault="00E235EB" w:rsidP="00C25F9F">
      <w:pPr>
        <w:pStyle w:val="13"/>
        <w:spacing w:line="240" w:lineRule="auto"/>
        <w:jc w:val="both"/>
        <w:rPr>
          <w:color w:val="auto"/>
          <w:sz w:val="24"/>
          <w:szCs w:val="24"/>
        </w:rPr>
      </w:pPr>
      <w:r w:rsidRPr="00F90A4E">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10"/>
        </w:numPr>
        <w:tabs>
          <w:tab w:val="left" w:pos="578"/>
        </w:tabs>
        <w:spacing w:line="240" w:lineRule="auto"/>
        <w:jc w:val="both"/>
        <w:rPr>
          <w:color w:val="auto"/>
          <w:sz w:val="24"/>
          <w:szCs w:val="24"/>
        </w:rPr>
      </w:pPr>
      <w:r w:rsidRPr="00F90A4E">
        <w:rPr>
          <w:color w:val="auto"/>
          <w:sz w:val="24"/>
          <w:szCs w:val="24"/>
        </w:rPr>
        <w:t>Измерение обхвата грудной клетки в состоянии вдоха и выдоха.</w:t>
      </w:r>
    </w:p>
    <w:p w:rsidR="00A57638" w:rsidRPr="00F90A4E" w:rsidRDefault="00E235EB" w:rsidP="00BB5F3D">
      <w:pPr>
        <w:pStyle w:val="13"/>
        <w:numPr>
          <w:ilvl w:val="0"/>
          <w:numId w:val="110"/>
        </w:numPr>
        <w:tabs>
          <w:tab w:val="left" w:pos="583"/>
        </w:tabs>
        <w:spacing w:line="240" w:lineRule="auto"/>
        <w:jc w:val="both"/>
        <w:rPr>
          <w:color w:val="auto"/>
          <w:sz w:val="24"/>
          <w:szCs w:val="24"/>
        </w:rPr>
      </w:pPr>
      <w:r w:rsidRPr="00F90A4E">
        <w:rPr>
          <w:color w:val="auto"/>
          <w:sz w:val="24"/>
          <w:szCs w:val="24"/>
        </w:rPr>
        <w:t>Определение частоты дыхания. Влияние различных факторов на частоту дыхания.</w:t>
      </w:r>
    </w:p>
    <w:p w:rsidR="00A57638" w:rsidRPr="00F90A4E" w:rsidRDefault="0093557D"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 </w:t>
      </w:r>
      <w:bookmarkStart w:id="494" w:name="bookmark1467"/>
      <w:r w:rsidR="00E235EB" w:rsidRPr="00F90A4E">
        <w:rPr>
          <w:rFonts w:ascii="Times New Roman" w:hAnsi="Times New Roman" w:cs="Times New Roman"/>
          <w:sz w:val="24"/>
          <w:szCs w:val="24"/>
        </w:rPr>
        <w:t>Питание и пищеварение</w:t>
      </w:r>
      <w:bookmarkEnd w:id="494"/>
    </w:p>
    <w:p w:rsidR="00A57638" w:rsidRPr="00F90A4E" w:rsidRDefault="00E235EB" w:rsidP="00C25F9F">
      <w:pPr>
        <w:pStyle w:val="13"/>
        <w:spacing w:line="240" w:lineRule="auto"/>
        <w:jc w:val="both"/>
        <w:rPr>
          <w:color w:val="auto"/>
          <w:sz w:val="24"/>
          <w:szCs w:val="24"/>
        </w:rPr>
      </w:pPr>
      <w:r w:rsidRPr="00F90A4E">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F90A4E" w:rsidRDefault="00E235EB" w:rsidP="00C25F9F">
      <w:pPr>
        <w:pStyle w:val="13"/>
        <w:spacing w:line="240" w:lineRule="auto"/>
        <w:jc w:val="both"/>
        <w:rPr>
          <w:color w:val="auto"/>
          <w:sz w:val="24"/>
          <w:szCs w:val="24"/>
        </w:rPr>
      </w:pPr>
      <w:r w:rsidRPr="00F90A4E">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11"/>
        </w:numPr>
        <w:tabs>
          <w:tab w:val="left" w:pos="583"/>
        </w:tabs>
        <w:spacing w:line="240" w:lineRule="auto"/>
        <w:jc w:val="both"/>
        <w:rPr>
          <w:color w:val="auto"/>
          <w:sz w:val="24"/>
          <w:szCs w:val="24"/>
        </w:rPr>
      </w:pPr>
      <w:r w:rsidRPr="00F90A4E">
        <w:rPr>
          <w:color w:val="auto"/>
          <w:sz w:val="24"/>
          <w:szCs w:val="24"/>
        </w:rPr>
        <w:t>Исследование действия ферментов слюны на крахмал.</w:t>
      </w:r>
    </w:p>
    <w:p w:rsidR="00A57638" w:rsidRPr="00F90A4E" w:rsidRDefault="00E235EB" w:rsidP="00BB5F3D">
      <w:pPr>
        <w:pStyle w:val="13"/>
        <w:numPr>
          <w:ilvl w:val="0"/>
          <w:numId w:val="111"/>
        </w:numPr>
        <w:tabs>
          <w:tab w:val="left" w:pos="592"/>
        </w:tabs>
        <w:spacing w:line="240" w:lineRule="auto"/>
        <w:jc w:val="both"/>
        <w:rPr>
          <w:color w:val="auto"/>
          <w:sz w:val="24"/>
          <w:szCs w:val="24"/>
        </w:rPr>
      </w:pPr>
      <w:r w:rsidRPr="00F90A4E">
        <w:rPr>
          <w:color w:val="auto"/>
          <w:sz w:val="24"/>
          <w:szCs w:val="24"/>
        </w:rPr>
        <w:t>Наблюдение действия желудочного сока на белки.</w:t>
      </w:r>
    </w:p>
    <w:p w:rsidR="0070307F" w:rsidRDefault="0070307F" w:rsidP="00C25F9F">
      <w:pPr>
        <w:pStyle w:val="af5"/>
        <w:rPr>
          <w:rFonts w:ascii="Times New Roman" w:hAnsi="Times New Roman" w:cs="Times New Roman"/>
          <w:sz w:val="24"/>
          <w:szCs w:val="24"/>
        </w:rPr>
      </w:pPr>
      <w:bookmarkStart w:id="495" w:name="bookmark1469"/>
    </w:p>
    <w:p w:rsidR="00A57638" w:rsidRPr="00F90A4E" w:rsidRDefault="0093557D"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 </w:t>
      </w:r>
      <w:r w:rsidR="00E235EB" w:rsidRPr="00F90A4E">
        <w:rPr>
          <w:rFonts w:ascii="Times New Roman" w:hAnsi="Times New Roman" w:cs="Times New Roman"/>
          <w:sz w:val="24"/>
          <w:szCs w:val="24"/>
        </w:rPr>
        <w:t>Обмен веществ и превращение энергии</w:t>
      </w:r>
      <w:bookmarkEnd w:id="495"/>
    </w:p>
    <w:p w:rsidR="00A57638" w:rsidRPr="00F90A4E" w:rsidRDefault="00E235EB" w:rsidP="00C25F9F">
      <w:pPr>
        <w:pStyle w:val="13"/>
        <w:spacing w:line="240" w:lineRule="auto"/>
        <w:jc w:val="both"/>
        <w:rPr>
          <w:color w:val="auto"/>
          <w:sz w:val="24"/>
          <w:szCs w:val="24"/>
        </w:rPr>
      </w:pPr>
      <w:r w:rsidRPr="00F90A4E">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F90A4E" w:rsidRDefault="00E235EB" w:rsidP="00C25F9F">
      <w:pPr>
        <w:pStyle w:val="13"/>
        <w:spacing w:line="240" w:lineRule="auto"/>
        <w:jc w:val="both"/>
        <w:rPr>
          <w:color w:val="auto"/>
          <w:sz w:val="24"/>
          <w:szCs w:val="24"/>
        </w:rPr>
      </w:pPr>
      <w:r w:rsidRPr="00F90A4E">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F90A4E" w:rsidRDefault="00E235EB" w:rsidP="00C25F9F">
      <w:pPr>
        <w:pStyle w:val="13"/>
        <w:spacing w:line="240" w:lineRule="auto"/>
        <w:jc w:val="both"/>
        <w:rPr>
          <w:color w:val="auto"/>
          <w:sz w:val="24"/>
          <w:szCs w:val="24"/>
        </w:rPr>
      </w:pPr>
      <w:r w:rsidRPr="00F90A4E">
        <w:rPr>
          <w:color w:val="auto"/>
          <w:sz w:val="24"/>
          <w:szCs w:val="24"/>
        </w:rPr>
        <w:t>Нормы и режим питания. Рациональное питание — фактор укрепления здоровья. Нарушение обмена веществ.</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12"/>
        </w:numPr>
        <w:tabs>
          <w:tab w:val="left" w:pos="583"/>
        </w:tabs>
        <w:spacing w:line="240" w:lineRule="auto"/>
        <w:jc w:val="both"/>
        <w:rPr>
          <w:color w:val="auto"/>
          <w:sz w:val="24"/>
          <w:szCs w:val="24"/>
        </w:rPr>
      </w:pPr>
      <w:r w:rsidRPr="00F90A4E">
        <w:rPr>
          <w:color w:val="auto"/>
          <w:sz w:val="24"/>
          <w:szCs w:val="24"/>
        </w:rPr>
        <w:t>Исследование состава продуктов питания.</w:t>
      </w:r>
    </w:p>
    <w:p w:rsidR="00A57638" w:rsidRPr="00F90A4E" w:rsidRDefault="00E235EB" w:rsidP="00BB5F3D">
      <w:pPr>
        <w:pStyle w:val="13"/>
        <w:numPr>
          <w:ilvl w:val="0"/>
          <w:numId w:val="112"/>
        </w:numPr>
        <w:tabs>
          <w:tab w:val="left" w:pos="592"/>
        </w:tabs>
        <w:spacing w:line="240" w:lineRule="auto"/>
        <w:jc w:val="both"/>
        <w:rPr>
          <w:color w:val="auto"/>
          <w:sz w:val="24"/>
          <w:szCs w:val="24"/>
        </w:rPr>
      </w:pPr>
      <w:r w:rsidRPr="00F90A4E">
        <w:rPr>
          <w:color w:val="auto"/>
          <w:sz w:val="24"/>
          <w:szCs w:val="24"/>
        </w:rPr>
        <w:lastRenderedPageBreak/>
        <w:t>Составление меню в зависимости от калорийности пищи.</w:t>
      </w:r>
    </w:p>
    <w:p w:rsidR="00A57638" w:rsidRPr="00F90A4E" w:rsidRDefault="00E235EB" w:rsidP="00BB5F3D">
      <w:pPr>
        <w:pStyle w:val="13"/>
        <w:numPr>
          <w:ilvl w:val="0"/>
          <w:numId w:val="112"/>
        </w:numPr>
        <w:tabs>
          <w:tab w:val="left" w:pos="592"/>
        </w:tabs>
        <w:spacing w:line="240" w:lineRule="auto"/>
        <w:jc w:val="both"/>
        <w:rPr>
          <w:color w:val="auto"/>
          <w:sz w:val="24"/>
          <w:szCs w:val="24"/>
        </w:rPr>
      </w:pPr>
      <w:r w:rsidRPr="00F90A4E">
        <w:rPr>
          <w:color w:val="auto"/>
          <w:sz w:val="24"/>
          <w:szCs w:val="24"/>
        </w:rPr>
        <w:t>Способы сохранения витаминов в пищевых продуктах.</w:t>
      </w:r>
    </w:p>
    <w:p w:rsidR="00A57638" w:rsidRPr="00F90A4E" w:rsidRDefault="00E235EB" w:rsidP="00C25F9F">
      <w:pPr>
        <w:pStyle w:val="af5"/>
        <w:rPr>
          <w:rFonts w:ascii="Times New Roman" w:hAnsi="Times New Roman" w:cs="Times New Roman"/>
          <w:sz w:val="24"/>
          <w:szCs w:val="24"/>
        </w:rPr>
      </w:pPr>
      <w:bookmarkStart w:id="496" w:name="bookmark1471"/>
      <w:r w:rsidRPr="00F90A4E">
        <w:rPr>
          <w:rFonts w:ascii="Times New Roman" w:hAnsi="Times New Roman" w:cs="Times New Roman"/>
          <w:sz w:val="24"/>
          <w:szCs w:val="24"/>
        </w:rPr>
        <w:t>Кожа</w:t>
      </w:r>
      <w:bookmarkEnd w:id="496"/>
    </w:p>
    <w:p w:rsidR="00A57638" w:rsidRPr="00F90A4E" w:rsidRDefault="00E235EB" w:rsidP="00C25F9F">
      <w:pPr>
        <w:pStyle w:val="13"/>
        <w:spacing w:line="240" w:lineRule="auto"/>
        <w:jc w:val="both"/>
        <w:rPr>
          <w:color w:val="auto"/>
          <w:sz w:val="24"/>
          <w:szCs w:val="24"/>
        </w:rPr>
      </w:pPr>
      <w:r w:rsidRPr="00F90A4E">
        <w:rPr>
          <w:color w:val="auto"/>
          <w:sz w:val="24"/>
          <w:szCs w:val="24"/>
        </w:rPr>
        <w:t>Строение и функции кожи. Кожа и её производные. Кожа и терморегуляция. Влияние на кожу факторов окружающей среды.</w:t>
      </w:r>
    </w:p>
    <w:p w:rsidR="00A57638" w:rsidRPr="00F90A4E" w:rsidRDefault="00E235EB" w:rsidP="00C25F9F">
      <w:pPr>
        <w:pStyle w:val="13"/>
        <w:spacing w:line="240" w:lineRule="auto"/>
        <w:jc w:val="both"/>
        <w:rPr>
          <w:color w:val="auto"/>
          <w:sz w:val="24"/>
          <w:szCs w:val="24"/>
        </w:rPr>
      </w:pPr>
      <w:r w:rsidRPr="00F90A4E">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13"/>
        </w:numPr>
        <w:tabs>
          <w:tab w:val="left" w:pos="553"/>
        </w:tabs>
        <w:spacing w:line="240" w:lineRule="auto"/>
        <w:jc w:val="both"/>
        <w:rPr>
          <w:color w:val="auto"/>
          <w:sz w:val="24"/>
          <w:szCs w:val="24"/>
        </w:rPr>
      </w:pPr>
      <w:r w:rsidRPr="00F90A4E">
        <w:rPr>
          <w:color w:val="auto"/>
          <w:sz w:val="24"/>
          <w:szCs w:val="24"/>
        </w:rPr>
        <w:t>Исследование с помощью лупы тыльной и ладонной стороны кисти.</w:t>
      </w:r>
    </w:p>
    <w:p w:rsidR="00A57638" w:rsidRPr="00F90A4E" w:rsidRDefault="00E235EB" w:rsidP="00BB5F3D">
      <w:pPr>
        <w:pStyle w:val="13"/>
        <w:numPr>
          <w:ilvl w:val="0"/>
          <w:numId w:val="113"/>
        </w:numPr>
        <w:tabs>
          <w:tab w:val="left" w:pos="567"/>
        </w:tabs>
        <w:spacing w:line="240" w:lineRule="auto"/>
        <w:jc w:val="both"/>
        <w:rPr>
          <w:color w:val="auto"/>
          <w:sz w:val="24"/>
          <w:szCs w:val="24"/>
        </w:rPr>
      </w:pPr>
      <w:r w:rsidRPr="00F90A4E">
        <w:rPr>
          <w:color w:val="auto"/>
          <w:sz w:val="24"/>
          <w:szCs w:val="24"/>
        </w:rPr>
        <w:t>Определение жирности различных участков кожи лица.</w:t>
      </w:r>
    </w:p>
    <w:p w:rsidR="00A57638" w:rsidRPr="00F90A4E" w:rsidRDefault="00E235EB" w:rsidP="00BB5F3D">
      <w:pPr>
        <w:pStyle w:val="13"/>
        <w:numPr>
          <w:ilvl w:val="0"/>
          <w:numId w:val="113"/>
        </w:numPr>
        <w:tabs>
          <w:tab w:val="left" w:pos="553"/>
        </w:tabs>
        <w:spacing w:line="240" w:lineRule="auto"/>
        <w:jc w:val="both"/>
        <w:rPr>
          <w:color w:val="auto"/>
          <w:sz w:val="24"/>
          <w:szCs w:val="24"/>
        </w:rPr>
      </w:pPr>
      <w:r w:rsidRPr="00F90A4E">
        <w:rPr>
          <w:color w:val="auto"/>
          <w:sz w:val="24"/>
          <w:szCs w:val="24"/>
        </w:rPr>
        <w:t>Описание мер по уходу за кожей лица и волосами в зависимости от типа кожи.</w:t>
      </w:r>
    </w:p>
    <w:p w:rsidR="00A57638" w:rsidRPr="00F90A4E" w:rsidRDefault="00E235EB" w:rsidP="00BB5F3D">
      <w:pPr>
        <w:pStyle w:val="13"/>
        <w:numPr>
          <w:ilvl w:val="0"/>
          <w:numId w:val="113"/>
        </w:numPr>
        <w:tabs>
          <w:tab w:val="left" w:pos="553"/>
        </w:tabs>
        <w:spacing w:line="240" w:lineRule="auto"/>
        <w:jc w:val="both"/>
        <w:rPr>
          <w:color w:val="auto"/>
          <w:sz w:val="24"/>
          <w:szCs w:val="24"/>
        </w:rPr>
      </w:pPr>
      <w:r w:rsidRPr="00F90A4E">
        <w:rPr>
          <w:color w:val="auto"/>
          <w:sz w:val="24"/>
          <w:szCs w:val="24"/>
        </w:rPr>
        <w:t>Описание основных гигиенических требований к одежде и обуви.</w:t>
      </w:r>
    </w:p>
    <w:p w:rsidR="00A57638" w:rsidRPr="00F90A4E" w:rsidRDefault="00E235EB" w:rsidP="00C25F9F">
      <w:pPr>
        <w:pStyle w:val="af5"/>
        <w:rPr>
          <w:rFonts w:ascii="Times New Roman" w:hAnsi="Times New Roman" w:cs="Times New Roman"/>
          <w:sz w:val="24"/>
          <w:szCs w:val="24"/>
        </w:rPr>
      </w:pPr>
      <w:bookmarkStart w:id="497" w:name="bookmark1473"/>
      <w:r w:rsidRPr="00F90A4E">
        <w:rPr>
          <w:rFonts w:ascii="Times New Roman" w:hAnsi="Times New Roman" w:cs="Times New Roman"/>
          <w:sz w:val="24"/>
          <w:szCs w:val="24"/>
        </w:rPr>
        <w:t>Выделение</w:t>
      </w:r>
      <w:bookmarkEnd w:id="497"/>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F90A4E">
        <w:rPr>
          <w:color w:val="auto"/>
          <w:sz w:val="24"/>
          <w:szCs w:val="24"/>
        </w:rPr>
        <w:t>мочеобразования</w:t>
      </w:r>
      <w:r w:rsidRPr="00F90A4E">
        <w:rPr>
          <w:color w:val="auto"/>
          <w:sz w:val="24"/>
          <w:szCs w:val="24"/>
        </w:rPr>
        <w:t xml:space="preserve"> и мочеиспускания. Заболевания органов мочевыделительной системы, их предупреждение.</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14"/>
        </w:numPr>
        <w:tabs>
          <w:tab w:val="left" w:pos="553"/>
        </w:tabs>
        <w:spacing w:line="240" w:lineRule="auto"/>
        <w:jc w:val="both"/>
        <w:rPr>
          <w:color w:val="auto"/>
          <w:sz w:val="24"/>
          <w:szCs w:val="24"/>
        </w:rPr>
      </w:pPr>
      <w:r w:rsidRPr="00F90A4E">
        <w:rPr>
          <w:color w:val="auto"/>
          <w:sz w:val="24"/>
          <w:szCs w:val="24"/>
        </w:rPr>
        <w:t>Определение местоположения почек (на муляже).</w:t>
      </w:r>
    </w:p>
    <w:p w:rsidR="00A57638" w:rsidRPr="00F90A4E" w:rsidRDefault="00E235EB" w:rsidP="00BB5F3D">
      <w:pPr>
        <w:pStyle w:val="13"/>
        <w:numPr>
          <w:ilvl w:val="0"/>
          <w:numId w:val="114"/>
        </w:numPr>
        <w:tabs>
          <w:tab w:val="left" w:pos="563"/>
        </w:tabs>
        <w:spacing w:line="240" w:lineRule="auto"/>
        <w:jc w:val="both"/>
        <w:rPr>
          <w:color w:val="auto"/>
          <w:sz w:val="24"/>
          <w:szCs w:val="24"/>
        </w:rPr>
      </w:pPr>
      <w:r w:rsidRPr="00F90A4E">
        <w:rPr>
          <w:color w:val="auto"/>
          <w:sz w:val="24"/>
          <w:szCs w:val="24"/>
        </w:rPr>
        <w:t>Описание мер профилактики болезней почек.</w:t>
      </w:r>
    </w:p>
    <w:p w:rsidR="00A57638" w:rsidRPr="00F90A4E" w:rsidRDefault="00E235EB" w:rsidP="00C25F9F">
      <w:pPr>
        <w:pStyle w:val="af5"/>
        <w:rPr>
          <w:rFonts w:ascii="Times New Roman" w:hAnsi="Times New Roman" w:cs="Times New Roman"/>
          <w:sz w:val="24"/>
          <w:szCs w:val="24"/>
        </w:rPr>
      </w:pPr>
      <w:bookmarkStart w:id="498" w:name="bookmark1475"/>
      <w:r w:rsidRPr="00F90A4E">
        <w:rPr>
          <w:rFonts w:ascii="Times New Roman" w:hAnsi="Times New Roman" w:cs="Times New Roman"/>
          <w:sz w:val="24"/>
          <w:szCs w:val="24"/>
        </w:rPr>
        <w:t>Размножение и развитие</w:t>
      </w:r>
      <w:bookmarkEnd w:id="498"/>
    </w:p>
    <w:p w:rsidR="00A57638" w:rsidRPr="00F90A4E" w:rsidRDefault="00E235EB" w:rsidP="00C25F9F">
      <w:pPr>
        <w:pStyle w:val="13"/>
        <w:spacing w:line="240" w:lineRule="auto"/>
        <w:jc w:val="both"/>
        <w:rPr>
          <w:color w:val="auto"/>
          <w:sz w:val="24"/>
          <w:szCs w:val="24"/>
        </w:rPr>
      </w:pPr>
      <w:r w:rsidRPr="00F90A4E">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Описание основных мер по профилактике инфекционных </w:t>
      </w:r>
      <w:r w:rsidR="0030680B">
        <w:rPr>
          <w:color w:val="auto"/>
          <w:sz w:val="24"/>
          <w:szCs w:val="24"/>
        </w:rPr>
        <w:t>вирусных заболеваний: СПИД и гепатит</w:t>
      </w:r>
      <w:r w:rsidRPr="00F90A4E">
        <w:rPr>
          <w:color w:val="auto"/>
          <w:sz w:val="24"/>
          <w:szCs w:val="24"/>
        </w:rPr>
        <w:t>.</w:t>
      </w:r>
    </w:p>
    <w:p w:rsidR="00A57638" w:rsidRPr="00F90A4E" w:rsidRDefault="00E235EB" w:rsidP="00C25F9F">
      <w:pPr>
        <w:pStyle w:val="af5"/>
        <w:rPr>
          <w:rFonts w:ascii="Times New Roman" w:hAnsi="Times New Roman" w:cs="Times New Roman"/>
          <w:sz w:val="24"/>
          <w:szCs w:val="24"/>
        </w:rPr>
      </w:pPr>
      <w:bookmarkStart w:id="499" w:name="bookmark1477"/>
      <w:r w:rsidRPr="00F90A4E">
        <w:rPr>
          <w:rFonts w:ascii="Times New Roman" w:hAnsi="Times New Roman" w:cs="Times New Roman"/>
          <w:sz w:val="24"/>
          <w:szCs w:val="24"/>
        </w:rPr>
        <w:t>Органы чувств и сенсорные системы</w:t>
      </w:r>
      <w:bookmarkEnd w:id="499"/>
    </w:p>
    <w:p w:rsidR="00A57638" w:rsidRPr="00F90A4E" w:rsidRDefault="00E235EB" w:rsidP="00C25F9F">
      <w:pPr>
        <w:pStyle w:val="13"/>
        <w:spacing w:line="240" w:lineRule="auto"/>
        <w:jc w:val="both"/>
        <w:rPr>
          <w:color w:val="auto"/>
          <w:sz w:val="24"/>
          <w:szCs w:val="24"/>
        </w:rPr>
      </w:pPr>
      <w:r w:rsidRPr="00F90A4E">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F90A4E" w:rsidRDefault="00E235EB" w:rsidP="00C25F9F">
      <w:pPr>
        <w:pStyle w:val="13"/>
        <w:spacing w:line="240" w:lineRule="auto"/>
        <w:jc w:val="both"/>
        <w:rPr>
          <w:color w:val="auto"/>
          <w:sz w:val="24"/>
          <w:szCs w:val="24"/>
        </w:rPr>
      </w:pPr>
      <w:r w:rsidRPr="00F90A4E">
        <w:rPr>
          <w:color w:val="auto"/>
          <w:sz w:val="24"/>
          <w:szCs w:val="24"/>
        </w:rPr>
        <w:t>Органы равновесия, мышечного чувства, осязания, обоняния и вкуса. Взаимодействие сенсорных систем организма.</w:t>
      </w:r>
    </w:p>
    <w:p w:rsidR="00A57638" w:rsidRPr="00F90A4E" w:rsidRDefault="00E235EB" w:rsidP="00C25F9F">
      <w:pPr>
        <w:pStyle w:val="80"/>
        <w:spacing w:line="254" w:lineRule="auto"/>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t>Лабораторные и практические работы</w:t>
      </w:r>
    </w:p>
    <w:p w:rsidR="00A57638" w:rsidRPr="00F90A4E" w:rsidRDefault="00E235EB" w:rsidP="00BB5F3D">
      <w:pPr>
        <w:pStyle w:val="13"/>
        <w:numPr>
          <w:ilvl w:val="0"/>
          <w:numId w:val="115"/>
        </w:numPr>
        <w:tabs>
          <w:tab w:val="left" w:pos="537"/>
        </w:tabs>
        <w:spacing w:line="240" w:lineRule="auto"/>
        <w:jc w:val="both"/>
        <w:rPr>
          <w:color w:val="auto"/>
          <w:sz w:val="24"/>
          <w:szCs w:val="24"/>
        </w:rPr>
      </w:pPr>
      <w:r w:rsidRPr="00F90A4E">
        <w:rPr>
          <w:color w:val="auto"/>
          <w:sz w:val="24"/>
          <w:szCs w:val="24"/>
        </w:rPr>
        <w:t>Определение остроты зрения у человека.</w:t>
      </w:r>
    </w:p>
    <w:p w:rsidR="00A57638" w:rsidRPr="00F90A4E" w:rsidRDefault="00E235EB" w:rsidP="00BB5F3D">
      <w:pPr>
        <w:pStyle w:val="13"/>
        <w:numPr>
          <w:ilvl w:val="0"/>
          <w:numId w:val="115"/>
        </w:numPr>
        <w:tabs>
          <w:tab w:val="left" w:pos="537"/>
        </w:tabs>
        <w:spacing w:line="240" w:lineRule="auto"/>
        <w:jc w:val="both"/>
        <w:rPr>
          <w:color w:val="auto"/>
          <w:sz w:val="24"/>
          <w:szCs w:val="24"/>
        </w:rPr>
      </w:pPr>
      <w:r w:rsidRPr="00F90A4E">
        <w:rPr>
          <w:color w:val="auto"/>
          <w:sz w:val="24"/>
          <w:szCs w:val="24"/>
        </w:rPr>
        <w:t>Изучение строения органа зрения (на муляже и влажном препарате).</w:t>
      </w:r>
    </w:p>
    <w:p w:rsidR="00A57638" w:rsidRPr="00F90A4E" w:rsidRDefault="00E235EB" w:rsidP="00BB5F3D">
      <w:pPr>
        <w:pStyle w:val="13"/>
        <w:numPr>
          <w:ilvl w:val="0"/>
          <w:numId w:val="115"/>
        </w:numPr>
        <w:tabs>
          <w:tab w:val="left" w:pos="547"/>
        </w:tabs>
        <w:spacing w:line="240" w:lineRule="auto"/>
        <w:jc w:val="both"/>
        <w:rPr>
          <w:color w:val="auto"/>
          <w:sz w:val="24"/>
          <w:szCs w:val="24"/>
        </w:rPr>
      </w:pPr>
      <w:r w:rsidRPr="00F90A4E">
        <w:rPr>
          <w:color w:val="auto"/>
          <w:sz w:val="24"/>
          <w:szCs w:val="24"/>
        </w:rPr>
        <w:t>Изучение строения органа слуха (на муляже).</w:t>
      </w:r>
    </w:p>
    <w:p w:rsidR="00A57638" w:rsidRPr="00F90A4E" w:rsidRDefault="00E235EB" w:rsidP="00C25F9F">
      <w:pPr>
        <w:pStyle w:val="af5"/>
        <w:rPr>
          <w:rFonts w:ascii="Times New Roman" w:hAnsi="Times New Roman" w:cs="Times New Roman"/>
          <w:sz w:val="24"/>
          <w:szCs w:val="24"/>
        </w:rPr>
      </w:pPr>
      <w:bookmarkStart w:id="500" w:name="bookmark1479"/>
      <w:r w:rsidRPr="00F90A4E">
        <w:rPr>
          <w:rFonts w:ascii="Times New Roman" w:hAnsi="Times New Roman" w:cs="Times New Roman"/>
          <w:sz w:val="24"/>
          <w:szCs w:val="24"/>
        </w:rPr>
        <w:t>Поведение и психика</w:t>
      </w:r>
      <w:bookmarkEnd w:id="500"/>
    </w:p>
    <w:p w:rsidR="00A57638" w:rsidRPr="00F90A4E" w:rsidRDefault="00E235EB" w:rsidP="00C25F9F">
      <w:pPr>
        <w:pStyle w:val="13"/>
        <w:spacing w:line="240" w:lineRule="auto"/>
        <w:jc w:val="both"/>
        <w:rPr>
          <w:color w:val="auto"/>
          <w:sz w:val="24"/>
          <w:szCs w:val="24"/>
        </w:rPr>
      </w:pPr>
      <w:r w:rsidRPr="00F90A4E">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F90A4E" w:rsidRDefault="00E235EB" w:rsidP="0030680B">
      <w:pPr>
        <w:pStyle w:val="13"/>
        <w:spacing w:line="240" w:lineRule="auto"/>
        <w:jc w:val="both"/>
        <w:rPr>
          <w:color w:val="auto"/>
          <w:sz w:val="24"/>
          <w:szCs w:val="24"/>
        </w:rPr>
      </w:pPr>
      <w:r w:rsidRPr="00F90A4E">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F90A4E" w:rsidRDefault="00E235EB" w:rsidP="0030680B">
      <w:pPr>
        <w:pStyle w:val="80"/>
        <w:jc w:val="both"/>
        <w:rPr>
          <w:rFonts w:ascii="Times New Roman" w:hAnsi="Times New Roman" w:cs="Times New Roman"/>
          <w:b/>
          <w:color w:val="auto"/>
          <w:sz w:val="24"/>
          <w:szCs w:val="24"/>
        </w:rPr>
      </w:pPr>
      <w:r w:rsidRPr="00F90A4E">
        <w:rPr>
          <w:rFonts w:ascii="Times New Roman" w:hAnsi="Times New Roman" w:cs="Times New Roman"/>
          <w:b/>
          <w:color w:val="auto"/>
          <w:sz w:val="24"/>
          <w:szCs w:val="24"/>
        </w:rPr>
        <w:lastRenderedPageBreak/>
        <w:t>Лабораторные и практические работы</w:t>
      </w:r>
    </w:p>
    <w:p w:rsidR="00A57638" w:rsidRPr="00F90A4E" w:rsidRDefault="00E235EB" w:rsidP="00BB5F3D">
      <w:pPr>
        <w:pStyle w:val="13"/>
        <w:numPr>
          <w:ilvl w:val="0"/>
          <w:numId w:val="116"/>
        </w:numPr>
        <w:tabs>
          <w:tab w:val="left" w:pos="537"/>
        </w:tabs>
        <w:spacing w:line="240" w:lineRule="auto"/>
        <w:jc w:val="both"/>
        <w:rPr>
          <w:color w:val="auto"/>
          <w:sz w:val="24"/>
          <w:szCs w:val="24"/>
        </w:rPr>
      </w:pPr>
      <w:r w:rsidRPr="00F90A4E">
        <w:rPr>
          <w:color w:val="auto"/>
          <w:sz w:val="24"/>
          <w:szCs w:val="24"/>
        </w:rPr>
        <w:t>Изучение кратковременной памяти.</w:t>
      </w:r>
    </w:p>
    <w:p w:rsidR="00A57638" w:rsidRPr="00F90A4E" w:rsidRDefault="00E235EB" w:rsidP="00BB5F3D">
      <w:pPr>
        <w:pStyle w:val="13"/>
        <w:numPr>
          <w:ilvl w:val="0"/>
          <w:numId w:val="116"/>
        </w:numPr>
        <w:tabs>
          <w:tab w:val="left" w:pos="547"/>
        </w:tabs>
        <w:spacing w:line="240" w:lineRule="auto"/>
        <w:jc w:val="both"/>
        <w:rPr>
          <w:color w:val="auto"/>
          <w:sz w:val="24"/>
          <w:szCs w:val="24"/>
        </w:rPr>
      </w:pPr>
      <w:r w:rsidRPr="00F90A4E">
        <w:rPr>
          <w:color w:val="auto"/>
          <w:sz w:val="24"/>
          <w:szCs w:val="24"/>
        </w:rPr>
        <w:t>Определение объёма механической и логической памяти.</w:t>
      </w:r>
    </w:p>
    <w:p w:rsidR="00A57638" w:rsidRPr="00F90A4E" w:rsidRDefault="00E235EB" w:rsidP="00BB5F3D">
      <w:pPr>
        <w:pStyle w:val="13"/>
        <w:numPr>
          <w:ilvl w:val="0"/>
          <w:numId w:val="116"/>
        </w:numPr>
        <w:tabs>
          <w:tab w:val="left" w:pos="547"/>
        </w:tabs>
        <w:spacing w:line="240" w:lineRule="auto"/>
        <w:jc w:val="both"/>
        <w:rPr>
          <w:color w:val="auto"/>
          <w:sz w:val="24"/>
          <w:szCs w:val="24"/>
        </w:rPr>
      </w:pPr>
      <w:r w:rsidRPr="00F90A4E">
        <w:rPr>
          <w:color w:val="auto"/>
          <w:sz w:val="24"/>
          <w:szCs w:val="24"/>
        </w:rPr>
        <w:t>Оценка сформированности навыков логического мышления.</w:t>
      </w:r>
    </w:p>
    <w:p w:rsidR="00A57638" w:rsidRPr="00F90A4E" w:rsidRDefault="00C43F0B" w:rsidP="0030680B">
      <w:pPr>
        <w:pStyle w:val="af5"/>
        <w:rPr>
          <w:rFonts w:ascii="Times New Roman" w:hAnsi="Times New Roman" w:cs="Times New Roman"/>
          <w:sz w:val="24"/>
          <w:szCs w:val="24"/>
        </w:rPr>
      </w:pPr>
      <w:bookmarkStart w:id="501" w:name="bookmark1481"/>
      <w:r w:rsidRPr="00F90A4E">
        <w:rPr>
          <w:rFonts w:ascii="Times New Roman" w:hAnsi="Times New Roman" w:cs="Times New Roman"/>
          <w:sz w:val="24"/>
          <w:szCs w:val="24"/>
        </w:rPr>
        <w:t xml:space="preserve"> </w:t>
      </w:r>
      <w:r w:rsidR="00E235EB" w:rsidRPr="00F90A4E">
        <w:rPr>
          <w:rFonts w:ascii="Times New Roman" w:hAnsi="Times New Roman" w:cs="Times New Roman"/>
          <w:sz w:val="24"/>
          <w:szCs w:val="24"/>
        </w:rPr>
        <w:t>Человек и окружающая среда</w:t>
      </w:r>
      <w:bookmarkEnd w:id="501"/>
    </w:p>
    <w:p w:rsidR="00A57638" w:rsidRPr="00F90A4E" w:rsidRDefault="00E235EB" w:rsidP="0030680B">
      <w:pPr>
        <w:pStyle w:val="13"/>
        <w:spacing w:line="240" w:lineRule="auto"/>
        <w:jc w:val="both"/>
        <w:rPr>
          <w:color w:val="auto"/>
          <w:sz w:val="24"/>
          <w:szCs w:val="24"/>
        </w:rPr>
      </w:pPr>
      <w:r w:rsidRPr="00F90A4E">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F90A4E" w:rsidRDefault="00E235EB" w:rsidP="00C25F9F">
      <w:pPr>
        <w:pStyle w:val="13"/>
        <w:spacing w:line="240" w:lineRule="auto"/>
        <w:jc w:val="both"/>
        <w:rPr>
          <w:color w:val="auto"/>
          <w:sz w:val="24"/>
          <w:szCs w:val="24"/>
        </w:rPr>
      </w:pPr>
      <w:r w:rsidRPr="00F90A4E">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F90A4E" w:rsidRDefault="00C43F0B" w:rsidP="00A31C2C">
      <w:pPr>
        <w:pStyle w:val="af5"/>
        <w:rPr>
          <w:rFonts w:ascii="Times New Roman" w:hAnsi="Times New Roman" w:cs="Times New Roman"/>
          <w:sz w:val="24"/>
          <w:szCs w:val="24"/>
        </w:rPr>
      </w:pPr>
      <w:bookmarkStart w:id="502" w:name="bookmark1483"/>
    </w:p>
    <w:p w:rsidR="00A57638" w:rsidRPr="00F90A4E" w:rsidRDefault="00E235EB" w:rsidP="00A31C2C">
      <w:pPr>
        <w:pStyle w:val="af5"/>
        <w:jc w:val="center"/>
        <w:rPr>
          <w:rFonts w:ascii="Times New Roman" w:hAnsi="Times New Roman" w:cs="Times New Roman"/>
          <w:sz w:val="24"/>
          <w:szCs w:val="24"/>
        </w:rPr>
      </w:pPr>
      <w:r w:rsidRPr="00F90A4E">
        <w:rPr>
          <w:rFonts w:ascii="Times New Roman" w:hAnsi="Times New Roman" w:cs="Times New Roman"/>
          <w:sz w:val="24"/>
          <w:szCs w:val="24"/>
        </w:rPr>
        <w:t xml:space="preserve">ПЛАНИРУЕМЫЕ РЕЗУЛЬТАТЫ ОСВОЕНИЯ </w:t>
      </w:r>
      <w:r w:rsidR="0030680B">
        <w:rPr>
          <w:rFonts w:ascii="Times New Roman" w:hAnsi="Times New Roman" w:cs="Times New Roman"/>
          <w:sz w:val="24"/>
          <w:szCs w:val="24"/>
        </w:rPr>
        <w:t xml:space="preserve"> ПРОГРАММЫ</w:t>
      </w:r>
      <w:r w:rsidRPr="00F90A4E">
        <w:rPr>
          <w:rFonts w:ascii="Times New Roman" w:hAnsi="Times New Roman" w:cs="Times New Roman"/>
          <w:sz w:val="24"/>
          <w:szCs w:val="24"/>
        </w:rPr>
        <w:t xml:space="preserve"> </w:t>
      </w:r>
      <w:r w:rsidR="0030680B">
        <w:rPr>
          <w:rFonts w:ascii="Times New Roman" w:hAnsi="Times New Roman" w:cs="Times New Roman"/>
          <w:sz w:val="24"/>
          <w:szCs w:val="24"/>
        </w:rPr>
        <w:t xml:space="preserve"> ПО </w:t>
      </w:r>
      <w:r w:rsidRPr="00F90A4E">
        <w:rPr>
          <w:rFonts w:ascii="Times New Roman" w:hAnsi="Times New Roman" w:cs="Times New Roman"/>
          <w:sz w:val="24"/>
          <w:szCs w:val="24"/>
        </w:rPr>
        <w:t>БИОЛОГИ</w:t>
      </w:r>
      <w:r w:rsidR="0030680B">
        <w:rPr>
          <w:rFonts w:ascii="Times New Roman" w:hAnsi="Times New Roman" w:cs="Times New Roman"/>
          <w:sz w:val="24"/>
          <w:szCs w:val="24"/>
        </w:rPr>
        <w:t xml:space="preserve">И </w:t>
      </w:r>
      <w:r w:rsidRPr="00F90A4E">
        <w:rPr>
          <w:rFonts w:ascii="Times New Roman" w:hAnsi="Times New Roman" w:cs="Times New Roman"/>
          <w:sz w:val="24"/>
          <w:szCs w:val="24"/>
        </w:rPr>
        <w:t xml:space="preserve"> НА УРОВНЕ ОСНОВНОГО ОБЩЕГО ОБРАЗОВАНИЯ</w:t>
      </w:r>
      <w:bookmarkEnd w:id="502"/>
    </w:p>
    <w:p w:rsidR="00C43F0B" w:rsidRPr="00F90A4E" w:rsidRDefault="00C43F0B" w:rsidP="00C25F9F">
      <w:pPr>
        <w:pStyle w:val="af5"/>
        <w:rPr>
          <w:rFonts w:ascii="Times New Roman" w:hAnsi="Times New Roman" w:cs="Times New Roman"/>
          <w:sz w:val="24"/>
          <w:szCs w:val="24"/>
        </w:rPr>
      </w:pPr>
    </w:p>
    <w:p w:rsidR="00A57638" w:rsidRPr="00F90A4E" w:rsidRDefault="00E235EB" w:rsidP="00C25F9F">
      <w:pPr>
        <w:pStyle w:val="af5"/>
        <w:rPr>
          <w:rFonts w:ascii="Times New Roman" w:hAnsi="Times New Roman" w:cs="Times New Roman"/>
          <w:sz w:val="24"/>
          <w:szCs w:val="24"/>
        </w:rPr>
      </w:pPr>
      <w:bookmarkStart w:id="503" w:name="bookmark1485"/>
      <w:r w:rsidRPr="00F90A4E">
        <w:rPr>
          <w:rFonts w:ascii="Times New Roman" w:hAnsi="Times New Roman" w:cs="Times New Roman"/>
          <w:sz w:val="24"/>
          <w:szCs w:val="24"/>
        </w:rPr>
        <w:t>ЛИЧНОСТНЫЕ РЕЗУЛЬТАТЫ</w:t>
      </w:r>
      <w:bookmarkEnd w:id="503"/>
    </w:p>
    <w:p w:rsidR="00A57638" w:rsidRPr="00F90A4E" w:rsidRDefault="00E235EB" w:rsidP="00C25F9F">
      <w:pPr>
        <w:pStyle w:val="80"/>
        <w:spacing w:line="254" w:lineRule="auto"/>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Патриотическое воспитание:</w:t>
      </w:r>
    </w:p>
    <w:p w:rsidR="00A57638" w:rsidRPr="00F90A4E" w:rsidRDefault="00E235EB" w:rsidP="00BB5F3D">
      <w:pPr>
        <w:pStyle w:val="13"/>
        <w:numPr>
          <w:ilvl w:val="0"/>
          <w:numId w:val="117"/>
        </w:numPr>
        <w:tabs>
          <w:tab w:val="left" w:pos="215"/>
        </w:tabs>
        <w:spacing w:line="240" w:lineRule="auto"/>
        <w:ind w:firstLine="0"/>
        <w:jc w:val="both"/>
        <w:rPr>
          <w:color w:val="auto"/>
          <w:sz w:val="24"/>
          <w:szCs w:val="24"/>
        </w:rPr>
      </w:pPr>
      <w:r w:rsidRPr="00F90A4E">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F90A4E" w:rsidRDefault="00E235EB" w:rsidP="00A31C2C">
      <w:pPr>
        <w:pStyle w:val="80"/>
        <w:spacing w:line="254" w:lineRule="auto"/>
        <w:ind w:firstLine="0"/>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Гражданское воспитание:</w:t>
      </w:r>
    </w:p>
    <w:p w:rsidR="00A57638" w:rsidRPr="00F90A4E" w:rsidRDefault="00E235EB" w:rsidP="00BB5F3D">
      <w:pPr>
        <w:pStyle w:val="13"/>
        <w:numPr>
          <w:ilvl w:val="0"/>
          <w:numId w:val="117"/>
        </w:numPr>
        <w:tabs>
          <w:tab w:val="left" w:pos="215"/>
        </w:tabs>
        <w:spacing w:line="240" w:lineRule="auto"/>
        <w:ind w:firstLine="0"/>
        <w:jc w:val="both"/>
        <w:rPr>
          <w:color w:val="auto"/>
          <w:sz w:val="24"/>
          <w:szCs w:val="24"/>
        </w:rPr>
      </w:pPr>
      <w:r w:rsidRPr="00F90A4E">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F90A4E" w:rsidRDefault="00E235EB" w:rsidP="00A31C2C">
      <w:pPr>
        <w:pStyle w:val="80"/>
        <w:spacing w:line="254" w:lineRule="auto"/>
        <w:ind w:firstLine="0"/>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Духовно-нравственное воспитание:</w:t>
      </w:r>
    </w:p>
    <w:p w:rsidR="00A57638" w:rsidRPr="00F90A4E" w:rsidRDefault="00E235EB" w:rsidP="00BB5F3D">
      <w:pPr>
        <w:pStyle w:val="13"/>
        <w:numPr>
          <w:ilvl w:val="0"/>
          <w:numId w:val="117"/>
        </w:numPr>
        <w:tabs>
          <w:tab w:val="left" w:pos="215"/>
        </w:tabs>
        <w:spacing w:line="240" w:lineRule="auto"/>
        <w:ind w:firstLine="0"/>
        <w:jc w:val="both"/>
        <w:rPr>
          <w:color w:val="auto"/>
          <w:sz w:val="24"/>
          <w:szCs w:val="24"/>
        </w:rPr>
      </w:pPr>
      <w:r w:rsidRPr="00F90A4E">
        <w:rPr>
          <w:color w:val="auto"/>
          <w:sz w:val="24"/>
          <w:szCs w:val="24"/>
        </w:rPr>
        <w:t>готовность оценивать поведение и поступки с позиции нравственных норм и норм экологической культуры;</w:t>
      </w:r>
    </w:p>
    <w:p w:rsidR="00A57638" w:rsidRPr="00F90A4E" w:rsidRDefault="00E235EB" w:rsidP="00BB5F3D">
      <w:pPr>
        <w:pStyle w:val="13"/>
        <w:numPr>
          <w:ilvl w:val="0"/>
          <w:numId w:val="117"/>
        </w:numPr>
        <w:tabs>
          <w:tab w:val="left" w:pos="215"/>
        </w:tabs>
        <w:spacing w:line="240" w:lineRule="auto"/>
        <w:ind w:firstLine="0"/>
        <w:jc w:val="both"/>
        <w:rPr>
          <w:color w:val="auto"/>
          <w:sz w:val="24"/>
          <w:szCs w:val="24"/>
        </w:rPr>
      </w:pPr>
      <w:r w:rsidRPr="00F90A4E">
        <w:rPr>
          <w:color w:val="auto"/>
          <w:sz w:val="24"/>
          <w:szCs w:val="24"/>
        </w:rPr>
        <w:t>понимание значимости нравственного аспекта деятельности человека в медицине и биологии.</w:t>
      </w:r>
    </w:p>
    <w:p w:rsidR="00A57638" w:rsidRPr="00F90A4E" w:rsidRDefault="00E235EB" w:rsidP="00A31C2C">
      <w:pPr>
        <w:pStyle w:val="80"/>
        <w:spacing w:line="254" w:lineRule="auto"/>
        <w:ind w:firstLine="0"/>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Эстетическое воспитание:</w:t>
      </w:r>
    </w:p>
    <w:p w:rsidR="00A57638" w:rsidRPr="00F90A4E" w:rsidRDefault="00E235EB" w:rsidP="00BB5F3D">
      <w:pPr>
        <w:pStyle w:val="13"/>
        <w:numPr>
          <w:ilvl w:val="0"/>
          <w:numId w:val="117"/>
        </w:numPr>
        <w:tabs>
          <w:tab w:val="left" w:pos="215"/>
        </w:tabs>
        <w:spacing w:line="240" w:lineRule="auto"/>
        <w:ind w:firstLine="0"/>
        <w:jc w:val="both"/>
        <w:rPr>
          <w:color w:val="auto"/>
          <w:sz w:val="24"/>
          <w:szCs w:val="24"/>
        </w:rPr>
      </w:pPr>
      <w:r w:rsidRPr="00F90A4E">
        <w:rPr>
          <w:color w:val="auto"/>
          <w:sz w:val="24"/>
          <w:szCs w:val="24"/>
        </w:rPr>
        <w:t>понимание роли биологии в формировании эстетической культуры личности.</w:t>
      </w:r>
    </w:p>
    <w:p w:rsidR="00A57638" w:rsidRPr="00F90A4E" w:rsidRDefault="00E235EB" w:rsidP="00A31C2C">
      <w:pPr>
        <w:pStyle w:val="80"/>
        <w:spacing w:line="254" w:lineRule="auto"/>
        <w:ind w:firstLine="0"/>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Ценности научного познания:</w:t>
      </w:r>
    </w:p>
    <w:p w:rsidR="00A57638" w:rsidRPr="00F90A4E" w:rsidRDefault="00E235EB" w:rsidP="00BB5F3D">
      <w:pPr>
        <w:pStyle w:val="13"/>
        <w:numPr>
          <w:ilvl w:val="0"/>
          <w:numId w:val="117"/>
        </w:numPr>
        <w:tabs>
          <w:tab w:val="left" w:pos="215"/>
        </w:tabs>
        <w:spacing w:line="240" w:lineRule="auto"/>
        <w:ind w:firstLine="0"/>
        <w:jc w:val="both"/>
        <w:rPr>
          <w:color w:val="auto"/>
          <w:sz w:val="24"/>
          <w:szCs w:val="24"/>
        </w:rPr>
      </w:pPr>
      <w:r w:rsidRPr="00F90A4E">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F90A4E" w:rsidRDefault="00E235EB" w:rsidP="00BB5F3D">
      <w:pPr>
        <w:pStyle w:val="13"/>
        <w:numPr>
          <w:ilvl w:val="0"/>
          <w:numId w:val="117"/>
        </w:numPr>
        <w:tabs>
          <w:tab w:val="left" w:pos="215"/>
        </w:tabs>
        <w:spacing w:line="240" w:lineRule="auto"/>
        <w:ind w:firstLine="0"/>
        <w:jc w:val="both"/>
        <w:rPr>
          <w:color w:val="auto"/>
          <w:sz w:val="24"/>
          <w:szCs w:val="24"/>
        </w:rPr>
      </w:pPr>
      <w:r w:rsidRPr="00F90A4E">
        <w:rPr>
          <w:color w:val="auto"/>
          <w:sz w:val="24"/>
          <w:szCs w:val="24"/>
        </w:rPr>
        <w:t>понимание роли биологической науки в формировании научного мировоззрения;</w:t>
      </w:r>
    </w:p>
    <w:p w:rsidR="00A57638" w:rsidRPr="00F90A4E" w:rsidRDefault="00E235EB" w:rsidP="00BB5F3D">
      <w:pPr>
        <w:pStyle w:val="13"/>
        <w:numPr>
          <w:ilvl w:val="0"/>
          <w:numId w:val="117"/>
        </w:numPr>
        <w:tabs>
          <w:tab w:val="left" w:pos="233"/>
        </w:tabs>
        <w:spacing w:line="240" w:lineRule="auto"/>
        <w:ind w:firstLine="0"/>
        <w:jc w:val="both"/>
        <w:rPr>
          <w:color w:val="auto"/>
          <w:sz w:val="24"/>
          <w:szCs w:val="24"/>
        </w:rPr>
      </w:pPr>
      <w:r w:rsidRPr="00F90A4E">
        <w:rPr>
          <w:color w:val="auto"/>
          <w:sz w:val="24"/>
          <w:szCs w:val="24"/>
        </w:rPr>
        <w:t>развитие научной любознательности, интереса к биологической науке, навыков исследовательской деятельности.</w:t>
      </w:r>
    </w:p>
    <w:p w:rsidR="00A57638" w:rsidRPr="00F90A4E" w:rsidRDefault="00E235EB" w:rsidP="00A31C2C">
      <w:pPr>
        <w:pStyle w:val="80"/>
        <w:spacing w:line="254" w:lineRule="auto"/>
        <w:ind w:firstLine="0"/>
        <w:jc w:val="both"/>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Формирование культуры здоровья:</w:t>
      </w:r>
    </w:p>
    <w:p w:rsidR="00A57638" w:rsidRPr="00F90A4E" w:rsidRDefault="00E235EB" w:rsidP="00BB5F3D">
      <w:pPr>
        <w:pStyle w:val="13"/>
        <w:numPr>
          <w:ilvl w:val="0"/>
          <w:numId w:val="117"/>
        </w:numPr>
        <w:tabs>
          <w:tab w:val="left" w:pos="233"/>
        </w:tabs>
        <w:spacing w:line="240" w:lineRule="auto"/>
        <w:ind w:firstLine="0"/>
        <w:jc w:val="both"/>
        <w:rPr>
          <w:color w:val="auto"/>
          <w:sz w:val="24"/>
          <w:szCs w:val="24"/>
        </w:rPr>
      </w:pPr>
      <w:r w:rsidRPr="00F90A4E">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соблюдение правил безопасности, в том числе навыки безопасного поведения в природной среде;</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сформированность навыка рефлексии, управление собственным эмоциональным состоянием.</w:t>
      </w:r>
    </w:p>
    <w:p w:rsidR="00A57638" w:rsidRPr="00F90A4E" w:rsidRDefault="00E235EB" w:rsidP="00A31C2C">
      <w:pPr>
        <w:pStyle w:val="80"/>
        <w:tabs>
          <w:tab w:val="left" w:pos="284"/>
        </w:tabs>
        <w:spacing w:line="254" w:lineRule="auto"/>
        <w:ind w:firstLine="0"/>
        <w:jc w:val="both"/>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Трудовое воспитание:</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w:t>
      </w:r>
      <w:r w:rsidRPr="00F90A4E">
        <w:rPr>
          <w:color w:val="auto"/>
          <w:sz w:val="24"/>
          <w:szCs w:val="24"/>
        </w:rPr>
        <w:lastRenderedPageBreak/>
        <w:t>профессий, связанных с биологией.</w:t>
      </w:r>
    </w:p>
    <w:p w:rsidR="00A57638" w:rsidRPr="00F90A4E" w:rsidRDefault="00E235EB" w:rsidP="00A31C2C">
      <w:pPr>
        <w:pStyle w:val="80"/>
        <w:tabs>
          <w:tab w:val="left" w:pos="284"/>
        </w:tabs>
        <w:spacing w:line="254" w:lineRule="auto"/>
        <w:ind w:firstLine="0"/>
        <w:jc w:val="both"/>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Экологическое воспитание:</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ориентация на применение биологических знаний при решении задач в области окружающей среды;</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осознание экологических проблем и путей их решения;</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готовность к участию в практической деятельности экологической направленности.</w:t>
      </w:r>
    </w:p>
    <w:p w:rsidR="00A57638" w:rsidRPr="00F90A4E" w:rsidRDefault="00E235EB" w:rsidP="00A31C2C">
      <w:pPr>
        <w:pStyle w:val="80"/>
        <w:tabs>
          <w:tab w:val="left" w:pos="284"/>
        </w:tabs>
        <w:spacing w:line="254" w:lineRule="auto"/>
        <w:ind w:firstLine="0"/>
        <w:jc w:val="both"/>
        <w:rPr>
          <w:rFonts w:ascii="Times New Roman" w:hAnsi="Times New Roman" w:cs="Times New Roman"/>
          <w:color w:val="auto"/>
          <w:sz w:val="24"/>
          <w:szCs w:val="24"/>
        </w:rPr>
      </w:pPr>
      <w:r w:rsidRPr="00F90A4E">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адекватная оценка изменяющихся условий;</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57638" w:rsidRPr="00F90A4E" w:rsidRDefault="00E235EB" w:rsidP="00BB5F3D">
      <w:pPr>
        <w:pStyle w:val="13"/>
        <w:numPr>
          <w:ilvl w:val="0"/>
          <w:numId w:val="117"/>
        </w:numPr>
        <w:tabs>
          <w:tab w:val="left" w:pos="284"/>
        </w:tabs>
        <w:spacing w:line="240" w:lineRule="auto"/>
        <w:ind w:firstLine="0"/>
        <w:jc w:val="both"/>
        <w:rPr>
          <w:color w:val="auto"/>
          <w:sz w:val="24"/>
          <w:szCs w:val="24"/>
        </w:rPr>
      </w:pPr>
      <w:r w:rsidRPr="00F90A4E">
        <w:rPr>
          <w:color w:val="auto"/>
          <w:sz w:val="24"/>
          <w:szCs w:val="24"/>
        </w:rPr>
        <w:t>планирование действий в новой ситуации на основании знаний биологических закономерностей.</w:t>
      </w:r>
    </w:p>
    <w:p w:rsidR="00C43F0B" w:rsidRPr="00F90A4E" w:rsidRDefault="00C43F0B" w:rsidP="00C25F9F">
      <w:pPr>
        <w:pStyle w:val="af5"/>
        <w:rPr>
          <w:rFonts w:ascii="Times New Roman" w:hAnsi="Times New Roman" w:cs="Times New Roman"/>
          <w:sz w:val="24"/>
          <w:szCs w:val="24"/>
        </w:rPr>
      </w:pPr>
      <w:bookmarkStart w:id="504" w:name="bookmark1487"/>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МЕТАПРЕДМЕТНЫЕ РЕЗУЛЬТАТЫ</w:t>
      </w:r>
      <w:bookmarkEnd w:id="504"/>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познавательные действия</w:t>
      </w:r>
    </w:p>
    <w:p w:rsidR="00A57638" w:rsidRPr="00F90A4E" w:rsidRDefault="00E235EB" w:rsidP="00C25F9F">
      <w:pPr>
        <w:pStyle w:val="80"/>
        <w:spacing w:line="254" w:lineRule="auto"/>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Базовые логические действия:</w:t>
      </w:r>
    </w:p>
    <w:p w:rsidR="00A57638" w:rsidRPr="00F90A4E" w:rsidRDefault="00E235EB" w:rsidP="00BB5F3D">
      <w:pPr>
        <w:pStyle w:val="13"/>
        <w:numPr>
          <w:ilvl w:val="0"/>
          <w:numId w:val="117"/>
        </w:numPr>
        <w:tabs>
          <w:tab w:val="left" w:pos="233"/>
        </w:tabs>
        <w:spacing w:line="240" w:lineRule="auto"/>
        <w:ind w:left="240" w:hanging="240"/>
        <w:jc w:val="both"/>
        <w:rPr>
          <w:color w:val="auto"/>
          <w:sz w:val="24"/>
          <w:szCs w:val="24"/>
        </w:rPr>
      </w:pPr>
      <w:r w:rsidRPr="00F90A4E">
        <w:rPr>
          <w:color w:val="auto"/>
          <w:sz w:val="24"/>
          <w:szCs w:val="24"/>
        </w:rPr>
        <w:t>выявлять и характеризовать существенные признаки биологических объектов (явлений);</w:t>
      </w:r>
    </w:p>
    <w:p w:rsidR="00A57638" w:rsidRPr="00F90A4E" w:rsidRDefault="00E235EB" w:rsidP="00BB5F3D">
      <w:pPr>
        <w:pStyle w:val="13"/>
        <w:numPr>
          <w:ilvl w:val="0"/>
          <w:numId w:val="117"/>
        </w:numPr>
        <w:tabs>
          <w:tab w:val="left" w:pos="233"/>
        </w:tabs>
        <w:spacing w:line="240" w:lineRule="auto"/>
        <w:ind w:left="240" w:hanging="240"/>
        <w:jc w:val="both"/>
        <w:rPr>
          <w:color w:val="auto"/>
          <w:sz w:val="24"/>
          <w:szCs w:val="24"/>
        </w:rPr>
      </w:pPr>
      <w:r w:rsidRPr="00F90A4E">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выявлять дефициты информации, данных, необходимых для решения поставленной задачи;</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F90A4E" w:rsidRDefault="00E235EB" w:rsidP="00C25F9F">
      <w:pPr>
        <w:pStyle w:val="80"/>
        <w:spacing w:line="252" w:lineRule="auto"/>
        <w:ind w:firstLine="22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Базовые исследовательские действия: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использовать вопросы как исследовательский инструмент познания;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формировать гипотезу об истинности собственных суждений, аргументировать свою позицию, мнение;</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оценивать на применимость и достоверность информацию, полученную в ходе наблюдения и эксперимента;</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F90A4E" w:rsidRDefault="00E235EB" w:rsidP="00C25F9F">
      <w:pPr>
        <w:pStyle w:val="80"/>
        <w:spacing w:line="252" w:lineRule="auto"/>
        <w:ind w:firstLine="22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Работа с информацией: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 xml:space="preserve">находить сходные аргументы (подтверждающие или опровергающие одну и ту же идею, </w:t>
      </w:r>
      <w:r w:rsidRPr="00F90A4E">
        <w:rPr>
          <w:color w:val="auto"/>
          <w:sz w:val="24"/>
          <w:szCs w:val="24"/>
        </w:rPr>
        <w:lastRenderedPageBreak/>
        <w:t>версию) в различных информационных источниках;</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43F0B" w:rsidRPr="00F90A4E" w:rsidRDefault="00E235EB" w:rsidP="00BB5F3D">
      <w:pPr>
        <w:pStyle w:val="13"/>
        <w:numPr>
          <w:ilvl w:val="0"/>
          <w:numId w:val="117"/>
        </w:numPr>
        <w:tabs>
          <w:tab w:val="left" w:pos="183"/>
        </w:tabs>
        <w:spacing w:line="252" w:lineRule="auto"/>
        <w:ind w:left="220" w:hanging="220"/>
        <w:jc w:val="both"/>
        <w:rPr>
          <w:color w:val="auto"/>
          <w:sz w:val="24"/>
          <w:szCs w:val="24"/>
        </w:rPr>
      </w:pPr>
      <w:r w:rsidRPr="00F90A4E">
        <w:rPr>
          <w:color w:val="auto"/>
          <w:sz w:val="24"/>
          <w:szCs w:val="24"/>
        </w:rPr>
        <w:t>запоминать и систематизировать биологическую информацию.</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коммуникативные действия</w:t>
      </w:r>
    </w:p>
    <w:p w:rsidR="00A57638" w:rsidRPr="00F90A4E" w:rsidRDefault="00E235EB" w:rsidP="00C25F9F">
      <w:pPr>
        <w:pStyle w:val="80"/>
        <w:spacing w:line="254" w:lineRule="auto"/>
        <w:ind w:firstLine="22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Общение:</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выражать себя (свою точку зрения) в устных и письменных текстах;</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публично представлять результаты выполненного биологического опыта (эксперимента, исследования, проекта);</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F90A4E" w:rsidRDefault="00A31C2C" w:rsidP="00C25F9F">
      <w:pPr>
        <w:pStyle w:val="80"/>
        <w:spacing w:line="254" w:lineRule="auto"/>
        <w:ind w:firstLine="220"/>
        <w:jc w:val="both"/>
        <w:rPr>
          <w:rFonts w:ascii="Times New Roman" w:hAnsi="Times New Roman" w:cs="Times New Roman"/>
          <w:color w:val="auto"/>
          <w:sz w:val="24"/>
          <w:szCs w:val="24"/>
        </w:rPr>
      </w:pPr>
      <w:r>
        <w:rPr>
          <w:rFonts w:ascii="Times New Roman" w:hAnsi="Times New Roman" w:cs="Times New Roman"/>
          <w:b/>
          <w:bCs/>
          <w:color w:val="auto"/>
          <w:sz w:val="24"/>
          <w:szCs w:val="24"/>
        </w:rPr>
        <w:t>Совместная деятельность</w:t>
      </w:r>
      <w:r w:rsidR="00E235EB" w:rsidRPr="00F90A4E">
        <w:rPr>
          <w:rFonts w:ascii="Times New Roman" w:hAnsi="Times New Roman" w:cs="Times New Roman"/>
          <w:b/>
          <w:bCs/>
          <w:color w:val="auto"/>
          <w:sz w:val="24"/>
          <w:szCs w:val="24"/>
        </w:rPr>
        <w:t>:</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Универсальные регулятивные действия</w:t>
      </w:r>
    </w:p>
    <w:p w:rsidR="00A57638" w:rsidRPr="00F90A4E" w:rsidRDefault="00E235EB" w:rsidP="00C25F9F">
      <w:pPr>
        <w:pStyle w:val="80"/>
        <w:spacing w:line="254" w:lineRule="auto"/>
        <w:ind w:firstLine="220"/>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Самоорганизация: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выявлять проблемы для решения в жизненных и учебных ситуациях, используя биологические знания;</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 xml:space="preserve">самостоятельно составлять алгоритм решения задачи (или его часть), выбирать способ </w:t>
      </w:r>
      <w:r w:rsidRPr="00F90A4E">
        <w:rPr>
          <w:color w:val="auto"/>
          <w:sz w:val="24"/>
          <w:szCs w:val="24"/>
        </w:rPr>
        <w:lastRenderedPageBreak/>
        <w:t>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F90A4E" w:rsidRDefault="00E235EB" w:rsidP="00BB5F3D">
      <w:pPr>
        <w:pStyle w:val="13"/>
        <w:numPr>
          <w:ilvl w:val="0"/>
          <w:numId w:val="117"/>
        </w:numPr>
        <w:tabs>
          <w:tab w:val="left" w:pos="183"/>
        </w:tabs>
        <w:spacing w:line="240" w:lineRule="auto"/>
        <w:ind w:left="220" w:hanging="220"/>
        <w:jc w:val="both"/>
        <w:rPr>
          <w:color w:val="auto"/>
          <w:sz w:val="24"/>
          <w:szCs w:val="24"/>
        </w:rPr>
      </w:pPr>
      <w:r w:rsidRPr="00F90A4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F90A4E" w:rsidRDefault="00E235EB" w:rsidP="00BB5F3D">
      <w:pPr>
        <w:pStyle w:val="13"/>
        <w:numPr>
          <w:ilvl w:val="0"/>
          <w:numId w:val="117"/>
        </w:numPr>
        <w:tabs>
          <w:tab w:val="left" w:pos="183"/>
        </w:tabs>
        <w:spacing w:line="240" w:lineRule="auto"/>
        <w:ind w:firstLine="0"/>
        <w:rPr>
          <w:color w:val="auto"/>
          <w:sz w:val="24"/>
          <w:szCs w:val="24"/>
        </w:rPr>
      </w:pPr>
      <w:r w:rsidRPr="00F90A4E">
        <w:rPr>
          <w:color w:val="auto"/>
          <w:sz w:val="24"/>
          <w:szCs w:val="24"/>
        </w:rPr>
        <w:t>делать выбор и брать ответственность за решение.</w:t>
      </w:r>
    </w:p>
    <w:p w:rsidR="00A57638" w:rsidRPr="00F90A4E" w:rsidRDefault="00A31C2C" w:rsidP="00C25F9F">
      <w:pPr>
        <w:pStyle w:val="80"/>
        <w:spacing w:line="254"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Самоконтроль</w:t>
      </w:r>
      <w:r w:rsidR="00E235EB" w:rsidRPr="00F90A4E">
        <w:rPr>
          <w:rFonts w:ascii="Times New Roman" w:hAnsi="Times New Roman" w:cs="Times New Roman"/>
          <w:b/>
          <w:bCs/>
          <w:color w:val="auto"/>
          <w:sz w:val="24"/>
          <w:szCs w:val="24"/>
        </w:rPr>
        <w:t>:</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владеть способами самоконтроля, самомотивации и рефлексии;</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давать адекватную оценку ситуации и предлагать план её изменения;</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F90A4E" w:rsidRDefault="00E235EB" w:rsidP="00BB5F3D">
      <w:pPr>
        <w:pStyle w:val="13"/>
        <w:numPr>
          <w:ilvl w:val="0"/>
          <w:numId w:val="117"/>
        </w:numPr>
        <w:tabs>
          <w:tab w:val="left" w:pos="243"/>
        </w:tabs>
        <w:spacing w:after="60" w:line="240" w:lineRule="auto"/>
        <w:ind w:firstLine="0"/>
        <w:jc w:val="both"/>
        <w:rPr>
          <w:color w:val="auto"/>
          <w:sz w:val="24"/>
          <w:szCs w:val="24"/>
        </w:rPr>
      </w:pPr>
      <w:r w:rsidRPr="00F90A4E">
        <w:rPr>
          <w:color w:val="auto"/>
          <w:sz w:val="24"/>
          <w:szCs w:val="24"/>
        </w:rPr>
        <w:t>оценивать соответствие результата цели и условиям.</w:t>
      </w:r>
    </w:p>
    <w:p w:rsidR="00A57638" w:rsidRPr="00F90A4E" w:rsidRDefault="00E235EB" w:rsidP="00C25F9F">
      <w:pPr>
        <w:pStyle w:val="80"/>
        <w:spacing w:line="254" w:lineRule="auto"/>
        <w:jc w:val="both"/>
        <w:rPr>
          <w:rFonts w:ascii="Times New Roman" w:hAnsi="Times New Roman" w:cs="Times New Roman"/>
          <w:b/>
          <w:bCs/>
          <w:color w:val="auto"/>
          <w:sz w:val="24"/>
          <w:szCs w:val="24"/>
        </w:rPr>
      </w:pPr>
      <w:r w:rsidRPr="00F90A4E">
        <w:rPr>
          <w:rFonts w:ascii="Times New Roman" w:hAnsi="Times New Roman" w:cs="Times New Roman"/>
          <w:b/>
          <w:bCs/>
          <w:color w:val="auto"/>
          <w:sz w:val="24"/>
          <w:szCs w:val="24"/>
        </w:rPr>
        <w:t>Эмоциональный интеллект:</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различать, называть и управлять собственными эмоциями и эмоциями других;</w:t>
      </w:r>
    </w:p>
    <w:p w:rsidR="00A57638" w:rsidRPr="00F90A4E" w:rsidRDefault="00E235EB" w:rsidP="00BB5F3D">
      <w:pPr>
        <w:pStyle w:val="13"/>
        <w:numPr>
          <w:ilvl w:val="0"/>
          <w:numId w:val="117"/>
        </w:numPr>
        <w:tabs>
          <w:tab w:val="left" w:pos="243"/>
        </w:tabs>
        <w:spacing w:line="240" w:lineRule="auto"/>
        <w:ind w:firstLine="0"/>
        <w:jc w:val="both"/>
        <w:rPr>
          <w:color w:val="auto"/>
          <w:sz w:val="24"/>
          <w:szCs w:val="24"/>
        </w:rPr>
      </w:pPr>
      <w:r w:rsidRPr="00F90A4E">
        <w:rPr>
          <w:color w:val="auto"/>
          <w:sz w:val="24"/>
          <w:szCs w:val="24"/>
        </w:rPr>
        <w:t>выявлять и анализировать причины эмоций;</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ставить себя на место другого человека, понимать мотивы и намерения другого;</w:t>
      </w:r>
    </w:p>
    <w:p w:rsidR="00A57638" w:rsidRPr="00F90A4E" w:rsidRDefault="00E235EB" w:rsidP="00BB5F3D">
      <w:pPr>
        <w:pStyle w:val="13"/>
        <w:numPr>
          <w:ilvl w:val="0"/>
          <w:numId w:val="117"/>
        </w:numPr>
        <w:tabs>
          <w:tab w:val="left" w:pos="243"/>
        </w:tabs>
        <w:spacing w:line="240" w:lineRule="auto"/>
        <w:ind w:firstLine="0"/>
        <w:jc w:val="both"/>
        <w:rPr>
          <w:color w:val="auto"/>
          <w:sz w:val="24"/>
          <w:szCs w:val="24"/>
        </w:rPr>
      </w:pPr>
      <w:r w:rsidRPr="00F90A4E">
        <w:rPr>
          <w:color w:val="auto"/>
          <w:sz w:val="24"/>
          <w:szCs w:val="24"/>
        </w:rPr>
        <w:t>регулировать способ выражения эмоций.</w:t>
      </w:r>
    </w:p>
    <w:p w:rsidR="00A57638" w:rsidRPr="00F90A4E" w:rsidRDefault="00E235EB" w:rsidP="00C25F9F">
      <w:pPr>
        <w:pStyle w:val="80"/>
        <w:spacing w:line="254" w:lineRule="auto"/>
        <w:jc w:val="both"/>
        <w:rPr>
          <w:rFonts w:ascii="Times New Roman" w:hAnsi="Times New Roman" w:cs="Times New Roman"/>
          <w:color w:val="auto"/>
          <w:sz w:val="24"/>
          <w:szCs w:val="24"/>
        </w:rPr>
      </w:pPr>
      <w:r w:rsidRPr="00F90A4E">
        <w:rPr>
          <w:rFonts w:ascii="Times New Roman" w:hAnsi="Times New Roman" w:cs="Times New Roman"/>
          <w:b/>
          <w:bCs/>
          <w:color w:val="auto"/>
          <w:sz w:val="24"/>
          <w:szCs w:val="24"/>
        </w:rPr>
        <w:t>Принятие себя и других:</w:t>
      </w:r>
    </w:p>
    <w:p w:rsidR="00A57638" w:rsidRPr="00F90A4E" w:rsidRDefault="00E235EB" w:rsidP="00BB5F3D">
      <w:pPr>
        <w:pStyle w:val="13"/>
        <w:numPr>
          <w:ilvl w:val="0"/>
          <w:numId w:val="117"/>
        </w:numPr>
        <w:tabs>
          <w:tab w:val="left" w:pos="243"/>
        </w:tabs>
        <w:spacing w:after="60" w:line="240" w:lineRule="auto"/>
        <w:ind w:firstLine="0"/>
        <w:jc w:val="both"/>
        <w:rPr>
          <w:color w:val="auto"/>
          <w:sz w:val="24"/>
          <w:szCs w:val="24"/>
        </w:rPr>
      </w:pPr>
      <w:r w:rsidRPr="00F90A4E">
        <w:rPr>
          <w:color w:val="auto"/>
          <w:sz w:val="24"/>
          <w:szCs w:val="24"/>
        </w:rPr>
        <w:t>осознанно относиться к другому человеку, его мнению;</w:t>
      </w:r>
    </w:p>
    <w:p w:rsidR="00A57638" w:rsidRPr="00F90A4E" w:rsidRDefault="00E235EB" w:rsidP="00BB5F3D">
      <w:pPr>
        <w:pStyle w:val="13"/>
        <w:numPr>
          <w:ilvl w:val="0"/>
          <w:numId w:val="117"/>
        </w:numPr>
        <w:tabs>
          <w:tab w:val="left" w:pos="243"/>
        </w:tabs>
        <w:spacing w:line="240" w:lineRule="auto"/>
        <w:ind w:firstLine="0"/>
        <w:jc w:val="both"/>
        <w:rPr>
          <w:color w:val="auto"/>
          <w:sz w:val="24"/>
          <w:szCs w:val="24"/>
        </w:rPr>
      </w:pPr>
      <w:r w:rsidRPr="00F90A4E">
        <w:rPr>
          <w:color w:val="auto"/>
          <w:sz w:val="24"/>
          <w:szCs w:val="24"/>
        </w:rPr>
        <w:t>признавать своё право на ошибку и такое же право другого;</w:t>
      </w:r>
    </w:p>
    <w:p w:rsidR="00A57638" w:rsidRPr="00F90A4E" w:rsidRDefault="00E235EB" w:rsidP="00BB5F3D">
      <w:pPr>
        <w:pStyle w:val="13"/>
        <w:numPr>
          <w:ilvl w:val="0"/>
          <w:numId w:val="117"/>
        </w:numPr>
        <w:tabs>
          <w:tab w:val="left" w:pos="243"/>
        </w:tabs>
        <w:spacing w:line="240" w:lineRule="auto"/>
        <w:ind w:firstLine="0"/>
        <w:jc w:val="both"/>
        <w:rPr>
          <w:color w:val="auto"/>
          <w:sz w:val="24"/>
          <w:szCs w:val="24"/>
        </w:rPr>
      </w:pPr>
      <w:r w:rsidRPr="00F90A4E">
        <w:rPr>
          <w:color w:val="auto"/>
          <w:sz w:val="24"/>
          <w:szCs w:val="24"/>
        </w:rPr>
        <w:t>открытость себе и другим;</w:t>
      </w:r>
    </w:p>
    <w:p w:rsidR="00A57638" w:rsidRPr="00F90A4E" w:rsidRDefault="00E235EB" w:rsidP="00BB5F3D">
      <w:pPr>
        <w:pStyle w:val="13"/>
        <w:numPr>
          <w:ilvl w:val="0"/>
          <w:numId w:val="117"/>
        </w:numPr>
        <w:tabs>
          <w:tab w:val="left" w:pos="243"/>
        </w:tabs>
        <w:spacing w:line="240" w:lineRule="auto"/>
        <w:ind w:firstLine="0"/>
        <w:jc w:val="both"/>
        <w:rPr>
          <w:color w:val="auto"/>
          <w:sz w:val="24"/>
          <w:szCs w:val="24"/>
        </w:rPr>
      </w:pPr>
      <w:r w:rsidRPr="00F90A4E">
        <w:rPr>
          <w:color w:val="auto"/>
          <w:sz w:val="24"/>
          <w:szCs w:val="24"/>
        </w:rPr>
        <w:t>осознавать невозможность контролировать всё вокруг;</w:t>
      </w:r>
    </w:p>
    <w:p w:rsidR="00A57638" w:rsidRPr="00F90A4E" w:rsidRDefault="00E235EB" w:rsidP="00BB5F3D">
      <w:pPr>
        <w:pStyle w:val="13"/>
        <w:numPr>
          <w:ilvl w:val="0"/>
          <w:numId w:val="117"/>
        </w:numPr>
        <w:tabs>
          <w:tab w:val="left" w:pos="243"/>
        </w:tabs>
        <w:spacing w:line="240" w:lineRule="auto"/>
        <w:ind w:left="240" w:hanging="240"/>
        <w:jc w:val="both"/>
        <w:rPr>
          <w:color w:val="auto"/>
          <w:sz w:val="24"/>
          <w:szCs w:val="24"/>
        </w:rPr>
      </w:pPr>
      <w:r w:rsidRPr="00F90A4E">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F90A4E" w:rsidRDefault="00C43F0B" w:rsidP="00C25F9F">
      <w:pPr>
        <w:pStyle w:val="af5"/>
        <w:rPr>
          <w:rFonts w:ascii="Times New Roman" w:hAnsi="Times New Roman" w:cs="Times New Roman"/>
          <w:sz w:val="24"/>
          <w:szCs w:val="24"/>
        </w:rPr>
      </w:pPr>
      <w:bookmarkStart w:id="505" w:name="bookmark1489"/>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ПРЕДМЕТНЫЕ РЕЗУЛЬТАТЫ</w:t>
      </w:r>
      <w:bookmarkEnd w:id="505"/>
    </w:p>
    <w:p w:rsidR="00A57638" w:rsidRPr="00F90A4E" w:rsidRDefault="00C43F0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5 </w:t>
      </w:r>
      <w:r w:rsidR="00E235EB" w:rsidRPr="00F90A4E">
        <w:rPr>
          <w:rFonts w:ascii="Times New Roman" w:hAnsi="Times New Roman" w:cs="Times New Roman"/>
          <w:sz w:val="24"/>
          <w:szCs w:val="24"/>
        </w:rPr>
        <w:t>класс:</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r w:rsidR="009E3F04">
        <w:rPr>
          <w:color w:val="auto"/>
          <w:sz w:val="24"/>
          <w:szCs w:val="24"/>
        </w:rPr>
        <w:t xml:space="preserve"> профессий</w:t>
      </w:r>
      <w:r w:rsidRPr="00F90A4E">
        <w:rPr>
          <w:color w:val="auto"/>
          <w:sz w:val="24"/>
          <w:szCs w:val="24"/>
        </w:rPr>
        <w:t>);</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 xml:space="preserve">проводить описание организма (растения, животного) по заданному плану; выделять </w:t>
      </w:r>
      <w:r w:rsidRPr="00F90A4E">
        <w:rPr>
          <w:color w:val="auto"/>
          <w:sz w:val="24"/>
          <w:szCs w:val="24"/>
        </w:rPr>
        <w:lastRenderedPageBreak/>
        <w:t>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 xml:space="preserve">раскрывать понятие о среде обитания (водной, наземно-воздушной, почвенной, </w:t>
      </w:r>
      <w:r w:rsidR="00E63EAD" w:rsidRPr="00F90A4E">
        <w:rPr>
          <w:color w:val="auto"/>
          <w:sz w:val="24"/>
          <w:szCs w:val="24"/>
        </w:rPr>
        <w:t>внутри организменной</w:t>
      </w:r>
      <w:r w:rsidRPr="00F90A4E">
        <w:rPr>
          <w:color w:val="auto"/>
          <w:sz w:val="24"/>
          <w:szCs w:val="24"/>
        </w:rPr>
        <w:t>), условиях среды обитания;</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выделять отличительные признаки природных и искусственных сообществ;</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раскрывать роль биологии в практической деятельности человека;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владеть приёмами работы с лупой, световым и цифровым микроскопами при рассматривании биологических объектов;</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F90A4E" w:rsidRDefault="00C43F0B" w:rsidP="00C25F9F">
      <w:pPr>
        <w:pStyle w:val="af5"/>
        <w:rPr>
          <w:rFonts w:ascii="Times New Roman" w:hAnsi="Times New Roman" w:cs="Times New Roman"/>
          <w:sz w:val="24"/>
          <w:szCs w:val="24"/>
        </w:rPr>
      </w:pPr>
    </w:p>
    <w:p w:rsidR="00A57638" w:rsidRPr="00F90A4E" w:rsidRDefault="00C43F0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6 </w:t>
      </w:r>
      <w:r w:rsidR="00E235EB" w:rsidRPr="00F90A4E">
        <w:rPr>
          <w:rFonts w:ascii="Times New Roman" w:hAnsi="Times New Roman" w:cs="Times New Roman"/>
          <w:sz w:val="24"/>
          <w:szCs w:val="24"/>
        </w:rPr>
        <w:t>класс:</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ботанику как биологическую науку, её разделы и связи с другими науками и техникой;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сравнивать растительные ткани и органы растений между собой;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F90A4E">
        <w:rPr>
          <w:color w:val="auto"/>
          <w:sz w:val="24"/>
          <w:szCs w:val="24"/>
        </w:rPr>
        <w:lastRenderedPageBreak/>
        <w:t>инструментов цифровой лаборатории;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классифицировать растения и их части по разным основаниям;</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полученные знания для выращивания и размножения культурных растений;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создавать письменные и устные сообщения, грамотно используя понятийный аппарат изучаемого раздела биологии.</w:t>
      </w:r>
    </w:p>
    <w:p w:rsidR="00A57638" w:rsidRPr="00F90A4E" w:rsidRDefault="00C43F0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7 </w:t>
      </w:r>
      <w:r w:rsidR="00E235EB" w:rsidRPr="00F90A4E">
        <w:rPr>
          <w:rFonts w:ascii="Times New Roman" w:hAnsi="Times New Roman" w:cs="Times New Roman"/>
          <w:sz w:val="24"/>
          <w:szCs w:val="24"/>
        </w:rPr>
        <w:t>класс:</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выявлять признаки классов покрытосеменных или цветковых, семейств двудольных и однодольных растений;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выделять существенные признаки строения и жизнедеятельности растений, бактерий, грибов, лишайников;</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описывать усложнение организации растений в ходе эволюции растительного мира на Земле;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lastRenderedPageBreak/>
        <w:t>выявлять черты приспособленности растений к среде обитания, значение экологических факторов для растений;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F90A4E" w:rsidRDefault="00C43F0B" w:rsidP="00C25F9F">
      <w:pPr>
        <w:pStyle w:val="af5"/>
        <w:rPr>
          <w:rFonts w:ascii="Times New Roman" w:hAnsi="Times New Roman" w:cs="Times New Roman"/>
          <w:sz w:val="24"/>
          <w:szCs w:val="24"/>
        </w:rPr>
      </w:pPr>
    </w:p>
    <w:p w:rsidR="00A57638" w:rsidRPr="00F90A4E" w:rsidRDefault="00C43F0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8 </w:t>
      </w:r>
      <w:r w:rsidR="00E235EB" w:rsidRPr="00F90A4E">
        <w:rPr>
          <w:rFonts w:ascii="Times New Roman" w:hAnsi="Times New Roman" w:cs="Times New Roman"/>
          <w:sz w:val="24"/>
          <w:szCs w:val="24"/>
        </w:rPr>
        <w:t>класс:</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зоологию как биологическую науку, её разделы и связь с другими науками и техникой;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сравнивать животные ткани и органы животных между собой;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lastRenderedPageBreak/>
        <w:t>выявлять признаки классов членистоногих и хордовых; отрядов насекомых и млекопитающих;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работы с использованием приборов и инструментов цифровой лаборатории;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сравнивать представителей отдельных систематических групп животных и делать выводы на основе сравнения;</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классифицировать животных на основании особенностей строения;</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описывать усложнение организации животных в ходе эволюции животного мира на Земле;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выявлять черты приспособленности животных к среде обитания, значение экологических факторов для животных;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выявлять взаимосвязи животных в природных сообществах, цепи питания;</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устанавливать взаимосвязи животных с растениями, грибами, лишайниками и бактериями в природных сообществах;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животных природных зон Земли, основные закономерности распространения животных по планете;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раскрывать роль животных в природных сообществах;</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понимать причины и знать меры охраны животного мира Земли;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9 класс:</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 xml:space="preserve">проводить описание по внешнему виду (изображению), схемам общих признаков </w:t>
      </w:r>
      <w:r w:rsidRPr="00F90A4E">
        <w:rPr>
          <w:color w:val="auto"/>
          <w:sz w:val="24"/>
          <w:szCs w:val="24"/>
        </w:rPr>
        <w:lastRenderedPageBreak/>
        <w:t>организма человека, уровней его организации: клетки, ткани, органы, системы органов, организм;</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F90A4E" w:rsidRDefault="00E235EB" w:rsidP="00BB5F3D">
      <w:pPr>
        <w:pStyle w:val="13"/>
        <w:numPr>
          <w:ilvl w:val="0"/>
          <w:numId w:val="119"/>
        </w:numPr>
        <w:tabs>
          <w:tab w:val="left" w:pos="284"/>
        </w:tabs>
        <w:spacing w:line="240" w:lineRule="auto"/>
        <w:ind w:left="240" w:hanging="240"/>
        <w:jc w:val="both"/>
        <w:rPr>
          <w:color w:val="auto"/>
          <w:sz w:val="24"/>
          <w:szCs w:val="24"/>
        </w:rPr>
      </w:pPr>
      <w:r w:rsidRPr="00F90A4E">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объяснять нейрогуморальную регуляцию процессов жизнедеятельности организма человека;</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pPr>
      <w:r w:rsidRPr="00F90A4E">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F90A4E" w:rsidRDefault="00E235EB" w:rsidP="00BB5F3D">
      <w:pPr>
        <w:pStyle w:val="13"/>
        <w:numPr>
          <w:ilvl w:val="0"/>
          <w:numId w:val="119"/>
        </w:numPr>
        <w:tabs>
          <w:tab w:val="left" w:pos="284"/>
        </w:tabs>
        <w:spacing w:line="240" w:lineRule="auto"/>
        <w:ind w:left="220" w:hanging="220"/>
        <w:jc w:val="both"/>
        <w:rPr>
          <w:color w:val="auto"/>
          <w:sz w:val="24"/>
          <w:szCs w:val="24"/>
        </w:rPr>
        <w:sectPr w:rsidR="00A57638" w:rsidRPr="00F90A4E" w:rsidSect="009A1F8A">
          <w:footerReference w:type="even" r:id="rId25"/>
          <w:footerReference w:type="default" r:id="rId26"/>
          <w:footnotePr>
            <w:numRestart w:val="eachPage"/>
          </w:footnotePr>
          <w:type w:val="nextColumn"/>
          <w:pgSz w:w="11907" w:h="16839" w:code="9"/>
          <w:pgMar w:top="614" w:right="992" w:bottom="909" w:left="1418" w:header="0" w:footer="3" w:gutter="0"/>
          <w:pgNumType w:start="1"/>
          <w:cols w:space="720"/>
          <w:noEndnote/>
          <w:docGrid w:linePitch="360"/>
        </w:sectPr>
      </w:pPr>
      <w:r w:rsidRPr="00F90A4E">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A1980" w:rsidRDefault="00244AEA" w:rsidP="00751E8C">
      <w:pPr>
        <w:pStyle w:val="3"/>
        <w:jc w:val="center"/>
        <w:rPr>
          <w:rFonts w:ascii="Times New Roman" w:hAnsi="Times New Roman" w:cs="Times New Roman"/>
          <w:sz w:val="28"/>
          <w:szCs w:val="28"/>
        </w:rPr>
      </w:pPr>
      <w:bookmarkStart w:id="506" w:name="bookmark1522"/>
      <w:bookmarkStart w:id="507" w:name="_Toc105502794"/>
      <w:r w:rsidRPr="00244AEA">
        <w:rPr>
          <w:rFonts w:ascii="Times New Roman" w:hAnsi="Times New Roman" w:cs="Times New Roman"/>
          <w:sz w:val="28"/>
          <w:szCs w:val="28"/>
        </w:rPr>
        <w:lastRenderedPageBreak/>
        <w:t>3.</w:t>
      </w:r>
      <w:r w:rsidR="004A1980">
        <w:rPr>
          <w:rFonts w:ascii="Times New Roman" w:hAnsi="Times New Roman" w:cs="Times New Roman"/>
          <w:sz w:val="28"/>
          <w:szCs w:val="28"/>
        </w:rPr>
        <w:t>1.</w:t>
      </w:r>
      <w:r w:rsidR="00DA4892" w:rsidRPr="00244AEA">
        <w:rPr>
          <w:rFonts w:ascii="Times New Roman" w:hAnsi="Times New Roman" w:cs="Times New Roman"/>
          <w:sz w:val="28"/>
          <w:szCs w:val="28"/>
        </w:rPr>
        <w:t>12</w:t>
      </w:r>
      <w:r w:rsidR="00D36D50" w:rsidRPr="00244AEA">
        <w:rPr>
          <w:rFonts w:ascii="Times New Roman" w:hAnsi="Times New Roman" w:cs="Times New Roman"/>
          <w:sz w:val="28"/>
          <w:szCs w:val="28"/>
        </w:rPr>
        <w:t>.</w:t>
      </w:r>
      <w:r w:rsidR="00E235EB" w:rsidRPr="00244AEA">
        <w:rPr>
          <w:rFonts w:ascii="Times New Roman" w:hAnsi="Times New Roman" w:cs="Times New Roman"/>
          <w:sz w:val="28"/>
          <w:szCs w:val="28"/>
        </w:rPr>
        <w:t xml:space="preserve"> </w:t>
      </w:r>
      <w:r w:rsidRPr="00244AEA">
        <w:rPr>
          <w:rFonts w:ascii="Times New Roman" w:hAnsi="Times New Roman" w:cs="Times New Roman"/>
          <w:sz w:val="28"/>
          <w:szCs w:val="28"/>
        </w:rPr>
        <w:t>Федеральная раочая программа по учебному курсу</w:t>
      </w:r>
    </w:p>
    <w:p w:rsidR="00244AEA" w:rsidRPr="00244AEA" w:rsidRDefault="00244AEA" w:rsidP="00751E8C">
      <w:pPr>
        <w:pStyle w:val="3"/>
        <w:jc w:val="center"/>
        <w:rPr>
          <w:rFonts w:ascii="Times New Roman" w:hAnsi="Times New Roman" w:cs="Times New Roman"/>
          <w:sz w:val="28"/>
          <w:szCs w:val="28"/>
        </w:rPr>
      </w:pPr>
      <w:r w:rsidRPr="00244AEA">
        <w:rPr>
          <w:rFonts w:ascii="Times New Roman" w:hAnsi="Times New Roman" w:cs="Times New Roman"/>
          <w:sz w:val="28"/>
          <w:szCs w:val="28"/>
        </w:rPr>
        <w:t xml:space="preserve"> «Основы духовно-нравственной культуры народов России»</w:t>
      </w:r>
    </w:p>
    <w:p w:rsidR="00751E8C" w:rsidRDefault="009C6BB9" w:rsidP="009C6BB9">
      <w:pPr>
        <w:pStyle w:val="13"/>
        <w:spacing w:line="240" w:lineRule="auto"/>
        <w:ind w:firstLine="567"/>
        <w:jc w:val="both"/>
        <w:rPr>
          <w:sz w:val="24"/>
          <w:szCs w:val="24"/>
        </w:rPr>
      </w:pPr>
      <w:r w:rsidRPr="009C6BB9">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Pr>
          <w:sz w:val="24"/>
          <w:szCs w:val="24"/>
        </w:rPr>
        <w:t>.</w:t>
      </w:r>
    </w:p>
    <w:p w:rsidR="009C6BB9" w:rsidRDefault="009C6BB9" w:rsidP="009C6BB9">
      <w:pPr>
        <w:pStyle w:val="13"/>
        <w:spacing w:line="240" w:lineRule="auto"/>
        <w:ind w:firstLine="567"/>
        <w:jc w:val="both"/>
        <w:rPr>
          <w:b/>
          <w:sz w:val="24"/>
          <w:szCs w:val="24"/>
        </w:rPr>
      </w:pPr>
      <w:r w:rsidRPr="009C6BB9">
        <w:rPr>
          <w:b/>
          <w:sz w:val="24"/>
          <w:szCs w:val="24"/>
        </w:rPr>
        <w:t>Пояснительная записка</w:t>
      </w:r>
    </w:p>
    <w:p w:rsidR="009C6BB9" w:rsidRPr="009C6BB9" w:rsidRDefault="009C6BB9" w:rsidP="009C6BB9">
      <w:pPr>
        <w:pStyle w:val="13"/>
        <w:spacing w:line="240" w:lineRule="auto"/>
        <w:ind w:firstLine="567"/>
        <w:jc w:val="both"/>
        <w:rPr>
          <w:b/>
          <w:color w:val="auto"/>
          <w:sz w:val="24"/>
          <w:szCs w:val="24"/>
        </w:rPr>
      </w:pPr>
      <w:r w:rsidRPr="009C6BB9">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51E8C" w:rsidRDefault="00751E8C" w:rsidP="009C6BB9">
      <w:pPr>
        <w:pStyle w:val="aff3"/>
        <w:spacing w:after="0"/>
        <w:ind w:firstLine="567"/>
        <w:jc w:val="both"/>
        <w:rPr>
          <w:rFonts w:ascii="Times New Roman" w:hAnsi="Times New Roman" w:cs="Times New Roman"/>
        </w:rPr>
      </w:pPr>
      <w:r w:rsidRPr="006E0A0C">
        <w:rPr>
          <w:rFonts w:ascii="Times New Roman" w:hAnsi="Times New Roman" w:cs="Times New Roman"/>
        </w:rPr>
        <w:t>В</w:t>
      </w:r>
      <w:r>
        <w:rPr>
          <w:rFonts w:ascii="Times New Roman" w:hAnsi="Times New Roman" w:cs="Times New Roman"/>
        </w:rPr>
        <w:t xml:space="preserve"> </w:t>
      </w:r>
      <w:r w:rsidRPr="006E0A0C">
        <w:rPr>
          <w:rFonts w:ascii="Times New Roman" w:hAnsi="Times New Roman" w:cs="Times New Roman"/>
        </w:rPr>
        <w:t>программе</w:t>
      </w:r>
      <w:r>
        <w:rPr>
          <w:rFonts w:ascii="Times New Roman" w:hAnsi="Times New Roman" w:cs="Times New Roman"/>
        </w:rPr>
        <w:t xml:space="preserve"> </w:t>
      </w:r>
      <w:r w:rsidRPr="006E0A0C">
        <w:rPr>
          <w:rFonts w:ascii="Times New Roman" w:hAnsi="Times New Roman" w:cs="Times New Roman"/>
        </w:rPr>
        <w:t>по</w:t>
      </w:r>
      <w:r>
        <w:rPr>
          <w:rFonts w:ascii="Times New Roman" w:hAnsi="Times New Roman" w:cs="Times New Roman"/>
        </w:rPr>
        <w:t xml:space="preserve"> </w:t>
      </w:r>
      <w:r w:rsidR="009C6BB9">
        <w:rPr>
          <w:rFonts w:ascii="Times New Roman" w:hAnsi="Times New Roman" w:cs="Times New Roman"/>
        </w:rPr>
        <w:t>ОДНКНР</w:t>
      </w:r>
      <w:r>
        <w:rPr>
          <w:rFonts w:ascii="Times New Roman" w:hAnsi="Times New Roman" w:cs="Times New Roman"/>
        </w:rPr>
        <w:t xml:space="preserve"> </w:t>
      </w:r>
      <w:r w:rsidRPr="006E0A0C">
        <w:rPr>
          <w:rFonts w:ascii="Times New Roman" w:hAnsi="Times New Roman" w:cs="Times New Roman"/>
        </w:rPr>
        <w:t>соблюдается</w:t>
      </w:r>
      <w:r>
        <w:rPr>
          <w:rFonts w:ascii="Times New Roman" w:hAnsi="Times New Roman" w:cs="Times New Roman"/>
        </w:rPr>
        <w:t xml:space="preserve"> </w:t>
      </w:r>
      <w:r w:rsidRPr="006E0A0C">
        <w:rPr>
          <w:rFonts w:ascii="Times New Roman" w:hAnsi="Times New Roman" w:cs="Times New Roman"/>
        </w:rPr>
        <w:t>преемственность</w:t>
      </w:r>
      <w:r w:rsidR="009C6BB9">
        <w:rPr>
          <w:rFonts w:ascii="Times New Roman" w:hAnsi="Times New Roman" w:cs="Times New Roman"/>
        </w:rPr>
        <w:t xml:space="preserve"> </w:t>
      </w:r>
      <w:r w:rsidRPr="006E0A0C">
        <w:rPr>
          <w:rFonts w:ascii="Times New Roman" w:hAnsi="Times New Roman" w:cs="Times New Roman"/>
        </w:rPr>
        <w:t>с</w:t>
      </w:r>
      <w:r>
        <w:t xml:space="preserve"> </w:t>
      </w:r>
      <w:r w:rsidR="009C6BB9">
        <w:rPr>
          <w:rFonts w:ascii="Times New Roman" w:hAnsi="Times New Roman" w:cs="Times New Roman"/>
        </w:rPr>
        <w:t>ф</w:t>
      </w:r>
      <w:r w:rsidRPr="007F0E76">
        <w:rPr>
          <w:rFonts w:ascii="Times New Roman" w:hAnsi="Times New Roman" w:cs="Times New Roman"/>
        </w:rPr>
        <w:t>едеральным государственным образовательным стандартом начального общего образования, а также учитываются возрастные и психологические</w:t>
      </w:r>
      <w:r>
        <w:rPr>
          <w:rFonts w:ascii="Times New Roman" w:hAnsi="Times New Roman" w:cs="Times New Roman"/>
        </w:rPr>
        <w:t xml:space="preserve"> </w:t>
      </w:r>
      <w:r w:rsidRPr="007F0E76">
        <w:rPr>
          <w:rFonts w:ascii="Times New Roman" w:hAnsi="Times New Roman" w:cs="Times New Roman"/>
        </w:rPr>
        <w:t>особенности</w:t>
      </w:r>
      <w:r>
        <w:rPr>
          <w:rFonts w:ascii="Times New Roman" w:hAnsi="Times New Roman" w:cs="Times New Roman"/>
        </w:rPr>
        <w:t xml:space="preserve"> </w:t>
      </w:r>
      <w:r w:rsidRPr="007F0E76">
        <w:rPr>
          <w:rFonts w:ascii="Times New Roman" w:hAnsi="Times New Roman" w:cs="Times New Roman"/>
        </w:rPr>
        <w:t>обучающихся</w:t>
      </w:r>
      <w:r>
        <w:rPr>
          <w:rFonts w:ascii="Times New Roman" w:hAnsi="Times New Roman" w:cs="Times New Roman"/>
        </w:rPr>
        <w:t xml:space="preserve"> </w:t>
      </w:r>
      <w:r w:rsidRPr="007F0E76">
        <w:rPr>
          <w:rFonts w:ascii="Times New Roman" w:hAnsi="Times New Roman" w:cs="Times New Roman"/>
        </w:rPr>
        <w:t>на</w:t>
      </w:r>
      <w:r>
        <w:rPr>
          <w:rFonts w:ascii="Times New Roman" w:hAnsi="Times New Roman" w:cs="Times New Roman"/>
        </w:rPr>
        <w:t xml:space="preserve"> </w:t>
      </w:r>
      <w:r w:rsidRPr="007F0E76">
        <w:rPr>
          <w:rFonts w:ascii="Times New Roman" w:hAnsi="Times New Roman" w:cs="Times New Roman"/>
        </w:rPr>
        <w:t>ступени</w:t>
      </w:r>
      <w:r>
        <w:rPr>
          <w:rFonts w:ascii="Times New Roman" w:hAnsi="Times New Roman" w:cs="Times New Roman"/>
        </w:rPr>
        <w:t xml:space="preserve"> </w:t>
      </w:r>
      <w:r w:rsidRPr="007F0E76">
        <w:rPr>
          <w:rFonts w:ascii="Times New Roman" w:hAnsi="Times New Roman" w:cs="Times New Roman"/>
        </w:rPr>
        <w:t>основного</w:t>
      </w:r>
      <w:r>
        <w:rPr>
          <w:rFonts w:ascii="Times New Roman" w:hAnsi="Times New Roman" w:cs="Times New Roman"/>
        </w:rPr>
        <w:t xml:space="preserve"> </w:t>
      </w:r>
      <w:r w:rsidRPr="007F0E76">
        <w:rPr>
          <w:rFonts w:ascii="Times New Roman" w:hAnsi="Times New Roman" w:cs="Times New Roman"/>
        </w:rPr>
        <w:t>общего</w:t>
      </w:r>
      <w:r>
        <w:rPr>
          <w:rFonts w:ascii="Times New Roman" w:hAnsi="Times New Roman" w:cs="Times New Roman"/>
        </w:rPr>
        <w:t xml:space="preserve"> </w:t>
      </w:r>
      <w:r w:rsidRPr="007F0E76">
        <w:rPr>
          <w:rFonts w:ascii="Times New Roman" w:hAnsi="Times New Roman" w:cs="Times New Roman"/>
        </w:rPr>
        <w:t>образования,</w:t>
      </w:r>
      <w:r w:rsidR="009C6BB9">
        <w:rPr>
          <w:rFonts w:ascii="Times New Roman" w:hAnsi="Times New Roman" w:cs="Times New Roman"/>
        </w:rPr>
        <w:t xml:space="preserve"> </w:t>
      </w:r>
      <w:r w:rsidRPr="007F0E76">
        <w:rPr>
          <w:rFonts w:ascii="Times New Roman" w:hAnsi="Times New Roman" w:cs="Times New Roman"/>
        </w:rPr>
        <w:t>необходимость</w:t>
      </w:r>
      <w:r>
        <w:rPr>
          <w:rFonts w:ascii="Times New Roman" w:hAnsi="Times New Roman" w:cs="Times New Roman"/>
        </w:rPr>
        <w:t xml:space="preserve"> </w:t>
      </w:r>
      <w:r w:rsidRPr="007F0E76">
        <w:rPr>
          <w:rFonts w:ascii="Times New Roman" w:hAnsi="Times New Roman" w:cs="Times New Roman"/>
        </w:rPr>
        <w:t>формирования</w:t>
      </w:r>
      <w:r>
        <w:rPr>
          <w:rFonts w:ascii="Times New Roman" w:hAnsi="Times New Roman" w:cs="Times New Roman"/>
        </w:rPr>
        <w:t xml:space="preserve"> </w:t>
      </w:r>
      <w:r w:rsidRPr="007F0E76">
        <w:rPr>
          <w:rFonts w:ascii="Times New Roman" w:hAnsi="Times New Roman" w:cs="Times New Roman"/>
        </w:rPr>
        <w:t>межпредметных</w:t>
      </w:r>
      <w:r>
        <w:rPr>
          <w:rFonts w:ascii="Times New Roman" w:hAnsi="Times New Roman" w:cs="Times New Roman"/>
        </w:rPr>
        <w:t xml:space="preserve"> </w:t>
      </w:r>
      <w:r w:rsidRPr="007F0E76">
        <w:rPr>
          <w:rFonts w:ascii="Times New Roman" w:hAnsi="Times New Roman" w:cs="Times New Roman"/>
        </w:rPr>
        <w:t xml:space="preserve">связей. </w:t>
      </w:r>
      <w:r w:rsidR="009C6BB9">
        <w:rPr>
          <w:rFonts w:ascii="Times New Roman" w:hAnsi="Times New Roman" w:cs="Times New Roman"/>
        </w:rPr>
        <w:t xml:space="preserve">Учебный курс «Основы духовно-нравственной культуры народов России» </w:t>
      </w:r>
      <w:r w:rsidRPr="007F0E76">
        <w:rPr>
          <w:rFonts w:ascii="Times New Roman" w:hAnsi="Times New Roman" w:cs="Times New Roman"/>
        </w:rPr>
        <w:t xml:space="preserve">носит культурологический и воспитательный характер, </w:t>
      </w:r>
      <w:r w:rsidR="009C6BB9">
        <w:rPr>
          <w:rFonts w:ascii="Times New Roman" w:hAnsi="Times New Roman" w:cs="Times New Roman"/>
        </w:rPr>
        <w:t>главный результат обучения ОДНКНР -</w:t>
      </w:r>
      <w:r w:rsidRPr="007F0E76">
        <w:rPr>
          <w:rFonts w:ascii="Times New Roman" w:hAnsi="Times New Roman" w:cs="Times New Roman"/>
        </w:rPr>
        <w:t xml:space="preserve">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r w:rsidR="009C6BB9">
        <w:rPr>
          <w:rFonts w:ascii="Times New Roman" w:hAnsi="Times New Roman" w:cs="Times New Roman"/>
        </w:rPr>
        <w:t>.</w:t>
      </w:r>
    </w:p>
    <w:p w:rsidR="00751E8C" w:rsidRDefault="00751E8C" w:rsidP="00751E8C">
      <w:pPr>
        <w:pStyle w:val="aff3"/>
        <w:spacing w:after="0"/>
        <w:ind w:firstLine="284"/>
        <w:jc w:val="both"/>
        <w:rPr>
          <w:rFonts w:ascii="Times New Roman" w:hAnsi="Times New Roman" w:cs="Times New Roman"/>
        </w:rPr>
      </w:pPr>
      <w:r w:rsidRPr="007F0E76">
        <w:rPr>
          <w:rFonts w:ascii="Times New Roman" w:hAnsi="Times New Roman" w:cs="Times New Roman"/>
        </w:rPr>
        <w:t xml:space="preserve">  В процессе изучения курса ОДНКНР </w:t>
      </w:r>
      <w:r w:rsidR="009C6BB9">
        <w:rPr>
          <w:rFonts w:ascii="Times New Roman" w:hAnsi="Times New Roman" w:cs="Times New Roman"/>
        </w:rPr>
        <w:t>обучающиеся</w:t>
      </w:r>
      <w:r w:rsidRPr="007F0E76">
        <w:rPr>
          <w:rFonts w:ascii="Times New Roman" w:hAnsi="Times New Roman" w:cs="Times New Roman"/>
        </w:rPr>
        <w:t xml:space="preserve"> получают возможность систематизировать, расширять и углублять полученные в рамках общественно-научных дисциплин</w:t>
      </w:r>
      <w:r w:rsidR="009C6BB9">
        <w:rPr>
          <w:rFonts w:ascii="Times New Roman" w:hAnsi="Times New Roman" w:cs="Times New Roman"/>
        </w:rPr>
        <w:t xml:space="preserve"> </w:t>
      </w:r>
      <w:r w:rsidRPr="007F0E76">
        <w:rPr>
          <w:rFonts w:ascii="Times New Roman" w:hAnsi="Times New Roman" w:cs="Times New Roman"/>
        </w:rPr>
        <w:t>знания</w:t>
      </w:r>
      <w:r w:rsidR="009C6BB9">
        <w:rPr>
          <w:rFonts w:ascii="Times New Roman" w:hAnsi="Times New Roman" w:cs="Times New Roman"/>
        </w:rPr>
        <w:t xml:space="preserve"> </w:t>
      </w:r>
      <w:r w:rsidRPr="007F0E76">
        <w:rPr>
          <w:rFonts w:ascii="Times New Roman" w:hAnsi="Times New Roman" w:cs="Times New Roman"/>
        </w:rPr>
        <w:t>и</w:t>
      </w:r>
      <w:r w:rsidR="009C6BB9">
        <w:rPr>
          <w:rFonts w:ascii="Times New Roman" w:hAnsi="Times New Roman" w:cs="Times New Roman"/>
        </w:rPr>
        <w:t xml:space="preserve"> </w:t>
      </w:r>
      <w:r w:rsidRPr="007F0E76">
        <w:rPr>
          <w:rFonts w:ascii="Times New Roman" w:hAnsi="Times New Roman" w:cs="Times New Roman"/>
        </w:rPr>
        <w:t>представления</w:t>
      </w:r>
      <w:r w:rsidR="009C6BB9">
        <w:rPr>
          <w:rFonts w:ascii="Times New Roman" w:hAnsi="Times New Roman" w:cs="Times New Roman"/>
        </w:rPr>
        <w:t xml:space="preserve"> </w:t>
      </w:r>
      <w:r w:rsidRPr="007F0E76">
        <w:rPr>
          <w:rFonts w:ascii="Times New Roman" w:hAnsi="Times New Roman" w:cs="Times New Roman"/>
        </w:rPr>
        <w:t>о</w:t>
      </w:r>
      <w:r w:rsidR="009C6BB9">
        <w:rPr>
          <w:rFonts w:ascii="Times New Roman" w:hAnsi="Times New Roman" w:cs="Times New Roman"/>
        </w:rPr>
        <w:t xml:space="preserve"> </w:t>
      </w:r>
      <w:r w:rsidRPr="007F0E76">
        <w:rPr>
          <w:rFonts w:ascii="Times New Roman" w:hAnsi="Times New Roman" w:cs="Times New Roman"/>
        </w:rPr>
        <w:t>структуре</w:t>
      </w:r>
      <w:r w:rsidR="009C6BB9">
        <w:rPr>
          <w:rFonts w:ascii="Times New Roman" w:hAnsi="Times New Roman" w:cs="Times New Roman"/>
        </w:rPr>
        <w:t xml:space="preserve"> </w:t>
      </w:r>
      <w:r w:rsidRPr="007F0E76">
        <w:rPr>
          <w:rFonts w:ascii="Times New Roman" w:hAnsi="Times New Roman" w:cs="Times New Roman"/>
        </w:rPr>
        <w:t>и</w:t>
      </w:r>
      <w:r w:rsidR="009C6BB9">
        <w:rPr>
          <w:rFonts w:ascii="Times New Roman" w:hAnsi="Times New Roman" w:cs="Times New Roman"/>
        </w:rPr>
        <w:t xml:space="preserve"> </w:t>
      </w:r>
      <w:r w:rsidRPr="007F0E76">
        <w:rPr>
          <w:rFonts w:ascii="Times New Roman" w:hAnsi="Times New Roman" w:cs="Times New Roman"/>
        </w:rPr>
        <w:t>закономерностях развития</w:t>
      </w:r>
      <w:r w:rsidR="009C6BB9">
        <w:rPr>
          <w:rFonts w:ascii="Times New Roman" w:hAnsi="Times New Roman" w:cs="Times New Roman"/>
        </w:rPr>
        <w:t xml:space="preserve"> </w:t>
      </w:r>
      <w:r w:rsidRPr="007F0E76">
        <w:rPr>
          <w:rFonts w:ascii="Times New Roman" w:hAnsi="Times New Roman" w:cs="Times New Roman"/>
        </w:rPr>
        <w:t>социума,о прошлом</w:t>
      </w:r>
      <w:r w:rsidR="009C6BB9">
        <w:rPr>
          <w:rFonts w:ascii="Times New Roman" w:hAnsi="Times New Roman" w:cs="Times New Roman"/>
        </w:rPr>
        <w:t xml:space="preserve"> </w:t>
      </w:r>
      <w:r w:rsidRPr="007F0E76">
        <w:rPr>
          <w:rFonts w:ascii="Times New Roman" w:hAnsi="Times New Roman" w:cs="Times New Roman"/>
        </w:rPr>
        <w:t>и</w:t>
      </w:r>
      <w:r w:rsidR="009C6BB9">
        <w:rPr>
          <w:rFonts w:ascii="Times New Roman" w:hAnsi="Times New Roman" w:cs="Times New Roman"/>
        </w:rPr>
        <w:t xml:space="preserve"> </w:t>
      </w:r>
      <w:r w:rsidRPr="007F0E76">
        <w:rPr>
          <w:rFonts w:ascii="Times New Roman" w:hAnsi="Times New Roman" w:cs="Times New Roman"/>
        </w:rPr>
        <w:t>настоящем</w:t>
      </w:r>
      <w:r w:rsidR="009C6BB9">
        <w:rPr>
          <w:rFonts w:ascii="Times New Roman" w:hAnsi="Times New Roman" w:cs="Times New Roman"/>
        </w:rPr>
        <w:t xml:space="preserve"> </w:t>
      </w:r>
      <w:r w:rsidRPr="007F0E76">
        <w:rPr>
          <w:rFonts w:ascii="Times New Roman" w:hAnsi="Times New Roman" w:cs="Times New Roman"/>
        </w:rPr>
        <w:t>родной страны, находить в истории российского общества существенные связи с традиционной духовн</w:t>
      </w:r>
      <w:r w:rsidR="009C6BB9">
        <w:rPr>
          <w:rFonts w:ascii="Times New Roman" w:hAnsi="Times New Roman" w:cs="Times New Roman"/>
        </w:rPr>
        <w:t>о-нравственной культурой России.</w:t>
      </w:r>
      <w:r w:rsidRPr="007F0E76">
        <w:rPr>
          <w:rFonts w:ascii="Times New Roman" w:hAnsi="Times New Roman" w:cs="Times New Roman"/>
        </w:rPr>
        <w:t xml:space="preserve"> </w:t>
      </w:r>
    </w:p>
    <w:p w:rsidR="00751E8C" w:rsidRDefault="009F6C53" w:rsidP="00751E8C">
      <w:pPr>
        <w:pStyle w:val="aff3"/>
        <w:spacing w:after="0"/>
        <w:ind w:firstLine="284"/>
        <w:rPr>
          <w:rFonts w:ascii="Times New Roman" w:hAnsi="Times New Roman" w:cs="Times New Roman"/>
        </w:rPr>
      </w:pPr>
      <w:r>
        <w:rPr>
          <w:rFonts w:ascii="Times New Roman" w:hAnsi="Times New Roman" w:cs="Times New Roman"/>
        </w:rPr>
        <w:t>К</w:t>
      </w:r>
      <w:r w:rsidR="00751E8C" w:rsidRPr="007F0E76">
        <w:rPr>
          <w:rFonts w:ascii="Times New Roman" w:hAnsi="Times New Roman" w:cs="Times New Roman"/>
        </w:rPr>
        <w:t>урс</w:t>
      </w:r>
      <w:r>
        <w:rPr>
          <w:rFonts w:ascii="Times New Roman" w:hAnsi="Times New Roman" w:cs="Times New Roman"/>
        </w:rPr>
        <w:t xml:space="preserve"> ОДНКНР </w:t>
      </w:r>
      <w:r w:rsidR="00751E8C" w:rsidRPr="007F0E76">
        <w:rPr>
          <w:rFonts w:ascii="Times New Roman" w:hAnsi="Times New Roman" w:cs="Times New Roman"/>
        </w:rPr>
        <w:t xml:space="preserve">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w:t>
      </w:r>
      <w:r>
        <w:rPr>
          <w:rFonts w:ascii="Times New Roman" w:hAnsi="Times New Roman" w:cs="Times New Roman"/>
        </w:rPr>
        <w:t xml:space="preserve"> </w:t>
      </w:r>
      <w:r w:rsidR="00751E8C" w:rsidRPr="007F0E76">
        <w:rPr>
          <w:rFonts w:ascii="Times New Roman" w:hAnsi="Times New Roman" w:cs="Times New Roman"/>
        </w:rPr>
        <w:t>возрастной</w:t>
      </w:r>
      <w:r>
        <w:rPr>
          <w:rFonts w:ascii="Times New Roman" w:hAnsi="Times New Roman" w:cs="Times New Roman"/>
        </w:rPr>
        <w:t xml:space="preserve"> </w:t>
      </w:r>
      <w:r w:rsidR="00751E8C" w:rsidRPr="007F0E76">
        <w:rPr>
          <w:rFonts w:ascii="Times New Roman" w:hAnsi="Times New Roman" w:cs="Times New Roman"/>
        </w:rPr>
        <w:t>педагогики</w:t>
      </w:r>
      <w:r>
        <w:rPr>
          <w:rFonts w:ascii="Times New Roman" w:hAnsi="Times New Roman" w:cs="Times New Roman"/>
        </w:rPr>
        <w:t xml:space="preserve"> </w:t>
      </w:r>
      <w:r w:rsidR="00751E8C" w:rsidRPr="007F0E76">
        <w:rPr>
          <w:rFonts w:ascii="Times New Roman" w:hAnsi="Times New Roman" w:cs="Times New Roman"/>
        </w:rPr>
        <w:t>и</w:t>
      </w:r>
      <w:r>
        <w:rPr>
          <w:rFonts w:ascii="Times New Roman" w:hAnsi="Times New Roman" w:cs="Times New Roman"/>
        </w:rPr>
        <w:t xml:space="preserve"> </w:t>
      </w:r>
      <w:r w:rsidR="00751E8C" w:rsidRPr="007F0E76">
        <w:rPr>
          <w:rFonts w:ascii="Times New Roman" w:hAnsi="Times New Roman" w:cs="Times New Roman"/>
        </w:rPr>
        <w:t>психологии.</w:t>
      </w:r>
      <w:r w:rsidR="00751E8C">
        <w:rPr>
          <w:rFonts w:ascii="Times New Roman" w:hAnsi="Times New Roman" w:cs="Times New Roman"/>
        </w:rPr>
        <w:t xml:space="preserve"> </w:t>
      </w:r>
    </w:p>
    <w:p w:rsidR="00751E8C" w:rsidRDefault="00751E8C" w:rsidP="009F6C53">
      <w:pPr>
        <w:pStyle w:val="aff3"/>
        <w:spacing w:after="0"/>
        <w:ind w:firstLine="284"/>
        <w:jc w:val="both"/>
        <w:rPr>
          <w:rFonts w:ascii="Times New Roman" w:hAnsi="Times New Roman" w:cs="Times New Roman"/>
        </w:rPr>
      </w:pPr>
      <w:r w:rsidRPr="007F0E76">
        <w:rPr>
          <w:rFonts w:ascii="Times New Roman" w:hAnsi="Times New Roman" w:cs="Times New Roman"/>
        </w:rPr>
        <w:t>В процессе</w:t>
      </w:r>
      <w:r>
        <w:rPr>
          <w:rFonts w:ascii="Times New Roman" w:hAnsi="Times New Roman" w:cs="Times New Roman"/>
        </w:rPr>
        <w:t xml:space="preserve"> </w:t>
      </w:r>
      <w:r w:rsidRPr="007F0E76">
        <w:rPr>
          <w:rFonts w:ascii="Times New Roman" w:hAnsi="Times New Roman" w:cs="Times New Roman"/>
        </w:rPr>
        <w:t>изучения</w:t>
      </w:r>
      <w:r>
        <w:rPr>
          <w:rFonts w:ascii="Times New Roman" w:hAnsi="Times New Roman" w:cs="Times New Roman"/>
        </w:rPr>
        <w:t xml:space="preserve"> </w:t>
      </w:r>
      <w:r w:rsidRPr="007F0E76">
        <w:rPr>
          <w:rFonts w:ascii="Times New Roman" w:hAnsi="Times New Roman" w:cs="Times New Roman"/>
        </w:rPr>
        <w:t>курса</w:t>
      </w:r>
      <w:r w:rsidR="009F6C53">
        <w:rPr>
          <w:rFonts w:ascii="Times New Roman" w:hAnsi="Times New Roman" w:cs="Times New Roman"/>
        </w:rPr>
        <w:t xml:space="preserve"> ОДНКНР</w:t>
      </w:r>
      <w:r>
        <w:rPr>
          <w:rFonts w:ascii="Times New Roman" w:hAnsi="Times New Roman" w:cs="Times New Roman"/>
        </w:rPr>
        <w:t xml:space="preserve"> </w:t>
      </w:r>
      <w:r w:rsidRPr="007F0E76">
        <w:rPr>
          <w:rFonts w:ascii="Times New Roman" w:hAnsi="Times New Roman" w:cs="Times New Roman"/>
        </w:rPr>
        <w:t>обучающиеся</w:t>
      </w:r>
      <w:r>
        <w:rPr>
          <w:rFonts w:ascii="Times New Roman" w:hAnsi="Times New Roman" w:cs="Times New Roman"/>
        </w:rPr>
        <w:t xml:space="preserve"> </w:t>
      </w:r>
      <w:r w:rsidRPr="007F0E76">
        <w:rPr>
          <w:rFonts w:ascii="Times New Roman" w:hAnsi="Times New Roman" w:cs="Times New Roman"/>
        </w:rPr>
        <w:t>получают</w:t>
      </w:r>
      <w:r>
        <w:rPr>
          <w:rFonts w:ascii="Times New Roman" w:hAnsi="Times New Roman" w:cs="Times New Roman"/>
        </w:rPr>
        <w:t xml:space="preserve"> </w:t>
      </w:r>
      <w:r w:rsidRPr="007F0E76">
        <w:rPr>
          <w:rFonts w:ascii="Times New Roman" w:hAnsi="Times New Roman" w:cs="Times New Roman"/>
        </w:rPr>
        <w:t>представление</w:t>
      </w:r>
      <w:r>
        <w:rPr>
          <w:rFonts w:ascii="Times New Roman" w:hAnsi="Times New Roman" w:cs="Times New Roman"/>
        </w:rPr>
        <w:t xml:space="preserve"> </w:t>
      </w:r>
      <w:r w:rsidRPr="007F0E76">
        <w:rPr>
          <w:rFonts w:ascii="Times New Roman" w:hAnsi="Times New Roman" w:cs="Times New Roman"/>
        </w:rPr>
        <w:t>о</w:t>
      </w:r>
      <w:r>
        <w:rPr>
          <w:rFonts w:ascii="Times New Roman" w:hAnsi="Times New Roman" w:cs="Times New Roman"/>
        </w:rPr>
        <w:t xml:space="preserve"> </w:t>
      </w:r>
      <w:r w:rsidRPr="007F0E76">
        <w:rPr>
          <w:rFonts w:ascii="Times New Roman" w:hAnsi="Times New Roman" w:cs="Times New Roman"/>
        </w:rPr>
        <w:t>существенных</w:t>
      </w:r>
      <w:r w:rsidR="009F6C53">
        <w:rPr>
          <w:rFonts w:ascii="Times New Roman" w:hAnsi="Times New Roman" w:cs="Times New Roman"/>
        </w:rPr>
        <w:t xml:space="preserve"> </w:t>
      </w:r>
      <w:r w:rsidRPr="007F0E76">
        <w:rPr>
          <w:rFonts w:ascii="Times New Roman" w:hAnsi="Times New Roman" w:cs="Times New Roman"/>
        </w:rPr>
        <w:t>взаимосвязях между материальной и духовной культурой, обусловленности культурных реалий современного общества ег</w:t>
      </w:r>
      <w:r w:rsidR="009F6C53">
        <w:rPr>
          <w:rFonts w:ascii="Times New Roman" w:hAnsi="Times New Roman" w:cs="Times New Roman"/>
        </w:rPr>
        <w:t>о духовно- нравственным обликом, изучают</w:t>
      </w:r>
      <w:r w:rsidRPr="007F0E76">
        <w:rPr>
          <w:rFonts w:ascii="Times New Roman" w:hAnsi="Times New Roman" w:cs="Times New Roman"/>
        </w:rPr>
        <w:t xml:space="preserve">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rsidR="00751E8C" w:rsidRDefault="00751E8C" w:rsidP="00751E8C">
      <w:pPr>
        <w:pStyle w:val="aff3"/>
        <w:spacing w:after="0"/>
        <w:ind w:right="73" w:firstLine="284"/>
        <w:jc w:val="both"/>
        <w:rPr>
          <w:rFonts w:ascii="Times New Roman" w:hAnsi="Times New Roman" w:cs="Times New Roman"/>
        </w:rPr>
      </w:pPr>
      <w:r w:rsidRPr="007F0E76">
        <w:rPr>
          <w:rFonts w:ascii="Times New Roman" w:hAnsi="Times New Roman" w:cs="Times New Roman"/>
        </w:rPr>
        <w:t xml:space="preserve">Содержание курса </w:t>
      </w:r>
      <w:r w:rsidR="009F6C53">
        <w:rPr>
          <w:rFonts w:ascii="Times New Roman" w:hAnsi="Times New Roman" w:cs="Times New Roman"/>
        </w:rPr>
        <w:t xml:space="preserve">ОДНКНР </w:t>
      </w:r>
      <w:r w:rsidRPr="007F0E76">
        <w:rPr>
          <w:rFonts w:ascii="Times New Roman" w:hAnsi="Times New Roman" w:cs="Times New Roman"/>
        </w:rPr>
        <w:t xml:space="preserve">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751E8C" w:rsidRDefault="00751E8C" w:rsidP="00751E8C">
      <w:pPr>
        <w:pStyle w:val="aff3"/>
        <w:spacing w:after="0"/>
        <w:ind w:right="73" w:firstLine="284"/>
        <w:jc w:val="both"/>
        <w:rPr>
          <w:rFonts w:ascii="Times New Roman" w:hAnsi="Times New Roman" w:cs="Times New Roman"/>
        </w:rPr>
      </w:pPr>
      <w:r w:rsidRPr="007F0E76">
        <w:rPr>
          <w:rFonts w:ascii="Times New Roman" w:hAnsi="Times New Roman" w:cs="Times New Roman"/>
        </w:rPr>
        <w:t xml:space="preserve">Материал курса </w:t>
      </w:r>
      <w:r w:rsidR="009F6C53">
        <w:rPr>
          <w:rFonts w:ascii="Times New Roman" w:hAnsi="Times New Roman" w:cs="Times New Roman"/>
        </w:rPr>
        <w:t xml:space="preserve">ОДНКНР </w:t>
      </w:r>
      <w:r w:rsidRPr="007F0E76">
        <w:rPr>
          <w:rFonts w:ascii="Times New Roman" w:hAnsi="Times New Roman" w:cs="Times New Roman"/>
        </w:rPr>
        <w:t xml:space="preserve">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Родины,семьи и семейных традиций, этнической и религиозной истории, к которой принадлежит обучающийся как личность). </w:t>
      </w:r>
    </w:p>
    <w:p w:rsidR="00751E8C" w:rsidRDefault="00751E8C" w:rsidP="00751E8C">
      <w:pPr>
        <w:pStyle w:val="aff3"/>
        <w:spacing w:after="0"/>
        <w:ind w:right="73" w:firstLine="284"/>
        <w:jc w:val="both"/>
        <w:rPr>
          <w:rFonts w:ascii="Times New Roman" w:hAnsi="Times New Roman" w:cs="Times New Roman"/>
        </w:rPr>
      </w:pPr>
      <w:r w:rsidRPr="0092706F">
        <w:rPr>
          <w:rFonts w:ascii="Times New Roman" w:hAnsi="Times New Roman" w:cs="Times New Roman"/>
          <w:i/>
        </w:rPr>
        <w:t>Принцип культурологичности</w:t>
      </w:r>
      <w:r w:rsidRPr="007F0E76">
        <w:rPr>
          <w:rFonts w:ascii="Times New Roman" w:hAnsi="Times New Roman" w:cs="Times New Roman"/>
        </w:rPr>
        <w:t xml:space="preserve"> в преподавании </w:t>
      </w:r>
      <w:r w:rsidR="009F6C53">
        <w:rPr>
          <w:rFonts w:ascii="Times New Roman" w:hAnsi="Times New Roman" w:cs="Times New Roman"/>
        </w:rPr>
        <w:t xml:space="preserve">ОДНКНР </w:t>
      </w:r>
      <w:r w:rsidRPr="007F0E76">
        <w:rPr>
          <w:rFonts w:ascii="Times New Roman" w:hAnsi="Times New Roman" w:cs="Times New Roman"/>
        </w:rPr>
        <w:t xml:space="preserve">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751E8C" w:rsidRDefault="00751E8C" w:rsidP="00751E8C">
      <w:pPr>
        <w:pStyle w:val="aff3"/>
        <w:spacing w:after="0"/>
        <w:ind w:right="73" w:firstLine="284"/>
        <w:jc w:val="both"/>
        <w:rPr>
          <w:rFonts w:ascii="Times New Roman" w:hAnsi="Times New Roman" w:cs="Times New Roman"/>
        </w:rPr>
      </w:pPr>
      <w:r w:rsidRPr="0092706F">
        <w:rPr>
          <w:rFonts w:ascii="Times New Roman" w:hAnsi="Times New Roman" w:cs="Times New Roman"/>
          <w:i/>
        </w:rPr>
        <w:t>Принцип научности</w:t>
      </w:r>
      <w:r w:rsidRPr="007F0E76">
        <w:rPr>
          <w:rFonts w:ascii="Times New Roman" w:hAnsi="Times New Roman" w:cs="Times New Roman"/>
        </w:rPr>
        <w:t xml:space="preserve"> </w:t>
      </w:r>
      <w:r w:rsidRPr="0092706F">
        <w:rPr>
          <w:rFonts w:ascii="Times New Roman" w:hAnsi="Times New Roman" w:cs="Times New Roman"/>
          <w:i/>
        </w:rPr>
        <w:t>подходов и содержания</w:t>
      </w:r>
      <w:r w:rsidRPr="007F0E76">
        <w:rPr>
          <w:rFonts w:ascii="Times New Roman" w:hAnsi="Times New Roman" w:cs="Times New Roman"/>
        </w:rPr>
        <w:t xml:space="preserve"> в</w:t>
      </w:r>
      <w:r>
        <w:rPr>
          <w:rFonts w:ascii="Times New Roman" w:hAnsi="Times New Roman" w:cs="Times New Roman"/>
        </w:rPr>
        <w:t xml:space="preserve"> </w:t>
      </w:r>
      <w:r w:rsidRPr="007F0E76">
        <w:rPr>
          <w:rFonts w:ascii="Times New Roman" w:hAnsi="Times New Roman" w:cs="Times New Roman"/>
        </w:rPr>
        <w:t>преподавании</w:t>
      </w:r>
      <w:r>
        <w:rPr>
          <w:rFonts w:ascii="Times New Roman" w:hAnsi="Times New Roman" w:cs="Times New Roman"/>
        </w:rPr>
        <w:t xml:space="preserve"> </w:t>
      </w:r>
      <w:r w:rsidR="009F6C53">
        <w:rPr>
          <w:rFonts w:ascii="Times New Roman" w:hAnsi="Times New Roman" w:cs="Times New Roman"/>
        </w:rPr>
        <w:t>ОДНКНР</w:t>
      </w:r>
      <w:r>
        <w:rPr>
          <w:rFonts w:ascii="Times New Roman" w:hAnsi="Times New Roman" w:cs="Times New Roman"/>
        </w:rPr>
        <w:t xml:space="preserve"> </w:t>
      </w:r>
      <w:r w:rsidRPr="007F0E76">
        <w:rPr>
          <w:rFonts w:ascii="Times New Roman" w:hAnsi="Times New Roman" w:cs="Times New Roman"/>
        </w:rPr>
        <w:t>означает</w:t>
      </w:r>
      <w:r>
        <w:rPr>
          <w:rFonts w:ascii="Times New Roman" w:hAnsi="Times New Roman" w:cs="Times New Roman"/>
        </w:rPr>
        <w:t xml:space="preserve"> </w:t>
      </w:r>
      <w:r w:rsidRPr="007F0E76">
        <w:rPr>
          <w:rFonts w:ascii="Times New Roman" w:hAnsi="Times New Roman" w:cs="Times New Roman"/>
        </w:rPr>
        <w:t>важность</w:t>
      </w:r>
      <w:r>
        <w:rPr>
          <w:rFonts w:ascii="Times New Roman" w:hAnsi="Times New Roman" w:cs="Times New Roman"/>
        </w:rPr>
        <w:t xml:space="preserve"> </w:t>
      </w:r>
      <w:r w:rsidRPr="007F0E76">
        <w:rPr>
          <w:rFonts w:ascii="Times New Roman" w:hAnsi="Times New Roman" w:cs="Times New Roman"/>
        </w:rPr>
        <w:t>терминологического</w:t>
      </w:r>
      <w:r>
        <w:rPr>
          <w:rFonts w:ascii="Times New Roman" w:hAnsi="Times New Roman" w:cs="Times New Roman"/>
        </w:rPr>
        <w:t xml:space="preserve"> </w:t>
      </w:r>
      <w:r w:rsidRPr="007F0E76">
        <w:rPr>
          <w:rFonts w:ascii="Times New Roman" w:hAnsi="Times New Roman" w:cs="Times New Roman"/>
        </w:rPr>
        <w:t>единства,</w:t>
      </w:r>
      <w:r>
        <w:rPr>
          <w:rFonts w:ascii="Times New Roman" w:hAnsi="Times New Roman" w:cs="Times New Roman"/>
        </w:rPr>
        <w:t xml:space="preserve"> </w:t>
      </w:r>
      <w:r w:rsidRPr="007F0E76">
        <w:rPr>
          <w:rFonts w:ascii="Times New Roman" w:hAnsi="Times New Roman" w:cs="Times New Roman"/>
        </w:rPr>
        <w:t>необходимость</w:t>
      </w:r>
      <w:r>
        <w:rPr>
          <w:rFonts w:ascii="Times New Roman" w:hAnsi="Times New Roman" w:cs="Times New Roman"/>
        </w:rPr>
        <w:t xml:space="preserve"> </w:t>
      </w:r>
      <w:r w:rsidRPr="007F0E76">
        <w:rPr>
          <w:rFonts w:ascii="Times New Roman" w:hAnsi="Times New Roman" w:cs="Times New Roman"/>
        </w:rPr>
        <w:t>освоения</w:t>
      </w:r>
      <w:r>
        <w:rPr>
          <w:rFonts w:ascii="Times New Roman" w:hAnsi="Times New Roman" w:cs="Times New Roman"/>
        </w:rPr>
        <w:t xml:space="preserve"> </w:t>
      </w:r>
      <w:r w:rsidRPr="007F0E76">
        <w:rPr>
          <w:rFonts w:ascii="Times New Roman" w:hAnsi="Times New Roman" w:cs="Times New Roman"/>
        </w:rPr>
        <w:t>основных</w:t>
      </w:r>
      <w:r>
        <w:rPr>
          <w:rFonts w:ascii="Times New Roman" w:hAnsi="Times New Roman" w:cs="Times New Roman"/>
        </w:rPr>
        <w:t xml:space="preserve"> </w:t>
      </w:r>
      <w:r w:rsidRPr="007F0E76">
        <w:rPr>
          <w:rFonts w:ascii="Times New Roman" w:hAnsi="Times New Roman" w:cs="Times New Roman"/>
        </w:rPr>
        <w:t>научных</w:t>
      </w:r>
      <w:r>
        <w:rPr>
          <w:rFonts w:ascii="Times New Roman" w:hAnsi="Times New Roman" w:cs="Times New Roman"/>
        </w:rPr>
        <w:t xml:space="preserve"> </w:t>
      </w:r>
      <w:r w:rsidRPr="007F0E76">
        <w:rPr>
          <w:rFonts w:ascii="Times New Roman" w:hAnsi="Times New Roman" w:cs="Times New Roman"/>
        </w:rPr>
        <w:t xml:space="preserve">подходов </w:t>
      </w:r>
      <w:r>
        <w:rPr>
          <w:rFonts w:ascii="Times New Roman" w:hAnsi="Times New Roman" w:cs="Times New Roman"/>
        </w:rPr>
        <w:t xml:space="preserve"> </w:t>
      </w:r>
      <w:r w:rsidRPr="007F0E76">
        <w:rPr>
          <w:rFonts w:ascii="Times New Roman" w:hAnsi="Times New Roman" w:cs="Times New Roman"/>
        </w:rPr>
        <w:t xml:space="preserve">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751E8C" w:rsidRDefault="00751E8C" w:rsidP="00751E8C">
      <w:pPr>
        <w:pStyle w:val="aff3"/>
        <w:spacing w:after="0"/>
        <w:ind w:right="73" w:firstLine="284"/>
        <w:jc w:val="both"/>
        <w:rPr>
          <w:rFonts w:ascii="Times New Roman" w:hAnsi="Times New Roman" w:cs="Times New Roman"/>
        </w:rPr>
      </w:pPr>
      <w:r w:rsidRPr="0092706F">
        <w:rPr>
          <w:rFonts w:ascii="Times New Roman" w:hAnsi="Times New Roman" w:cs="Times New Roman"/>
          <w:i/>
        </w:rPr>
        <w:t>Принцип соответствия требованиям возрастной педагогики и психологии</w:t>
      </w:r>
      <w:r w:rsidRPr="007F0E76">
        <w:rPr>
          <w:rFonts w:ascii="Times New Roman" w:hAnsi="Times New Roman" w:cs="Times New Roman"/>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51E8C" w:rsidRPr="007F0E76" w:rsidRDefault="00751E8C" w:rsidP="00751E8C">
      <w:pPr>
        <w:pStyle w:val="aff3"/>
        <w:spacing w:after="0"/>
        <w:ind w:right="73" w:firstLine="284"/>
        <w:jc w:val="both"/>
        <w:rPr>
          <w:rFonts w:ascii="Times New Roman" w:hAnsi="Times New Roman" w:cs="Times New Roman"/>
        </w:rPr>
      </w:pPr>
      <w:r w:rsidRPr="007F0E76">
        <w:rPr>
          <w:rFonts w:ascii="Times New Roman" w:hAnsi="Times New Roman" w:cs="Times New Roman"/>
        </w:rPr>
        <w:lastRenderedPageBreak/>
        <w:t xml:space="preserve"> </w:t>
      </w:r>
      <w:r w:rsidRPr="0092706F">
        <w:rPr>
          <w:rFonts w:ascii="Times New Roman" w:hAnsi="Times New Roman" w:cs="Times New Roman"/>
          <w:i/>
        </w:rPr>
        <w:t>Принцип формирования гражданского самосознания и общероссийской гражданской идентичности</w:t>
      </w:r>
      <w:r w:rsidRPr="007F0E76">
        <w:rPr>
          <w:rFonts w:ascii="Times New Roman" w:hAnsi="Times New Roman" w:cs="Times New Roman"/>
        </w:rPr>
        <w:t xml:space="preserve">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751E8C" w:rsidRDefault="00751E8C" w:rsidP="00751E8C">
      <w:pPr>
        <w:pStyle w:val="aff3"/>
        <w:spacing w:after="0"/>
        <w:ind w:right="-69"/>
        <w:jc w:val="both"/>
        <w:rPr>
          <w:rFonts w:ascii="Times New Roman" w:hAnsi="Times New Roman" w:cs="Times New Roman"/>
        </w:rPr>
      </w:pPr>
      <w:r w:rsidRPr="007F0E76">
        <w:rPr>
          <w:rFonts w:ascii="Times New Roman" w:hAnsi="Times New Roman" w:cs="Times New Roman"/>
        </w:rPr>
        <w:t xml:space="preserve">Целями изучения учебного курса </w:t>
      </w:r>
      <w:r w:rsidR="009F6C53">
        <w:rPr>
          <w:rFonts w:ascii="Times New Roman" w:hAnsi="Times New Roman" w:cs="Times New Roman"/>
        </w:rPr>
        <w:t xml:space="preserve">ОДНКНР </w:t>
      </w:r>
      <w:r w:rsidRPr="007F0E76">
        <w:rPr>
          <w:rFonts w:ascii="Times New Roman" w:hAnsi="Times New Roman" w:cs="Times New Roman"/>
        </w:rPr>
        <w:t>являются:</w:t>
      </w:r>
    </w:p>
    <w:p w:rsidR="00751E8C" w:rsidRDefault="00751E8C" w:rsidP="00BB5F3D">
      <w:pPr>
        <w:pStyle w:val="aff3"/>
        <w:numPr>
          <w:ilvl w:val="0"/>
          <w:numId w:val="333"/>
        </w:numPr>
        <w:spacing w:after="0"/>
        <w:ind w:left="0" w:right="-69" w:firstLine="360"/>
        <w:jc w:val="both"/>
        <w:rPr>
          <w:rFonts w:ascii="Times New Roman" w:hAnsi="Times New Roman" w:cs="Times New Roman"/>
        </w:rPr>
      </w:pPr>
      <w:r w:rsidRPr="007F0E76">
        <w:rPr>
          <w:rFonts w:ascii="Times New Roman" w:hAnsi="Times New Roman" w:cs="Times New Roman"/>
        </w:rPr>
        <w:t>формирование</w:t>
      </w:r>
      <w:r>
        <w:rPr>
          <w:rFonts w:ascii="Times New Roman" w:hAnsi="Times New Roman" w:cs="Times New Roman"/>
        </w:rPr>
        <w:t xml:space="preserve"> </w:t>
      </w:r>
      <w:r w:rsidRPr="007F0E76">
        <w:rPr>
          <w:rFonts w:ascii="Times New Roman" w:hAnsi="Times New Roman" w:cs="Times New Roman"/>
        </w:rPr>
        <w:t>общероссийской</w:t>
      </w:r>
      <w:r w:rsidR="009F6C53">
        <w:rPr>
          <w:rFonts w:ascii="Times New Roman" w:hAnsi="Times New Roman" w:cs="Times New Roman"/>
        </w:rPr>
        <w:t xml:space="preserve"> </w:t>
      </w:r>
      <w:r w:rsidRPr="007F0E76">
        <w:rPr>
          <w:rFonts w:ascii="Times New Roman" w:hAnsi="Times New Roman" w:cs="Times New Roman"/>
        </w:rPr>
        <w:t>гражданской</w:t>
      </w:r>
      <w:r>
        <w:rPr>
          <w:rFonts w:ascii="Times New Roman" w:hAnsi="Times New Roman" w:cs="Times New Roman"/>
        </w:rPr>
        <w:t xml:space="preserve"> </w:t>
      </w:r>
      <w:r w:rsidRPr="007F0E76">
        <w:rPr>
          <w:rFonts w:ascii="Times New Roman" w:hAnsi="Times New Roman" w:cs="Times New Roman"/>
        </w:rPr>
        <w:t>идентичности</w:t>
      </w:r>
      <w:r>
        <w:rPr>
          <w:rFonts w:ascii="Times New Roman" w:hAnsi="Times New Roman" w:cs="Times New Roman"/>
        </w:rPr>
        <w:t xml:space="preserve"> </w:t>
      </w:r>
      <w:r w:rsidRPr="007F0E76">
        <w:rPr>
          <w:rFonts w:ascii="Times New Roman" w:hAnsi="Times New Roman" w:cs="Times New Roman"/>
        </w:rPr>
        <w:t>обучающихся</w:t>
      </w:r>
      <w:r>
        <w:rPr>
          <w:rFonts w:ascii="Times New Roman" w:hAnsi="Times New Roman" w:cs="Times New Roman"/>
        </w:rPr>
        <w:t xml:space="preserve"> </w:t>
      </w:r>
      <w:r w:rsidRPr="007F0E76">
        <w:rPr>
          <w:rFonts w:ascii="Times New Roman" w:hAnsi="Times New Roman" w:cs="Times New Roman"/>
        </w:rPr>
        <w:t>через</w:t>
      </w:r>
      <w:r>
        <w:rPr>
          <w:rFonts w:ascii="Times New Roman" w:hAnsi="Times New Roman" w:cs="Times New Roman"/>
        </w:rPr>
        <w:t xml:space="preserve"> </w:t>
      </w:r>
      <w:r w:rsidRPr="007F0E76">
        <w:rPr>
          <w:rFonts w:ascii="Times New Roman" w:hAnsi="Times New Roman" w:cs="Times New Roman"/>
        </w:rPr>
        <w:t>изучение</w:t>
      </w:r>
      <w:r>
        <w:rPr>
          <w:rFonts w:ascii="Times New Roman" w:hAnsi="Times New Roman" w:cs="Times New Roman"/>
        </w:rPr>
        <w:t xml:space="preserve"> </w:t>
      </w:r>
      <w:r w:rsidRPr="007F0E76">
        <w:rPr>
          <w:rFonts w:ascii="Times New Roman" w:hAnsi="Times New Roman" w:cs="Times New Roman"/>
        </w:rPr>
        <w:t>культуры(единого</w:t>
      </w:r>
      <w:r>
        <w:rPr>
          <w:rFonts w:ascii="Times New Roman" w:hAnsi="Times New Roman" w:cs="Times New Roman"/>
        </w:rPr>
        <w:t xml:space="preserve"> </w:t>
      </w:r>
      <w:r w:rsidRPr="007F0E76">
        <w:rPr>
          <w:rFonts w:ascii="Times New Roman" w:hAnsi="Times New Roman" w:cs="Times New Roman"/>
        </w:rPr>
        <w:t>культурного</w:t>
      </w:r>
      <w:r>
        <w:rPr>
          <w:rFonts w:ascii="Times New Roman" w:hAnsi="Times New Roman" w:cs="Times New Roman"/>
        </w:rPr>
        <w:t xml:space="preserve"> </w:t>
      </w:r>
      <w:r w:rsidRPr="007F0E76">
        <w:rPr>
          <w:rFonts w:ascii="Times New Roman" w:hAnsi="Times New Roman" w:cs="Times New Roman"/>
        </w:rPr>
        <w:t>пространства)</w:t>
      </w:r>
      <w:r>
        <w:rPr>
          <w:rFonts w:ascii="Times New Roman" w:hAnsi="Times New Roman" w:cs="Times New Roman"/>
        </w:rPr>
        <w:t xml:space="preserve"> </w:t>
      </w:r>
      <w:r w:rsidRPr="0092706F">
        <w:rPr>
          <w:rFonts w:ascii="Times New Roman" w:hAnsi="Times New Roman" w:cs="Times New Roman"/>
        </w:rPr>
        <w:t xml:space="preserve">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751E8C" w:rsidRDefault="00751E8C" w:rsidP="00BB5F3D">
      <w:pPr>
        <w:pStyle w:val="aff3"/>
        <w:numPr>
          <w:ilvl w:val="0"/>
          <w:numId w:val="333"/>
        </w:numPr>
        <w:spacing w:after="0"/>
        <w:ind w:left="0" w:right="-69" w:firstLine="360"/>
        <w:jc w:val="both"/>
        <w:rPr>
          <w:rFonts w:ascii="Times New Roman" w:hAnsi="Times New Roman" w:cs="Times New Roman"/>
        </w:rPr>
      </w:pPr>
      <w:r w:rsidRPr="0092706F">
        <w:rPr>
          <w:rFonts w:ascii="Times New Roman" w:hAnsi="Times New Roman" w:cs="Times New Roman"/>
        </w:rP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751E8C" w:rsidRDefault="00751E8C" w:rsidP="00BB5F3D">
      <w:pPr>
        <w:pStyle w:val="aff3"/>
        <w:numPr>
          <w:ilvl w:val="0"/>
          <w:numId w:val="333"/>
        </w:numPr>
        <w:spacing w:after="0"/>
        <w:ind w:left="0" w:right="-69" w:firstLine="360"/>
        <w:jc w:val="both"/>
        <w:rPr>
          <w:rFonts w:ascii="Times New Roman" w:hAnsi="Times New Roman" w:cs="Times New Roman"/>
        </w:rPr>
      </w:pPr>
      <w:r w:rsidRPr="0092706F">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вероисповеданий,а также способности к диалогу с представителями других культур и мировоззрений;</w:t>
      </w:r>
    </w:p>
    <w:p w:rsidR="00751E8C" w:rsidRPr="0092706F" w:rsidRDefault="00751E8C" w:rsidP="00BB5F3D">
      <w:pPr>
        <w:pStyle w:val="aff3"/>
        <w:numPr>
          <w:ilvl w:val="0"/>
          <w:numId w:val="333"/>
        </w:numPr>
        <w:spacing w:after="0"/>
        <w:ind w:left="0" w:right="-69" w:firstLine="360"/>
        <w:jc w:val="both"/>
        <w:rPr>
          <w:rFonts w:ascii="Times New Roman" w:hAnsi="Times New Roman" w:cs="Times New Roman"/>
        </w:rPr>
      </w:pPr>
      <w:r w:rsidRPr="0092706F">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страны.</w:t>
      </w:r>
    </w:p>
    <w:p w:rsidR="00751E8C" w:rsidRDefault="00751E8C" w:rsidP="00751E8C">
      <w:pPr>
        <w:pStyle w:val="aff3"/>
        <w:spacing w:after="0"/>
        <w:ind w:right="-69"/>
        <w:jc w:val="both"/>
        <w:rPr>
          <w:rFonts w:ascii="Times New Roman" w:hAnsi="Times New Roman" w:cs="Times New Roman"/>
        </w:rPr>
      </w:pPr>
      <w:r w:rsidRPr="0092706F">
        <w:rPr>
          <w:rFonts w:ascii="Times New Roman" w:hAnsi="Times New Roman" w:cs="Times New Roman"/>
        </w:rPr>
        <w:t xml:space="preserve">Цели курса </w:t>
      </w:r>
      <w:r w:rsidR="00950F8D">
        <w:rPr>
          <w:rFonts w:ascii="Times New Roman" w:hAnsi="Times New Roman" w:cs="Times New Roman"/>
        </w:rPr>
        <w:t xml:space="preserve">ОДНКНР </w:t>
      </w:r>
      <w:r w:rsidRPr="0092706F">
        <w:rPr>
          <w:rFonts w:ascii="Times New Roman" w:hAnsi="Times New Roman" w:cs="Times New Roman"/>
        </w:rPr>
        <w:t xml:space="preserve">определяют следующие </w:t>
      </w:r>
      <w:r w:rsidRPr="00950F8D">
        <w:rPr>
          <w:rFonts w:ascii="Times New Roman" w:hAnsi="Times New Roman" w:cs="Times New Roman"/>
        </w:rPr>
        <w:t>задачи:</w:t>
      </w:r>
    </w:p>
    <w:p w:rsidR="00751E8C"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751E8C"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51E8C"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развитие представлений о значении</w:t>
      </w:r>
      <w:r>
        <w:rPr>
          <w:rFonts w:ascii="Times New Roman" w:hAnsi="Times New Roman" w:cs="Times New Roman"/>
        </w:rPr>
        <w:t xml:space="preserve"> </w:t>
      </w:r>
      <w:r w:rsidRPr="0092706F">
        <w:rPr>
          <w:rFonts w:ascii="Times New Roman" w:hAnsi="Times New Roman" w:cs="Times New Roman"/>
        </w:rPr>
        <w:t>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751E8C"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751E8C"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51E8C"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51E8C"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России;содействие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51E8C" w:rsidRPr="0092706F" w:rsidRDefault="00751E8C" w:rsidP="00BB5F3D">
      <w:pPr>
        <w:pStyle w:val="aff3"/>
        <w:numPr>
          <w:ilvl w:val="0"/>
          <w:numId w:val="334"/>
        </w:numPr>
        <w:spacing w:after="0"/>
        <w:ind w:left="0" w:right="-69" w:firstLine="360"/>
        <w:jc w:val="both"/>
        <w:rPr>
          <w:rFonts w:ascii="Times New Roman" w:hAnsi="Times New Roman" w:cs="Times New Roman"/>
        </w:rPr>
      </w:pPr>
      <w:r w:rsidRPr="0092706F">
        <w:rPr>
          <w:rFonts w:ascii="Times New Roman" w:hAnsi="Times New Roman" w:cs="Times New Roman"/>
        </w:rPr>
        <w:t>формирование патриотизма как формы</w:t>
      </w:r>
      <w:r>
        <w:rPr>
          <w:rFonts w:ascii="Times New Roman" w:hAnsi="Times New Roman" w:cs="Times New Roman"/>
        </w:rPr>
        <w:t xml:space="preserve"> </w:t>
      </w:r>
      <w:r w:rsidRPr="0092706F">
        <w:rPr>
          <w:rFonts w:ascii="Times New Roman" w:hAnsi="Times New Roman" w:cs="Times New Roman"/>
        </w:rPr>
        <w:t>гражданского самосознания через понимание</w:t>
      </w:r>
      <w:r>
        <w:rPr>
          <w:rFonts w:ascii="Times New Roman" w:hAnsi="Times New Roman" w:cs="Times New Roman"/>
        </w:rPr>
        <w:t xml:space="preserve"> </w:t>
      </w:r>
      <w:r w:rsidRPr="0092706F">
        <w:rPr>
          <w:rFonts w:ascii="Times New Roman" w:hAnsi="Times New Roman" w:cs="Times New Roman"/>
        </w:rPr>
        <w:t>роли личности в</w:t>
      </w:r>
      <w:r>
        <w:rPr>
          <w:rFonts w:ascii="Times New Roman" w:hAnsi="Times New Roman" w:cs="Times New Roman"/>
        </w:rPr>
        <w:t xml:space="preserve"> </w:t>
      </w:r>
      <w:r w:rsidRPr="0092706F">
        <w:rPr>
          <w:rFonts w:ascii="Times New Roman" w:hAnsi="Times New Roman" w:cs="Times New Roman"/>
        </w:rPr>
        <w:t>историии культуре, осознание</w:t>
      </w:r>
      <w:r>
        <w:rPr>
          <w:rFonts w:ascii="Times New Roman" w:hAnsi="Times New Roman" w:cs="Times New Roman"/>
        </w:rPr>
        <w:t xml:space="preserve"> </w:t>
      </w:r>
      <w:r w:rsidRPr="0092706F">
        <w:rPr>
          <w:rFonts w:ascii="Times New Roman" w:hAnsi="Times New Roman" w:cs="Times New Roman"/>
        </w:rPr>
        <w:t>важности социального взаимодействия, гражданской идентичности для процветания общества в целом.</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Изучение курса</w:t>
      </w:r>
      <w:r w:rsidR="00950F8D">
        <w:rPr>
          <w:rFonts w:ascii="Times New Roman" w:hAnsi="Times New Roman" w:cs="Times New Roman"/>
        </w:rPr>
        <w:t xml:space="preserve"> </w:t>
      </w:r>
      <w:r w:rsidRPr="0092706F">
        <w:rPr>
          <w:rFonts w:ascii="Times New Roman" w:hAnsi="Times New Roman" w:cs="Times New Roman"/>
        </w:rPr>
        <w:t xml:space="preserve"> </w:t>
      </w:r>
      <w:r w:rsidR="00950F8D">
        <w:rPr>
          <w:rFonts w:ascii="Times New Roman" w:hAnsi="Times New Roman" w:cs="Times New Roman"/>
        </w:rPr>
        <w:t xml:space="preserve">ОДНКНР </w:t>
      </w:r>
      <w:r w:rsidRPr="0092706F">
        <w:rPr>
          <w:rFonts w:ascii="Times New Roman" w:hAnsi="Times New Roman" w:cs="Times New Roman"/>
        </w:rPr>
        <w:t>вносит значительный вклад в достижение главных целей основного общего образования, способствуя:</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расширению и систематизации знаний и представлений школьников о культуре и духовных традициях</w:t>
      </w:r>
      <w:r>
        <w:rPr>
          <w:rFonts w:ascii="Times New Roman" w:hAnsi="Times New Roman" w:cs="Times New Roman"/>
        </w:rPr>
        <w:t xml:space="preserve"> </w:t>
      </w:r>
      <w:r w:rsidRPr="0092706F">
        <w:rPr>
          <w:rFonts w:ascii="Times New Roman" w:hAnsi="Times New Roman" w:cs="Times New Roman"/>
        </w:rPr>
        <w:t>народов</w:t>
      </w:r>
      <w:r>
        <w:rPr>
          <w:rFonts w:ascii="Times New Roman" w:hAnsi="Times New Roman" w:cs="Times New Roman"/>
        </w:rPr>
        <w:t xml:space="preserve"> </w:t>
      </w:r>
      <w:r w:rsidRPr="0092706F">
        <w:rPr>
          <w:rFonts w:ascii="Times New Roman" w:hAnsi="Times New Roman" w:cs="Times New Roman"/>
        </w:rPr>
        <w:t>России,</w:t>
      </w:r>
      <w:r>
        <w:rPr>
          <w:rFonts w:ascii="Times New Roman" w:hAnsi="Times New Roman" w:cs="Times New Roman"/>
        </w:rPr>
        <w:t xml:space="preserve"> </w:t>
      </w:r>
      <w:r w:rsidRPr="0092706F">
        <w:rPr>
          <w:rFonts w:ascii="Times New Roman" w:hAnsi="Times New Roman" w:cs="Times New Roman"/>
        </w:rPr>
        <w:t>о</w:t>
      </w:r>
      <w:r>
        <w:rPr>
          <w:rFonts w:ascii="Times New Roman" w:hAnsi="Times New Roman" w:cs="Times New Roman"/>
        </w:rPr>
        <w:t xml:space="preserve"> </w:t>
      </w:r>
      <w:r w:rsidRPr="0092706F">
        <w:rPr>
          <w:rFonts w:ascii="Times New Roman" w:hAnsi="Times New Roman" w:cs="Times New Roman"/>
        </w:rPr>
        <w:t>нравственных</w:t>
      </w:r>
      <w:r>
        <w:rPr>
          <w:rFonts w:ascii="Times New Roman" w:hAnsi="Times New Roman" w:cs="Times New Roman"/>
        </w:rPr>
        <w:t xml:space="preserve"> </w:t>
      </w:r>
      <w:r w:rsidRPr="0092706F">
        <w:rPr>
          <w:rFonts w:ascii="Times New Roman" w:hAnsi="Times New Roman" w:cs="Times New Roman"/>
        </w:rPr>
        <w:t>ценностях,</w:t>
      </w:r>
      <w:r>
        <w:rPr>
          <w:rFonts w:ascii="Times New Roman" w:hAnsi="Times New Roman" w:cs="Times New Roman"/>
        </w:rPr>
        <w:t xml:space="preserve"> </w:t>
      </w:r>
      <w:r w:rsidRPr="0092706F">
        <w:rPr>
          <w:rFonts w:ascii="Times New Roman" w:hAnsi="Times New Roman" w:cs="Times New Roman"/>
        </w:rPr>
        <w:t>полученных</w:t>
      </w:r>
      <w:r>
        <w:rPr>
          <w:rFonts w:ascii="Times New Roman" w:hAnsi="Times New Roman" w:cs="Times New Roman"/>
        </w:rPr>
        <w:t xml:space="preserve"> </w:t>
      </w:r>
      <w:r w:rsidRPr="0092706F">
        <w:rPr>
          <w:rFonts w:ascii="Times New Roman" w:hAnsi="Times New Roman" w:cs="Times New Roman"/>
        </w:rPr>
        <w:t>при</w:t>
      </w:r>
      <w:r>
        <w:rPr>
          <w:rFonts w:ascii="Times New Roman" w:hAnsi="Times New Roman" w:cs="Times New Roman"/>
        </w:rPr>
        <w:t xml:space="preserve"> </w:t>
      </w:r>
      <w:r w:rsidRPr="0092706F">
        <w:rPr>
          <w:rFonts w:ascii="Times New Roman" w:hAnsi="Times New Roman" w:cs="Times New Roman"/>
        </w:rPr>
        <w:t>изучении</w:t>
      </w:r>
      <w:r>
        <w:rPr>
          <w:rFonts w:ascii="Times New Roman" w:hAnsi="Times New Roman" w:cs="Times New Roman"/>
        </w:rPr>
        <w:t xml:space="preserve"> </w:t>
      </w:r>
      <w:r w:rsidRPr="0092706F">
        <w:rPr>
          <w:rFonts w:ascii="Times New Roman" w:hAnsi="Times New Roman" w:cs="Times New Roman"/>
        </w:rPr>
        <w:t>основ</w:t>
      </w:r>
      <w:r>
        <w:rPr>
          <w:rFonts w:ascii="Times New Roman" w:hAnsi="Times New Roman" w:cs="Times New Roman"/>
        </w:rPr>
        <w:t xml:space="preserve"> </w:t>
      </w:r>
      <w:r w:rsidRPr="0092706F">
        <w:rPr>
          <w:rFonts w:ascii="Times New Roman" w:hAnsi="Times New Roman" w:cs="Times New Roman"/>
        </w:rPr>
        <w:t>религиозной</w:t>
      </w:r>
      <w:r>
        <w:rPr>
          <w:rFonts w:ascii="Times New Roman" w:hAnsi="Times New Roman" w:cs="Times New Roman"/>
        </w:rPr>
        <w:t xml:space="preserve"> </w:t>
      </w:r>
      <w:r w:rsidRPr="0092706F">
        <w:rPr>
          <w:rFonts w:ascii="Times New Roman" w:hAnsi="Times New Roman" w:cs="Times New Roman"/>
        </w:rPr>
        <w:t>культуры</w:t>
      </w:r>
      <w:r>
        <w:rPr>
          <w:rFonts w:ascii="Times New Roman" w:hAnsi="Times New Roman" w:cs="Times New Roman"/>
        </w:rPr>
        <w:t xml:space="preserve"> </w:t>
      </w:r>
      <w:r w:rsidRPr="0092706F">
        <w:rPr>
          <w:rFonts w:ascii="Times New Roman" w:hAnsi="Times New Roman" w:cs="Times New Roman"/>
        </w:rPr>
        <w:t>и</w:t>
      </w:r>
      <w:r>
        <w:rPr>
          <w:rFonts w:ascii="Times New Roman" w:hAnsi="Times New Roman" w:cs="Times New Roman"/>
        </w:rPr>
        <w:t xml:space="preserve"> </w:t>
      </w:r>
      <w:r w:rsidRPr="0092706F">
        <w:rPr>
          <w:rFonts w:ascii="Times New Roman" w:hAnsi="Times New Roman" w:cs="Times New Roman"/>
        </w:rPr>
        <w:t>светской</w:t>
      </w:r>
      <w:r>
        <w:rPr>
          <w:rFonts w:ascii="Times New Roman" w:hAnsi="Times New Roman" w:cs="Times New Roman"/>
        </w:rPr>
        <w:t xml:space="preserve"> </w:t>
      </w:r>
      <w:r w:rsidRPr="0092706F">
        <w:rPr>
          <w:rFonts w:ascii="Times New Roman" w:hAnsi="Times New Roman" w:cs="Times New Roman"/>
        </w:rPr>
        <w:t>этики,</w:t>
      </w:r>
      <w:r>
        <w:rPr>
          <w:rFonts w:ascii="Times New Roman" w:hAnsi="Times New Roman" w:cs="Times New Roman"/>
        </w:rPr>
        <w:t xml:space="preserve"> </w:t>
      </w:r>
      <w:r w:rsidRPr="0092706F">
        <w:rPr>
          <w:rFonts w:ascii="Times New Roman" w:hAnsi="Times New Roman" w:cs="Times New Roman"/>
        </w:rPr>
        <w:t>окружающего</w:t>
      </w:r>
      <w:r>
        <w:rPr>
          <w:rFonts w:ascii="Times New Roman" w:hAnsi="Times New Roman" w:cs="Times New Roman"/>
        </w:rPr>
        <w:t xml:space="preserve"> </w:t>
      </w:r>
      <w:r w:rsidRPr="0092706F">
        <w:rPr>
          <w:rFonts w:ascii="Times New Roman" w:hAnsi="Times New Roman" w:cs="Times New Roman"/>
        </w:rPr>
        <w:t>мира,</w:t>
      </w:r>
      <w:r>
        <w:rPr>
          <w:rFonts w:ascii="Times New Roman" w:hAnsi="Times New Roman" w:cs="Times New Roman"/>
        </w:rPr>
        <w:t xml:space="preserve"> </w:t>
      </w:r>
      <w:r w:rsidRPr="0092706F">
        <w:rPr>
          <w:rFonts w:ascii="Times New Roman" w:hAnsi="Times New Roman" w:cs="Times New Roman"/>
        </w:rPr>
        <w:t>литературного</w:t>
      </w:r>
      <w:r>
        <w:rPr>
          <w:rFonts w:ascii="Times New Roman" w:hAnsi="Times New Roman" w:cs="Times New Roman"/>
        </w:rPr>
        <w:t xml:space="preserve"> </w:t>
      </w:r>
      <w:r w:rsidRPr="0092706F">
        <w:rPr>
          <w:rFonts w:ascii="Times New Roman" w:hAnsi="Times New Roman" w:cs="Times New Roman"/>
        </w:rPr>
        <w:t>чтения</w:t>
      </w:r>
      <w:r>
        <w:rPr>
          <w:rFonts w:ascii="Times New Roman" w:hAnsi="Times New Roman" w:cs="Times New Roman"/>
        </w:rPr>
        <w:t xml:space="preserve"> </w:t>
      </w:r>
      <w:r w:rsidRPr="0092706F">
        <w:rPr>
          <w:rFonts w:ascii="Times New Roman" w:hAnsi="Times New Roman" w:cs="Times New Roman"/>
        </w:rPr>
        <w:t>и</w:t>
      </w:r>
      <w:r>
        <w:rPr>
          <w:rFonts w:ascii="Times New Roman" w:hAnsi="Times New Roman" w:cs="Times New Roman"/>
        </w:rPr>
        <w:t xml:space="preserve"> </w:t>
      </w:r>
      <w:r w:rsidRPr="0092706F">
        <w:rPr>
          <w:rFonts w:ascii="Times New Roman" w:hAnsi="Times New Roman" w:cs="Times New Roman"/>
        </w:rPr>
        <w:t>других предметов</w:t>
      </w:r>
      <w:r>
        <w:rPr>
          <w:rFonts w:ascii="Times New Roman" w:hAnsi="Times New Roman" w:cs="Times New Roman"/>
        </w:rPr>
        <w:t xml:space="preserve"> </w:t>
      </w:r>
      <w:r w:rsidRPr="0092706F">
        <w:rPr>
          <w:rFonts w:ascii="Times New Roman" w:hAnsi="Times New Roman" w:cs="Times New Roman"/>
        </w:rPr>
        <w:t>начальной</w:t>
      </w:r>
      <w:r>
        <w:rPr>
          <w:rFonts w:ascii="Times New Roman" w:hAnsi="Times New Roman" w:cs="Times New Roman"/>
        </w:rPr>
        <w:t xml:space="preserve"> </w:t>
      </w:r>
      <w:r w:rsidRPr="0092706F">
        <w:rPr>
          <w:rFonts w:ascii="Times New Roman" w:hAnsi="Times New Roman" w:cs="Times New Roman"/>
        </w:rPr>
        <w:t>школы;</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углублению</w:t>
      </w:r>
      <w:r>
        <w:rPr>
          <w:rFonts w:ascii="Times New Roman" w:hAnsi="Times New Roman" w:cs="Times New Roman"/>
        </w:rPr>
        <w:t xml:space="preserve"> </w:t>
      </w:r>
      <w:r w:rsidRPr="0092706F">
        <w:rPr>
          <w:rFonts w:ascii="Times New Roman" w:hAnsi="Times New Roman" w:cs="Times New Roman"/>
        </w:rPr>
        <w:t>представлений о</w:t>
      </w:r>
      <w:r>
        <w:rPr>
          <w:rFonts w:ascii="Times New Roman" w:hAnsi="Times New Roman" w:cs="Times New Roman"/>
        </w:rPr>
        <w:t xml:space="preserve"> </w:t>
      </w:r>
      <w:r w:rsidRPr="0092706F">
        <w:rPr>
          <w:rFonts w:ascii="Times New Roman" w:hAnsi="Times New Roman" w:cs="Times New Roman"/>
        </w:rPr>
        <w:t xml:space="preserve">светской этике,религиозной культуре народов России, их роли в развитии современного общества; </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w:t>
      </w:r>
      <w:r w:rsidRPr="0092706F">
        <w:rPr>
          <w:rFonts w:ascii="Times New Roman" w:hAnsi="Times New Roman" w:cs="Times New Roman"/>
        </w:rPr>
        <w:lastRenderedPageBreak/>
        <w:t>государством;</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50F8D"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основепоиска общих культурных стратегий и идеалов;</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формирование ответственного отношенияк учению и труду, готовности и способности обучающихся к саморазвитию и самообразованию наосновемотивации к обучению и познанию, осознанному выбору ценностных ориентаций, способствующих развитию общества в целом; </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w:t>
      </w:r>
      <w:r>
        <w:rPr>
          <w:rFonts w:ascii="Times New Roman" w:hAnsi="Times New Roman" w:cs="Times New Roman"/>
        </w:rPr>
        <w:t xml:space="preserve"> </w:t>
      </w:r>
      <w:r w:rsidRPr="0092706F">
        <w:rPr>
          <w:rFonts w:ascii="Times New Roman" w:hAnsi="Times New Roman" w:cs="Times New Roman"/>
        </w:rPr>
        <w:t>анализе</w:t>
      </w:r>
      <w:r>
        <w:rPr>
          <w:rFonts w:ascii="Times New Roman" w:hAnsi="Times New Roman" w:cs="Times New Roman"/>
        </w:rPr>
        <w:t xml:space="preserve"> </w:t>
      </w:r>
      <w:r w:rsidRPr="0092706F">
        <w:rPr>
          <w:rFonts w:ascii="Times New Roman" w:hAnsi="Times New Roman" w:cs="Times New Roman"/>
        </w:rPr>
        <w:t>и</w:t>
      </w:r>
      <w:r>
        <w:rPr>
          <w:rFonts w:ascii="Times New Roman" w:hAnsi="Times New Roman" w:cs="Times New Roman"/>
        </w:rPr>
        <w:t xml:space="preserve"> </w:t>
      </w:r>
      <w:r w:rsidRPr="0092706F">
        <w:rPr>
          <w:rFonts w:ascii="Times New Roman" w:hAnsi="Times New Roman" w:cs="Times New Roman"/>
        </w:rPr>
        <w:t>изучении</w:t>
      </w:r>
      <w:r>
        <w:rPr>
          <w:rFonts w:ascii="Times New Roman" w:hAnsi="Times New Roman" w:cs="Times New Roman"/>
        </w:rPr>
        <w:t xml:space="preserve"> </w:t>
      </w:r>
      <w:r w:rsidRPr="0092706F">
        <w:rPr>
          <w:rFonts w:ascii="Times New Roman" w:hAnsi="Times New Roman" w:cs="Times New Roman"/>
        </w:rPr>
        <w:t>социально-культурных явлений</w:t>
      </w:r>
      <w:r>
        <w:rPr>
          <w:rFonts w:ascii="Times New Roman" w:hAnsi="Times New Roman" w:cs="Times New Roman"/>
        </w:rPr>
        <w:t xml:space="preserve"> </w:t>
      </w:r>
      <w:r w:rsidRPr="0092706F">
        <w:rPr>
          <w:rFonts w:ascii="Times New Roman" w:hAnsi="Times New Roman" w:cs="Times New Roman"/>
        </w:rPr>
        <w:t>в</w:t>
      </w:r>
      <w:r>
        <w:rPr>
          <w:rFonts w:ascii="Times New Roman" w:hAnsi="Times New Roman" w:cs="Times New Roman"/>
        </w:rPr>
        <w:t xml:space="preserve"> </w:t>
      </w:r>
      <w:r w:rsidRPr="0092706F">
        <w:rPr>
          <w:rFonts w:ascii="Times New Roman" w:hAnsi="Times New Roman" w:cs="Times New Roman"/>
        </w:rPr>
        <w:t>истории</w:t>
      </w:r>
      <w:r>
        <w:rPr>
          <w:rFonts w:ascii="Times New Roman" w:hAnsi="Times New Roman" w:cs="Times New Roman"/>
        </w:rPr>
        <w:t xml:space="preserve"> </w:t>
      </w:r>
      <w:r w:rsidRPr="0092706F">
        <w:rPr>
          <w:rFonts w:ascii="Times New Roman" w:hAnsi="Times New Roman" w:cs="Times New Roman"/>
        </w:rPr>
        <w:t>и</w:t>
      </w:r>
      <w:r>
        <w:rPr>
          <w:rFonts w:ascii="Times New Roman" w:hAnsi="Times New Roman" w:cs="Times New Roman"/>
        </w:rPr>
        <w:t xml:space="preserve"> </w:t>
      </w:r>
      <w:r w:rsidRPr="0092706F">
        <w:rPr>
          <w:rFonts w:ascii="Times New Roman" w:hAnsi="Times New Roman" w:cs="Times New Roman"/>
        </w:rPr>
        <w:t>культуре</w:t>
      </w:r>
      <w:r>
        <w:rPr>
          <w:rFonts w:ascii="Times New Roman" w:hAnsi="Times New Roman" w:cs="Times New Roman"/>
        </w:rPr>
        <w:t xml:space="preserve"> </w:t>
      </w:r>
      <w:r w:rsidRPr="0092706F">
        <w:rPr>
          <w:rFonts w:ascii="Times New Roman" w:hAnsi="Times New Roman" w:cs="Times New Roman"/>
        </w:rPr>
        <w:t>Россиии</w:t>
      </w:r>
      <w:r>
        <w:rPr>
          <w:rFonts w:ascii="Times New Roman" w:hAnsi="Times New Roman" w:cs="Times New Roman"/>
        </w:rPr>
        <w:t xml:space="preserve"> </w:t>
      </w:r>
      <w:r w:rsidRPr="0092706F">
        <w:rPr>
          <w:rFonts w:ascii="Times New Roman" w:hAnsi="Times New Roman" w:cs="Times New Roman"/>
        </w:rPr>
        <w:t>современном</w:t>
      </w:r>
      <w:r>
        <w:rPr>
          <w:rFonts w:ascii="Times New Roman" w:hAnsi="Times New Roman" w:cs="Times New Roman"/>
        </w:rPr>
        <w:t xml:space="preserve"> </w:t>
      </w:r>
      <w:r w:rsidRPr="0092706F">
        <w:rPr>
          <w:rFonts w:ascii="Times New Roman" w:hAnsi="Times New Roman" w:cs="Times New Roman"/>
        </w:rPr>
        <w:t>обществе,</w:t>
      </w:r>
      <w:r>
        <w:rPr>
          <w:rFonts w:ascii="Times New Roman" w:hAnsi="Times New Roman" w:cs="Times New Roman"/>
        </w:rPr>
        <w:t xml:space="preserve"> </w:t>
      </w:r>
      <w:r w:rsidRPr="0092706F">
        <w:rPr>
          <w:rFonts w:ascii="Times New Roman" w:hAnsi="Times New Roman" w:cs="Times New Roman"/>
        </w:rPr>
        <w:t xml:space="preserve">давать нравственные оценки поступков и событий на основе осознания главенствующей роли духовно-нравственных ценностей в социальных и культурно- исторических процессах; </w:t>
      </w:r>
    </w:p>
    <w:p w:rsidR="00751E8C" w:rsidRPr="0092706F"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50F8D" w:rsidRPr="00950F8D" w:rsidRDefault="00950F8D" w:rsidP="00950F8D">
      <w:pPr>
        <w:ind w:firstLine="709"/>
        <w:jc w:val="both"/>
        <w:rPr>
          <w:rFonts w:ascii="Times New Roman" w:hAnsi="Times New Roman"/>
        </w:rPr>
      </w:pPr>
      <w:r w:rsidRPr="00950F8D">
        <w:rPr>
          <w:rFonts w:ascii="Times New Roman" w:hAnsi="Times New Roman"/>
        </w:rPr>
        <w:t>Общее число часов, рекомендованных для изучения курса ОДНКНР, – 68 часов: в 5 классе – 34 часа (1 час в неделю), в 6 классе – 34 часа (1 час в неделю).</w:t>
      </w:r>
    </w:p>
    <w:p w:rsidR="00950F8D" w:rsidRDefault="00751E8C" w:rsidP="00950F8D">
      <w:pPr>
        <w:pStyle w:val="aff3"/>
        <w:spacing w:after="0"/>
        <w:ind w:right="-69"/>
        <w:jc w:val="both"/>
        <w:rPr>
          <w:rFonts w:ascii="Times New Roman" w:hAnsi="Times New Roman" w:cs="Times New Roman"/>
          <w:b/>
        </w:rPr>
      </w:pPr>
      <w:r w:rsidRPr="00B0298E">
        <w:rPr>
          <w:rFonts w:ascii="Times New Roman" w:hAnsi="Times New Roman" w:cs="Times New Roman"/>
          <w:b/>
        </w:rPr>
        <w:t xml:space="preserve">СОДЕРЖАНИЕ </w:t>
      </w:r>
      <w:r w:rsidR="00950F8D">
        <w:rPr>
          <w:rFonts w:ascii="Times New Roman" w:hAnsi="Times New Roman" w:cs="Times New Roman"/>
          <w:b/>
        </w:rPr>
        <w:t>ОБУЧЕНИЯ</w:t>
      </w:r>
    </w:p>
    <w:p w:rsidR="00751E8C" w:rsidRPr="00950F8D" w:rsidRDefault="00950F8D" w:rsidP="00950F8D">
      <w:pPr>
        <w:pStyle w:val="aff3"/>
        <w:spacing w:after="0"/>
        <w:ind w:right="-69"/>
        <w:jc w:val="both"/>
        <w:rPr>
          <w:b/>
        </w:rPr>
      </w:pPr>
      <w:r w:rsidRPr="00950F8D">
        <w:rPr>
          <w:b/>
        </w:rPr>
        <w:t xml:space="preserve">5 </w:t>
      </w:r>
      <w:r w:rsidR="00751E8C" w:rsidRPr="00950F8D">
        <w:rPr>
          <w:b/>
        </w:rPr>
        <w:t xml:space="preserve">класс </w:t>
      </w:r>
    </w:p>
    <w:p w:rsidR="00751E8C" w:rsidRPr="006F4D93" w:rsidRDefault="00751E8C" w:rsidP="00751E8C">
      <w:pPr>
        <w:pStyle w:val="aff3"/>
        <w:spacing w:after="0"/>
        <w:ind w:right="-69"/>
        <w:jc w:val="both"/>
        <w:rPr>
          <w:rFonts w:ascii="Times New Roman" w:hAnsi="Times New Roman" w:cs="Times New Roman"/>
          <w:b/>
        </w:rPr>
      </w:pPr>
      <w:r w:rsidRPr="006F4D93">
        <w:rPr>
          <w:rFonts w:ascii="Times New Roman" w:hAnsi="Times New Roman" w:cs="Times New Roman"/>
          <w:b/>
        </w:rPr>
        <w:t xml:space="preserve">Тематический блок 1. «Россия — наш общий дом» </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Тема 1. Зачем изучать курс «Основы духовно-нравственной культуры народов России»? Формирование и закрепление гражданского единства. Родинаи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Тема 2. Наш дом— Россия. Россия— многонациональная страна. Многонациональный народ Российской Федерации. Россия как общий дом. Дружба народов. </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Тема 4. Русский язык —язык общения и язык возможностей. Русский язык—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России.Возможности,которыедаётрусскийязык.</w:t>
      </w:r>
    </w:p>
    <w:p w:rsidR="00950F8D"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Тема</w:t>
      </w:r>
      <w:r w:rsidR="00950F8D">
        <w:rPr>
          <w:rFonts w:ascii="Times New Roman" w:hAnsi="Times New Roman" w:cs="Times New Roman"/>
        </w:rPr>
        <w:t xml:space="preserve"> </w:t>
      </w:r>
      <w:r w:rsidRPr="0092706F">
        <w:rPr>
          <w:rFonts w:ascii="Times New Roman" w:hAnsi="Times New Roman" w:cs="Times New Roman"/>
        </w:rPr>
        <w:t>5. Истоки</w:t>
      </w:r>
      <w:r w:rsidR="00950F8D">
        <w:rPr>
          <w:rFonts w:ascii="Times New Roman" w:hAnsi="Times New Roman" w:cs="Times New Roman"/>
        </w:rPr>
        <w:t xml:space="preserve"> </w:t>
      </w:r>
      <w:r w:rsidRPr="0092706F">
        <w:rPr>
          <w:rFonts w:ascii="Times New Roman" w:hAnsi="Times New Roman" w:cs="Times New Roman"/>
        </w:rPr>
        <w:t>родной</w:t>
      </w:r>
      <w:r w:rsidR="00950F8D">
        <w:rPr>
          <w:rFonts w:ascii="Times New Roman" w:hAnsi="Times New Roman" w:cs="Times New Roman"/>
        </w:rPr>
        <w:t xml:space="preserve"> </w:t>
      </w:r>
      <w:r w:rsidRPr="0092706F">
        <w:rPr>
          <w:rFonts w:ascii="Times New Roman" w:hAnsi="Times New Roman" w:cs="Times New Roman"/>
        </w:rPr>
        <w:t>культуры.Что</w:t>
      </w:r>
      <w:r w:rsidR="00950F8D">
        <w:rPr>
          <w:rFonts w:ascii="Times New Roman" w:hAnsi="Times New Roman" w:cs="Times New Roman"/>
        </w:rPr>
        <w:t xml:space="preserve"> </w:t>
      </w:r>
      <w:r w:rsidRPr="0092706F">
        <w:rPr>
          <w:rFonts w:ascii="Times New Roman" w:hAnsi="Times New Roman" w:cs="Times New Roman"/>
        </w:rPr>
        <w:t>такое</w:t>
      </w:r>
      <w:r w:rsidR="00950F8D">
        <w:rPr>
          <w:rFonts w:ascii="Times New Roman" w:hAnsi="Times New Roman" w:cs="Times New Roman"/>
        </w:rPr>
        <w:t xml:space="preserve"> </w:t>
      </w:r>
      <w:r w:rsidRPr="0092706F">
        <w:rPr>
          <w:rFonts w:ascii="Times New Roman" w:hAnsi="Times New Roman" w:cs="Times New Roman"/>
        </w:rPr>
        <w:t>культура.</w:t>
      </w:r>
      <w:r w:rsidR="00950F8D">
        <w:rPr>
          <w:rFonts w:ascii="Times New Roman" w:hAnsi="Times New Roman" w:cs="Times New Roman"/>
        </w:rPr>
        <w:t xml:space="preserve"> </w:t>
      </w:r>
      <w:r w:rsidRPr="0092706F">
        <w:rPr>
          <w:rFonts w:ascii="Times New Roman" w:hAnsi="Times New Roman" w:cs="Times New Roman"/>
        </w:rPr>
        <w:t>Культура и</w:t>
      </w:r>
      <w:r w:rsidR="00950F8D">
        <w:rPr>
          <w:rFonts w:ascii="Times New Roman" w:hAnsi="Times New Roman" w:cs="Times New Roman"/>
        </w:rPr>
        <w:t xml:space="preserve"> </w:t>
      </w:r>
      <w:r w:rsidRPr="0092706F">
        <w:rPr>
          <w:rFonts w:ascii="Times New Roman" w:hAnsi="Times New Roman" w:cs="Times New Roman"/>
        </w:rPr>
        <w:t>природа.Роль</w:t>
      </w:r>
      <w:r w:rsidR="00950F8D">
        <w:rPr>
          <w:rFonts w:ascii="Times New Roman" w:hAnsi="Times New Roman" w:cs="Times New Roman"/>
        </w:rPr>
        <w:t xml:space="preserve"> </w:t>
      </w:r>
      <w:r w:rsidRPr="0092706F">
        <w:rPr>
          <w:rFonts w:ascii="Times New Roman" w:hAnsi="Times New Roman" w:cs="Times New Roman"/>
        </w:rPr>
        <w:t xml:space="preserve">культуры в жизни общества. Многообразие культур и его причины. Единство культурного пространства России. </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751E8C" w:rsidRDefault="00950F8D" w:rsidP="00751E8C">
      <w:pPr>
        <w:pStyle w:val="aff3"/>
        <w:spacing w:after="0"/>
        <w:ind w:right="-69" w:firstLine="284"/>
        <w:jc w:val="both"/>
        <w:rPr>
          <w:rFonts w:ascii="Times New Roman" w:hAnsi="Times New Roman" w:cs="Times New Roman"/>
        </w:rPr>
      </w:pPr>
      <w:r>
        <w:rPr>
          <w:rFonts w:ascii="Times New Roman" w:hAnsi="Times New Roman" w:cs="Times New Roman"/>
        </w:rPr>
        <w:t>Тема 7.</w:t>
      </w:r>
      <w:r w:rsidR="00751E8C" w:rsidRPr="0092706F">
        <w:rPr>
          <w:rFonts w:ascii="Times New Roman" w:hAnsi="Times New Roman" w:cs="Times New Roman"/>
        </w:rPr>
        <w:t>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 xml:space="preserve">Тема 8. Культура и религия. Религия и культура. Что такое религия, её роль в жизни общества и человека. Государствообразующие религии России. Единство ценностей </w:t>
      </w:r>
      <w:r w:rsidRPr="0092706F">
        <w:rPr>
          <w:rFonts w:ascii="Times New Roman" w:hAnsi="Times New Roman" w:cs="Times New Roman"/>
        </w:rPr>
        <w:lastRenderedPageBreak/>
        <w:t>врелигиях России.</w:t>
      </w:r>
    </w:p>
    <w:p w:rsidR="00950F8D"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Тема9.Культура</w:t>
      </w:r>
      <w:r w:rsidR="00950F8D">
        <w:rPr>
          <w:rFonts w:ascii="Times New Roman" w:hAnsi="Times New Roman" w:cs="Times New Roman"/>
        </w:rPr>
        <w:t xml:space="preserve"> </w:t>
      </w:r>
      <w:r w:rsidRPr="0092706F">
        <w:rPr>
          <w:rFonts w:ascii="Times New Roman" w:hAnsi="Times New Roman" w:cs="Times New Roman"/>
        </w:rPr>
        <w:t>и образование.</w:t>
      </w:r>
    </w:p>
    <w:p w:rsidR="00751E8C"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Зачем</w:t>
      </w:r>
      <w:r w:rsidR="00950F8D">
        <w:rPr>
          <w:rFonts w:ascii="Times New Roman" w:hAnsi="Times New Roman" w:cs="Times New Roman"/>
        </w:rPr>
        <w:t xml:space="preserve"> </w:t>
      </w:r>
      <w:r w:rsidRPr="0092706F">
        <w:rPr>
          <w:rFonts w:ascii="Times New Roman" w:hAnsi="Times New Roman" w:cs="Times New Roman"/>
        </w:rPr>
        <w:t>нужно учиться? Культура</w:t>
      </w:r>
      <w:r w:rsidR="00950F8D">
        <w:rPr>
          <w:rFonts w:ascii="Times New Roman" w:hAnsi="Times New Roman" w:cs="Times New Roman"/>
        </w:rPr>
        <w:t xml:space="preserve"> </w:t>
      </w:r>
      <w:r w:rsidRPr="0092706F">
        <w:rPr>
          <w:rFonts w:ascii="Times New Roman" w:hAnsi="Times New Roman" w:cs="Times New Roman"/>
        </w:rPr>
        <w:t>какс</w:t>
      </w:r>
      <w:r w:rsidR="00950F8D">
        <w:rPr>
          <w:rFonts w:ascii="Times New Roman" w:hAnsi="Times New Roman" w:cs="Times New Roman"/>
        </w:rPr>
        <w:t xml:space="preserve"> </w:t>
      </w:r>
      <w:r w:rsidRPr="0092706F">
        <w:rPr>
          <w:rFonts w:ascii="Times New Roman" w:hAnsi="Times New Roman" w:cs="Times New Roman"/>
        </w:rPr>
        <w:t>пособ получения</w:t>
      </w:r>
      <w:r w:rsidR="00950F8D">
        <w:rPr>
          <w:rFonts w:ascii="Times New Roman" w:hAnsi="Times New Roman" w:cs="Times New Roman"/>
        </w:rPr>
        <w:t xml:space="preserve"> </w:t>
      </w:r>
      <w:r w:rsidRPr="0092706F">
        <w:rPr>
          <w:rFonts w:ascii="Times New Roman" w:hAnsi="Times New Roman" w:cs="Times New Roman"/>
        </w:rPr>
        <w:t>нужных</w:t>
      </w:r>
      <w:r w:rsidR="00950F8D">
        <w:rPr>
          <w:rFonts w:ascii="Times New Roman" w:hAnsi="Times New Roman" w:cs="Times New Roman"/>
        </w:rPr>
        <w:t xml:space="preserve"> </w:t>
      </w:r>
      <w:r w:rsidRPr="0092706F">
        <w:rPr>
          <w:rFonts w:ascii="Times New Roman" w:hAnsi="Times New Roman" w:cs="Times New Roman"/>
        </w:rPr>
        <w:t>знаний.</w:t>
      </w:r>
      <w:r w:rsidR="00950F8D">
        <w:rPr>
          <w:rFonts w:ascii="Times New Roman" w:hAnsi="Times New Roman" w:cs="Times New Roman"/>
        </w:rPr>
        <w:t xml:space="preserve"> </w:t>
      </w:r>
      <w:r w:rsidRPr="0092706F">
        <w:rPr>
          <w:rFonts w:ascii="Times New Roman" w:hAnsi="Times New Roman" w:cs="Times New Roman"/>
        </w:rPr>
        <w:t>Образование</w:t>
      </w:r>
      <w:r w:rsidR="00950F8D">
        <w:rPr>
          <w:rFonts w:ascii="Times New Roman" w:hAnsi="Times New Roman" w:cs="Times New Roman"/>
        </w:rPr>
        <w:t xml:space="preserve"> </w:t>
      </w:r>
      <w:r w:rsidRPr="0092706F">
        <w:rPr>
          <w:rFonts w:ascii="Times New Roman" w:hAnsi="Times New Roman" w:cs="Times New Roman"/>
        </w:rPr>
        <w:t>как ключ</w:t>
      </w:r>
      <w:r w:rsidR="00950F8D">
        <w:rPr>
          <w:rFonts w:ascii="Times New Roman" w:hAnsi="Times New Roman" w:cs="Times New Roman"/>
        </w:rPr>
        <w:t xml:space="preserve"> </w:t>
      </w:r>
      <w:r w:rsidRPr="0092706F">
        <w:rPr>
          <w:rFonts w:ascii="Times New Roman" w:hAnsi="Times New Roman" w:cs="Times New Roman"/>
        </w:rPr>
        <w:t>к</w:t>
      </w:r>
      <w:r w:rsidR="00950F8D">
        <w:rPr>
          <w:rFonts w:ascii="Times New Roman" w:hAnsi="Times New Roman" w:cs="Times New Roman"/>
        </w:rPr>
        <w:t xml:space="preserve"> социализации </w:t>
      </w:r>
      <w:r w:rsidRPr="0092706F">
        <w:rPr>
          <w:rFonts w:ascii="Times New Roman" w:hAnsi="Times New Roman" w:cs="Times New Roman"/>
        </w:rPr>
        <w:t>духовно-нравственному</w:t>
      </w:r>
      <w:r w:rsidR="00950F8D">
        <w:rPr>
          <w:rFonts w:ascii="Times New Roman" w:hAnsi="Times New Roman" w:cs="Times New Roman"/>
        </w:rPr>
        <w:t xml:space="preserve"> </w:t>
      </w:r>
      <w:r w:rsidRPr="0092706F">
        <w:rPr>
          <w:rFonts w:ascii="Times New Roman" w:hAnsi="Times New Roman" w:cs="Times New Roman"/>
        </w:rPr>
        <w:t>развитию</w:t>
      </w:r>
      <w:r w:rsidR="00950F8D">
        <w:rPr>
          <w:rFonts w:ascii="Times New Roman" w:hAnsi="Times New Roman" w:cs="Times New Roman"/>
        </w:rPr>
        <w:t xml:space="preserve"> </w:t>
      </w:r>
      <w:r w:rsidRPr="0092706F">
        <w:rPr>
          <w:rFonts w:ascii="Times New Roman" w:hAnsi="Times New Roman" w:cs="Times New Roman"/>
        </w:rPr>
        <w:t>человека.</w:t>
      </w:r>
    </w:p>
    <w:p w:rsidR="00751E8C" w:rsidRPr="0092706F" w:rsidRDefault="00751E8C" w:rsidP="00751E8C">
      <w:pPr>
        <w:pStyle w:val="aff3"/>
        <w:spacing w:after="0"/>
        <w:ind w:right="-69" w:firstLine="284"/>
        <w:jc w:val="both"/>
        <w:rPr>
          <w:rFonts w:ascii="Times New Roman" w:hAnsi="Times New Roman" w:cs="Times New Roman"/>
        </w:rPr>
      </w:pPr>
      <w:r w:rsidRPr="0092706F">
        <w:rPr>
          <w:rFonts w:ascii="Times New Roman" w:hAnsi="Times New Roman" w:cs="Times New Roman"/>
        </w:rPr>
        <w:t>Тема10.Многообразиекультур России(практическоезанятие).Единство культур народов России. Что значит быть культурным человеком? Знание о культуре народов России.</w:t>
      </w:r>
    </w:p>
    <w:p w:rsidR="00751E8C" w:rsidRPr="006F4D93" w:rsidRDefault="00751E8C" w:rsidP="00751E8C">
      <w:pPr>
        <w:pStyle w:val="aff3"/>
        <w:spacing w:after="0"/>
        <w:ind w:right="-68"/>
        <w:jc w:val="both"/>
        <w:rPr>
          <w:rFonts w:ascii="Times New Roman" w:hAnsi="Times New Roman" w:cs="Times New Roman"/>
          <w:b/>
        </w:rPr>
      </w:pPr>
      <w:r w:rsidRPr="006F4D93">
        <w:rPr>
          <w:rFonts w:ascii="Times New Roman" w:hAnsi="Times New Roman" w:cs="Times New Roman"/>
          <w:b/>
        </w:rPr>
        <w:t xml:space="preserve">Тематический блок 2. «Семья и духовно-нравственные ценности» </w:t>
      </w:r>
    </w:p>
    <w:p w:rsidR="001C71DA"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Тема 11. Семья— хранитель духовных ценностей.</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 xml:space="preserve"> Семья— базовый элемент общества. Семейные ценности, традиции и культура. Помощь сиротам как духовно-нравственный долг человека. </w:t>
      </w:r>
    </w:p>
    <w:p w:rsidR="001C71DA"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Тема 12. Родина начинается с семьи.</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 xml:space="preserve"> История семьи как часть истории народа, государства, человечества. Как связаны Родина и семья? Что такое Родина и Отечество? </w:t>
      </w:r>
    </w:p>
    <w:p w:rsidR="001C71DA"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 xml:space="preserve">Тема 13. Традиции семейного воспитания в России. </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 xml:space="preserve">Семейные традиции народов России. Межнациональные семьи. Семейное воспитание как трансляция ценностей. </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 xml:space="preserve">Тема 14. Образ семьи в культуре народов России. Произведения устного поэтического творчества (сказки, поговорки и т. д.) о семье и семейных обязанностях. Семья влитературе и произведениях разных видов искусства. </w:t>
      </w:r>
    </w:p>
    <w:p w:rsidR="001C71DA"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Тема 15. Труд в истории семьи.</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 xml:space="preserve"> Социальные роли в истории семьи. Роль домашнего труда. Роль нравственных норм в благополучии семьи. </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 Семейное древо. Семейные традиции.</w:t>
      </w:r>
    </w:p>
    <w:p w:rsidR="00751E8C" w:rsidRPr="006F4D93" w:rsidRDefault="00751E8C" w:rsidP="00751E8C">
      <w:pPr>
        <w:pStyle w:val="aff3"/>
        <w:spacing w:after="0"/>
        <w:ind w:right="-68"/>
        <w:jc w:val="both"/>
        <w:rPr>
          <w:rFonts w:ascii="Times New Roman" w:hAnsi="Times New Roman" w:cs="Times New Roman"/>
          <w:b/>
        </w:rPr>
      </w:pPr>
      <w:r w:rsidRPr="006F4D93">
        <w:rPr>
          <w:rFonts w:ascii="Times New Roman" w:hAnsi="Times New Roman" w:cs="Times New Roman"/>
          <w:b/>
        </w:rPr>
        <w:t xml:space="preserve">Тематический блок 3. «Духовно-нравственное богатство личности» </w:t>
      </w:r>
    </w:p>
    <w:p w:rsidR="001C71DA"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Тема 17. Личность— общество— культура.</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 xml:space="preserve">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w:t>
      </w:r>
      <w:r>
        <w:rPr>
          <w:rFonts w:ascii="Times New Roman" w:hAnsi="Times New Roman" w:cs="Times New Roman"/>
        </w:rPr>
        <w:t>й деятельности, как реализации.</w:t>
      </w:r>
    </w:p>
    <w:p w:rsidR="00751E8C" w:rsidRDefault="00751E8C" w:rsidP="00751E8C">
      <w:pPr>
        <w:pStyle w:val="aff3"/>
        <w:spacing w:after="0"/>
        <w:ind w:right="-68" w:firstLine="284"/>
        <w:jc w:val="both"/>
        <w:rPr>
          <w:rFonts w:ascii="Times New Roman" w:hAnsi="Times New Roman" w:cs="Times New Roman"/>
        </w:rPr>
      </w:pPr>
      <w:r w:rsidRPr="0092706F">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751E8C" w:rsidRPr="006F4D93" w:rsidRDefault="00751E8C" w:rsidP="00751E8C">
      <w:pPr>
        <w:pStyle w:val="aff3"/>
        <w:spacing w:after="0"/>
        <w:ind w:right="652" w:firstLine="60"/>
        <w:jc w:val="both"/>
        <w:rPr>
          <w:rFonts w:ascii="Times New Roman" w:hAnsi="Times New Roman" w:cs="Times New Roman"/>
          <w:b/>
        </w:rPr>
      </w:pPr>
      <w:r w:rsidRPr="006F4D93">
        <w:rPr>
          <w:rFonts w:ascii="Times New Roman" w:hAnsi="Times New Roman" w:cs="Times New Roman"/>
          <w:b/>
        </w:rPr>
        <w:t>Тематический блок 4. «Культурное единство России»</w:t>
      </w:r>
    </w:p>
    <w:p w:rsidR="001C71DA" w:rsidRDefault="00751E8C" w:rsidP="00751E8C">
      <w:pPr>
        <w:pStyle w:val="aff3"/>
        <w:spacing w:after="0"/>
        <w:ind w:right="652" w:firstLine="284"/>
        <w:jc w:val="both"/>
        <w:rPr>
          <w:rFonts w:ascii="Times New Roman" w:hAnsi="Times New Roman" w:cs="Times New Roman"/>
        </w:rPr>
      </w:pPr>
      <w:r w:rsidRPr="0092706F">
        <w:rPr>
          <w:rFonts w:ascii="Times New Roman" w:hAnsi="Times New Roman" w:cs="Times New Roman"/>
        </w:rPr>
        <w:t xml:space="preserve">Тема 20. Историческая память как духовно-нравственная ценность. </w:t>
      </w:r>
    </w:p>
    <w:p w:rsidR="00751E8C" w:rsidRDefault="00751E8C" w:rsidP="00751E8C">
      <w:pPr>
        <w:pStyle w:val="aff3"/>
        <w:spacing w:after="0"/>
        <w:ind w:right="652" w:firstLine="284"/>
        <w:jc w:val="both"/>
        <w:rPr>
          <w:rFonts w:ascii="Times New Roman" w:hAnsi="Times New Roman" w:cs="Times New Roman"/>
        </w:rPr>
      </w:pPr>
      <w:r w:rsidRPr="0092706F">
        <w:rPr>
          <w:rFonts w:ascii="Times New Roman" w:hAnsi="Times New Roman" w:cs="Times New Roman"/>
        </w:rPr>
        <w:t xml:space="preserve">Что такое история и почему она важна? История семьи— часть истории народа, государства, человечества. Важность исторической памяти, недопустимостьеё фальсификации. Преемственность поколений. </w:t>
      </w:r>
    </w:p>
    <w:p w:rsidR="001C71DA" w:rsidRDefault="00751E8C" w:rsidP="00751E8C">
      <w:pPr>
        <w:pStyle w:val="aff3"/>
        <w:spacing w:after="0"/>
        <w:ind w:right="652" w:firstLine="284"/>
        <w:jc w:val="both"/>
        <w:rPr>
          <w:rFonts w:ascii="Times New Roman" w:hAnsi="Times New Roman" w:cs="Times New Roman"/>
        </w:rPr>
      </w:pPr>
      <w:r w:rsidRPr="0092706F">
        <w:rPr>
          <w:rFonts w:ascii="Times New Roman" w:hAnsi="Times New Roman" w:cs="Times New Roman"/>
        </w:rPr>
        <w:t>Тема 21. Литература как язык культуры.</w:t>
      </w:r>
    </w:p>
    <w:p w:rsidR="00751E8C" w:rsidRDefault="00751E8C" w:rsidP="00751E8C">
      <w:pPr>
        <w:pStyle w:val="aff3"/>
        <w:spacing w:after="0"/>
        <w:ind w:right="652" w:firstLine="284"/>
        <w:jc w:val="both"/>
        <w:rPr>
          <w:rFonts w:ascii="Times New Roman" w:hAnsi="Times New Roman" w:cs="Times New Roman"/>
        </w:rPr>
      </w:pPr>
      <w:r w:rsidRPr="0092706F">
        <w:rPr>
          <w:rFonts w:ascii="Times New Roman" w:hAnsi="Times New Roman" w:cs="Times New Roman"/>
        </w:rPr>
        <w:t xml:space="preserve">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C71DA" w:rsidRDefault="00751E8C" w:rsidP="00751E8C">
      <w:pPr>
        <w:pStyle w:val="aff3"/>
        <w:spacing w:after="0"/>
        <w:ind w:right="652" w:firstLine="284"/>
        <w:jc w:val="both"/>
        <w:rPr>
          <w:rFonts w:ascii="Times New Roman" w:hAnsi="Times New Roman" w:cs="Times New Roman"/>
        </w:rPr>
      </w:pPr>
      <w:r w:rsidRPr="0092706F">
        <w:rPr>
          <w:rFonts w:ascii="Times New Roman" w:hAnsi="Times New Roman" w:cs="Times New Roman"/>
        </w:rPr>
        <w:t xml:space="preserve"> Тема 22. Взаимовлияние культур.</w:t>
      </w:r>
    </w:p>
    <w:p w:rsidR="00751E8C" w:rsidRDefault="00751E8C" w:rsidP="00751E8C">
      <w:pPr>
        <w:pStyle w:val="aff3"/>
        <w:spacing w:after="0"/>
        <w:ind w:right="652" w:firstLine="284"/>
        <w:jc w:val="both"/>
        <w:rPr>
          <w:rFonts w:ascii="Times New Roman" w:hAnsi="Times New Roman" w:cs="Times New Roman"/>
        </w:rPr>
      </w:pPr>
      <w:r w:rsidRPr="0092706F">
        <w:rPr>
          <w:rFonts w:ascii="Times New Roman" w:hAnsi="Times New Roman" w:cs="Times New Roman"/>
        </w:rPr>
        <w:t xml:space="preserve"> Взаимодействие культур. Межпоколенная и межкультурная трансляция. Обмен ценностными установками и идеями.</w:t>
      </w:r>
      <w:r w:rsidR="001C71DA">
        <w:rPr>
          <w:rFonts w:ascii="Times New Roman" w:hAnsi="Times New Roman" w:cs="Times New Roman"/>
        </w:rPr>
        <w:t xml:space="preserve"> </w:t>
      </w:r>
      <w:r w:rsidRPr="0092706F">
        <w:rPr>
          <w:rFonts w:ascii="Times New Roman" w:hAnsi="Times New Roman" w:cs="Times New Roman"/>
        </w:rPr>
        <w:t>Примеры</w:t>
      </w:r>
      <w:r w:rsidR="001C71DA">
        <w:rPr>
          <w:rFonts w:ascii="Times New Roman" w:hAnsi="Times New Roman" w:cs="Times New Roman"/>
        </w:rPr>
        <w:t xml:space="preserve"> </w:t>
      </w:r>
      <w:r w:rsidRPr="0092706F">
        <w:rPr>
          <w:rFonts w:ascii="Times New Roman" w:hAnsi="Times New Roman" w:cs="Times New Roman"/>
        </w:rPr>
        <w:t>межкультурной</w:t>
      </w:r>
      <w:r w:rsidR="001C71DA">
        <w:rPr>
          <w:rFonts w:ascii="Times New Roman" w:hAnsi="Times New Roman" w:cs="Times New Roman"/>
        </w:rPr>
        <w:t xml:space="preserve"> </w:t>
      </w:r>
      <w:r w:rsidRPr="0092706F">
        <w:rPr>
          <w:rFonts w:ascii="Times New Roman" w:hAnsi="Times New Roman" w:cs="Times New Roman"/>
        </w:rPr>
        <w:t>коммуникации</w:t>
      </w:r>
      <w:r w:rsidR="001C71DA">
        <w:rPr>
          <w:rFonts w:ascii="Times New Roman" w:hAnsi="Times New Roman" w:cs="Times New Roman"/>
        </w:rPr>
        <w:t xml:space="preserve"> </w:t>
      </w:r>
      <w:r w:rsidRPr="0092706F">
        <w:rPr>
          <w:rFonts w:ascii="Times New Roman" w:hAnsi="Times New Roman" w:cs="Times New Roman"/>
        </w:rPr>
        <w:t>как</w:t>
      </w:r>
      <w:r w:rsidR="001C71DA">
        <w:rPr>
          <w:rFonts w:ascii="Times New Roman" w:hAnsi="Times New Roman" w:cs="Times New Roman"/>
        </w:rPr>
        <w:t xml:space="preserve"> </w:t>
      </w:r>
      <w:r w:rsidRPr="0092706F">
        <w:rPr>
          <w:rFonts w:ascii="Times New Roman" w:hAnsi="Times New Roman" w:cs="Times New Roman"/>
        </w:rPr>
        <w:t>способ</w:t>
      </w:r>
      <w:r w:rsidR="001C71DA">
        <w:rPr>
          <w:rFonts w:ascii="Times New Roman" w:hAnsi="Times New Roman" w:cs="Times New Roman"/>
        </w:rPr>
        <w:t xml:space="preserve"> </w:t>
      </w:r>
      <w:r w:rsidRPr="0092706F">
        <w:rPr>
          <w:rFonts w:ascii="Times New Roman" w:hAnsi="Times New Roman" w:cs="Times New Roman"/>
        </w:rPr>
        <w:t>формирования</w:t>
      </w:r>
      <w:r w:rsidR="001C71DA">
        <w:rPr>
          <w:rFonts w:ascii="Times New Roman" w:hAnsi="Times New Roman" w:cs="Times New Roman"/>
        </w:rPr>
        <w:t xml:space="preserve"> </w:t>
      </w:r>
      <w:r w:rsidRPr="0092706F">
        <w:rPr>
          <w:rFonts w:ascii="Times New Roman" w:hAnsi="Times New Roman" w:cs="Times New Roman"/>
        </w:rPr>
        <w:t>общих</w:t>
      </w:r>
      <w:r w:rsidR="001C71DA">
        <w:rPr>
          <w:rFonts w:ascii="Times New Roman" w:hAnsi="Times New Roman" w:cs="Times New Roman"/>
        </w:rPr>
        <w:t xml:space="preserve"> </w:t>
      </w:r>
      <w:r w:rsidRPr="0092706F">
        <w:rPr>
          <w:rFonts w:ascii="Times New Roman" w:hAnsi="Times New Roman" w:cs="Times New Roman"/>
        </w:rPr>
        <w:t>духовно-нравственных</w:t>
      </w:r>
      <w:r w:rsidR="001C71DA">
        <w:rPr>
          <w:rFonts w:ascii="Times New Roman" w:hAnsi="Times New Roman" w:cs="Times New Roman"/>
        </w:rPr>
        <w:t xml:space="preserve"> </w:t>
      </w:r>
      <w:r w:rsidRPr="0092706F">
        <w:rPr>
          <w:rFonts w:ascii="Times New Roman" w:hAnsi="Times New Roman" w:cs="Times New Roman"/>
        </w:rPr>
        <w:t>ценностей.</w:t>
      </w:r>
    </w:p>
    <w:p w:rsidR="00751E8C" w:rsidRDefault="00751E8C" w:rsidP="00751E8C">
      <w:pPr>
        <w:pStyle w:val="aff3"/>
        <w:spacing w:after="0"/>
        <w:ind w:right="652" w:firstLine="284"/>
        <w:jc w:val="both"/>
        <w:rPr>
          <w:rFonts w:ascii="Times New Roman" w:hAnsi="Times New Roman" w:cs="Times New Roman"/>
        </w:rPr>
      </w:pPr>
      <w:r w:rsidRPr="0092706F">
        <w:rPr>
          <w:rFonts w:ascii="Times New Roman" w:hAnsi="Times New Roman" w:cs="Times New Roman"/>
        </w:rPr>
        <w:t>Тема23.Духовно-</w:t>
      </w:r>
      <w:r w:rsidRPr="00B0298E">
        <w:rPr>
          <w:rFonts w:ascii="Times New Roman" w:hAnsi="Times New Roman" w:cs="Times New Roman"/>
        </w:rPr>
        <w:t xml:space="preserve">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751E8C" w:rsidRDefault="00751E8C" w:rsidP="00751E8C">
      <w:pPr>
        <w:pStyle w:val="aff3"/>
        <w:spacing w:after="0"/>
        <w:ind w:right="652" w:firstLine="284"/>
        <w:jc w:val="both"/>
        <w:rPr>
          <w:rFonts w:ascii="Times New Roman" w:hAnsi="Times New Roman" w:cs="Times New Roman"/>
        </w:rPr>
      </w:pPr>
      <w:r w:rsidRPr="00B0298E">
        <w:rPr>
          <w:rFonts w:ascii="Times New Roman" w:hAnsi="Times New Roman" w:cs="Times New Roman"/>
        </w:rPr>
        <w:t xml:space="preserve">Тема 24. Регионы России: культурное многообразие. Исторические и социальные </w:t>
      </w:r>
      <w:r w:rsidRPr="00B0298E">
        <w:rPr>
          <w:rFonts w:ascii="Times New Roman" w:hAnsi="Times New Roman" w:cs="Times New Roman"/>
        </w:rPr>
        <w:lastRenderedPageBreak/>
        <w:t xml:space="preserve">причины культурного разнообразия. Каждый регион уникален. Малая Родина— часть общего Отечества. </w:t>
      </w:r>
    </w:p>
    <w:p w:rsidR="001C71DA" w:rsidRDefault="00751E8C" w:rsidP="00751E8C">
      <w:pPr>
        <w:pStyle w:val="aff3"/>
        <w:spacing w:after="0"/>
        <w:ind w:right="652" w:firstLine="284"/>
        <w:jc w:val="both"/>
        <w:rPr>
          <w:rFonts w:ascii="Times New Roman" w:hAnsi="Times New Roman" w:cs="Times New Roman"/>
        </w:rPr>
      </w:pPr>
      <w:r w:rsidRPr="00B0298E">
        <w:rPr>
          <w:rFonts w:ascii="Times New Roman" w:hAnsi="Times New Roman" w:cs="Times New Roman"/>
        </w:rPr>
        <w:t xml:space="preserve">Тема 25. Праздники в культуре народов России. </w:t>
      </w:r>
    </w:p>
    <w:p w:rsidR="00751E8C" w:rsidRDefault="00751E8C" w:rsidP="00751E8C">
      <w:pPr>
        <w:pStyle w:val="aff3"/>
        <w:spacing w:after="0"/>
        <w:ind w:right="652" w:firstLine="284"/>
        <w:jc w:val="both"/>
        <w:rPr>
          <w:rFonts w:ascii="Times New Roman" w:hAnsi="Times New Roman" w:cs="Times New Roman"/>
        </w:rPr>
      </w:pPr>
      <w:r w:rsidRPr="00B0298E">
        <w:rPr>
          <w:rFonts w:ascii="Times New Roman" w:hAnsi="Times New Roman" w:cs="Times New Roman"/>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1C71DA"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 xml:space="preserve">Тема 26. Памятники архитектуры в культуре народов России. </w:t>
      </w:r>
    </w:p>
    <w:p w:rsidR="00751E8C"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1C71DA"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 xml:space="preserve">Тема 27. Музыкальная культура народов России. </w:t>
      </w:r>
    </w:p>
    <w:p w:rsidR="00751E8C"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Музыка. Музыкальные произведения. Музыка</w:t>
      </w:r>
      <w:r>
        <w:rPr>
          <w:rFonts w:ascii="Times New Roman" w:hAnsi="Times New Roman" w:cs="Times New Roman"/>
        </w:rPr>
        <w:t xml:space="preserve"> </w:t>
      </w:r>
      <w:r w:rsidRPr="00B0298E">
        <w:rPr>
          <w:rFonts w:ascii="Times New Roman" w:hAnsi="Times New Roman" w:cs="Times New Roman"/>
        </w:rPr>
        <w:t>как</w:t>
      </w:r>
      <w:r>
        <w:rPr>
          <w:rFonts w:ascii="Times New Roman" w:hAnsi="Times New Roman" w:cs="Times New Roman"/>
        </w:rPr>
        <w:t xml:space="preserve"> </w:t>
      </w:r>
      <w:r w:rsidRPr="00B0298E">
        <w:rPr>
          <w:rFonts w:ascii="Times New Roman" w:hAnsi="Times New Roman" w:cs="Times New Roman"/>
        </w:rPr>
        <w:t>форма выражения</w:t>
      </w:r>
      <w:r>
        <w:rPr>
          <w:rFonts w:ascii="Times New Roman" w:hAnsi="Times New Roman" w:cs="Times New Roman"/>
        </w:rPr>
        <w:t xml:space="preserve"> </w:t>
      </w:r>
      <w:r w:rsidRPr="00B0298E">
        <w:rPr>
          <w:rFonts w:ascii="Times New Roman" w:hAnsi="Times New Roman" w:cs="Times New Roman"/>
        </w:rPr>
        <w:t>эмоциональных</w:t>
      </w:r>
      <w:r>
        <w:rPr>
          <w:rFonts w:ascii="Times New Roman" w:hAnsi="Times New Roman" w:cs="Times New Roman"/>
        </w:rPr>
        <w:t xml:space="preserve"> </w:t>
      </w:r>
      <w:r w:rsidRPr="00B0298E">
        <w:rPr>
          <w:rFonts w:ascii="Times New Roman" w:hAnsi="Times New Roman" w:cs="Times New Roman"/>
        </w:rPr>
        <w:t>связей</w:t>
      </w:r>
      <w:r>
        <w:rPr>
          <w:rFonts w:ascii="Times New Roman" w:hAnsi="Times New Roman" w:cs="Times New Roman"/>
        </w:rPr>
        <w:t xml:space="preserve"> </w:t>
      </w:r>
      <w:r w:rsidRPr="00B0298E">
        <w:rPr>
          <w:rFonts w:ascii="Times New Roman" w:hAnsi="Times New Roman" w:cs="Times New Roman"/>
        </w:rPr>
        <w:t>между</w:t>
      </w:r>
      <w:r>
        <w:rPr>
          <w:rFonts w:ascii="Times New Roman" w:hAnsi="Times New Roman" w:cs="Times New Roman"/>
        </w:rPr>
        <w:t xml:space="preserve"> </w:t>
      </w:r>
      <w:r w:rsidRPr="00B0298E">
        <w:rPr>
          <w:rFonts w:ascii="Times New Roman" w:hAnsi="Times New Roman" w:cs="Times New Roman"/>
        </w:rPr>
        <w:t>людьми. Народные</w:t>
      </w:r>
      <w:r>
        <w:rPr>
          <w:rFonts w:ascii="Times New Roman" w:hAnsi="Times New Roman" w:cs="Times New Roman"/>
        </w:rPr>
        <w:t xml:space="preserve"> </w:t>
      </w:r>
      <w:r w:rsidRPr="00B0298E">
        <w:rPr>
          <w:rFonts w:ascii="Times New Roman" w:hAnsi="Times New Roman" w:cs="Times New Roman"/>
        </w:rPr>
        <w:t>инструменты.История</w:t>
      </w:r>
      <w:r>
        <w:rPr>
          <w:rFonts w:ascii="Times New Roman" w:hAnsi="Times New Roman" w:cs="Times New Roman"/>
        </w:rPr>
        <w:t xml:space="preserve"> </w:t>
      </w:r>
      <w:r w:rsidRPr="00B0298E">
        <w:rPr>
          <w:rFonts w:ascii="Times New Roman" w:hAnsi="Times New Roman" w:cs="Times New Roman"/>
        </w:rPr>
        <w:t>народа</w:t>
      </w:r>
      <w:r>
        <w:rPr>
          <w:rFonts w:ascii="Times New Roman" w:hAnsi="Times New Roman" w:cs="Times New Roman"/>
        </w:rPr>
        <w:t xml:space="preserve"> </w:t>
      </w:r>
      <w:r w:rsidRPr="00B0298E">
        <w:rPr>
          <w:rFonts w:ascii="Times New Roman" w:hAnsi="Times New Roman" w:cs="Times New Roman"/>
        </w:rPr>
        <w:t>в его</w:t>
      </w:r>
      <w:r>
        <w:rPr>
          <w:rFonts w:ascii="Times New Roman" w:hAnsi="Times New Roman" w:cs="Times New Roman"/>
        </w:rPr>
        <w:t xml:space="preserve"> </w:t>
      </w:r>
      <w:r w:rsidRPr="00B0298E">
        <w:rPr>
          <w:rFonts w:ascii="Times New Roman" w:hAnsi="Times New Roman" w:cs="Times New Roman"/>
        </w:rPr>
        <w:t>музыке</w:t>
      </w:r>
      <w:r>
        <w:rPr>
          <w:rFonts w:ascii="Times New Roman" w:hAnsi="Times New Roman" w:cs="Times New Roman"/>
        </w:rPr>
        <w:t xml:space="preserve"> </w:t>
      </w:r>
      <w:r w:rsidRPr="00B0298E">
        <w:rPr>
          <w:rFonts w:ascii="Times New Roman" w:hAnsi="Times New Roman" w:cs="Times New Roman"/>
        </w:rPr>
        <w:t>и</w:t>
      </w:r>
      <w:r>
        <w:rPr>
          <w:rFonts w:ascii="Times New Roman" w:hAnsi="Times New Roman" w:cs="Times New Roman"/>
        </w:rPr>
        <w:t xml:space="preserve"> </w:t>
      </w:r>
      <w:r w:rsidRPr="00B0298E">
        <w:rPr>
          <w:rFonts w:ascii="Times New Roman" w:hAnsi="Times New Roman" w:cs="Times New Roman"/>
        </w:rPr>
        <w:t xml:space="preserve">инструментах. </w:t>
      </w:r>
    </w:p>
    <w:p w:rsidR="001C71DA"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 xml:space="preserve">Тема 28. Изобразительное искусство народов России. </w:t>
      </w:r>
    </w:p>
    <w:p w:rsidR="00751E8C"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751E8C"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вего литературе. </w:t>
      </w:r>
    </w:p>
    <w:p w:rsidR="00751E8C"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w:t>
      </w:r>
    </w:p>
    <w:p w:rsidR="001C71DA"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 xml:space="preserve"> 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 </w:t>
      </w:r>
    </w:p>
    <w:p w:rsidR="00751E8C" w:rsidRDefault="00751E8C" w:rsidP="00751E8C">
      <w:pPr>
        <w:pStyle w:val="aff3"/>
        <w:spacing w:after="0"/>
        <w:ind w:right="-69" w:firstLine="284"/>
        <w:jc w:val="both"/>
        <w:rPr>
          <w:rFonts w:ascii="Times New Roman" w:hAnsi="Times New Roman" w:cs="Times New Roman"/>
        </w:rPr>
      </w:pPr>
      <w:r w:rsidRPr="00B0298E">
        <w:rPr>
          <w:rFonts w:ascii="Times New Roman" w:hAnsi="Times New Roman" w:cs="Times New Roman"/>
        </w:rPr>
        <w:t>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w:t>
      </w:r>
    </w:p>
    <w:p w:rsidR="00751E8C" w:rsidRPr="00B0298E" w:rsidRDefault="001C71DA" w:rsidP="001C71DA">
      <w:pPr>
        <w:pStyle w:val="210"/>
        <w:tabs>
          <w:tab w:val="left" w:pos="1033"/>
        </w:tabs>
        <w:ind w:left="0" w:right="-65"/>
        <w:jc w:val="both"/>
      </w:pPr>
      <w:r>
        <w:t>6</w:t>
      </w:r>
      <w:r w:rsidR="00751E8C">
        <w:t xml:space="preserve"> к</w:t>
      </w:r>
      <w:r w:rsidR="00751E8C" w:rsidRPr="00B0298E">
        <w:t>ласс</w:t>
      </w:r>
      <w:r w:rsidR="00751E8C">
        <w:t xml:space="preserve"> </w:t>
      </w:r>
    </w:p>
    <w:p w:rsidR="00751E8C" w:rsidRPr="006F4D93" w:rsidRDefault="00751E8C" w:rsidP="00751E8C">
      <w:pPr>
        <w:pStyle w:val="aff3"/>
        <w:spacing w:after="0"/>
        <w:ind w:right="-65" w:firstLine="142"/>
        <w:rPr>
          <w:rFonts w:ascii="Times New Roman" w:hAnsi="Times New Roman" w:cs="Times New Roman"/>
          <w:b/>
        </w:rPr>
      </w:pPr>
      <w:r w:rsidRPr="006F4D93">
        <w:rPr>
          <w:rFonts w:ascii="Times New Roman" w:hAnsi="Times New Roman" w:cs="Times New Roman"/>
          <w:b/>
        </w:rPr>
        <w:t>Тематический блок 1. «Культура как социальность»</w:t>
      </w:r>
    </w:p>
    <w:p w:rsidR="001C71DA" w:rsidRDefault="00751E8C" w:rsidP="001C71DA">
      <w:pPr>
        <w:pStyle w:val="aff3"/>
        <w:spacing w:after="0"/>
        <w:ind w:right="-65" w:firstLine="426"/>
        <w:rPr>
          <w:rFonts w:ascii="Times New Roman" w:hAnsi="Times New Roman" w:cs="Times New Roman"/>
        </w:rPr>
      </w:pPr>
      <w:r w:rsidRPr="00B0298E">
        <w:rPr>
          <w:rFonts w:ascii="Times New Roman" w:hAnsi="Times New Roman" w:cs="Times New Roman"/>
        </w:rPr>
        <w:t>Тема 1. Мир культуры: его структура.</w:t>
      </w:r>
    </w:p>
    <w:p w:rsidR="00751E8C" w:rsidRDefault="00751E8C" w:rsidP="001C71DA">
      <w:pPr>
        <w:pStyle w:val="aff3"/>
        <w:spacing w:after="0"/>
        <w:ind w:right="-65" w:firstLine="426"/>
        <w:rPr>
          <w:rFonts w:ascii="Times New Roman" w:hAnsi="Times New Roman" w:cs="Times New Roman"/>
        </w:rPr>
      </w:pPr>
      <w:r w:rsidRPr="00B0298E">
        <w:rPr>
          <w:rFonts w:ascii="Times New Roman" w:hAnsi="Times New Roman" w:cs="Times New Roman"/>
        </w:rPr>
        <w:t xml:space="preserve"> Культура как формасоциального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C71DA"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 xml:space="preserve"> Тема 2. Культура России: многообразие регионов.</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w:t>
      </w:r>
      <w:r w:rsidR="001C71DA">
        <w:rPr>
          <w:rFonts w:ascii="Times New Roman" w:hAnsi="Times New Roman" w:cs="Times New Roman"/>
        </w:rPr>
        <w:t xml:space="preserve"> </w:t>
      </w:r>
      <w:r w:rsidRPr="00B0298E">
        <w:rPr>
          <w:rFonts w:ascii="Times New Roman" w:hAnsi="Times New Roman" w:cs="Times New Roman"/>
        </w:rPr>
        <w:t>принципов</w:t>
      </w:r>
      <w:r w:rsidR="001C71DA">
        <w:rPr>
          <w:rFonts w:ascii="Times New Roman" w:hAnsi="Times New Roman" w:cs="Times New Roman"/>
        </w:rPr>
        <w:t xml:space="preserve"> </w:t>
      </w:r>
      <w:r w:rsidRPr="00B0298E">
        <w:rPr>
          <w:rFonts w:ascii="Times New Roman" w:hAnsi="Times New Roman" w:cs="Times New Roman"/>
        </w:rPr>
        <w:t>толерантностии уважения</w:t>
      </w:r>
      <w:r w:rsidR="001C71DA">
        <w:rPr>
          <w:rFonts w:ascii="Times New Roman" w:hAnsi="Times New Roman" w:cs="Times New Roman"/>
        </w:rPr>
        <w:t xml:space="preserve"> </w:t>
      </w:r>
      <w:r w:rsidRPr="00B0298E">
        <w:rPr>
          <w:rFonts w:ascii="Times New Roman" w:hAnsi="Times New Roman" w:cs="Times New Roman"/>
        </w:rPr>
        <w:t>ко</w:t>
      </w:r>
      <w:r w:rsidR="001C71DA">
        <w:rPr>
          <w:rFonts w:ascii="Times New Roman" w:hAnsi="Times New Roman" w:cs="Times New Roman"/>
        </w:rPr>
        <w:t xml:space="preserve"> </w:t>
      </w:r>
      <w:r w:rsidRPr="00B0298E">
        <w:rPr>
          <w:rFonts w:ascii="Times New Roman" w:hAnsi="Times New Roman" w:cs="Times New Roman"/>
        </w:rPr>
        <w:t>всем</w:t>
      </w:r>
      <w:r w:rsidR="001C71DA">
        <w:rPr>
          <w:rFonts w:ascii="Times New Roman" w:hAnsi="Times New Roman" w:cs="Times New Roman"/>
        </w:rPr>
        <w:t xml:space="preserve"> </w:t>
      </w:r>
      <w:r w:rsidRPr="00B0298E">
        <w:rPr>
          <w:rFonts w:ascii="Times New Roman" w:hAnsi="Times New Roman" w:cs="Times New Roman"/>
        </w:rPr>
        <w:t>культурам</w:t>
      </w:r>
      <w:r w:rsidR="001C71DA">
        <w:rPr>
          <w:rFonts w:ascii="Times New Roman" w:hAnsi="Times New Roman" w:cs="Times New Roman"/>
        </w:rPr>
        <w:t xml:space="preserve"> </w:t>
      </w:r>
      <w:r w:rsidRPr="00B0298E">
        <w:rPr>
          <w:rFonts w:ascii="Times New Roman" w:hAnsi="Times New Roman" w:cs="Times New Roman"/>
        </w:rPr>
        <w:t>народов</w:t>
      </w:r>
      <w:r w:rsidR="001C71DA">
        <w:rPr>
          <w:rFonts w:ascii="Times New Roman" w:hAnsi="Times New Roman" w:cs="Times New Roman"/>
        </w:rPr>
        <w:t xml:space="preserve"> </w:t>
      </w:r>
      <w:r w:rsidRPr="00B0298E">
        <w:rPr>
          <w:rFonts w:ascii="Times New Roman" w:hAnsi="Times New Roman" w:cs="Times New Roman"/>
        </w:rPr>
        <w:t>России.</w:t>
      </w:r>
    </w:p>
    <w:p w:rsidR="001C71DA"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Тема3.История</w:t>
      </w:r>
      <w:r w:rsidR="001C71DA">
        <w:rPr>
          <w:rFonts w:ascii="Times New Roman" w:hAnsi="Times New Roman" w:cs="Times New Roman"/>
        </w:rPr>
        <w:t xml:space="preserve"> </w:t>
      </w:r>
      <w:r w:rsidRPr="00B0298E">
        <w:rPr>
          <w:rFonts w:ascii="Times New Roman" w:hAnsi="Times New Roman" w:cs="Times New Roman"/>
        </w:rPr>
        <w:t>быта</w:t>
      </w:r>
      <w:r w:rsidR="001C71DA">
        <w:rPr>
          <w:rFonts w:ascii="Times New Roman" w:hAnsi="Times New Roman" w:cs="Times New Roman"/>
        </w:rPr>
        <w:t xml:space="preserve"> </w:t>
      </w:r>
      <w:r w:rsidRPr="00B0298E">
        <w:rPr>
          <w:rFonts w:ascii="Times New Roman" w:hAnsi="Times New Roman" w:cs="Times New Roman"/>
        </w:rPr>
        <w:t>как</w:t>
      </w:r>
      <w:r w:rsidR="001C71DA">
        <w:rPr>
          <w:rFonts w:ascii="Times New Roman" w:hAnsi="Times New Roman" w:cs="Times New Roman"/>
        </w:rPr>
        <w:t xml:space="preserve"> </w:t>
      </w:r>
      <w:r w:rsidRPr="00B0298E">
        <w:rPr>
          <w:rFonts w:ascii="Times New Roman" w:hAnsi="Times New Roman" w:cs="Times New Roman"/>
        </w:rPr>
        <w:t>история</w:t>
      </w:r>
      <w:r w:rsidR="001C71DA">
        <w:rPr>
          <w:rFonts w:ascii="Times New Roman" w:hAnsi="Times New Roman" w:cs="Times New Roman"/>
        </w:rPr>
        <w:t xml:space="preserve"> </w:t>
      </w:r>
      <w:r w:rsidRPr="00B0298E">
        <w:rPr>
          <w:rFonts w:ascii="Times New Roman" w:hAnsi="Times New Roman" w:cs="Times New Roman"/>
        </w:rPr>
        <w:t>культуры</w:t>
      </w:r>
      <w:r w:rsidR="001C71DA">
        <w:rPr>
          <w:rFonts w:ascii="Times New Roman" w:hAnsi="Times New Roman" w:cs="Times New Roman"/>
        </w:rPr>
        <w:t>.</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 xml:space="preserve">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1C71DA"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Тема 6. Права и обязанности человека.</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 xml:space="preserve">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1C71DA"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Тема</w:t>
      </w:r>
      <w:r>
        <w:rPr>
          <w:rFonts w:ascii="Times New Roman" w:hAnsi="Times New Roman" w:cs="Times New Roman"/>
        </w:rPr>
        <w:t xml:space="preserve"> </w:t>
      </w:r>
      <w:r w:rsidRPr="00B0298E">
        <w:rPr>
          <w:rFonts w:ascii="Times New Roman" w:hAnsi="Times New Roman" w:cs="Times New Roman"/>
        </w:rPr>
        <w:t>7. Общество и религия: духовно-нравственное взаимодействие.</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 xml:space="preserve"> 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lastRenderedPageBreak/>
        <w:t xml:space="preserve">Тема 8. Современный мир: самое важное (практическое занятие). </w:t>
      </w:r>
    </w:p>
    <w:p w:rsidR="00751E8C" w:rsidRDefault="00751E8C" w:rsidP="001C71DA">
      <w:pPr>
        <w:pStyle w:val="aff3"/>
        <w:spacing w:after="0"/>
        <w:ind w:right="-65" w:firstLine="426"/>
        <w:jc w:val="both"/>
        <w:rPr>
          <w:rFonts w:ascii="Times New Roman" w:hAnsi="Times New Roman" w:cs="Times New Roman"/>
        </w:rPr>
      </w:pPr>
      <w:r w:rsidRPr="00B0298E">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51E8C" w:rsidRPr="006F4D93" w:rsidRDefault="00751E8C" w:rsidP="00751E8C">
      <w:pPr>
        <w:pStyle w:val="aff3"/>
        <w:spacing w:after="0"/>
        <w:ind w:right="-65" w:firstLine="142"/>
        <w:jc w:val="both"/>
        <w:rPr>
          <w:rFonts w:ascii="Times New Roman" w:hAnsi="Times New Roman" w:cs="Times New Roman"/>
          <w:b/>
        </w:rPr>
      </w:pPr>
      <w:r w:rsidRPr="006F4D93">
        <w:rPr>
          <w:rFonts w:ascii="Times New Roman" w:hAnsi="Times New Roman" w:cs="Times New Roman"/>
          <w:b/>
        </w:rPr>
        <w:t xml:space="preserve">Тематический блок 2. «Человек и его отражение в культуре» </w:t>
      </w:r>
    </w:p>
    <w:p w:rsidR="00751E8C" w:rsidRDefault="00751E8C" w:rsidP="001C71DA">
      <w:pPr>
        <w:pStyle w:val="aff3"/>
        <w:spacing w:after="0"/>
        <w:ind w:right="-65" w:firstLine="284"/>
        <w:jc w:val="both"/>
        <w:rPr>
          <w:rFonts w:ascii="Times New Roman" w:hAnsi="Times New Roman" w:cs="Times New Roman"/>
        </w:rPr>
      </w:pPr>
      <w:r w:rsidRPr="00B0298E">
        <w:rPr>
          <w:rFonts w:ascii="Times New Roman" w:hAnsi="Times New Roman" w:cs="Times New Roman"/>
        </w:rPr>
        <w:t>Тема 9. Каким должен быть человек? Духовно-нравственный облик и идеал человека.</w:t>
      </w:r>
      <w:r w:rsidR="001C71DA">
        <w:rPr>
          <w:rFonts w:ascii="Times New Roman" w:hAnsi="Times New Roman" w:cs="Times New Roman"/>
        </w:rPr>
        <w:t xml:space="preserve"> </w:t>
      </w:r>
      <w:r w:rsidRPr="00B0298E">
        <w:rPr>
          <w:rFonts w:ascii="Times New Roman" w:hAnsi="Times New Roman" w:cs="Times New Roman"/>
        </w:rPr>
        <w:t>Мораль,</w:t>
      </w:r>
      <w:r w:rsidR="001C71DA">
        <w:rPr>
          <w:rFonts w:ascii="Times New Roman" w:hAnsi="Times New Roman" w:cs="Times New Roman"/>
        </w:rPr>
        <w:t xml:space="preserve"> </w:t>
      </w:r>
      <w:r w:rsidRPr="00B0298E">
        <w:rPr>
          <w:rFonts w:ascii="Times New Roman" w:hAnsi="Times New Roman" w:cs="Times New Roman"/>
        </w:rPr>
        <w:t>нравственность,</w:t>
      </w:r>
      <w:r w:rsidR="001C71DA">
        <w:rPr>
          <w:rFonts w:ascii="Times New Roman" w:hAnsi="Times New Roman" w:cs="Times New Roman"/>
        </w:rPr>
        <w:t xml:space="preserve"> </w:t>
      </w:r>
      <w:r w:rsidRPr="00B0298E">
        <w:rPr>
          <w:rFonts w:ascii="Times New Roman" w:hAnsi="Times New Roman" w:cs="Times New Roman"/>
        </w:rPr>
        <w:t>этика,</w:t>
      </w:r>
      <w:r w:rsidR="001C71DA">
        <w:rPr>
          <w:rFonts w:ascii="Times New Roman" w:hAnsi="Times New Roman" w:cs="Times New Roman"/>
        </w:rPr>
        <w:t xml:space="preserve"> </w:t>
      </w:r>
      <w:r w:rsidRPr="00B0298E">
        <w:rPr>
          <w:rFonts w:ascii="Times New Roman" w:hAnsi="Times New Roman" w:cs="Times New Roman"/>
        </w:rPr>
        <w:t>этикет</w:t>
      </w:r>
      <w:r w:rsidR="001C71DA">
        <w:rPr>
          <w:rFonts w:ascii="Times New Roman" w:hAnsi="Times New Roman" w:cs="Times New Roman"/>
        </w:rPr>
        <w:t xml:space="preserve"> </w:t>
      </w:r>
      <w:r w:rsidRPr="00B0298E">
        <w:rPr>
          <w:rFonts w:ascii="Times New Roman" w:hAnsi="Times New Roman" w:cs="Times New Roman"/>
        </w:rPr>
        <w:t>в</w:t>
      </w:r>
      <w:r w:rsidR="001C71DA">
        <w:rPr>
          <w:rFonts w:ascii="Times New Roman" w:hAnsi="Times New Roman" w:cs="Times New Roman"/>
        </w:rPr>
        <w:t xml:space="preserve"> </w:t>
      </w:r>
      <w:r w:rsidRPr="00B0298E">
        <w:rPr>
          <w:rFonts w:ascii="Times New Roman" w:hAnsi="Times New Roman" w:cs="Times New Roman"/>
        </w:rPr>
        <w:t>культурах народов</w:t>
      </w:r>
      <w:r w:rsidR="001C71DA">
        <w:rPr>
          <w:rFonts w:ascii="Times New Roman" w:hAnsi="Times New Roman" w:cs="Times New Roman"/>
        </w:rPr>
        <w:t xml:space="preserve"> </w:t>
      </w:r>
      <w:r w:rsidRPr="00B0298E">
        <w:rPr>
          <w:rFonts w:ascii="Times New Roman" w:hAnsi="Times New Roman" w:cs="Times New Roman"/>
        </w:rPr>
        <w:t>России.</w:t>
      </w:r>
      <w:r w:rsidR="001C71DA">
        <w:rPr>
          <w:rFonts w:ascii="Times New Roman" w:hAnsi="Times New Roman" w:cs="Times New Roman"/>
        </w:rPr>
        <w:t xml:space="preserve"> </w:t>
      </w:r>
      <w:r w:rsidRPr="00B0298E">
        <w:rPr>
          <w:rFonts w:ascii="Times New Roman" w:hAnsi="Times New Roman" w:cs="Times New Roman"/>
        </w:rPr>
        <w:t>Право</w:t>
      </w:r>
      <w:r w:rsidR="001C71DA">
        <w:rPr>
          <w:rFonts w:ascii="Times New Roman" w:hAnsi="Times New Roman" w:cs="Times New Roman"/>
        </w:rPr>
        <w:t xml:space="preserve"> </w:t>
      </w:r>
      <w:r w:rsidRPr="00B0298E">
        <w:rPr>
          <w:rFonts w:ascii="Times New Roman" w:hAnsi="Times New Roman" w:cs="Times New Roman"/>
        </w:rPr>
        <w:t>и</w:t>
      </w:r>
      <w:r w:rsidR="001C71DA">
        <w:rPr>
          <w:rFonts w:ascii="Times New Roman" w:hAnsi="Times New Roman" w:cs="Times New Roman"/>
        </w:rPr>
        <w:t xml:space="preserve"> </w:t>
      </w:r>
      <w:r w:rsidRPr="00B0298E">
        <w:rPr>
          <w:rFonts w:ascii="Times New Roman" w:hAnsi="Times New Roman" w:cs="Times New Roman"/>
        </w:rPr>
        <w:t>равенство в</w:t>
      </w:r>
      <w:r w:rsidR="001C71DA">
        <w:rPr>
          <w:rFonts w:ascii="Times New Roman" w:hAnsi="Times New Roman" w:cs="Times New Roman"/>
        </w:rPr>
        <w:t xml:space="preserve"> </w:t>
      </w:r>
      <w:r w:rsidRPr="00B0298E">
        <w:rPr>
          <w:rFonts w:ascii="Times New Roman" w:hAnsi="Times New Roman" w:cs="Times New Roman"/>
        </w:rPr>
        <w:t>правах.</w:t>
      </w:r>
      <w:r w:rsidR="001C71DA">
        <w:rPr>
          <w:rFonts w:ascii="Times New Roman" w:hAnsi="Times New Roman" w:cs="Times New Roman"/>
        </w:rPr>
        <w:t xml:space="preserve"> </w:t>
      </w:r>
      <w:r w:rsidRPr="00B0298E">
        <w:rPr>
          <w:rFonts w:ascii="Times New Roman" w:hAnsi="Times New Roman" w:cs="Times New Roman"/>
        </w:rPr>
        <w:t>Свобода</w:t>
      </w:r>
      <w:r w:rsidR="001C71DA">
        <w:rPr>
          <w:rFonts w:ascii="Times New Roman" w:hAnsi="Times New Roman" w:cs="Times New Roman"/>
        </w:rPr>
        <w:t xml:space="preserve"> </w:t>
      </w:r>
      <w:r w:rsidRPr="00B0298E">
        <w:rPr>
          <w:rFonts w:ascii="Times New Roman" w:hAnsi="Times New Roman" w:cs="Times New Roman"/>
        </w:rPr>
        <w:t>как</w:t>
      </w:r>
      <w:r w:rsidR="001C71DA">
        <w:rPr>
          <w:rFonts w:ascii="Times New Roman" w:hAnsi="Times New Roman" w:cs="Times New Roman"/>
        </w:rPr>
        <w:t xml:space="preserve"> </w:t>
      </w:r>
      <w:r w:rsidRPr="00B0298E">
        <w:rPr>
          <w:rFonts w:ascii="Times New Roman" w:hAnsi="Times New Roman" w:cs="Times New Roman"/>
        </w:rPr>
        <w:t>ценность.</w:t>
      </w:r>
      <w:r w:rsidR="001C71DA">
        <w:rPr>
          <w:rFonts w:ascii="Times New Roman" w:hAnsi="Times New Roman" w:cs="Times New Roman"/>
        </w:rPr>
        <w:t xml:space="preserve"> </w:t>
      </w:r>
      <w:r w:rsidRPr="00B0298E">
        <w:rPr>
          <w:rFonts w:ascii="Times New Roman" w:hAnsi="Times New Roman" w:cs="Times New Roman"/>
        </w:rPr>
        <w:t>Долг</w:t>
      </w:r>
      <w:r w:rsidR="001C71DA">
        <w:rPr>
          <w:rFonts w:ascii="Times New Roman" w:hAnsi="Times New Roman" w:cs="Times New Roman"/>
        </w:rPr>
        <w:t xml:space="preserve"> </w:t>
      </w:r>
      <w:r w:rsidRPr="00B0298E">
        <w:rPr>
          <w:rFonts w:ascii="Times New Roman" w:hAnsi="Times New Roman" w:cs="Times New Roman"/>
        </w:rPr>
        <w:t>как</w:t>
      </w:r>
      <w:r w:rsidR="001C71DA">
        <w:rPr>
          <w:rFonts w:ascii="Times New Roman" w:hAnsi="Times New Roman" w:cs="Times New Roman"/>
        </w:rPr>
        <w:t xml:space="preserve"> </w:t>
      </w:r>
      <w:r w:rsidRPr="00B0298E">
        <w:rPr>
          <w:rFonts w:ascii="Times New Roman" w:hAnsi="Times New Roman" w:cs="Times New Roman"/>
        </w:rPr>
        <w:t xml:space="preserve">её ограничение. Общество как регулятор свободы. </w:t>
      </w:r>
      <w:r w:rsidR="001C71DA">
        <w:rPr>
          <w:rFonts w:ascii="Times New Roman" w:hAnsi="Times New Roman" w:cs="Times New Roman"/>
        </w:rPr>
        <w:t xml:space="preserve"> </w:t>
      </w:r>
      <w:r w:rsidRPr="00B0298E">
        <w:rPr>
          <w:rFonts w:ascii="Times New Roman" w:hAnsi="Times New Roman" w:cs="Times New Roman"/>
        </w:rPr>
        <w:t xml:space="preserve">Свойства и качества человека, его образ в культуре народов России, единство человеческих качеств. Единство духовной жизни. </w:t>
      </w:r>
    </w:p>
    <w:p w:rsidR="00751E8C" w:rsidRDefault="00751E8C" w:rsidP="00751E8C">
      <w:pPr>
        <w:pStyle w:val="aff3"/>
        <w:spacing w:after="0"/>
        <w:ind w:right="-65" w:firstLine="142"/>
        <w:jc w:val="both"/>
        <w:rPr>
          <w:rFonts w:ascii="Times New Roman" w:hAnsi="Times New Roman" w:cs="Times New Roman"/>
        </w:rPr>
      </w:pPr>
      <w:r w:rsidRPr="00B0298E">
        <w:rPr>
          <w:rFonts w:ascii="Times New Roman" w:hAnsi="Times New Roman" w:cs="Times New Roman"/>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751E8C" w:rsidRDefault="00751E8C" w:rsidP="00751E8C">
      <w:pPr>
        <w:pStyle w:val="aff3"/>
        <w:spacing w:after="0"/>
        <w:ind w:right="-65" w:firstLine="142"/>
        <w:jc w:val="both"/>
        <w:rPr>
          <w:rFonts w:ascii="Times New Roman" w:hAnsi="Times New Roman" w:cs="Times New Roman"/>
        </w:rPr>
      </w:pPr>
      <w:r w:rsidRPr="00B0298E">
        <w:rPr>
          <w:rFonts w:ascii="Times New Roman" w:hAnsi="Times New Roman" w:cs="Times New Roman"/>
        </w:rPr>
        <w:t>Тема 11. Религия как источник нравственности. Религия как источник нравственности и гуманистического</w:t>
      </w:r>
      <w:r>
        <w:rPr>
          <w:rFonts w:ascii="Times New Roman" w:hAnsi="Times New Roman" w:cs="Times New Roman"/>
        </w:rPr>
        <w:t xml:space="preserve"> </w:t>
      </w:r>
      <w:r w:rsidRPr="00ED1444">
        <w:rPr>
          <w:rFonts w:ascii="Times New Roman" w:hAnsi="Times New Roman" w:cs="Times New Roman"/>
        </w:rPr>
        <w:t xml:space="preserve">мышления. Нравственный идеал человека в традиционных религиях. Современное общество и религиозный идеал человека. </w:t>
      </w:r>
    </w:p>
    <w:p w:rsidR="000A5205" w:rsidRDefault="00751E8C" w:rsidP="00751E8C">
      <w:pPr>
        <w:pStyle w:val="aff3"/>
        <w:spacing w:after="0"/>
        <w:ind w:right="-65" w:firstLine="142"/>
        <w:jc w:val="both"/>
        <w:rPr>
          <w:rFonts w:ascii="Times New Roman" w:hAnsi="Times New Roman" w:cs="Times New Roman"/>
        </w:rPr>
      </w:pPr>
      <w:r w:rsidRPr="00ED1444">
        <w:rPr>
          <w:rFonts w:ascii="Times New Roman" w:hAnsi="Times New Roman" w:cs="Times New Roman"/>
        </w:rPr>
        <w:t>Тема 12. Наука как источник знания о человеке и человеческом.</w:t>
      </w:r>
    </w:p>
    <w:p w:rsidR="00751E8C" w:rsidRDefault="00751E8C" w:rsidP="00751E8C">
      <w:pPr>
        <w:pStyle w:val="aff3"/>
        <w:spacing w:after="0"/>
        <w:ind w:right="-65" w:firstLine="142"/>
        <w:jc w:val="both"/>
        <w:rPr>
          <w:rFonts w:ascii="Times New Roman" w:hAnsi="Times New Roman" w:cs="Times New Roman"/>
        </w:rPr>
      </w:pPr>
      <w:r w:rsidRPr="00ED1444">
        <w:rPr>
          <w:rFonts w:ascii="Times New Roman" w:hAnsi="Times New Roman" w:cs="Times New Roman"/>
        </w:rPr>
        <w:t xml:space="preserve"> Гуманитарное знание и его особенности. Культура как самопознание. Этика. Эстетика. Право в контексте духовно-нравственных ценностей.</w:t>
      </w:r>
    </w:p>
    <w:p w:rsidR="000A5205" w:rsidRDefault="00751E8C" w:rsidP="00751E8C">
      <w:pPr>
        <w:pStyle w:val="aff3"/>
        <w:spacing w:after="0"/>
        <w:ind w:right="-65" w:firstLine="142"/>
        <w:jc w:val="both"/>
        <w:rPr>
          <w:rFonts w:ascii="Times New Roman" w:hAnsi="Times New Roman" w:cs="Times New Roman"/>
        </w:rPr>
      </w:pPr>
      <w:r w:rsidRPr="00ED1444">
        <w:rPr>
          <w:rFonts w:ascii="Times New Roman" w:hAnsi="Times New Roman" w:cs="Times New Roman"/>
        </w:rPr>
        <w:t xml:space="preserve"> Тема 13. Этика и нравственность как категории духовной культуры. </w:t>
      </w:r>
    </w:p>
    <w:p w:rsidR="00751E8C" w:rsidRDefault="00751E8C" w:rsidP="00751E8C">
      <w:pPr>
        <w:pStyle w:val="aff3"/>
        <w:spacing w:after="0"/>
        <w:ind w:right="-65" w:firstLine="142"/>
        <w:jc w:val="both"/>
        <w:rPr>
          <w:rFonts w:ascii="Times New Roman" w:hAnsi="Times New Roman" w:cs="Times New Roman"/>
        </w:rPr>
      </w:pPr>
      <w:r w:rsidRPr="00ED1444">
        <w:rPr>
          <w:rFonts w:ascii="Times New Roman" w:hAnsi="Times New Roman" w:cs="Times New Roman"/>
        </w:rPr>
        <w:t xml:space="preserve">Что такое этика. Добро и его проявления в реальной жизни. Что значит быть нравственным. Почему нравственность важна? </w:t>
      </w:r>
    </w:p>
    <w:p w:rsidR="000A5205" w:rsidRDefault="00751E8C" w:rsidP="00751E8C">
      <w:pPr>
        <w:pStyle w:val="aff3"/>
        <w:spacing w:after="0"/>
        <w:ind w:right="-65" w:firstLine="142"/>
        <w:jc w:val="both"/>
        <w:rPr>
          <w:rFonts w:ascii="Times New Roman" w:hAnsi="Times New Roman" w:cs="Times New Roman"/>
        </w:rPr>
      </w:pPr>
      <w:r w:rsidRPr="00ED1444">
        <w:rPr>
          <w:rFonts w:ascii="Times New Roman" w:hAnsi="Times New Roman" w:cs="Times New Roman"/>
        </w:rPr>
        <w:t>Тема 14. Самопознание (практическое занятие).</w:t>
      </w:r>
    </w:p>
    <w:p w:rsidR="00751E8C" w:rsidRDefault="00751E8C" w:rsidP="00751E8C">
      <w:pPr>
        <w:pStyle w:val="aff3"/>
        <w:spacing w:after="0"/>
        <w:ind w:right="-65" w:firstLine="142"/>
        <w:jc w:val="both"/>
        <w:rPr>
          <w:rFonts w:ascii="Times New Roman" w:hAnsi="Times New Roman" w:cs="Times New Roman"/>
        </w:rPr>
      </w:pPr>
      <w:r w:rsidRPr="00ED1444">
        <w:rPr>
          <w:rFonts w:ascii="Times New Roman" w:hAnsi="Times New Roman" w:cs="Times New Roman"/>
        </w:rPr>
        <w:t xml:space="preserve"> Автобиография и автопортрет: кто я и что я люблю. Как устроена моя жизнь. Выполнение проекта.</w:t>
      </w:r>
    </w:p>
    <w:p w:rsidR="00751E8C" w:rsidRPr="006F4D93" w:rsidRDefault="00751E8C" w:rsidP="00751E8C">
      <w:pPr>
        <w:pStyle w:val="aff3"/>
        <w:spacing w:after="0"/>
        <w:ind w:right="-69"/>
        <w:rPr>
          <w:rFonts w:ascii="Times New Roman" w:hAnsi="Times New Roman" w:cs="Times New Roman"/>
          <w:b/>
        </w:rPr>
      </w:pPr>
      <w:r w:rsidRPr="006F4D93">
        <w:rPr>
          <w:rFonts w:ascii="Times New Roman" w:hAnsi="Times New Roman" w:cs="Times New Roman"/>
          <w:b/>
        </w:rPr>
        <w:t xml:space="preserve">Тематический блок 3. «Человек как член общества» </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Тема 15. Труд делает человека человеком.</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Тема 16. Подвиг: как узнать героя? </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Тема17. Людивобществе: духовно-нравственное</w:t>
      </w:r>
      <w:r w:rsidR="000A5205">
        <w:rPr>
          <w:rFonts w:ascii="Times New Roman" w:hAnsi="Times New Roman" w:cs="Times New Roman"/>
        </w:rPr>
        <w:t xml:space="preserve"> </w:t>
      </w:r>
      <w:r w:rsidRPr="00ED1444">
        <w:rPr>
          <w:rFonts w:ascii="Times New Roman" w:hAnsi="Times New Roman" w:cs="Times New Roman"/>
        </w:rPr>
        <w:t>взаимовлияние.</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Человек в</w:t>
      </w:r>
      <w:r w:rsidR="000A5205">
        <w:rPr>
          <w:rFonts w:ascii="Times New Roman" w:hAnsi="Times New Roman" w:cs="Times New Roman"/>
        </w:rPr>
        <w:t xml:space="preserve"> </w:t>
      </w:r>
      <w:r w:rsidRPr="00ED1444">
        <w:rPr>
          <w:rFonts w:ascii="Times New Roman" w:hAnsi="Times New Roman" w:cs="Times New Roman"/>
        </w:rPr>
        <w:t>социальном</w:t>
      </w:r>
      <w:r w:rsidR="000A5205">
        <w:rPr>
          <w:rFonts w:ascii="Times New Roman" w:hAnsi="Times New Roman" w:cs="Times New Roman"/>
        </w:rPr>
        <w:t xml:space="preserve"> </w:t>
      </w:r>
      <w:r w:rsidRPr="00ED1444">
        <w:rPr>
          <w:rFonts w:ascii="Times New Roman" w:hAnsi="Times New Roman" w:cs="Times New Roman"/>
        </w:rPr>
        <w:t>измерении.</w:t>
      </w:r>
      <w:r w:rsidR="000A5205">
        <w:rPr>
          <w:rFonts w:ascii="Times New Roman" w:hAnsi="Times New Roman" w:cs="Times New Roman"/>
        </w:rPr>
        <w:t xml:space="preserve"> </w:t>
      </w:r>
      <w:r w:rsidRPr="00ED1444">
        <w:rPr>
          <w:rFonts w:ascii="Times New Roman" w:hAnsi="Times New Roman" w:cs="Times New Roman"/>
        </w:rPr>
        <w:t xml:space="preserve">Дружба, предательство. Коллектив. Личные границы Этика предпринимательства. Социальная помощь. </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Тема 18. Проблемы современного общества как отражение его духовно-нравственного самосознания.</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Бедность. Инвалидность. Асоциальная семья. Сиротство. </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Отражение этих явлений в культуре общества. </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Тема 19. Духовно-нравственные ориентиры социальных отношений.</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Милосердие. Взаимопомощь. Социальное служение. Благотворительность. Волонтёрство. Общественные блага. </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Тема 20. Гуманизм как сущностная характеристика духовно-нравственной культуры народов России. </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Тема 21. Социальные профессии; их важность для сохранения духовно-нравственного облика общества.</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Социальные профессии: врач, учитель, пожарный, полицейский, социальный работник. Духовно- нравственные качества, необходимые представителям этих профессий.</w:t>
      </w:r>
    </w:p>
    <w:p w:rsidR="000A5205"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 Тема 22. Выдающиеся благотворители в истории. Благотворительность как нравственный долг. </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751E8C"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 xml:space="preserve">Тема 23. Выдающиеся учёные России. Наука как источник социального и духовного </w:t>
      </w:r>
      <w:r w:rsidRPr="00ED1444">
        <w:rPr>
          <w:rFonts w:ascii="Times New Roman" w:hAnsi="Times New Roman" w:cs="Times New Roman"/>
        </w:rPr>
        <w:lastRenderedPageBreak/>
        <w:t xml:space="preserve">прогресса общества. Учёные России. Почему важно помнить историю науки. Вклад науки вблагополучие страны. Важность морали и нравственности в науке, в деятельности учёных. </w:t>
      </w:r>
    </w:p>
    <w:p w:rsidR="00751E8C" w:rsidRPr="00ED1444" w:rsidRDefault="00751E8C" w:rsidP="00751E8C">
      <w:pPr>
        <w:pStyle w:val="aff3"/>
        <w:spacing w:after="0"/>
        <w:ind w:right="-69" w:firstLine="284"/>
        <w:rPr>
          <w:rFonts w:ascii="Times New Roman" w:hAnsi="Times New Roman" w:cs="Times New Roman"/>
        </w:rPr>
      </w:pPr>
      <w:r w:rsidRPr="00ED1444">
        <w:rPr>
          <w:rFonts w:ascii="Times New Roman" w:hAnsi="Times New Roman" w:cs="Times New Roman"/>
        </w:rPr>
        <w:t>Тема 24. Моя профессия (практическое занятие). Труд как самореализация, как вклад в общество. Рассказ освоей будущей профессии.</w:t>
      </w:r>
    </w:p>
    <w:p w:rsidR="00751E8C" w:rsidRPr="006F4D93" w:rsidRDefault="00751E8C" w:rsidP="00751E8C">
      <w:pPr>
        <w:pStyle w:val="aff3"/>
        <w:tabs>
          <w:tab w:val="left" w:pos="9639"/>
        </w:tabs>
        <w:spacing w:after="0"/>
        <w:ind w:right="-68"/>
        <w:jc w:val="both"/>
        <w:rPr>
          <w:rFonts w:ascii="Times New Roman" w:hAnsi="Times New Roman" w:cs="Times New Roman"/>
          <w:b/>
        </w:rPr>
      </w:pPr>
      <w:r w:rsidRPr="006F4D93">
        <w:rPr>
          <w:rFonts w:ascii="Times New Roman" w:hAnsi="Times New Roman" w:cs="Times New Roman"/>
          <w:b/>
        </w:rPr>
        <w:t xml:space="preserve">Тематический блок 4. «Родина и патриотизм» </w:t>
      </w:r>
    </w:p>
    <w:p w:rsidR="000A5205"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Тема 25. Гражданин. </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Родина и гражданство, их взаимосвязь. Что делает человекагражданином. Нравственные качества гражданина. </w:t>
      </w:r>
    </w:p>
    <w:p w:rsidR="000A5205"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Тема 26. Патриотизм.</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 Патриотизм. Толерантность. Уважение к другим народам и их истории. Важность патриотизма. </w:t>
      </w:r>
    </w:p>
    <w:p w:rsidR="000A5205"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Тема 27. Защита Родины: подвиг или долг?</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 Война и мир. Роль знания в защите Родины. Долг гражданина перед обществом. Военные подвиги. Честь. Доблесть. </w:t>
      </w:r>
    </w:p>
    <w:p w:rsidR="000A5205"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Тема 28. Государство. Россия— наша родина. </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Государство как объединяющееначало.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0A5205"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Тема 29. Гражданская идентичность (практическое занятие). </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Какими качествами должен обладать человек как гражданин.</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 Тема 30. Моя школа и мой класс (практическое занятие). Портрет школы или класса через добрые дела. </w:t>
      </w:r>
    </w:p>
    <w:p w:rsidR="000A5205"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Тема 31. Человек: какой он? (практическое занятие). </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Человек. Его образы в культуре. Духовность и нравственность как важнейшие качества человека. Тема Человек и культура (проект). </w:t>
      </w:r>
    </w:p>
    <w:p w:rsidR="00751E8C" w:rsidRPr="00BB2E12"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Итоговый проект: «Что значит быть человеком?».</w:t>
      </w:r>
    </w:p>
    <w:p w:rsidR="000A5205" w:rsidRDefault="00751E8C" w:rsidP="00751E8C">
      <w:pPr>
        <w:pStyle w:val="aff3"/>
        <w:tabs>
          <w:tab w:val="left" w:pos="9639"/>
        </w:tabs>
        <w:spacing w:after="0"/>
        <w:ind w:right="-68"/>
        <w:jc w:val="both"/>
        <w:rPr>
          <w:rFonts w:ascii="Times New Roman" w:hAnsi="Times New Roman" w:cs="Times New Roman"/>
          <w:b/>
        </w:rPr>
      </w:pPr>
      <w:r w:rsidRPr="00BB2E12">
        <w:rPr>
          <w:rFonts w:ascii="Times New Roman" w:hAnsi="Times New Roman" w:cs="Times New Roman"/>
          <w:b/>
        </w:rPr>
        <w:t xml:space="preserve">ПЛАНИРУЕМЫЕ РЕЗУЛЬТАТЫ ОСВОЕНИЯ </w:t>
      </w:r>
      <w:r w:rsidR="000A5205">
        <w:rPr>
          <w:rFonts w:ascii="Times New Roman" w:hAnsi="Times New Roman" w:cs="Times New Roman"/>
          <w:b/>
        </w:rPr>
        <w:t xml:space="preserve">ПРОГРАММЫ ОДНКНР </w:t>
      </w:r>
    </w:p>
    <w:p w:rsidR="00751E8C" w:rsidRDefault="00751E8C" w:rsidP="00751E8C">
      <w:pPr>
        <w:pStyle w:val="aff3"/>
        <w:tabs>
          <w:tab w:val="left" w:pos="9639"/>
        </w:tabs>
        <w:spacing w:after="0"/>
        <w:ind w:right="-68"/>
        <w:jc w:val="both"/>
        <w:rPr>
          <w:rFonts w:ascii="Times New Roman" w:hAnsi="Times New Roman" w:cs="Times New Roman"/>
          <w:b/>
          <w:spacing w:val="-2"/>
        </w:rPr>
      </w:pPr>
      <w:r w:rsidRPr="00BB2E12">
        <w:rPr>
          <w:rFonts w:ascii="Times New Roman" w:hAnsi="Times New Roman" w:cs="Times New Roman"/>
          <w:b/>
        </w:rPr>
        <w:t xml:space="preserve">на уровне основного общего </w:t>
      </w:r>
      <w:r w:rsidRPr="00BB2E12">
        <w:rPr>
          <w:rFonts w:ascii="Times New Roman" w:hAnsi="Times New Roman" w:cs="Times New Roman"/>
          <w:b/>
          <w:spacing w:val="-2"/>
        </w:rPr>
        <w:t>образования</w:t>
      </w:r>
    </w:p>
    <w:p w:rsidR="000A5205" w:rsidRPr="00BB2E12" w:rsidRDefault="000A5205" w:rsidP="000A5205">
      <w:pPr>
        <w:pStyle w:val="aff3"/>
        <w:tabs>
          <w:tab w:val="left" w:pos="9639"/>
        </w:tabs>
        <w:spacing w:after="0"/>
        <w:ind w:right="-68" w:firstLine="567"/>
        <w:jc w:val="both"/>
        <w:rPr>
          <w:rFonts w:ascii="Times New Roman" w:hAnsi="Times New Roman" w:cs="Times New Roman"/>
          <w:b/>
        </w:rPr>
      </w:pPr>
      <w:r w:rsidRPr="000A5205">
        <w:rPr>
          <w:rFonts w:ascii="Times New Roman" w:hAnsi="Times New Roman"/>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sidRPr="00CA4934">
        <w:rPr>
          <w:rFonts w:ascii="Times New Roman" w:hAnsi="Times New Roman"/>
          <w:sz w:val="28"/>
          <w:szCs w:val="28"/>
        </w:rPr>
        <w:t>.</w:t>
      </w:r>
    </w:p>
    <w:p w:rsidR="00751E8C" w:rsidRDefault="000A5205" w:rsidP="00751E8C">
      <w:pPr>
        <w:pStyle w:val="aff3"/>
        <w:tabs>
          <w:tab w:val="left" w:pos="9639"/>
        </w:tabs>
        <w:spacing w:after="0"/>
        <w:ind w:right="-68"/>
        <w:jc w:val="both"/>
        <w:rPr>
          <w:rFonts w:ascii="Times New Roman" w:hAnsi="Times New Roman" w:cs="Times New Roman"/>
          <w:b/>
        </w:rPr>
      </w:pPr>
      <w:r>
        <w:rPr>
          <w:rFonts w:ascii="Times New Roman" w:hAnsi="Times New Roman" w:cs="Times New Roman"/>
          <w:b/>
        </w:rPr>
        <w:t>ЛИЧНОСТНЫЕ РЕЗУЛЬТАТЫ</w:t>
      </w:r>
    </w:p>
    <w:p w:rsidR="000A5205" w:rsidRPr="000A5205" w:rsidRDefault="000A5205" w:rsidP="000A5205">
      <w:pPr>
        <w:ind w:firstLine="709"/>
        <w:jc w:val="both"/>
        <w:rPr>
          <w:rFonts w:ascii="Times New Roman" w:hAnsi="Times New Roman"/>
        </w:rPr>
      </w:pPr>
      <w:r w:rsidRPr="000A5205">
        <w:rPr>
          <w:rFonts w:ascii="Times New Roman" w:hAnsi="Times New Roman"/>
        </w:rPr>
        <w:t>Личностные результаты имеют направленность на решение задач воспитания, развития и социализации обучающихся средствами учебного курса.</w:t>
      </w:r>
    </w:p>
    <w:p w:rsidR="000A5205" w:rsidRPr="000A5205" w:rsidRDefault="000A5205" w:rsidP="000A5205">
      <w:pPr>
        <w:ind w:firstLine="709"/>
        <w:jc w:val="both"/>
        <w:rPr>
          <w:rFonts w:ascii="Times New Roman" w:hAnsi="Times New Roman"/>
        </w:rPr>
      </w:pPr>
      <w:r w:rsidRPr="000A5205">
        <w:rPr>
          <w:rFonts w:ascii="Times New Roman" w:hAnsi="Times New Roma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A5205" w:rsidRPr="00CA4934" w:rsidRDefault="000A5205" w:rsidP="000A5205">
      <w:pPr>
        <w:ind w:firstLine="709"/>
        <w:jc w:val="both"/>
        <w:rPr>
          <w:rFonts w:ascii="Times New Roman" w:hAnsi="Times New Roman"/>
          <w:sz w:val="28"/>
          <w:szCs w:val="28"/>
        </w:rPr>
      </w:pPr>
      <w:r w:rsidRPr="000A5205">
        <w:rPr>
          <w:rFonts w:ascii="Times New Roman" w:hAnsi="Times New Roman"/>
        </w:rPr>
        <w:t>Личностные результаты освоения курса достигаются в единстве учебной и воспитательной деятельности</w:t>
      </w:r>
      <w:r w:rsidRPr="00CA4934">
        <w:rPr>
          <w:rFonts w:ascii="Times New Roman" w:hAnsi="Times New Roman"/>
          <w:sz w:val="28"/>
          <w:szCs w:val="28"/>
        </w:rPr>
        <w:t>.</w:t>
      </w:r>
    </w:p>
    <w:p w:rsidR="00B20EE3"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i/>
        </w:rPr>
        <w:t>Личностные результаты</w:t>
      </w:r>
      <w:r w:rsidRPr="00BB2E12">
        <w:rPr>
          <w:rFonts w:ascii="Times New Roman" w:hAnsi="Times New Roman" w:cs="Times New Roman"/>
        </w:rPr>
        <w:t xml:space="preserve"> освоения курса включают</w:t>
      </w:r>
      <w:r w:rsidR="00B20EE3">
        <w:rPr>
          <w:rFonts w:ascii="Times New Roman" w:hAnsi="Times New Roman" w:cs="Times New Roman"/>
        </w:rPr>
        <w:t>:</w:t>
      </w:r>
    </w:p>
    <w:p w:rsidR="00B20EE3"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 xml:space="preserve"> осознание российской гражданской идентичности;</w:t>
      </w:r>
    </w:p>
    <w:p w:rsidR="00B20EE3"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 xml:space="preserve"> готовность обучающихся к саморазвитию, самостоятельности и личностному</w:t>
      </w:r>
      <w:r w:rsidR="00B20EE3">
        <w:rPr>
          <w:rFonts w:ascii="Times New Roman" w:hAnsi="Times New Roman" w:cs="Times New Roman"/>
        </w:rPr>
        <w:t xml:space="preserve"> </w:t>
      </w:r>
      <w:r w:rsidRPr="00BB2E12">
        <w:rPr>
          <w:rFonts w:ascii="Times New Roman" w:hAnsi="Times New Roman" w:cs="Times New Roman"/>
        </w:rPr>
        <w:t>самоопределению;</w:t>
      </w:r>
    </w:p>
    <w:p w:rsidR="00B20EE3"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 xml:space="preserve"> ценность самостоятельности и инициативы;</w:t>
      </w:r>
    </w:p>
    <w:p w:rsidR="00B20EE3"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наличие</w:t>
      </w:r>
      <w:r w:rsidR="00B20EE3">
        <w:rPr>
          <w:rFonts w:ascii="Times New Roman" w:hAnsi="Times New Roman" w:cs="Times New Roman"/>
        </w:rPr>
        <w:t xml:space="preserve"> </w:t>
      </w:r>
      <w:r w:rsidRPr="00BB2E12">
        <w:rPr>
          <w:rFonts w:ascii="Times New Roman" w:hAnsi="Times New Roman" w:cs="Times New Roman"/>
        </w:rPr>
        <w:t>мотивации</w:t>
      </w:r>
      <w:r w:rsidR="00B20EE3">
        <w:rPr>
          <w:rFonts w:ascii="Times New Roman" w:hAnsi="Times New Roman" w:cs="Times New Roman"/>
        </w:rPr>
        <w:t xml:space="preserve"> </w:t>
      </w:r>
      <w:r w:rsidRPr="00BB2E12">
        <w:rPr>
          <w:rFonts w:ascii="Times New Roman" w:hAnsi="Times New Roman" w:cs="Times New Roman"/>
        </w:rPr>
        <w:t>к</w:t>
      </w:r>
      <w:r w:rsidR="00B20EE3">
        <w:rPr>
          <w:rFonts w:ascii="Times New Roman" w:hAnsi="Times New Roman" w:cs="Times New Roman"/>
        </w:rPr>
        <w:t xml:space="preserve"> </w:t>
      </w:r>
      <w:r w:rsidRPr="00BB2E12">
        <w:rPr>
          <w:rFonts w:ascii="Times New Roman" w:hAnsi="Times New Roman" w:cs="Times New Roman"/>
        </w:rPr>
        <w:t>целенаправленной социальнозначимой деятельности;</w:t>
      </w:r>
    </w:p>
    <w:p w:rsidR="00751E8C"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сформированность внутренней</w:t>
      </w:r>
      <w:r w:rsidR="00B20EE3">
        <w:rPr>
          <w:rFonts w:ascii="Times New Roman" w:hAnsi="Times New Roman" w:cs="Times New Roman"/>
        </w:rPr>
        <w:t xml:space="preserve"> </w:t>
      </w:r>
      <w:r w:rsidRPr="00BB2E12">
        <w:rPr>
          <w:rFonts w:ascii="Times New Roman" w:hAnsi="Times New Roman" w:cs="Times New Roman"/>
        </w:rPr>
        <w:t>позиции</w:t>
      </w:r>
      <w:r w:rsidR="00B20EE3">
        <w:rPr>
          <w:rFonts w:ascii="Times New Roman" w:hAnsi="Times New Roman" w:cs="Times New Roman"/>
        </w:rPr>
        <w:t xml:space="preserve"> </w:t>
      </w:r>
      <w:r w:rsidRPr="00BB2E12">
        <w:rPr>
          <w:rFonts w:ascii="Times New Roman" w:hAnsi="Times New Roman" w:cs="Times New Roman"/>
        </w:rPr>
        <w:t>личности как особого ценностного отношения к себе, окружающим людям и жизни в целом.</w:t>
      </w:r>
    </w:p>
    <w:p w:rsidR="00B20EE3" w:rsidRPr="00CA4934" w:rsidRDefault="00B20EE3" w:rsidP="00B20EE3">
      <w:pPr>
        <w:ind w:firstLine="709"/>
        <w:jc w:val="both"/>
        <w:rPr>
          <w:rFonts w:ascii="Times New Roman" w:hAnsi="Times New Roman"/>
          <w:sz w:val="28"/>
          <w:szCs w:val="28"/>
        </w:rPr>
      </w:pPr>
      <w:r w:rsidRPr="00B20EE3">
        <w:rPr>
          <w:rFonts w:ascii="Times New Roman" w:hAnsi="Times New Roman"/>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r w:rsidRPr="00CA4934">
        <w:rPr>
          <w:rFonts w:ascii="Times New Roman" w:hAnsi="Times New Roman"/>
          <w:sz w:val="28"/>
          <w:szCs w:val="28"/>
        </w:rPr>
        <w:t>:</w:t>
      </w:r>
    </w:p>
    <w:p w:rsidR="00751E8C"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 xml:space="preserve"> 1. Патриотического воспитания:</w:t>
      </w:r>
    </w:p>
    <w:p w:rsidR="00751E8C"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 xml:space="preserve"> с</w:t>
      </w:r>
      <w:r w:rsidR="00751E8C" w:rsidRPr="00BB2E12">
        <w:rPr>
          <w:rFonts w:ascii="Times New Roman" w:hAnsi="Times New Roman" w:cs="Times New Roman"/>
        </w:rPr>
        <w:t xml:space="preserve">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народовРоссии, традиционныхрелигий,духовно-нравственных ценностей в </w:t>
      </w:r>
      <w:r w:rsidR="00751E8C" w:rsidRPr="00BB2E12">
        <w:rPr>
          <w:rFonts w:ascii="Times New Roman" w:hAnsi="Times New Roman" w:cs="Times New Roman"/>
        </w:rPr>
        <w:lastRenderedPageBreak/>
        <w:t xml:space="preserve">становлении российской государственности. </w:t>
      </w:r>
    </w:p>
    <w:p w:rsidR="00751E8C" w:rsidRPr="00BB2E12"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2. г</w:t>
      </w:r>
      <w:r w:rsidR="00751E8C" w:rsidRPr="00BB2E12">
        <w:rPr>
          <w:rFonts w:ascii="Times New Roman" w:hAnsi="Times New Roman" w:cs="Times New Roman"/>
        </w:rPr>
        <w:t>ражданско</w:t>
      </w:r>
      <w:r>
        <w:rPr>
          <w:rFonts w:ascii="Times New Roman" w:hAnsi="Times New Roman" w:cs="Times New Roman"/>
        </w:rPr>
        <w:t>го</w:t>
      </w:r>
      <w:r w:rsidR="00751E8C" w:rsidRPr="00BB2E12">
        <w:rPr>
          <w:rFonts w:ascii="Times New Roman" w:hAnsi="Times New Roman" w:cs="Times New Roman"/>
        </w:rPr>
        <w:t xml:space="preserve"> воспитани</w:t>
      </w:r>
      <w:r>
        <w:rPr>
          <w:rFonts w:ascii="Times New Roman" w:hAnsi="Times New Roman" w:cs="Times New Roman"/>
        </w:rPr>
        <w:t>я:</w:t>
      </w:r>
    </w:p>
    <w:p w:rsidR="00B20EE3"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о</w:t>
      </w:r>
      <w:r w:rsidR="00751E8C" w:rsidRPr="00BB2E12">
        <w:rPr>
          <w:rFonts w:ascii="Times New Roman" w:hAnsi="Times New Roman" w:cs="Times New Roman"/>
        </w:rPr>
        <w:t>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20EE3"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 xml:space="preserve">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751E8C"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 xml:space="preserve">воспитание веротерпимости, уважительного отношения к религиозным чувствам, взглядам людей или их отсутствию. </w:t>
      </w:r>
    </w:p>
    <w:p w:rsidR="00B20EE3"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3. ц</w:t>
      </w:r>
      <w:r w:rsidR="00751E8C" w:rsidRPr="00BB2E12">
        <w:rPr>
          <w:rFonts w:ascii="Times New Roman" w:hAnsi="Times New Roman" w:cs="Times New Roman"/>
        </w:rPr>
        <w:t>енности познавательной деятельности</w:t>
      </w:r>
      <w:r>
        <w:rPr>
          <w:rFonts w:ascii="Times New Roman" w:hAnsi="Times New Roman" w:cs="Times New Roman"/>
        </w:rPr>
        <w:t>:</w:t>
      </w:r>
    </w:p>
    <w:p w:rsidR="00B20EE3"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с</w:t>
      </w:r>
      <w:r w:rsidR="00751E8C" w:rsidRPr="00BB2E12">
        <w:rPr>
          <w:rFonts w:ascii="Times New Roman" w:hAnsi="Times New Roman" w:cs="Times New Roman"/>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20EE3"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с</w:t>
      </w:r>
      <w:r w:rsidR="00751E8C" w:rsidRPr="00BB2E12">
        <w:rPr>
          <w:rFonts w:ascii="Times New Roman" w:hAnsi="Times New Roman" w:cs="Times New Roman"/>
        </w:rPr>
        <w:t>мыслообразование: сформированность ответственного отношения к учению, готовности и способности обучающихся ксаморазвитию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751E8C" w:rsidRDefault="00751E8C" w:rsidP="00751E8C">
      <w:pPr>
        <w:pStyle w:val="aff3"/>
        <w:tabs>
          <w:tab w:val="left" w:pos="9639"/>
        </w:tabs>
        <w:spacing w:after="0"/>
        <w:ind w:right="-68"/>
        <w:jc w:val="both"/>
        <w:rPr>
          <w:rFonts w:ascii="Times New Roman" w:hAnsi="Times New Roman" w:cs="Times New Roman"/>
        </w:rPr>
      </w:pPr>
      <w:r w:rsidRPr="00BB2E12">
        <w:rPr>
          <w:rFonts w:ascii="Times New Roman" w:hAnsi="Times New Roman" w:cs="Times New Roman"/>
        </w:rPr>
        <w:t xml:space="preserve"> воспитание веротерпимости, уважительного отношения к религиозным чувствам, взглядам людей илиих отсутствию.</w:t>
      </w:r>
    </w:p>
    <w:p w:rsidR="00751E8C" w:rsidRDefault="00B20EE3" w:rsidP="00751E8C">
      <w:pPr>
        <w:pStyle w:val="aff3"/>
        <w:tabs>
          <w:tab w:val="left" w:pos="9639"/>
        </w:tabs>
        <w:spacing w:after="0"/>
        <w:ind w:right="-68"/>
        <w:jc w:val="both"/>
        <w:rPr>
          <w:rFonts w:ascii="Times New Roman" w:hAnsi="Times New Roman" w:cs="Times New Roman"/>
        </w:rPr>
      </w:pPr>
      <w:r>
        <w:rPr>
          <w:rFonts w:ascii="Times New Roman" w:hAnsi="Times New Roman" w:cs="Times New Roman"/>
        </w:rPr>
        <w:t>4.д</w:t>
      </w:r>
      <w:r w:rsidR="00751E8C" w:rsidRPr="00BB2E12">
        <w:rPr>
          <w:rFonts w:ascii="Times New Roman" w:hAnsi="Times New Roman" w:cs="Times New Roman"/>
        </w:rPr>
        <w:t>уховно-нравственно</w:t>
      </w:r>
      <w:r>
        <w:rPr>
          <w:rFonts w:ascii="Times New Roman" w:hAnsi="Times New Roman" w:cs="Times New Roman"/>
        </w:rPr>
        <w:t>го воспитания:</w:t>
      </w:r>
    </w:p>
    <w:p w:rsidR="00751E8C" w:rsidRDefault="00B20EE3" w:rsidP="00751E8C">
      <w:pPr>
        <w:pStyle w:val="aff3"/>
        <w:tabs>
          <w:tab w:val="left" w:pos="9639"/>
        </w:tabs>
        <w:spacing w:after="0"/>
        <w:ind w:right="-68" w:firstLine="284"/>
        <w:jc w:val="both"/>
        <w:rPr>
          <w:rFonts w:ascii="Times New Roman" w:hAnsi="Times New Roman" w:cs="Times New Roman"/>
        </w:rPr>
      </w:pPr>
      <w:r>
        <w:rPr>
          <w:rFonts w:ascii="Times New Roman" w:hAnsi="Times New Roman" w:cs="Times New Roman"/>
        </w:rPr>
        <w:t>с</w:t>
      </w:r>
      <w:r w:rsidR="00751E8C" w:rsidRPr="00BB2E12">
        <w:rPr>
          <w:rFonts w:ascii="Times New Roman" w:hAnsi="Times New Roman" w:cs="Times New Roman"/>
        </w:rPr>
        <w:t>формированность осознанного, уважительного</w:t>
      </w:r>
      <w:r w:rsidR="00751E8C">
        <w:rPr>
          <w:rFonts w:ascii="Times New Roman" w:hAnsi="Times New Roman" w:cs="Times New Roman"/>
        </w:rPr>
        <w:t xml:space="preserve"> </w:t>
      </w:r>
      <w:r w:rsidR="00751E8C" w:rsidRPr="00BB2E12">
        <w:rPr>
          <w:rFonts w:ascii="Times New Roman" w:hAnsi="Times New Roman" w:cs="Times New Roman"/>
        </w:rPr>
        <w:t>и</w:t>
      </w:r>
      <w:r w:rsidR="00751E8C">
        <w:rPr>
          <w:rFonts w:ascii="Times New Roman" w:hAnsi="Times New Roman" w:cs="Times New Roman"/>
        </w:rPr>
        <w:t xml:space="preserve"> </w:t>
      </w:r>
      <w:r w:rsidR="00751E8C" w:rsidRPr="00BB2E12">
        <w:rPr>
          <w:rFonts w:ascii="Times New Roman" w:hAnsi="Times New Roman" w:cs="Times New Roman"/>
        </w:rPr>
        <w:t>доброжелательного</w:t>
      </w:r>
      <w:r w:rsidR="00751E8C">
        <w:rPr>
          <w:rFonts w:ascii="Times New Roman" w:hAnsi="Times New Roman" w:cs="Times New Roman"/>
        </w:rPr>
        <w:t xml:space="preserve"> </w:t>
      </w:r>
      <w:r w:rsidR="00751E8C" w:rsidRPr="00BB2E12">
        <w:rPr>
          <w:rFonts w:ascii="Times New Roman" w:hAnsi="Times New Roman" w:cs="Times New Roman"/>
        </w:rPr>
        <w:t>отношения</w:t>
      </w:r>
      <w:r w:rsidR="00751E8C">
        <w:rPr>
          <w:rFonts w:ascii="Times New Roman" w:hAnsi="Times New Roman" w:cs="Times New Roman"/>
        </w:rPr>
        <w:t xml:space="preserve"> </w:t>
      </w:r>
      <w:r w:rsidR="00751E8C" w:rsidRPr="00BB2E12">
        <w:rPr>
          <w:rFonts w:ascii="Times New Roman" w:hAnsi="Times New Roman" w:cs="Times New Roman"/>
        </w:rPr>
        <w:t>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 xml:space="preserve"> освоение социальных норм, правил поведения, ролей и форм социальной жизни вгруппахи сообществах,</w:t>
      </w:r>
      <w:r>
        <w:rPr>
          <w:rFonts w:ascii="Times New Roman" w:hAnsi="Times New Roman" w:cs="Times New Roman"/>
        </w:rPr>
        <w:t xml:space="preserve"> </w:t>
      </w:r>
      <w:r w:rsidRPr="00BB2E12">
        <w:rPr>
          <w:rFonts w:ascii="Times New Roman" w:hAnsi="Times New Roman" w:cs="Times New Roman"/>
        </w:rPr>
        <w:t>включая</w:t>
      </w:r>
      <w:r>
        <w:rPr>
          <w:rFonts w:ascii="Times New Roman" w:hAnsi="Times New Roman" w:cs="Times New Roman"/>
        </w:rPr>
        <w:t xml:space="preserve"> </w:t>
      </w:r>
      <w:r w:rsidRPr="00BB2E12">
        <w:rPr>
          <w:rFonts w:ascii="Times New Roman" w:hAnsi="Times New Roman" w:cs="Times New Roman"/>
        </w:rPr>
        <w:t>взрослые</w:t>
      </w:r>
      <w:r>
        <w:rPr>
          <w:rFonts w:ascii="Times New Roman" w:hAnsi="Times New Roman" w:cs="Times New Roman"/>
        </w:rPr>
        <w:t xml:space="preserve"> </w:t>
      </w:r>
      <w:r w:rsidRPr="00BB2E12">
        <w:rPr>
          <w:rFonts w:ascii="Times New Roman" w:hAnsi="Times New Roman" w:cs="Times New Roman"/>
        </w:rPr>
        <w:t>и социальные</w:t>
      </w:r>
      <w:r>
        <w:rPr>
          <w:rFonts w:ascii="Times New Roman" w:hAnsi="Times New Roman" w:cs="Times New Roman"/>
        </w:rPr>
        <w:t xml:space="preserve"> </w:t>
      </w:r>
      <w:r w:rsidRPr="00BB2E12">
        <w:rPr>
          <w:rFonts w:ascii="Times New Roman" w:hAnsi="Times New Roman" w:cs="Times New Roman"/>
        </w:rPr>
        <w:t>сообщества;</w:t>
      </w:r>
    </w:p>
    <w:p w:rsidR="00751E8C"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сформированность нравственной</w:t>
      </w:r>
      <w:r>
        <w:rPr>
          <w:rFonts w:ascii="Times New Roman" w:hAnsi="Times New Roman" w:cs="Times New Roman"/>
        </w:rPr>
        <w:t xml:space="preserve"> </w:t>
      </w:r>
      <w:r w:rsidRPr="00BB2E12">
        <w:rPr>
          <w:rFonts w:ascii="Times New Roman" w:hAnsi="Times New Roman" w:cs="Times New Roman"/>
        </w:rPr>
        <w:t>рефлексии</w:t>
      </w:r>
      <w:r>
        <w:rPr>
          <w:rFonts w:ascii="Times New Roman" w:hAnsi="Times New Roman" w:cs="Times New Roman"/>
        </w:rPr>
        <w:t xml:space="preserve"> </w:t>
      </w:r>
      <w:r w:rsidRPr="00BB2E12">
        <w:rPr>
          <w:rFonts w:ascii="Times New Roman" w:hAnsi="Times New Roman" w:cs="Times New Roman"/>
        </w:rPr>
        <w:t xml:space="preserve">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w:t>
      </w:r>
    </w:p>
    <w:p w:rsidR="00751E8C" w:rsidRPr="00BB2E12" w:rsidRDefault="00751E8C" w:rsidP="00751E8C">
      <w:pPr>
        <w:pStyle w:val="aff3"/>
        <w:tabs>
          <w:tab w:val="left" w:pos="9639"/>
        </w:tabs>
        <w:spacing w:after="0"/>
        <w:ind w:right="-68" w:firstLine="284"/>
        <w:jc w:val="both"/>
        <w:rPr>
          <w:rFonts w:ascii="Times New Roman" w:hAnsi="Times New Roman" w:cs="Times New Roman"/>
        </w:rPr>
      </w:pPr>
      <w:r w:rsidRPr="00BB2E12">
        <w:rPr>
          <w:rFonts w:ascii="Times New Roman" w:hAnsi="Times New Roman" w:cs="Times New Roman"/>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51E8C" w:rsidRPr="00BB2E12" w:rsidRDefault="00B20EE3" w:rsidP="00751E8C">
      <w:pPr>
        <w:pStyle w:val="aff3"/>
        <w:tabs>
          <w:tab w:val="left" w:pos="9639"/>
        </w:tabs>
        <w:spacing w:after="0"/>
        <w:ind w:right="-68"/>
        <w:rPr>
          <w:rFonts w:ascii="Times New Roman" w:hAnsi="Times New Roman" w:cs="Times New Roman"/>
          <w:b/>
        </w:rPr>
      </w:pPr>
      <w:r>
        <w:rPr>
          <w:rFonts w:ascii="Times New Roman" w:hAnsi="Times New Roman" w:cs="Times New Roman"/>
          <w:b/>
        </w:rPr>
        <w:t>МЕТАПРЕДМЕТНЫЕ РЕЗУЛЬТАТЫ</w:t>
      </w:r>
    </w:p>
    <w:p w:rsidR="00751E8C" w:rsidRDefault="00751E8C" w:rsidP="00751E8C">
      <w:pPr>
        <w:pStyle w:val="aff3"/>
        <w:tabs>
          <w:tab w:val="left" w:pos="9639"/>
        </w:tabs>
        <w:spacing w:after="0"/>
        <w:ind w:right="74"/>
        <w:jc w:val="both"/>
        <w:rPr>
          <w:rFonts w:ascii="Times New Roman" w:hAnsi="Times New Roman" w:cs="Times New Roman"/>
        </w:rPr>
      </w:pPr>
      <w:r w:rsidRPr="00BB2E12">
        <w:rPr>
          <w:rFonts w:ascii="Times New Roman" w:hAnsi="Times New Roman" w:cs="Times New Roman"/>
        </w:rPr>
        <w:t xml:space="preserve">Метапредметные результаты освоения </w:t>
      </w:r>
      <w:r w:rsidR="00B20EE3">
        <w:rPr>
          <w:rFonts w:ascii="Times New Roman" w:hAnsi="Times New Roman" w:cs="Times New Roman"/>
        </w:rPr>
        <w:t xml:space="preserve">программы по ОДНКНР </w:t>
      </w:r>
      <w:r w:rsidRPr="00BB2E12">
        <w:rPr>
          <w:rFonts w:ascii="Times New Roman" w:hAnsi="Times New Roman" w:cs="Times New Roman"/>
        </w:rPr>
        <w:t xml:space="preserve"> включают освоение обучающимися межпредметных понятий (используются в нескольких предметных областях)</w:t>
      </w:r>
      <w:r w:rsidR="00B20EE3">
        <w:rPr>
          <w:rFonts w:ascii="Times New Roman" w:hAnsi="Times New Roman" w:cs="Times New Roman"/>
        </w:rPr>
        <w:t xml:space="preserve"> </w:t>
      </w:r>
      <w:r w:rsidRPr="00BB2E12">
        <w:rPr>
          <w:rFonts w:ascii="Times New Roman" w:hAnsi="Times New Roman" w:cs="Times New Roman"/>
        </w:rPr>
        <w:t>и универсальные учебные</w:t>
      </w:r>
      <w:r w:rsidR="00B20EE3">
        <w:rPr>
          <w:rFonts w:ascii="Times New Roman" w:hAnsi="Times New Roman" w:cs="Times New Roman"/>
        </w:rPr>
        <w:t xml:space="preserve"> </w:t>
      </w:r>
      <w:r w:rsidRPr="00BB2E12">
        <w:rPr>
          <w:rFonts w:ascii="Times New Roman" w:hAnsi="Times New Roman" w:cs="Times New Roman"/>
        </w:rPr>
        <w:t>действия(познавательные,коммуникативные,регулятивные); способность их использовать в учебной, познавательной и социальной практике; готовность к самостоятельному</w:t>
      </w:r>
      <w:r>
        <w:rPr>
          <w:rFonts w:ascii="Times New Roman" w:hAnsi="Times New Roman" w:cs="Times New Roman"/>
        </w:rPr>
        <w:t xml:space="preserve"> </w:t>
      </w:r>
      <w:r w:rsidRPr="00BB2E12">
        <w:rPr>
          <w:rFonts w:ascii="Times New Roman" w:hAnsi="Times New Roman" w:cs="Times New Roman"/>
        </w:rPr>
        <w:t>планированию и осуществлению учебной деятельностии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числецифровых, с учётом назначения информации и её аудитории.</w:t>
      </w:r>
    </w:p>
    <w:p w:rsidR="00B20EE3" w:rsidRPr="00B20EE3" w:rsidRDefault="00B20EE3" w:rsidP="00B20EE3">
      <w:pPr>
        <w:ind w:firstLine="709"/>
        <w:jc w:val="both"/>
        <w:rPr>
          <w:rFonts w:ascii="Times New Roman" w:hAnsi="Times New Roman"/>
        </w:rPr>
      </w:pPr>
      <w:r w:rsidRPr="00B20EE3">
        <w:rPr>
          <w:rFonts w:ascii="Times New Roman" w:hAnsi="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51E8C" w:rsidRDefault="00751E8C" w:rsidP="00BB5F3D">
      <w:pPr>
        <w:pStyle w:val="afe"/>
        <w:numPr>
          <w:ilvl w:val="0"/>
          <w:numId w:val="331"/>
        </w:numPr>
        <w:tabs>
          <w:tab w:val="left" w:pos="0"/>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 xml:space="preserve">Познавательные универсальные учебные действия </w:t>
      </w:r>
    </w:p>
    <w:p w:rsidR="00751E8C" w:rsidRDefault="00751E8C" w:rsidP="00751E8C">
      <w:pPr>
        <w:pStyle w:val="afe"/>
        <w:tabs>
          <w:tab w:val="left" w:pos="1086"/>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Познавательные универсальные учебные действия включают:</w:t>
      </w:r>
    </w:p>
    <w:p w:rsidR="00751E8C" w:rsidRDefault="00751E8C" w:rsidP="00751E8C">
      <w:pPr>
        <w:pStyle w:val="afe"/>
        <w:tabs>
          <w:tab w:val="left" w:pos="1086"/>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BB2E12">
        <w:rPr>
          <w:rFonts w:ascii="Times New Roman" w:hAnsi="Times New Roman" w:cs="Times New Roman"/>
        </w:rPr>
        <w:lastRenderedPageBreak/>
        <w:t>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751E8C" w:rsidRDefault="00751E8C" w:rsidP="00751E8C">
      <w:pPr>
        <w:pStyle w:val="afe"/>
        <w:tabs>
          <w:tab w:val="left" w:pos="1086"/>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B20EE3" w:rsidRDefault="00751E8C" w:rsidP="00751E8C">
      <w:pPr>
        <w:pStyle w:val="afe"/>
        <w:tabs>
          <w:tab w:val="left" w:pos="1086"/>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смысловое чтение;</w:t>
      </w:r>
    </w:p>
    <w:p w:rsidR="00751E8C" w:rsidRPr="00BB2E12" w:rsidRDefault="00751E8C" w:rsidP="00751E8C">
      <w:pPr>
        <w:pStyle w:val="afe"/>
        <w:tabs>
          <w:tab w:val="left" w:pos="1086"/>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751E8C" w:rsidRDefault="00751E8C" w:rsidP="00BB5F3D">
      <w:pPr>
        <w:pStyle w:val="afe"/>
        <w:numPr>
          <w:ilvl w:val="0"/>
          <w:numId w:val="331"/>
        </w:numPr>
        <w:tabs>
          <w:tab w:val="left" w:pos="567"/>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Коммуникативные универсальные учебные действия</w:t>
      </w:r>
    </w:p>
    <w:p w:rsidR="00751E8C" w:rsidRDefault="00751E8C" w:rsidP="00751E8C">
      <w:pPr>
        <w:pStyle w:val="afe"/>
        <w:tabs>
          <w:tab w:val="left" w:pos="1155"/>
        </w:tabs>
        <w:autoSpaceDE w:val="0"/>
        <w:autoSpaceDN w:val="0"/>
        <w:ind w:left="567" w:right="-68"/>
        <w:contextualSpacing w:val="0"/>
        <w:jc w:val="both"/>
        <w:rPr>
          <w:rFonts w:ascii="Times New Roman" w:hAnsi="Times New Roman" w:cs="Times New Roman"/>
        </w:rPr>
      </w:pPr>
      <w:r w:rsidRPr="00BB2E12">
        <w:rPr>
          <w:rFonts w:ascii="Times New Roman" w:hAnsi="Times New Roman" w:cs="Times New Roman"/>
        </w:rPr>
        <w:t xml:space="preserve"> Коммуникативные универсальные учебные действия включают:</w:t>
      </w:r>
    </w:p>
    <w:p w:rsidR="00B20EE3" w:rsidRDefault="00751E8C" w:rsidP="00751E8C">
      <w:pPr>
        <w:pStyle w:val="afe"/>
        <w:tabs>
          <w:tab w:val="left" w:pos="1155"/>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rsidR="00B20EE3" w:rsidRDefault="00751E8C" w:rsidP="00751E8C">
      <w:pPr>
        <w:pStyle w:val="afe"/>
        <w:tabs>
          <w:tab w:val="left" w:pos="1155"/>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751E8C" w:rsidRDefault="00751E8C" w:rsidP="00751E8C">
      <w:pPr>
        <w:pStyle w:val="afe"/>
        <w:tabs>
          <w:tab w:val="left" w:pos="1155"/>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формулировать, аргументировать и отстаивать своё мнение (учебное сотрудничество);</w:t>
      </w:r>
    </w:p>
    <w:p w:rsidR="00B20EE3" w:rsidRDefault="00751E8C" w:rsidP="00751E8C">
      <w:pPr>
        <w:pStyle w:val="afe"/>
        <w:tabs>
          <w:tab w:val="left" w:pos="1155"/>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751E8C" w:rsidRDefault="00751E8C" w:rsidP="00751E8C">
      <w:pPr>
        <w:pStyle w:val="afe"/>
        <w:tabs>
          <w:tab w:val="left" w:pos="1155"/>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владение устной и письменной речью, монологической контекстной речью (коммуникация);</w:t>
      </w:r>
    </w:p>
    <w:p w:rsidR="00751E8C" w:rsidRPr="00BB2E12" w:rsidRDefault="00751E8C" w:rsidP="00751E8C">
      <w:pPr>
        <w:pStyle w:val="afe"/>
        <w:tabs>
          <w:tab w:val="left" w:pos="1155"/>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(ИКТ-компетентность).</w:t>
      </w:r>
    </w:p>
    <w:p w:rsidR="00751E8C" w:rsidRDefault="00751E8C" w:rsidP="00BB5F3D">
      <w:pPr>
        <w:pStyle w:val="afe"/>
        <w:numPr>
          <w:ilvl w:val="0"/>
          <w:numId w:val="331"/>
        </w:numPr>
        <w:tabs>
          <w:tab w:val="left" w:pos="851"/>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 xml:space="preserve">Регулятивные универсальные учебные действия </w:t>
      </w:r>
    </w:p>
    <w:p w:rsidR="00751E8C" w:rsidRDefault="00751E8C" w:rsidP="00751E8C">
      <w:pPr>
        <w:pStyle w:val="afe"/>
        <w:tabs>
          <w:tab w:val="left" w:pos="1098"/>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Регулятивные универсальные учебные действия включают:</w:t>
      </w:r>
    </w:p>
    <w:p w:rsidR="00751E8C" w:rsidRDefault="00751E8C" w:rsidP="00751E8C">
      <w:pPr>
        <w:pStyle w:val="afe"/>
        <w:tabs>
          <w:tab w:val="left" w:pos="1098"/>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w:t>
      </w:r>
      <w:r>
        <w:rPr>
          <w:rFonts w:ascii="Times New Roman" w:hAnsi="Times New Roman" w:cs="Times New Roman"/>
        </w:rPr>
        <w:t xml:space="preserve"> </w:t>
      </w:r>
      <w:r w:rsidRPr="00BB2E12">
        <w:rPr>
          <w:rFonts w:ascii="Times New Roman" w:hAnsi="Times New Roman" w:cs="Times New Roman"/>
        </w:rPr>
        <w:t>своей</w:t>
      </w:r>
      <w:r>
        <w:rPr>
          <w:rFonts w:ascii="Times New Roman" w:hAnsi="Times New Roman" w:cs="Times New Roman"/>
        </w:rPr>
        <w:t xml:space="preserve"> </w:t>
      </w:r>
      <w:r w:rsidRPr="00BB2E12">
        <w:rPr>
          <w:rFonts w:ascii="Times New Roman" w:hAnsi="Times New Roman" w:cs="Times New Roman"/>
        </w:rPr>
        <w:t>познавательной</w:t>
      </w:r>
      <w:r>
        <w:rPr>
          <w:rFonts w:ascii="Times New Roman" w:hAnsi="Times New Roman" w:cs="Times New Roman"/>
        </w:rPr>
        <w:t xml:space="preserve"> </w:t>
      </w:r>
      <w:r w:rsidRPr="00BB2E12">
        <w:rPr>
          <w:rFonts w:ascii="Times New Roman" w:hAnsi="Times New Roman" w:cs="Times New Roman"/>
        </w:rPr>
        <w:t>деятельности</w:t>
      </w:r>
      <w:r>
        <w:rPr>
          <w:rFonts w:ascii="Times New Roman" w:hAnsi="Times New Roman" w:cs="Times New Roman"/>
        </w:rPr>
        <w:t xml:space="preserve"> </w:t>
      </w:r>
      <w:r w:rsidRPr="00BB2E12">
        <w:rPr>
          <w:rFonts w:ascii="Times New Roman" w:hAnsi="Times New Roman" w:cs="Times New Roman"/>
        </w:rPr>
        <w:t>(целеполагание);</w:t>
      </w:r>
    </w:p>
    <w:p w:rsidR="00751E8C" w:rsidRPr="00BB2E12" w:rsidRDefault="00751E8C" w:rsidP="00751E8C">
      <w:pPr>
        <w:pStyle w:val="afe"/>
        <w:tabs>
          <w:tab w:val="left" w:pos="1098"/>
        </w:tabs>
        <w:autoSpaceDE w:val="0"/>
        <w:autoSpaceDN w:val="0"/>
        <w:ind w:left="0" w:right="-68" w:firstLine="567"/>
        <w:contextualSpacing w:val="0"/>
        <w:jc w:val="both"/>
        <w:rPr>
          <w:rFonts w:ascii="Times New Roman" w:hAnsi="Times New Roman" w:cs="Times New Roman"/>
        </w:rPr>
      </w:pPr>
      <w:r w:rsidRPr="00BB2E12">
        <w:rPr>
          <w:rFonts w:ascii="Times New Roman" w:hAnsi="Times New Roman" w:cs="Times New Roman"/>
        </w:rPr>
        <w:t>умение</w:t>
      </w:r>
      <w:r>
        <w:rPr>
          <w:rFonts w:ascii="Times New Roman" w:hAnsi="Times New Roman" w:cs="Times New Roman"/>
        </w:rPr>
        <w:t xml:space="preserve"> </w:t>
      </w:r>
      <w:r w:rsidRPr="00BB2E12">
        <w:rPr>
          <w:rFonts w:ascii="Times New Roman" w:hAnsi="Times New Roman" w:cs="Times New Roman"/>
        </w:rPr>
        <w:t>самостоятельно</w:t>
      </w:r>
      <w:r>
        <w:rPr>
          <w:rFonts w:ascii="Times New Roman" w:hAnsi="Times New Roman" w:cs="Times New Roman"/>
        </w:rPr>
        <w:t xml:space="preserve"> </w:t>
      </w:r>
      <w:r w:rsidRPr="00BB2E12">
        <w:rPr>
          <w:rFonts w:ascii="Times New Roman" w:hAnsi="Times New Roman" w:cs="Times New Roman"/>
        </w:rPr>
        <w:t>планировать</w:t>
      </w:r>
      <w:r>
        <w:rPr>
          <w:rFonts w:ascii="Times New Roman" w:hAnsi="Times New Roman" w:cs="Times New Roman"/>
        </w:rPr>
        <w:t xml:space="preserve"> </w:t>
      </w:r>
      <w:r w:rsidRPr="00BB2E12">
        <w:rPr>
          <w:rFonts w:ascii="Times New Roman" w:hAnsi="Times New Roman" w:cs="Times New Roman"/>
        </w:rPr>
        <w:t>пути</w:t>
      </w:r>
      <w:r>
        <w:rPr>
          <w:rFonts w:ascii="Times New Roman" w:hAnsi="Times New Roman" w:cs="Times New Roman"/>
        </w:rPr>
        <w:t xml:space="preserve"> </w:t>
      </w:r>
      <w:r w:rsidRPr="00BB2E12">
        <w:rPr>
          <w:rFonts w:ascii="Times New Roman" w:hAnsi="Times New Roman" w:cs="Times New Roman"/>
        </w:rPr>
        <w:t>достижения</w:t>
      </w:r>
      <w:r>
        <w:rPr>
          <w:rFonts w:ascii="Times New Roman" w:hAnsi="Times New Roman" w:cs="Times New Roman"/>
        </w:rPr>
        <w:t xml:space="preserve"> </w:t>
      </w:r>
      <w:r w:rsidRPr="00BB2E12">
        <w:rPr>
          <w:rFonts w:ascii="Times New Roman" w:hAnsi="Times New Roman" w:cs="Times New Roman"/>
        </w:rPr>
        <w:t>целей,в</w:t>
      </w:r>
      <w:r>
        <w:rPr>
          <w:rFonts w:ascii="Times New Roman" w:hAnsi="Times New Roman" w:cs="Times New Roman"/>
        </w:rPr>
        <w:t xml:space="preserve"> </w:t>
      </w:r>
      <w:r w:rsidRPr="00BB2E12">
        <w:rPr>
          <w:rFonts w:ascii="Times New Roman" w:hAnsi="Times New Roman" w:cs="Times New Roman"/>
        </w:rPr>
        <w:t>том</w:t>
      </w:r>
      <w:r>
        <w:rPr>
          <w:rFonts w:ascii="Times New Roman" w:hAnsi="Times New Roman" w:cs="Times New Roman"/>
        </w:rPr>
        <w:t xml:space="preserve"> </w:t>
      </w:r>
      <w:r w:rsidRPr="00BB2E12">
        <w:rPr>
          <w:rFonts w:ascii="Times New Roman" w:hAnsi="Times New Roman" w:cs="Times New Roman"/>
        </w:rPr>
        <w:t>числе</w:t>
      </w:r>
    </w:p>
    <w:p w:rsidR="00751E8C" w:rsidRDefault="00751E8C" w:rsidP="00751E8C">
      <w:pPr>
        <w:pStyle w:val="aff3"/>
        <w:spacing w:after="0"/>
        <w:ind w:right="-68" w:firstLine="567"/>
        <w:jc w:val="both"/>
        <w:rPr>
          <w:rFonts w:ascii="Times New Roman" w:hAnsi="Times New Roman" w:cs="Times New Roman"/>
        </w:rPr>
      </w:pPr>
      <w:r w:rsidRPr="00BB2E12">
        <w:rPr>
          <w:rFonts w:ascii="Times New Roman" w:hAnsi="Times New Roman" w:cs="Times New Roman"/>
        </w:rPr>
        <w:t>альтернативные, осознанно выбирать наиболее эффективные способы решения учебных и познавательных задач (планирование);</w:t>
      </w:r>
    </w:p>
    <w:p w:rsidR="00751E8C" w:rsidRDefault="00751E8C" w:rsidP="00751E8C">
      <w:pPr>
        <w:pStyle w:val="aff3"/>
        <w:spacing w:after="0"/>
        <w:ind w:right="-68" w:firstLine="567"/>
        <w:jc w:val="both"/>
        <w:rPr>
          <w:rFonts w:ascii="Times New Roman" w:hAnsi="Times New Roman" w:cs="Times New Roman"/>
        </w:rPr>
      </w:pPr>
      <w:r w:rsidRPr="00BB2E12">
        <w:rPr>
          <w:rFonts w:ascii="Times New Roman" w:hAnsi="Times New Roman" w:cs="Times New Roman"/>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способыдействий врамках предложенных условий и требований, корректироватьсвои действия всоответствии сизменяющейся ситуацией (контроль и коррекция);</w:t>
      </w:r>
    </w:p>
    <w:p w:rsidR="00751E8C" w:rsidRPr="00BB2E12" w:rsidRDefault="00751E8C" w:rsidP="00751E8C">
      <w:pPr>
        <w:pStyle w:val="aff3"/>
        <w:spacing w:after="0"/>
        <w:ind w:right="-68" w:firstLine="567"/>
        <w:jc w:val="both"/>
        <w:rPr>
          <w:rFonts w:ascii="Times New Roman" w:hAnsi="Times New Roman" w:cs="Times New Roman"/>
        </w:rPr>
      </w:pPr>
      <w:r w:rsidRPr="00BB2E12">
        <w:rPr>
          <w:rFonts w:ascii="Times New Roman" w:hAnsi="Times New Roman" w:cs="Times New Roman"/>
        </w:rPr>
        <w:t>умение оценивать правильность выполнения учебной задачи, собственные 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51E8C" w:rsidRPr="00B20E52" w:rsidRDefault="00B20EE3" w:rsidP="00751E8C">
      <w:pPr>
        <w:pStyle w:val="aff3"/>
        <w:spacing w:after="0"/>
        <w:ind w:right="-68"/>
        <w:rPr>
          <w:rFonts w:ascii="Times New Roman" w:hAnsi="Times New Roman" w:cs="Times New Roman"/>
          <w:b/>
        </w:rPr>
      </w:pPr>
      <w:r>
        <w:rPr>
          <w:rFonts w:ascii="Times New Roman" w:hAnsi="Times New Roman" w:cs="Times New Roman"/>
          <w:b/>
        </w:rPr>
        <w:t>ПРЕДМЕТНЫЕ РЕЗУЛЬТАТЫ</w:t>
      </w:r>
    </w:p>
    <w:p w:rsidR="00751E8C" w:rsidRPr="00BB2E12" w:rsidRDefault="00751E8C" w:rsidP="00751E8C">
      <w:pPr>
        <w:pStyle w:val="aff3"/>
        <w:spacing w:after="0"/>
        <w:ind w:right="-68"/>
        <w:rPr>
          <w:rFonts w:ascii="Times New Roman" w:hAnsi="Times New Roman" w:cs="Times New Roman"/>
        </w:rPr>
      </w:pPr>
      <w:r w:rsidRPr="00BB2E12">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51E8C" w:rsidRPr="00BB2E12" w:rsidRDefault="00751E8C" w:rsidP="005604DD">
      <w:pPr>
        <w:pStyle w:val="210"/>
        <w:ind w:left="0" w:right="-68"/>
      </w:pPr>
      <w:r w:rsidRPr="00BB2E12">
        <w:t xml:space="preserve">5 </w:t>
      </w:r>
      <w:r w:rsidRPr="00BB2E12">
        <w:rPr>
          <w:spacing w:val="-2"/>
        </w:rPr>
        <w:t>класс</w:t>
      </w:r>
    </w:p>
    <w:p w:rsidR="00751E8C" w:rsidRDefault="00751E8C" w:rsidP="00751E8C">
      <w:pPr>
        <w:pStyle w:val="aff3"/>
        <w:spacing w:after="0"/>
        <w:ind w:right="-68" w:firstLine="60"/>
        <w:rPr>
          <w:rFonts w:ascii="Times New Roman" w:hAnsi="Times New Roman" w:cs="Times New Roman"/>
        </w:rPr>
      </w:pPr>
      <w:r w:rsidRPr="00BB2E12">
        <w:rPr>
          <w:rFonts w:ascii="Times New Roman" w:hAnsi="Times New Roman" w:cs="Times New Roman"/>
        </w:rPr>
        <w:t>Тематический блок 1. «Россия— наш общий дом»</w:t>
      </w:r>
    </w:p>
    <w:p w:rsidR="00751E8C" w:rsidRPr="00B20E52" w:rsidRDefault="00751E8C" w:rsidP="00751E8C">
      <w:pPr>
        <w:pStyle w:val="aff3"/>
        <w:spacing w:after="0"/>
        <w:ind w:right="-68" w:firstLine="60"/>
        <w:rPr>
          <w:rFonts w:ascii="Times New Roman" w:hAnsi="Times New Roman" w:cs="Times New Roman"/>
          <w:i/>
        </w:rPr>
      </w:pPr>
      <w:r w:rsidRPr="00B20E52">
        <w:rPr>
          <w:rFonts w:ascii="Times New Roman" w:hAnsi="Times New Roman" w:cs="Times New Roman"/>
          <w:i/>
        </w:rPr>
        <w:t xml:space="preserve">Тема 1. Зачем изучать курс «Основы духовно-нравственной культуры народов России»? </w:t>
      </w:r>
    </w:p>
    <w:p w:rsidR="00751E8C" w:rsidRDefault="00751E8C" w:rsidP="00BB5F3D">
      <w:pPr>
        <w:pStyle w:val="aff3"/>
        <w:numPr>
          <w:ilvl w:val="0"/>
          <w:numId w:val="335"/>
        </w:numPr>
        <w:spacing w:after="0"/>
        <w:ind w:left="0" w:right="-68" w:firstLine="420"/>
        <w:rPr>
          <w:rFonts w:ascii="Times New Roman" w:hAnsi="Times New Roman" w:cs="Times New Roman"/>
        </w:rPr>
      </w:pPr>
      <w:r w:rsidRPr="00BB2E12">
        <w:rPr>
          <w:rFonts w:ascii="Times New Roman" w:hAnsi="Times New Roman" w:cs="Times New Roman"/>
        </w:rPr>
        <w:t>Знать</w:t>
      </w:r>
      <w:r>
        <w:rPr>
          <w:rFonts w:ascii="Times New Roman" w:hAnsi="Times New Roman" w:cs="Times New Roman"/>
        </w:rPr>
        <w:t xml:space="preserve"> </w:t>
      </w:r>
      <w:r w:rsidRPr="00BB2E12">
        <w:rPr>
          <w:rFonts w:ascii="Times New Roman" w:hAnsi="Times New Roman" w:cs="Times New Roman"/>
        </w:rPr>
        <w:t>цель</w:t>
      </w:r>
      <w:r>
        <w:rPr>
          <w:rFonts w:ascii="Times New Roman" w:hAnsi="Times New Roman" w:cs="Times New Roman"/>
        </w:rPr>
        <w:t xml:space="preserve"> </w:t>
      </w:r>
      <w:r w:rsidRPr="00BB2E12">
        <w:rPr>
          <w:rFonts w:ascii="Times New Roman" w:hAnsi="Times New Roman" w:cs="Times New Roman"/>
        </w:rPr>
        <w:t>и предназначение курса«Основы</w:t>
      </w:r>
      <w:r>
        <w:rPr>
          <w:rFonts w:ascii="Times New Roman" w:hAnsi="Times New Roman" w:cs="Times New Roman"/>
        </w:rPr>
        <w:t xml:space="preserve"> </w:t>
      </w:r>
      <w:r w:rsidRPr="00BB2E12">
        <w:rPr>
          <w:rFonts w:ascii="Times New Roman" w:hAnsi="Times New Roman" w:cs="Times New Roman"/>
        </w:rPr>
        <w:t>духовно-нравственной</w:t>
      </w:r>
      <w:r>
        <w:rPr>
          <w:rFonts w:ascii="Times New Roman" w:hAnsi="Times New Roman" w:cs="Times New Roman"/>
        </w:rPr>
        <w:t xml:space="preserve"> </w:t>
      </w:r>
      <w:r w:rsidRPr="00BB2E12">
        <w:rPr>
          <w:rFonts w:ascii="Times New Roman" w:hAnsi="Times New Roman" w:cs="Times New Roman"/>
        </w:rPr>
        <w:t>культуры народов</w:t>
      </w:r>
      <w:r>
        <w:rPr>
          <w:rFonts w:ascii="Times New Roman" w:hAnsi="Times New Roman" w:cs="Times New Roman"/>
        </w:rPr>
        <w:t xml:space="preserve"> </w:t>
      </w:r>
      <w:r w:rsidRPr="00BB2E12">
        <w:rPr>
          <w:rFonts w:ascii="Times New Roman" w:hAnsi="Times New Roman" w:cs="Times New Roman"/>
        </w:rPr>
        <w:t>России»,</w:t>
      </w:r>
      <w:r>
        <w:rPr>
          <w:rFonts w:ascii="Times New Roman" w:hAnsi="Times New Roman" w:cs="Times New Roman"/>
        </w:rPr>
        <w:t xml:space="preserve"> </w:t>
      </w:r>
      <w:r w:rsidRPr="00BB2E12">
        <w:rPr>
          <w:rFonts w:ascii="Times New Roman" w:hAnsi="Times New Roman" w:cs="Times New Roman"/>
        </w:rPr>
        <w:t>пониматьважностьизучениякультуры и гражданствообразующих религий дляформирования личности гражданинаРоссии;</w:t>
      </w:r>
    </w:p>
    <w:p w:rsidR="00751E8C" w:rsidRDefault="00751E8C" w:rsidP="00BB5F3D">
      <w:pPr>
        <w:pStyle w:val="aff3"/>
        <w:numPr>
          <w:ilvl w:val="0"/>
          <w:numId w:val="335"/>
        </w:numPr>
        <w:spacing w:after="0"/>
        <w:ind w:left="0" w:right="-68" w:firstLine="420"/>
        <w:rPr>
          <w:rFonts w:ascii="Times New Roman" w:hAnsi="Times New Roman" w:cs="Times New Roman"/>
        </w:rPr>
      </w:pPr>
      <w:r w:rsidRPr="00BB2E12">
        <w:rPr>
          <w:rFonts w:ascii="Times New Roman" w:hAnsi="Times New Roman" w:cs="Times New Roman"/>
        </w:rPr>
        <w:t>Иметь</w:t>
      </w:r>
      <w:r>
        <w:rPr>
          <w:rFonts w:ascii="Times New Roman" w:hAnsi="Times New Roman" w:cs="Times New Roman"/>
        </w:rPr>
        <w:t xml:space="preserve"> </w:t>
      </w:r>
      <w:r w:rsidRPr="00BB2E12">
        <w:rPr>
          <w:rFonts w:ascii="Times New Roman" w:hAnsi="Times New Roman" w:cs="Times New Roman"/>
        </w:rPr>
        <w:t>представление о содержании данного курса, в том числе</w:t>
      </w:r>
      <w:r>
        <w:rPr>
          <w:rFonts w:ascii="Times New Roman" w:hAnsi="Times New Roman" w:cs="Times New Roman"/>
        </w:rPr>
        <w:t xml:space="preserve"> </w:t>
      </w:r>
      <w:r w:rsidRPr="00BB2E12">
        <w:rPr>
          <w:rFonts w:ascii="Times New Roman" w:hAnsi="Times New Roman" w:cs="Times New Roman"/>
        </w:rPr>
        <w:t>о</w:t>
      </w:r>
      <w:r>
        <w:rPr>
          <w:rFonts w:ascii="Times New Roman" w:hAnsi="Times New Roman" w:cs="Times New Roman"/>
        </w:rPr>
        <w:t xml:space="preserve"> </w:t>
      </w:r>
      <w:r w:rsidRPr="00BB2E12">
        <w:rPr>
          <w:rFonts w:ascii="Times New Roman" w:hAnsi="Times New Roman" w:cs="Times New Roman"/>
        </w:rPr>
        <w:t>понятиях</w:t>
      </w:r>
      <w:r>
        <w:rPr>
          <w:rFonts w:ascii="Times New Roman" w:hAnsi="Times New Roman" w:cs="Times New Roman"/>
        </w:rPr>
        <w:t xml:space="preserve"> </w:t>
      </w:r>
      <w:r w:rsidRPr="00BB2E12">
        <w:rPr>
          <w:rFonts w:ascii="Times New Roman" w:hAnsi="Times New Roman" w:cs="Times New Roman"/>
        </w:rPr>
        <w:t>«мораль</w:t>
      </w:r>
      <w:r>
        <w:rPr>
          <w:rFonts w:ascii="Times New Roman" w:hAnsi="Times New Roman" w:cs="Times New Roman"/>
        </w:rPr>
        <w:t xml:space="preserve"> </w:t>
      </w:r>
      <w:r w:rsidRPr="00BB2E12">
        <w:rPr>
          <w:rFonts w:ascii="Times New Roman" w:hAnsi="Times New Roman" w:cs="Times New Roman"/>
        </w:rPr>
        <w:t>и</w:t>
      </w:r>
      <w:r>
        <w:rPr>
          <w:rFonts w:ascii="Times New Roman" w:hAnsi="Times New Roman" w:cs="Times New Roman"/>
        </w:rPr>
        <w:t xml:space="preserve"> </w:t>
      </w:r>
      <w:r w:rsidRPr="00BB2E12">
        <w:rPr>
          <w:rFonts w:ascii="Times New Roman" w:hAnsi="Times New Roman" w:cs="Times New Roman"/>
        </w:rPr>
        <w:t>нравственность»,«семья»,«традиционныеценности»,об</w:t>
      </w:r>
      <w:r>
        <w:rPr>
          <w:rFonts w:ascii="Times New Roman" w:hAnsi="Times New Roman" w:cs="Times New Roman"/>
        </w:rPr>
        <w:t xml:space="preserve"> </w:t>
      </w:r>
      <w:r w:rsidRPr="00BB2E12">
        <w:rPr>
          <w:rFonts w:ascii="Times New Roman" w:hAnsi="Times New Roman" w:cs="Times New Roman"/>
        </w:rPr>
        <w:t>угрозах</w:t>
      </w:r>
      <w:r>
        <w:rPr>
          <w:rFonts w:ascii="Times New Roman" w:hAnsi="Times New Roman" w:cs="Times New Roman"/>
        </w:rPr>
        <w:t xml:space="preserve"> </w:t>
      </w:r>
      <w:r w:rsidRPr="00BB2E12">
        <w:rPr>
          <w:rFonts w:ascii="Times New Roman" w:hAnsi="Times New Roman" w:cs="Times New Roman"/>
        </w:rPr>
        <w:t>духовно-нравственному</w:t>
      </w:r>
      <w:r>
        <w:rPr>
          <w:rFonts w:ascii="Times New Roman" w:hAnsi="Times New Roman" w:cs="Times New Roman"/>
        </w:rPr>
        <w:t xml:space="preserve"> </w:t>
      </w:r>
      <w:r w:rsidRPr="00BB2E12">
        <w:rPr>
          <w:rFonts w:ascii="Times New Roman" w:hAnsi="Times New Roman" w:cs="Times New Roman"/>
        </w:rPr>
        <w:t>единству</w:t>
      </w:r>
      <w:r>
        <w:rPr>
          <w:rFonts w:ascii="Times New Roman" w:hAnsi="Times New Roman" w:cs="Times New Roman"/>
        </w:rPr>
        <w:t xml:space="preserve"> </w:t>
      </w:r>
      <w:r w:rsidRPr="00BB2E12">
        <w:rPr>
          <w:rFonts w:ascii="Times New Roman" w:hAnsi="Times New Roman" w:cs="Times New Roman"/>
        </w:rPr>
        <w:t xml:space="preserve">страны; </w:t>
      </w:r>
    </w:p>
    <w:p w:rsidR="00751E8C" w:rsidRPr="00BB2E12" w:rsidRDefault="00751E8C" w:rsidP="00BB5F3D">
      <w:pPr>
        <w:pStyle w:val="aff3"/>
        <w:numPr>
          <w:ilvl w:val="0"/>
          <w:numId w:val="335"/>
        </w:numPr>
        <w:spacing w:after="0"/>
        <w:ind w:left="0" w:right="-68" w:firstLine="420"/>
        <w:rPr>
          <w:rFonts w:ascii="Times New Roman" w:hAnsi="Times New Roman" w:cs="Times New Roman"/>
        </w:rPr>
      </w:pPr>
      <w:r w:rsidRPr="00BB2E12">
        <w:rPr>
          <w:rFonts w:ascii="Times New Roman" w:hAnsi="Times New Roman" w:cs="Times New Roman"/>
        </w:rPr>
        <w:t>понимать взаимосвязь между языком и культурой, духовно-нравственным развитием личности и социальным поведением.</w:t>
      </w:r>
    </w:p>
    <w:p w:rsidR="00751E8C" w:rsidRPr="00B20E52" w:rsidRDefault="00751E8C" w:rsidP="00751E8C">
      <w:pPr>
        <w:pStyle w:val="aff3"/>
        <w:spacing w:after="0"/>
        <w:ind w:right="-68"/>
        <w:rPr>
          <w:rFonts w:ascii="Times New Roman" w:hAnsi="Times New Roman" w:cs="Times New Roman"/>
          <w:i/>
        </w:rPr>
      </w:pPr>
      <w:r w:rsidRPr="00B20E52">
        <w:rPr>
          <w:rFonts w:ascii="Times New Roman" w:hAnsi="Times New Roman" w:cs="Times New Roman"/>
          <w:i/>
        </w:rPr>
        <w:t>Тема2. Наш</w:t>
      </w:r>
      <w:r>
        <w:rPr>
          <w:rFonts w:ascii="Times New Roman" w:hAnsi="Times New Roman" w:cs="Times New Roman"/>
          <w:i/>
        </w:rPr>
        <w:t xml:space="preserve"> </w:t>
      </w:r>
      <w:r w:rsidRPr="00B20E52">
        <w:rPr>
          <w:rFonts w:ascii="Times New Roman" w:hAnsi="Times New Roman" w:cs="Times New Roman"/>
          <w:i/>
        </w:rPr>
        <w:t xml:space="preserve">дом— </w:t>
      </w:r>
      <w:r w:rsidRPr="00B20E52">
        <w:rPr>
          <w:rFonts w:ascii="Times New Roman" w:hAnsi="Times New Roman" w:cs="Times New Roman"/>
          <w:i/>
          <w:spacing w:val="-2"/>
        </w:rPr>
        <w:t>Россия</w:t>
      </w:r>
    </w:p>
    <w:p w:rsidR="00751E8C" w:rsidRDefault="00751E8C" w:rsidP="00BB5F3D">
      <w:pPr>
        <w:pStyle w:val="aff3"/>
        <w:numPr>
          <w:ilvl w:val="0"/>
          <w:numId w:val="336"/>
        </w:numPr>
        <w:spacing w:after="0"/>
        <w:ind w:left="0" w:right="-68" w:firstLine="420"/>
        <w:rPr>
          <w:rFonts w:ascii="Times New Roman" w:hAnsi="Times New Roman" w:cs="Times New Roman"/>
        </w:rPr>
      </w:pPr>
      <w:r w:rsidRPr="00BB2E12">
        <w:rPr>
          <w:rFonts w:ascii="Times New Roman" w:hAnsi="Times New Roman" w:cs="Times New Roman"/>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51E8C" w:rsidRDefault="00751E8C" w:rsidP="00BB5F3D">
      <w:pPr>
        <w:pStyle w:val="aff3"/>
        <w:numPr>
          <w:ilvl w:val="0"/>
          <w:numId w:val="336"/>
        </w:numPr>
        <w:spacing w:after="0"/>
        <w:ind w:left="0" w:right="-68" w:firstLine="420"/>
        <w:rPr>
          <w:rFonts w:ascii="Times New Roman" w:hAnsi="Times New Roman" w:cs="Times New Roman"/>
        </w:rPr>
      </w:pPr>
      <w:r w:rsidRPr="00BB2E12">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751E8C" w:rsidRPr="00BB2E12" w:rsidRDefault="00751E8C" w:rsidP="00BB5F3D">
      <w:pPr>
        <w:pStyle w:val="aff3"/>
        <w:numPr>
          <w:ilvl w:val="0"/>
          <w:numId w:val="336"/>
        </w:numPr>
        <w:spacing w:after="0"/>
        <w:ind w:left="0" w:right="-68" w:firstLine="420"/>
        <w:rPr>
          <w:rFonts w:ascii="Times New Roman" w:hAnsi="Times New Roman" w:cs="Times New Roman"/>
        </w:rPr>
      </w:pPr>
      <w:r w:rsidRPr="00BB2E12">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51E8C" w:rsidRPr="00CC0165" w:rsidRDefault="00751E8C" w:rsidP="00751E8C">
      <w:pPr>
        <w:pStyle w:val="aff3"/>
        <w:spacing w:after="0"/>
        <w:ind w:right="283"/>
        <w:jc w:val="both"/>
        <w:rPr>
          <w:rFonts w:ascii="Times New Roman" w:hAnsi="Times New Roman" w:cs="Times New Roman"/>
          <w:i/>
        </w:rPr>
      </w:pPr>
      <w:r w:rsidRPr="00CC0165">
        <w:rPr>
          <w:rFonts w:ascii="Times New Roman" w:hAnsi="Times New Roman" w:cs="Times New Roman"/>
          <w:i/>
        </w:rPr>
        <w:t xml:space="preserve">Тема3.Язык и </w:t>
      </w:r>
      <w:r w:rsidRPr="00CC0165">
        <w:rPr>
          <w:rFonts w:ascii="Times New Roman" w:hAnsi="Times New Roman" w:cs="Times New Roman"/>
          <w:i/>
          <w:spacing w:val="-2"/>
        </w:rPr>
        <w:t>история</w:t>
      </w:r>
    </w:p>
    <w:p w:rsidR="00751E8C" w:rsidRDefault="00751E8C" w:rsidP="00BB5F3D">
      <w:pPr>
        <w:pStyle w:val="aff3"/>
        <w:numPr>
          <w:ilvl w:val="0"/>
          <w:numId w:val="337"/>
        </w:numPr>
        <w:spacing w:after="0"/>
        <w:ind w:left="0" w:right="283" w:firstLine="426"/>
        <w:jc w:val="both"/>
        <w:rPr>
          <w:rFonts w:ascii="Times New Roman" w:hAnsi="Times New Roman" w:cs="Times New Roman"/>
        </w:rPr>
      </w:pPr>
      <w:r w:rsidRPr="00B20E52">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751E8C" w:rsidRDefault="00751E8C" w:rsidP="00BB5F3D">
      <w:pPr>
        <w:pStyle w:val="aff3"/>
        <w:numPr>
          <w:ilvl w:val="0"/>
          <w:numId w:val="337"/>
        </w:numPr>
        <w:spacing w:after="0"/>
        <w:ind w:left="0" w:right="283" w:firstLine="426"/>
        <w:jc w:val="both"/>
        <w:rPr>
          <w:rFonts w:ascii="Times New Roman" w:hAnsi="Times New Roman" w:cs="Times New Roman"/>
        </w:rPr>
      </w:pPr>
      <w:r w:rsidRPr="00B20E52">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751E8C" w:rsidRDefault="00751E8C" w:rsidP="00BB5F3D">
      <w:pPr>
        <w:pStyle w:val="aff3"/>
        <w:numPr>
          <w:ilvl w:val="0"/>
          <w:numId w:val="337"/>
        </w:numPr>
        <w:spacing w:after="0"/>
        <w:ind w:left="0" w:right="283" w:firstLine="426"/>
        <w:jc w:val="both"/>
        <w:rPr>
          <w:rFonts w:ascii="Times New Roman" w:hAnsi="Times New Roman" w:cs="Times New Roman"/>
        </w:rPr>
      </w:pPr>
      <w:r w:rsidRPr="00B20E52">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751E8C" w:rsidRPr="00B20E52" w:rsidRDefault="00751E8C" w:rsidP="00BB5F3D">
      <w:pPr>
        <w:pStyle w:val="aff3"/>
        <w:numPr>
          <w:ilvl w:val="0"/>
          <w:numId w:val="337"/>
        </w:numPr>
        <w:spacing w:after="0"/>
        <w:ind w:left="0" w:right="283" w:firstLine="426"/>
        <w:jc w:val="both"/>
        <w:rPr>
          <w:rFonts w:ascii="Times New Roman" w:hAnsi="Times New Roman" w:cs="Times New Roman"/>
        </w:rPr>
      </w:pPr>
      <w:r w:rsidRPr="00B20E52">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751E8C" w:rsidRPr="00CC0165" w:rsidRDefault="00751E8C" w:rsidP="00751E8C">
      <w:pPr>
        <w:pStyle w:val="aff3"/>
        <w:spacing w:after="0"/>
        <w:ind w:right="283"/>
        <w:jc w:val="both"/>
        <w:rPr>
          <w:rFonts w:ascii="Times New Roman" w:hAnsi="Times New Roman" w:cs="Times New Roman"/>
          <w:i/>
        </w:rPr>
      </w:pPr>
      <w:r w:rsidRPr="00CC0165">
        <w:rPr>
          <w:rFonts w:ascii="Times New Roman" w:hAnsi="Times New Roman" w:cs="Times New Roman"/>
          <w:i/>
        </w:rPr>
        <w:t xml:space="preserve">Тема4.Русский язык–язык общения и язык </w:t>
      </w:r>
      <w:r w:rsidRPr="00CC0165">
        <w:rPr>
          <w:rFonts w:ascii="Times New Roman" w:hAnsi="Times New Roman" w:cs="Times New Roman"/>
          <w:i/>
          <w:spacing w:val="-2"/>
        </w:rPr>
        <w:t>возможностей</w:t>
      </w:r>
    </w:p>
    <w:p w:rsidR="00751E8C" w:rsidRDefault="00751E8C" w:rsidP="00BB5F3D">
      <w:pPr>
        <w:pStyle w:val="aff3"/>
        <w:numPr>
          <w:ilvl w:val="0"/>
          <w:numId w:val="338"/>
        </w:numPr>
        <w:spacing w:after="0"/>
        <w:ind w:left="0" w:right="283" w:firstLine="360"/>
        <w:jc w:val="both"/>
        <w:rPr>
          <w:rFonts w:ascii="Times New Roman" w:hAnsi="Times New Roman" w:cs="Times New Roman"/>
        </w:rPr>
      </w:pPr>
      <w:r w:rsidRPr="00B20E52">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751E8C" w:rsidRDefault="00751E8C" w:rsidP="00BB5F3D">
      <w:pPr>
        <w:pStyle w:val="aff3"/>
        <w:numPr>
          <w:ilvl w:val="0"/>
          <w:numId w:val="338"/>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w:t>
      </w:r>
      <w:r>
        <w:rPr>
          <w:rFonts w:ascii="Times New Roman" w:hAnsi="Times New Roman" w:cs="Times New Roman"/>
        </w:rPr>
        <w:t xml:space="preserve"> </w:t>
      </w:r>
      <w:r w:rsidRPr="00B20E52">
        <w:rPr>
          <w:rFonts w:ascii="Times New Roman" w:hAnsi="Times New Roman" w:cs="Times New Roman"/>
        </w:rPr>
        <w:t>обосновать</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русского</w:t>
      </w:r>
      <w:r>
        <w:rPr>
          <w:rFonts w:ascii="Times New Roman" w:hAnsi="Times New Roman" w:cs="Times New Roman"/>
        </w:rPr>
        <w:t xml:space="preserve"> </w:t>
      </w:r>
      <w:r w:rsidRPr="00B20E52">
        <w:rPr>
          <w:rFonts w:ascii="Times New Roman" w:hAnsi="Times New Roman" w:cs="Times New Roman"/>
        </w:rPr>
        <w:t>языка</w:t>
      </w:r>
      <w:r>
        <w:rPr>
          <w:rFonts w:ascii="Times New Roman" w:hAnsi="Times New Roman" w:cs="Times New Roman"/>
        </w:rPr>
        <w:t xml:space="preserve"> </w:t>
      </w:r>
      <w:r w:rsidRPr="00B20E52">
        <w:rPr>
          <w:rFonts w:ascii="Times New Roman" w:hAnsi="Times New Roman" w:cs="Times New Roman"/>
        </w:rPr>
        <w:t>как</w:t>
      </w:r>
      <w:r>
        <w:rPr>
          <w:rFonts w:ascii="Times New Roman" w:hAnsi="Times New Roman" w:cs="Times New Roman"/>
        </w:rPr>
        <w:t xml:space="preserve"> </w:t>
      </w:r>
      <w:r w:rsidRPr="00B20E52">
        <w:rPr>
          <w:rFonts w:ascii="Times New Roman" w:hAnsi="Times New Roman" w:cs="Times New Roman"/>
        </w:rPr>
        <w:t>культурообразующего</w:t>
      </w:r>
      <w:r>
        <w:rPr>
          <w:rFonts w:ascii="Times New Roman" w:hAnsi="Times New Roman" w:cs="Times New Roman"/>
        </w:rPr>
        <w:t xml:space="preserve"> </w:t>
      </w:r>
      <w:r w:rsidRPr="00B20E52">
        <w:rPr>
          <w:rFonts w:ascii="Times New Roman" w:hAnsi="Times New Roman" w:cs="Times New Roman"/>
        </w:rPr>
        <w:t>языка</w:t>
      </w:r>
      <w:r>
        <w:rPr>
          <w:rFonts w:ascii="Times New Roman" w:hAnsi="Times New Roman" w:cs="Times New Roman"/>
        </w:rPr>
        <w:t xml:space="preserve"> </w:t>
      </w:r>
      <w:r w:rsidRPr="00B20E52">
        <w:rPr>
          <w:rFonts w:ascii="Times New Roman" w:hAnsi="Times New Roman" w:cs="Times New Roman"/>
        </w:rPr>
        <w:t>народов</w:t>
      </w:r>
      <w:r>
        <w:rPr>
          <w:rFonts w:ascii="Times New Roman" w:hAnsi="Times New Roman" w:cs="Times New Roman"/>
        </w:rPr>
        <w:t xml:space="preserve"> </w:t>
      </w:r>
      <w:r w:rsidRPr="00B20E52">
        <w:rPr>
          <w:rFonts w:ascii="Times New Roman" w:hAnsi="Times New Roman" w:cs="Times New Roman"/>
        </w:rPr>
        <w:t>России,</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его</w:t>
      </w:r>
      <w:r>
        <w:rPr>
          <w:rFonts w:ascii="Times New Roman" w:hAnsi="Times New Roman" w:cs="Times New Roman"/>
        </w:rPr>
        <w:t xml:space="preserve"> </w:t>
      </w:r>
      <w:r w:rsidRPr="00B20E52">
        <w:rPr>
          <w:rFonts w:ascii="Times New Roman" w:hAnsi="Times New Roman" w:cs="Times New Roman"/>
        </w:rPr>
        <w:t>для существования</w:t>
      </w:r>
      <w:r>
        <w:rPr>
          <w:rFonts w:ascii="Times New Roman" w:hAnsi="Times New Roman" w:cs="Times New Roman"/>
        </w:rPr>
        <w:t xml:space="preserve"> </w:t>
      </w:r>
      <w:r w:rsidRPr="00B20E52">
        <w:rPr>
          <w:rFonts w:ascii="Times New Roman" w:hAnsi="Times New Roman" w:cs="Times New Roman"/>
        </w:rPr>
        <w:t>государстваи общества;</w:t>
      </w:r>
    </w:p>
    <w:p w:rsidR="00751E8C" w:rsidRDefault="00751E8C" w:rsidP="00BB5F3D">
      <w:pPr>
        <w:pStyle w:val="aff3"/>
        <w:numPr>
          <w:ilvl w:val="0"/>
          <w:numId w:val="338"/>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51E8C" w:rsidRPr="00B20E52" w:rsidRDefault="00751E8C" w:rsidP="00BB5F3D">
      <w:pPr>
        <w:pStyle w:val="aff3"/>
        <w:numPr>
          <w:ilvl w:val="0"/>
          <w:numId w:val="338"/>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иметь представление о нравственных категориях русского языка и их </w:t>
      </w:r>
      <w:r w:rsidRPr="00B20E52">
        <w:rPr>
          <w:rFonts w:ascii="Times New Roman" w:hAnsi="Times New Roman" w:cs="Times New Roman"/>
          <w:spacing w:val="-2"/>
        </w:rPr>
        <w:t>происхождении.</w:t>
      </w:r>
    </w:p>
    <w:p w:rsidR="00751E8C" w:rsidRPr="00CC0165" w:rsidRDefault="00751E8C" w:rsidP="00751E8C">
      <w:pPr>
        <w:pStyle w:val="aff3"/>
        <w:spacing w:after="0"/>
        <w:ind w:right="283"/>
        <w:jc w:val="both"/>
        <w:rPr>
          <w:rFonts w:ascii="Times New Roman" w:hAnsi="Times New Roman" w:cs="Times New Roman"/>
          <w:i/>
        </w:rPr>
      </w:pPr>
      <w:r w:rsidRPr="00CC0165">
        <w:rPr>
          <w:rFonts w:ascii="Times New Roman" w:hAnsi="Times New Roman" w:cs="Times New Roman"/>
          <w:i/>
        </w:rPr>
        <w:t>Тема</w:t>
      </w:r>
      <w:r>
        <w:rPr>
          <w:rFonts w:ascii="Times New Roman" w:hAnsi="Times New Roman" w:cs="Times New Roman"/>
          <w:i/>
        </w:rPr>
        <w:t xml:space="preserve"> </w:t>
      </w:r>
      <w:r w:rsidRPr="00CC0165">
        <w:rPr>
          <w:rFonts w:ascii="Times New Roman" w:hAnsi="Times New Roman" w:cs="Times New Roman"/>
          <w:i/>
        </w:rPr>
        <w:t>5. Истоки родной</w:t>
      </w:r>
      <w:r w:rsidRPr="00CC0165">
        <w:rPr>
          <w:rFonts w:ascii="Times New Roman" w:hAnsi="Times New Roman" w:cs="Times New Roman"/>
          <w:i/>
          <w:spacing w:val="-2"/>
        </w:rPr>
        <w:t xml:space="preserve"> культуры</w:t>
      </w:r>
    </w:p>
    <w:p w:rsidR="00751E8C" w:rsidRDefault="00751E8C" w:rsidP="00BB5F3D">
      <w:pPr>
        <w:pStyle w:val="aff3"/>
        <w:numPr>
          <w:ilvl w:val="0"/>
          <w:numId w:val="339"/>
        </w:numPr>
        <w:spacing w:after="0"/>
        <w:ind w:left="0" w:right="283" w:firstLine="284"/>
        <w:jc w:val="both"/>
        <w:rPr>
          <w:rFonts w:ascii="Times New Roman" w:hAnsi="Times New Roman" w:cs="Times New Roman"/>
        </w:rPr>
      </w:pPr>
      <w:r w:rsidRPr="00B20E52">
        <w:rPr>
          <w:rFonts w:ascii="Times New Roman" w:hAnsi="Times New Roman" w:cs="Times New Roman"/>
        </w:rPr>
        <w:t xml:space="preserve">Иметь сформированное представление о понятие «культура»; </w:t>
      </w:r>
    </w:p>
    <w:p w:rsidR="00751E8C" w:rsidRDefault="00751E8C" w:rsidP="00BB5F3D">
      <w:pPr>
        <w:pStyle w:val="aff3"/>
        <w:numPr>
          <w:ilvl w:val="0"/>
          <w:numId w:val="339"/>
        </w:numPr>
        <w:spacing w:after="0"/>
        <w:ind w:left="0" w:right="283" w:firstLine="284"/>
        <w:jc w:val="both"/>
        <w:rPr>
          <w:rFonts w:ascii="Times New Roman" w:hAnsi="Times New Roman" w:cs="Times New Roman"/>
        </w:rPr>
      </w:pPr>
      <w:r w:rsidRPr="00B20E52">
        <w:rPr>
          <w:rFonts w:ascii="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751E8C" w:rsidRPr="00B20E52" w:rsidRDefault="00751E8C" w:rsidP="00BB5F3D">
      <w:pPr>
        <w:pStyle w:val="aff3"/>
        <w:numPr>
          <w:ilvl w:val="0"/>
          <w:numId w:val="339"/>
        </w:numPr>
        <w:spacing w:after="0"/>
        <w:ind w:left="0" w:right="283" w:firstLine="284"/>
        <w:jc w:val="both"/>
        <w:rPr>
          <w:rFonts w:ascii="Times New Roman" w:hAnsi="Times New Roman" w:cs="Times New Roman"/>
        </w:rPr>
      </w:pPr>
      <w:r w:rsidRPr="00B20E52">
        <w:rPr>
          <w:rFonts w:ascii="Times New Roman" w:hAnsi="Times New Roman" w:cs="Times New Roman"/>
        </w:rPr>
        <w:t>уметь выделять общие черты в культуре различных народов, обосновывать их значение и причины.</w:t>
      </w:r>
    </w:p>
    <w:p w:rsidR="00751E8C" w:rsidRPr="00CC0165" w:rsidRDefault="00751E8C" w:rsidP="00751E8C">
      <w:pPr>
        <w:pStyle w:val="aff3"/>
        <w:spacing w:after="0"/>
        <w:ind w:left="284" w:right="283"/>
        <w:jc w:val="both"/>
        <w:rPr>
          <w:rFonts w:ascii="Times New Roman" w:hAnsi="Times New Roman" w:cs="Times New Roman"/>
          <w:i/>
        </w:rPr>
      </w:pPr>
      <w:r w:rsidRPr="00CC0165">
        <w:rPr>
          <w:rFonts w:ascii="Times New Roman" w:hAnsi="Times New Roman" w:cs="Times New Roman"/>
          <w:i/>
        </w:rPr>
        <w:t>Тема 6. Материальная</w:t>
      </w:r>
      <w:r w:rsidRPr="00CC0165">
        <w:rPr>
          <w:rFonts w:ascii="Times New Roman" w:hAnsi="Times New Roman" w:cs="Times New Roman"/>
          <w:i/>
          <w:spacing w:val="-2"/>
        </w:rPr>
        <w:t xml:space="preserve"> культура</w:t>
      </w:r>
    </w:p>
    <w:p w:rsidR="00751E8C" w:rsidRDefault="00751E8C" w:rsidP="00BB5F3D">
      <w:pPr>
        <w:pStyle w:val="aff3"/>
        <w:numPr>
          <w:ilvl w:val="0"/>
          <w:numId w:val="340"/>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Иметь представление об артефактах культуры; </w:t>
      </w:r>
    </w:p>
    <w:p w:rsidR="00751E8C" w:rsidRDefault="00751E8C" w:rsidP="00BB5F3D">
      <w:pPr>
        <w:pStyle w:val="aff3"/>
        <w:numPr>
          <w:ilvl w:val="0"/>
          <w:numId w:val="340"/>
        </w:numPr>
        <w:spacing w:after="0"/>
        <w:ind w:left="0" w:right="283" w:firstLine="360"/>
        <w:jc w:val="both"/>
        <w:rPr>
          <w:rFonts w:ascii="Times New Roman" w:hAnsi="Times New Roman" w:cs="Times New Roman"/>
        </w:rPr>
      </w:pPr>
      <w:r w:rsidRPr="00B20E52">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751E8C" w:rsidRDefault="00751E8C" w:rsidP="00BB5F3D">
      <w:pPr>
        <w:pStyle w:val="aff3"/>
        <w:numPr>
          <w:ilvl w:val="0"/>
          <w:numId w:val="340"/>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взаимосвязь между хозяйственным укладом и проявлениями духовной культуры;</w:t>
      </w:r>
    </w:p>
    <w:p w:rsidR="00751E8C" w:rsidRDefault="00751E8C" w:rsidP="00BB5F3D">
      <w:pPr>
        <w:pStyle w:val="aff3"/>
        <w:numPr>
          <w:ilvl w:val="0"/>
          <w:numId w:val="340"/>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51E8C" w:rsidRPr="00CC0165" w:rsidRDefault="00751E8C" w:rsidP="00751E8C">
      <w:pPr>
        <w:pStyle w:val="aff3"/>
        <w:spacing w:after="0"/>
        <w:ind w:right="283"/>
        <w:jc w:val="both"/>
        <w:rPr>
          <w:rFonts w:ascii="Times New Roman" w:hAnsi="Times New Roman" w:cs="Times New Roman"/>
          <w:i/>
        </w:rPr>
      </w:pPr>
      <w:r w:rsidRPr="00CC0165">
        <w:rPr>
          <w:rFonts w:ascii="Times New Roman" w:hAnsi="Times New Roman" w:cs="Times New Roman"/>
          <w:i/>
        </w:rPr>
        <w:t xml:space="preserve">Тема7. Духовная </w:t>
      </w:r>
      <w:r w:rsidRPr="00CC0165">
        <w:rPr>
          <w:rFonts w:ascii="Times New Roman" w:hAnsi="Times New Roman" w:cs="Times New Roman"/>
          <w:i/>
          <w:spacing w:val="-2"/>
        </w:rPr>
        <w:t>культура</w:t>
      </w:r>
    </w:p>
    <w:p w:rsidR="00751E8C" w:rsidRPr="00B20E52" w:rsidRDefault="00751E8C" w:rsidP="00BB5F3D">
      <w:pPr>
        <w:pStyle w:val="aff3"/>
        <w:numPr>
          <w:ilvl w:val="0"/>
          <w:numId w:val="341"/>
        </w:numPr>
        <w:spacing w:after="0"/>
        <w:ind w:left="0" w:right="283" w:firstLine="360"/>
        <w:jc w:val="both"/>
        <w:rPr>
          <w:rFonts w:ascii="Times New Roman" w:hAnsi="Times New Roman" w:cs="Times New Roman"/>
        </w:rPr>
      </w:pPr>
      <w:r w:rsidRPr="00B20E52">
        <w:rPr>
          <w:rFonts w:ascii="Times New Roman" w:hAnsi="Times New Roman" w:cs="Times New Roman"/>
        </w:rPr>
        <w:t>Иметь</w:t>
      </w:r>
      <w:r>
        <w:rPr>
          <w:rFonts w:ascii="Times New Roman" w:hAnsi="Times New Roman" w:cs="Times New Roman"/>
        </w:rPr>
        <w:t xml:space="preserve"> п</w:t>
      </w:r>
      <w:r w:rsidRPr="00B20E52">
        <w:rPr>
          <w:rFonts w:ascii="Times New Roman" w:hAnsi="Times New Roman" w:cs="Times New Roman"/>
        </w:rPr>
        <w:t>редставление</w:t>
      </w:r>
      <w:r>
        <w:rPr>
          <w:rFonts w:ascii="Times New Roman" w:hAnsi="Times New Roman" w:cs="Times New Roman"/>
        </w:rPr>
        <w:t xml:space="preserve"> </w:t>
      </w:r>
      <w:r w:rsidRPr="00B20E52">
        <w:rPr>
          <w:rFonts w:ascii="Times New Roman" w:hAnsi="Times New Roman" w:cs="Times New Roman"/>
        </w:rPr>
        <w:t>о</w:t>
      </w:r>
      <w:r>
        <w:rPr>
          <w:rFonts w:ascii="Times New Roman" w:hAnsi="Times New Roman" w:cs="Times New Roman"/>
        </w:rPr>
        <w:t xml:space="preserve"> </w:t>
      </w:r>
      <w:r w:rsidRPr="00B20E52">
        <w:rPr>
          <w:rFonts w:ascii="Times New Roman" w:hAnsi="Times New Roman" w:cs="Times New Roman"/>
        </w:rPr>
        <w:t>таких</w:t>
      </w:r>
      <w:r>
        <w:rPr>
          <w:rFonts w:ascii="Times New Roman" w:hAnsi="Times New Roman" w:cs="Times New Roman"/>
        </w:rPr>
        <w:t xml:space="preserve"> </w:t>
      </w:r>
      <w:r w:rsidRPr="00B20E52">
        <w:rPr>
          <w:rFonts w:ascii="Times New Roman" w:hAnsi="Times New Roman" w:cs="Times New Roman"/>
        </w:rPr>
        <w:t>культурных</w:t>
      </w:r>
      <w:r>
        <w:rPr>
          <w:rFonts w:ascii="Times New Roman" w:hAnsi="Times New Roman" w:cs="Times New Roman"/>
        </w:rPr>
        <w:t xml:space="preserve"> </w:t>
      </w:r>
      <w:r w:rsidRPr="00B20E52">
        <w:rPr>
          <w:rFonts w:ascii="Times New Roman" w:hAnsi="Times New Roman" w:cs="Times New Roman"/>
        </w:rPr>
        <w:t>концептах</w:t>
      </w:r>
      <w:r>
        <w:rPr>
          <w:rFonts w:ascii="Times New Roman" w:hAnsi="Times New Roman" w:cs="Times New Roman"/>
        </w:rPr>
        <w:t xml:space="preserve"> </w:t>
      </w:r>
      <w:r w:rsidRPr="00B20E52">
        <w:rPr>
          <w:rFonts w:ascii="Times New Roman" w:hAnsi="Times New Roman" w:cs="Times New Roman"/>
        </w:rPr>
        <w:t>как</w:t>
      </w:r>
      <w:r>
        <w:rPr>
          <w:rFonts w:ascii="Times New Roman" w:hAnsi="Times New Roman" w:cs="Times New Roman"/>
        </w:rPr>
        <w:t xml:space="preserve"> </w:t>
      </w:r>
      <w:r w:rsidRPr="00B20E52">
        <w:rPr>
          <w:rFonts w:ascii="Times New Roman" w:hAnsi="Times New Roman" w:cs="Times New Roman"/>
        </w:rPr>
        <w:t>«искусство»,«наука»,«религия»;знать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давать</w:t>
      </w:r>
      <w:r>
        <w:rPr>
          <w:rFonts w:ascii="Times New Roman" w:hAnsi="Times New Roman" w:cs="Times New Roman"/>
        </w:rPr>
        <w:t xml:space="preserve"> </w:t>
      </w:r>
      <w:r w:rsidRPr="00B20E52">
        <w:rPr>
          <w:rFonts w:ascii="Times New Roman" w:hAnsi="Times New Roman" w:cs="Times New Roman"/>
        </w:rPr>
        <w:t>определения</w:t>
      </w:r>
      <w:r>
        <w:rPr>
          <w:rFonts w:ascii="Times New Roman" w:hAnsi="Times New Roman" w:cs="Times New Roman"/>
        </w:rPr>
        <w:t xml:space="preserve"> </w:t>
      </w:r>
      <w:r w:rsidRPr="00B20E52">
        <w:rPr>
          <w:rFonts w:ascii="Times New Roman" w:hAnsi="Times New Roman" w:cs="Times New Roman"/>
        </w:rPr>
        <w:t>терминам</w:t>
      </w:r>
      <w:r>
        <w:rPr>
          <w:rFonts w:ascii="Times New Roman" w:hAnsi="Times New Roman" w:cs="Times New Roman"/>
        </w:rPr>
        <w:t xml:space="preserve"> </w:t>
      </w:r>
      <w:r w:rsidRPr="00B20E52">
        <w:rPr>
          <w:rFonts w:ascii="Times New Roman" w:hAnsi="Times New Roman" w:cs="Times New Roman"/>
          <w:spacing w:val="-2"/>
        </w:rPr>
        <w:t>«мораль»,</w:t>
      </w:r>
    </w:p>
    <w:p w:rsidR="00751E8C" w:rsidRDefault="00751E8C" w:rsidP="00BB5F3D">
      <w:pPr>
        <w:pStyle w:val="aff3"/>
        <w:numPr>
          <w:ilvl w:val="0"/>
          <w:numId w:val="341"/>
        </w:numPr>
        <w:spacing w:after="0"/>
        <w:ind w:left="0" w:right="283" w:firstLine="360"/>
        <w:jc w:val="both"/>
        <w:rPr>
          <w:rFonts w:ascii="Times New Roman" w:hAnsi="Times New Roman" w:cs="Times New Roman"/>
        </w:rPr>
      </w:pPr>
      <w:r w:rsidRPr="00B20E52">
        <w:rPr>
          <w:rFonts w:ascii="Times New Roman" w:hAnsi="Times New Roman" w:cs="Times New Roman"/>
        </w:rPr>
        <w:t>«нравственность», «духовные</w:t>
      </w:r>
      <w:r>
        <w:rPr>
          <w:rFonts w:ascii="Times New Roman" w:hAnsi="Times New Roman" w:cs="Times New Roman"/>
        </w:rPr>
        <w:t xml:space="preserve"> </w:t>
      </w:r>
      <w:r w:rsidRPr="00B20E52">
        <w:rPr>
          <w:rFonts w:ascii="Times New Roman" w:hAnsi="Times New Roman" w:cs="Times New Roman"/>
        </w:rPr>
        <w:t>ценности», «духовность»</w:t>
      </w:r>
      <w:r>
        <w:rPr>
          <w:rFonts w:ascii="Times New Roman" w:hAnsi="Times New Roman" w:cs="Times New Roman"/>
        </w:rPr>
        <w:t xml:space="preserve"> </w:t>
      </w:r>
      <w:r w:rsidRPr="00B20E52">
        <w:rPr>
          <w:rFonts w:ascii="Times New Roman" w:hAnsi="Times New Roman" w:cs="Times New Roman"/>
        </w:rPr>
        <w:t>на</w:t>
      </w:r>
      <w:r>
        <w:rPr>
          <w:rFonts w:ascii="Times New Roman" w:hAnsi="Times New Roman" w:cs="Times New Roman"/>
        </w:rPr>
        <w:t xml:space="preserve"> </w:t>
      </w:r>
      <w:r w:rsidRPr="00B20E52">
        <w:rPr>
          <w:rFonts w:ascii="Times New Roman" w:hAnsi="Times New Roman" w:cs="Times New Roman"/>
        </w:rPr>
        <w:t>доступном для обучающихся уровне</w:t>
      </w:r>
      <w:r>
        <w:rPr>
          <w:rFonts w:ascii="Times New Roman" w:hAnsi="Times New Roman" w:cs="Times New Roman"/>
        </w:rPr>
        <w:t xml:space="preserve"> </w:t>
      </w:r>
      <w:r w:rsidRPr="00B20E52">
        <w:rPr>
          <w:rFonts w:ascii="Times New Roman" w:hAnsi="Times New Roman" w:cs="Times New Roman"/>
        </w:rPr>
        <w:t>осмысления;</w:t>
      </w:r>
    </w:p>
    <w:p w:rsidR="00751E8C" w:rsidRDefault="00751E8C" w:rsidP="00BB5F3D">
      <w:pPr>
        <w:pStyle w:val="aff3"/>
        <w:numPr>
          <w:ilvl w:val="0"/>
          <w:numId w:val="341"/>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смысл и взаимосвязь названных терминов с формами их репрезентации в культуре;</w:t>
      </w:r>
    </w:p>
    <w:p w:rsidR="00751E8C" w:rsidRDefault="00751E8C" w:rsidP="00BB5F3D">
      <w:pPr>
        <w:pStyle w:val="aff3"/>
        <w:numPr>
          <w:ilvl w:val="0"/>
          <w:numId w:val="341"/>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значение культурных символов, нравственный и духовный смысл культурных артефактов;</w:t>
      </w:r>
    </w:p>
    <w:p w:rsidR="00751E8C" w:rsidRDefault="00751E8C" w:rsidP="00BB5F3D">
      <w:pPr>
        <w:pStyle w:val="aff3"/>
        <w:numPr>
          <w:ilvl w:val="0"/>
          <w:numId w:val="341"/>
        </w:numPr>
        <w:spacing w:after="0"/>
        <w:ind w:left="0" w:right="283" w:firstLine="360"/>
        <w:jc w:val="both"/>
        <w:rPr>
          <w:rFonts w:ascii="Times New Roman" w:hAnsi="Times New Roman" w:cs="Times New Roman"/>
        </w:rPr>
      </w:pPr>
      <w:r w:rsidRPr="00B20E52">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751E8C" w:rsidRPr="00A36340" w:rsidRDefault="00751E8C" w:rsidP="00751E8C">
      <w:pPr>
        <w:pStyle w:val="aff3"/>
        <w:spacing w:after="0"/>
        <w:ind w:right="283"/>
        <w:jc w:val="both"/>
        <w:rPr>
          <w:rFonts w:ascii="Times New Roman" w:hAnsi="Times New Roman" w:cs="Times New Roman"/>
          <w:i/>
        </w:rPr>
      </w:pPr>
      <w:r w:rsidRPr="00A36340">
        <w:rPr>
          <w:rFonts w:ascii="Times New Roman" w:hAnsi="Times New Roman" w:cs="Times New Roman"/>
          <w:i/>
        </w:rPr>
        <w:t xml:space="preserve">Тема 8.Культура и </w:t>
      </w:r>
      <w:r w:rsidRPr="00A36340">
        <w:rPr>
          <w:rFonts w:ascii="Times New Roman" w:hAnsi="Times New Roman" w:cs="Times New Roman"/>
          <w:i/>
          <w:spacing w:val="-2"/>
        </w:rPr>
        <w:t>религия</w:t>
      </w:r>
    </w:p>
    <w:p w:rsidR="00751E8C" w:rsidRDefault="00751E8C" w:rsidP="00BB5F3D">
      <w:pPr>
        <w:pStyle w:val="aff3"/>
        <w:numPr>
          <w:ilvl w:val="0"/>
          <w:numId w:val="342"/>
        </w:numPr>
        <w:spacing w:after="0"/>
        <w:ind w:left="0" w:right="283" w:firstLine="426"/>
        <w:jc w:val="both"/>
        <w:rPr>
          <w:rFonts w:ascii="Times New Roman" w:hAnsi="Times New Roman" w:cs="Times New Roman"/>
        </w:rPr>
      </w:pPr>
      <w:r w:rsidRPr="00B20E52">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751E8C" w:rsidRDefault="00751E8C" w:rsidP="00BB5F3D">
      <w:pPr>
        <w:pStyle w:val="aff3"/>
        <w:numPr>
          <w:ilvl w:val="0"/>
          <w:numId w:val="342"/>
        </w:numPr>
        <w:spacing w:after="0"/>
        <w:ind w:left="0" w:right="283" w:firstLine="426"/>
        <w:jc w:val="both"/>
        <w:rPr>
          <w:rFonts w:ascii="Times New Roman" w:hAnsi="Times New Roman" w:cs="Times New Roman"/>
        </w:rPr>
      </w:pPr>
      <w:r w:rsidRPr="00B20E52">
        <w:rPr>
          <w:rFonts w:ascii="Times New Roman" w:hAnsi="Times New Roman" w:cs="Times New Roman"/>
        </w:rPr>
        <w:lastRenderedPageBreak/>
        <w:t>осознавать связь религии и морали;понимать роль и значение духовных ценностей в религиях народов России;</w:t>
      </w:r>
    </w:p>
    <w:p w:rsidR="00751E8C" w:rsidRDefault="00751E8C" w:rsidP="00BB5F3D">
      <w:pPr>
        <w:pStyle w:val="aff3"/>
        <w:numPr>
          <w:ilvl w:val="0"/>
          <w:numId w:val="342"/>
        </w:numPr>
        <w:spacing w:after="0"/>
        <w:ind w:left="0" w:right="283" w:firstLine="426"/>
        <w:jc w:val="both"/>
        <w:rPr>
          <w:rFonts w:ascii="Times New Roman" w:hAnsi="Times New Roman" w:cs="Times New Roman"/>
        </w:rPr>
      </w:pPr>
      <w:r w:rsidRPr="00B20E52">
        <w:rPr>
          <w:rFonts w:ascii="Times New Roman" w:hAnsi="Times New Roman" w:cs="Times New Roman"/>
        </w:rPr>
        <w:t>уметь характеризовать государство- образующие конфессии России и их картины мира.</w:t>
      </w:r>
    </w:p>
    <w:p w:rsidR="00751E8C" w:rsidRPr="00A36340" w:rsidRDefault="00751E8C" w:rsidP="00751E8C">
      <w:pPr>
        <w:pStyle w:val="aff3"/>
        <w:spacing w:after="0"/>
        <w:ind w:right="283"/>
        <w:jc w:val="both"/>
        <w:rPr>
          <w:rFonts w:ascii="Times New Roman" w:hAnsi="Times New Roman" w:cs="Times New Roman"/>
          <w:i/>
        </w:rPr>
      </w:pPr>
      <w:r w:rsidRPr="00A36340">
        <w:rPr>
          <w:rFonts w:ascii="Times New Roman" w:hAnsi="Times New Roman" w:cs="Times New Roman"/>
          <w:i/>
        </w:rPr>
        <w:t xml:space="preserve">Тема9.Культура и </w:t>
      </w:r>
      <w:r w:rsidRPr="00A36340">
        <w:rPr>
          <w:rFonts w:ascii="Times New Roman" w:hAnsi="Times New Roman" w:cs="Times New Roman"/>
          <w:i/>
          <w:spacing w:val="-2"/>
        </w:rPr>
        <w:t>образование</w:t>
      </w:r>
    </w:p>
    <w:p w:rsidR="00751E8C" w:rsidRDefault="00751E8C" w:rsidP="00BB5F3D">
      <w:pPr>
        <w:pStyle w:val="aff3"/>
        <w:numPr>
          <w:ilvl w:val="0"/>
          <w:numId w:val="343"/>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Характеризовать термин «образование» и уметь обосновать его важность для личности и общества; </w:t>
      </w:r>
    </w:p>
    <w:p w:rsidR="00751E8C" w:rsidRDefault="00751E8C" w:rsidP="00BB5F3D">
      <w:pPr>
        <w:pStyle w:val="aff3"/>
        <w:numPr>
          <w:ilvl w:val="0"/>
          <w:numId w:val="343"/>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 об основных ступенях образования в России и их необходимости;</w:t>
      </w:r>
    </w:p>
    <w:p w:rsidR="00751E8C" w:rsidRDefault="00751E8C" w:rsidP="00BB5F3D">
      <w:pPr>
        <w:pStyle w:val="aff3"/>
        <w:numPr>
          <w:ilvl w:val="0"/>
          <w:numId w:val="343"/>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взаимосвязь культуры и образованности человека;</w:t>
      </w:r>
    </w:p>
    <w:p w:rsidR="00751E8C" w:rsidRDefault="00751E8C" w:rsidP="00BB5F3D">
      <w:pPr>
        <w:pStyle w:val="aff3"/>
        <w:numPr>
          <w:ilvl w:val="0"/>
          <w:numId w:val="343"/>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приводить примеры взаимосвязи между знанием, образованием и личностным и профессиональным ростом человека; </w:t>
      </w:r>
    </w:p>
    <w:p w:rsidR="00751E8C" w:rsidRDefault="00751E8C" w:rsidP="00BB5F3D">
      <w:pPr>
        <w:pStyle w:val="aff3"/>
        <w:numPr>
          <w:ilvl w:val="0"/>
          <w:numId w:val="343"/>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полученияновых сведений о мире.</w:t>
      </w:r>
    </w:p>
    <w:p w:rsidR="00751E8C" w:rsidRPr="00A36340" w:rsidRDefault="00751E8C" w:rsidP="00751E8C">
      <w:pPr>
        <w:pStyle w:val="aff3"/>
        <w:spacing w:after="0"/>
        <w:ind w:right="283"/>
        <w:jc w:val="both"/>
        <w:rPr>
          <w:rFonts w:ascii="Times New Roman" w:hAnsi="Times New Roman" w:cs="Times New Roman"/>
          <w:i/>
        </w:rPr>
      </w:pPr>
      <w:r w:rsidRPr="00A36340">
        <w:rPr>
          <w:rFonts w:ascii="Times New Roman" w:hAnsi="Times New Roman" w:cs="Times New Roman"/>
          <w:i/>
        </w:rPr>
        <w:t>Тема10.Многообразие</w:t>
      </w:r>
      <w:r>
        <w:rPr>
          <w:rFonts w:ascii="Times New Roman" w:hAnsi="Times New Roman" w:cs="Times New Roman"/>
          <w:i/>
        </w:rPr>
        <w:t xml:space="preserve"> </w:t>
      </w:r>
      <w:r w:rsidRPr="00A36340">
        <w:rPr>
          <w:rFonts w:ascii="Times New Roman" w:hAnsi="Times New Roman" w:cs="Times New Roman"/>
          <w:i/>
        </w:rPr>
        <w:t>культур</w:t>
      </w:r>
      <w:r>
        <w:rPr>
          <w:rFonts w:ascii="Times New Roman" w:hAnsi="Times New Roman" w:cs="Times New Roman"/>
          <w:i/>
        </w:rPr>
        <w:t xml:space="preserve"> </w:t>
      </w:r>
      <w:r w:rsidRPr="00A36340">
        <w:rPr>
          <w:rFonts w:ascii="Times New Roman" w:hAnsi="Times New Roman" w:cs="Times New Roman"/>
          <w:i/>
        </w:rPr>
        <w:t>России</w:t>
      </w:r>
      <w:r>
        <w:rPr>
          <w:rFonts w:ascii="Times New Roman" w:hAnsi="Times New Roman" w:cs="Times New Roman"/>
          <w:i/>
        </w:rPr>
        <w:t xml:space="preserve"> </w:t>
      </w:r>
      <w:r w:rsidRPr="00A36340">
        <w:rPr>
          <w:rFonts w:ascii="Times New Roman" w:hAnsi="Times New Roman" w:cs="Times New Roman"/>
          <w:i/>
        </w:rPr>
        <w:t>(практическое</w:t>
      </w:r>
      <w:r w:rsidRPr="00A36340">
        <w:rPr>
          <w:rFonts w:ascii="Times New Roman" w:hAnsi="Times New Roman" w:cs="Times New Roman"/>
          <w:i/>
          <w:spacing w:val="-2"/>
        </w:rPr>
        <w:t xml:space="preserve"> занятие)</w:t>
      </w:r>
    </w:p>
    <w:p w:rsidR="00751E8C" w:rsidRDefault="00751E8C" w:rsidP="00BB5F3D">
      <w:pPr>
        <w:pStyle w:val="aff3"/>
        <w:numPr>
          <w:ilvl w:val="0"/>
          <w:numId w:val="344"/>
        </w:numPr>
        <w:spacing w:after="0"/>
        <w:ind w:left="0" w:right="283" w:firstLine="360"/>
        <w:jc w:val="both"/>
        <w:rPr>
          <w:rFonts w:ascii="Times New Roman" w:hAnsi="Times New Roman" w:cs="Times New Roman"/>
        </w:rPr>
      </w:pPr>
      <w:r w:rsidRPr="00B20E52">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751E8C" w:rsidRDefault="00751E8C" w:rsidP="00BB5F3D">
      <w:pPr>
        <w:pStyle w:val="aff3"/>
        <w:numPr>
          <w:ilvl w:val="0"/>
          <w:numId w:val="344"/>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выделять общее и единичное в культуре на основе предметных знаний о культуре своего народа; </w:t>
      </w:r>
    </w:p>
    <w:p w:rsidR="00751E8C" w:rsidRDefault="00751E8C" w:rsidP="00BB5F3D">
      <w:pPr>
        <w:pStyle w:val="aff3"/>
        <w:numPr>
          <w:ilvl w:val="0"/>
          <w:numId w:val="344"/>
        </w:numPr>
        <w:spacing w:after="0"/>
        <w:ind w:left="0" w:right="283" w:firstLine="360"/>
        <w:jc w:val="both"/>
        <w:rPr>
          <w:rFonts w:ascii="Times New Roman" w:hAnsi="Times New Roman" w:cs="Times New Roman"/>
        </w:rPr>
      </w:pPr>
      <w:r w:rsidRPr="00B20E52">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51E8C" w:rsidRDefault="00751E8C" w:rsidP="00BB5F3D">
      <w:pPr>
        <w:pStyle w:val="aff3"/>
        <w:numPr>
          <w:ilvl w:val="0"/>
          <w:numId w:val="344"/>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51E8C" w:rsidRDefault="00751E8C" w:rsidP="00751E8C">
      <w:pPr>
        <w:pStyle w:val="aff3"/>
        <w:spacing w:after="0"/>
        <w:ind w:right="283"/>
        <w:jc w:val="both"/>
        <w:rPr>
          <w:rFonts w:ascii="Times New Roman" w:hAnsi="Times New Roman" w:cs="Times New Roman"/>
          <w:b/>
        </w:rPr>
      </w:pPr>
      <w:r w:rsidRPr="00EF5C79">
        <w:rPr>
          <w:rFonts w:ascii="Times New Roman" w:hAnsi="Times New Roman" w:cs="Times New Roman"/>
          <w:b/>
        </w:rPr>
        <w:t xml:space="preserve">Тематический блок 2.«Семья и </w:t>
      </w:r>
      <w:r>
        <w:rPr>
          <w:rFonts w:ascii="Times New Roman" w:hAnsi="Times New Roman" w:cs="Times New Roman"/>
          <w:b/>
        </w:rPr>
        <w:t>духовно-нравственныеценности»</w:t>
      </w:r>
    </w:p>
    <w:p w:rsidR="00751E8C" w:rsidRPr="00EF5C79" w:rsidRDefault="00751E8C" w:rsidP="00751E8C">
      <w:pPr>
        <w:pStyle w:val="aff3"/>
        <w:spacing w:after="0"/>
        <w:ind w:right="283"/>
        <w:jc w:val="both"/>
        <w:rPr>
          <w:rFonts w:ascii="Times New Roman" w:hAnsi="Times New Roman" w:cs="Times New Roman"/>
          <w:i/>
        </w:rPr>
      </w:pPr>
      <w:r w:rsidRPr="00EF5C79">
        <w:rPr>
          <w:rFonts w:ascii="Times New Roman" w:hAnsi="Times New Roman" w:cs="Times New Roman"/>
          <w:i/>
        </w:rPr>
        <w:t>Тема 11. Семья— хранитель духовных ценностей</w:t>
      </w:r>
    </w:p>
    <w:p w:rsidR="00751E8C" w:rsidRDefault="00751E8C" w:rsidP="00BB5F3D">
      <w:pPr>
        <w:pStyle w:val="aff3"/>
        <w:numPr>
          <w:ilvl w:val="0"/>
          <w:numId w:val="345"/>
        </w:numPr>
        <w:spacing w:after="0"/>
        <w:ind w:left="0" w:right="283" w:firstLine="360"/>
        <w:jc w:val="both"/>
        <w:rPr>
          <w:rFonts w:ascii="Times New Roman" w:hAnsi="Times New Roman" w:cs="Times New Roman"/>
        </w:rPr>
      </w:pPr>
      <w:r w:rsidRPr="00B20E52">
        <w:rPr>
          <w:rFonts w:ascii="Times New Roman" w:hAnsi="Times New Roman" w:cs="Times New Roman"/>
        </w:rPr>
        <w:t>Знать и понимать смысл термина «семья»;</w:t>
      </w:r>
    </w:p>
    <w:p w:rsidR="00751E8C" w:rsidRDefault="00751E8C" w:rsidP="00BB5F3D">
      <w:pPr>
        <w:pStyle w:val="aff3"/>
        <w:numPr>
          <w:ilvl w:val="0"/>
          <w:numId w:val="345"/>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751E8C" w:rsidRDefault="00751E8C" w:rsidP="00BB5F3D">
      <w:pPr>
        <w:pStyle w:val="aff3"/>
        <w:numPr>
          <w:ilvl w:val="0"/>
          <w:numId w:val="345"/>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751E8C" w:rsidRDefault="00751E8C" w:rsidP="00BB5F3D">
      <w:pPr>
        <w:pStyle w:val="aff3"/>
        <w:numPr>
          <w:ilvl w:val="0"/>
          <w:numId w:val="345"/>
        </w:numPr>
        <w:spacing w:after="0"/>
        <w:ind w:left="0" w:right="283" w:firstLine="360"/>
        <w:jc w:val="both"/>
        <w:rPr>
          <w:rFonts w:ascii="Times New Roman" w:hAnsi="Times New Roman" w:cs="Times New Roman"/>
        </w:rPr>
      </w:pPr>
      <w:r w:rsidRPr="00B20E52">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rsidR="00751E8C" w:rsidRDefault="00751E8C" w:rsidP="00BB5F3D">
      <w:pPr>
        <w:pStyle w:val="aff3"/>
        <w:numPr>
          <w:ilvl w:val="0"/>
          <w:numId w:val="345"/>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обосновывать такие понятия, как «счастливая семья», «семейное счастье»;</w:t>
      </w:r>
    </w:p>
    <w:p w:rsidR="00751E8C" w:rsidRDefault="00751E8C" w:rsidP="00BB5F3D">
      <w:pPr>
        <w:pStyle w:val="aff3"/>
        <w:numPr>
          <w:ilvl w:val="0"/>
          <w:numId w:val="345"/>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уметь доказывать важность семьи как хранителя традиций и её воспитательную роль;</w:t>
      </w:r>
    </w:p>
    <w:p w:rsidR="00751E8C" w:rsidRDefault="00751E8C" w:rsidP="00BB5F3D">
      <w:pPr>
        <w:pStyle w:val="aff3"/>
        <w:numPr>
          <w:ilvl w:val="0"/>
          <w:numId w:val="345"/>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51E8C" w:rsidRPr="00EF5C79" w:rsidRDefault="00751E8C" w:rsidP="00751E8C">
      <w:pPr>
        <w:pStyle w:val="aff3"/>
        <w:spacing w:after="0"/>
        <w:ind w:right="283"/>
        <w:jc w:val="both"/>
        <w:rPr>
          <w:rFonts w:ascii="Times New Roman" w:hAnsi="Times New Roman" w:cs="Times New Roman"/>
          <w:i/>
        </w:rPr>
      </w:pPr>
      <w:r w:rsidRPr="00EF5C79">
        <w:rPr>
          <w:rFonts w:ascii="Times New Roman" w:hAnsi="Times New Roman" w:cs="Times New Roman"/>
          <w:i/>
        </w:rPr>
        <w:t>Тема12.Родина</w:t>
      </w:r>
      <w:r>
        <w:rPr>
          <w:rFonts w:ascii="Times New Roman" w:hAnsi="Times New Roman" w:cs="Times New Roman"/>
          <w:i/>
        </w:rPr>
        <w:t xml:space="preserve"> </w:t>
      </w:r>
      <w:r w:rsidRPr="00EF5C79">
        <w:rPr>
          <w:rFonts w:ascii="Times New Roman" w:hAnsi="Times New Roman" w:cs="Times New Roman"/>
          <w:i/>
        </w:rPr>
        <w:t>начинается</w:t>
      </w:r>
      <w:r>
        <w:rPr>
          <w:rFonts w:ascii="Times New Roman" w:hAnsi="Times New Roman" w:cs="Times New Roman"/>
          <w:i/>
        </w:rPr>
        <w:t xml:space="preserve"> </w:t>
      </w:r>
      <w:r w:rsidRPr="00EF5C79">
        <w:rPr>
          <w:rFonts w:ascii="Times New Roman" w:hAnsi="Times New Roman" w:cs="Times New Roman"/>
          <w:i/>
        </w:rPr>
        <w:t>с</w:t>
      </w:r>
      <w:r>
        <w:rPr>
          <w:rFonts w:ascii="Times New Roman" w:hAnsi="Times New Roman" w:cs="Times New Roman"/>
          <w:i/>
        </w:rPr>
        <w:t xml:space="preserve"> </w:t>
      </w:r>
      <w:r w:rsidRPr="00EF5C79">
        <w:rPr>
          <w:rFonts w:ascii="Times New Roman" w:hAnsi="Times New Roman" w:cs="Times New Roman"/>
          <w:i/>
          <w:spacing w:val="-4"/>
        </w:rPr>
        <w:t>семьи</w:t>
      </w:r>
    </w:p>
    <w:p w:rsidR="00751E8C" w:rsidRDefault="00751E8C" w:rsidP="00BB5F3D">
      <w:pPr>
        <w:pStyle w:val="aff3"/>
        <w:numPr>
          <w:ilvl w:val="0"/>
          <w:numId w:val="346"/>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объяснить понятие «Родина»;</w:t>
      </w:r>
    </w:p>
    <w:p w:rsidR="00751E8C" w:rsidRDefault="00751E8C" w:rsidP="00BB5F3D">
      <w:pPr>
        <w:pStyle w:val="aff3"/>
        <w:numPr>
          <w:ilvl w:val="0"/>
          <w:numId w:val="346"/>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взаимосвязьи различиямеждуконцептами «Отечество» и «Родина»;</w:t>
      </w:r>
    </w:p>
    <w:p w:rsidR="00751E8C" w:rsidRDefault="00751E8C" w:rsidP="00BB5F3D">
      <w:pPr>
        <w:pStyle w:val="aff3"/>
        <w:numPr>
          <w:ilvl w:val="0"/>
          <w:numId w:val="346"/>
        </w:numPr>
        <w:spacing w:after="0"/>
        <w:ind w:left="0" w:right="283" w:firstLine="360"/>
        <w:jc w:val="both"/>
        <w:rPr>
          <w:rFonts w:ascii="Times New Roman" w:hAnsi="Times New Roman" w:cs="Times New Roman"/>
        </w:rPr>
      </w:pPr>
      <w:r w:rsidRPr="00B20E52">
        <w:rPr>
          <w:rFonts w:ascii="Times New Roman" w:hAnsi="Times New Roman" w:cs="Times New Roman"/>
        </w:rPr>
        <w:t>понимать,что такое история семьи, каковы формы её выражения и сохранения;</w:t>
      </w:r>
    </w:p>
    <w:p w:rsidR="00751E8C" w:rsidRDefault="00751E8C" w:rsidP="00BB5F3D">
      <w:pPr>
        <w:pStyle w:val="aff3"/>
        <w:numPr>
          <w:ilvl w:val="0"/>
          <w:numId w:val="346"/>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751E8C" w:rsidRPr="00EF5C79" w:rsidRDefault="00751E8C" w:rsidP="00751E8C">
      <w:pPr>
        <w:pStyle w:val="aff3"/>
        <w:spacing w:after="0"/>
        <w:ind w:right="283"/>
        <w:jc w:val="both"/>
        <w:rPr>
          <w:rFonts w:ascii="Times New Roman" w:hAnsi="Times New Roman" w:cs="Times New Roman"/>
          <w:i/>
        </w:rPr>
      </w:pPr>
      <w:r w:rsidRPr="00EF5C79">
        <w:rPr>
          <w:rFonts w:ascii="Times New Roman" w:hAnsi="Times New Roman" w:cs="Times New Roman"/>
          <w:i/>
        </w:rPr>
        <w:t>Тема13.Традиции</w:t>
      </w:r>
      <w:r>
        <w:rPr>
          <w:rFonts w:ascii="Times New Roman" w:hAnsi="Times New Roman" w:cs="Times New Roman"/>
          <w:i/>
        </w:rPr>
        <w:t xml:space="preserve"> </w:t>
      </w:r>
      <w:r w:rsidRPr="00EF5C79">
        <w:rPr>
          <w:rFonts w:ascii="Times New Roman" w:hAnsi="Times New Roman" w:cs="Times New Roman"/>
          <w:i/>
        </w:rPr>
        <w:t>семейного</w:t>
      </w:r>
      <w:r>
        <w:rPr>
          <w:rFonts w:ascii="Times New Roman" w:hAnsi="Times New Roman" w:cs="Times New Roman"/>
          <w:i/>
        </w:rPr>
        <w:t xml:space="preserve"> </w:t>
      </w:r>
      <w:r w:rsidRPr="00EF5C79">
        <w:rPr>
          <w:rFonts w:ascii="Times New Roman" w:hAnsi="Times New Roman" w:cs="Times New Roman"/>
          <w:i/>
        </w:rPr>
        <w:t>воспитания</w:t>
      </w:r>
      <w:r>
        <w:rPr>
          <w:rFonts w:ascii="Times New Roman" w:hAnsi="Times New Roman" w:cs="Times New Roman"/>
          <w:i/>
        </w:rPr>
        <w:t xml:space="preserve"> </w:t>
      </w:r>
      <w:r w:rsidRPr="00EF5C79">
        <w:rPr>
          <w:rFonts w:ascii="Times New Roman" w:hAnsi="Times New Roman" w:cs="Times New Roman"/>
          <w:i/>
        </w:rPr>
        <w:t>в</w:t>
      </w:r>
      <w:r>
        <w:rPr>
          <w:rFonts w:ascii="Times New Roman" w:hAnsi="Times New Roman" w:cs="Times New Roman"/>
          <w:i/>
        </w:rPr>
        <w:t xml:space="preserve"> </w:t>
      </w:r>
      <w:r w:rsidRPr="00EF5C79">
        <w:rPr>
          <w:rFonts w:ascii="Times New Roman" w:hAnsi="Times New Roman" w:cs="Times New Roman"/>
          <w:i/>
          <w:spacing w:val="-2"/>
        </w:rPr>
        <w:t xml:space="preserve"> России</w:t>
      </w:r>
    </w:p>
    <w:p w:rsidR="00751E8C" w:rsidRDefault="00751E8C" w:rsidP="00BB5F3D">
      <w:pPr>
        <w:pStyle w:val="aff3"/>
        <w:numPr>
          <w:ilvl w:val="0"/>
          <w:numId w:val="347"/>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751E8C" w:rsidRDefault="00751E8C" w:rsidP="00BB5F3D">
      <w:pPr>
        <w:pStyle w:val="aff3"/>
        <w:numPr>
          <w:ilvl w:val="0"/>
          <w:numId w:val="347"/>
        </w:numPr>
        <w:spacing w:after="0"/>
        <w:ind w:left="0" w:right="283" w:firstLine="360"/>
        <w:jc w:val="both"/>
        <w:rPr>
          <w:rFonts w:ascii="Times New Roman" w:hAnsi="Times New Roman" w:cs="Times New Roman"/>
        </w:rPr>
      </w:pPr>
      <w:r w:rsidRPr="00B20E52">
        <w:rPr>
          <w:rFonts w:ascii="Times New Roman" w:hAnsi="Times New Roman" w:cs="Times New Roman"/>
        </w:rPr>
        <w:t>знать и понимать взаимосвязь семейных традиций и культуры собственного этноса;</w:t>
      </w:r>
    </w:p>
    <w:p w:rsidR="00751E8C" w:rsidRDefault="00751E8C" w:rsidP="00BB5F3D">
      <w:pPr>
        <w:pStyle w:val="aff3"/>
        <w:numPr>
          <w:ilvl w:val="0"/>
          <w:numId w:val="347"/>
        </w:numPr>
        <w:spacing w:after="0"/>
        <w:ind w:left="0" w:right="283" w:firstLine="360"/>
        <w:jc w:val="both"/>
        <w:rPr>
          <w:rFonts w:ascii="Times New Roman" w:hAnsi="Times New Roman" w:cs="Times New Roman"/>
        </w:rPr>
      </w:pPr>
      <w:r w:rsidRPr="00B20E52">
        <w:rPr>
          <w:rFonts w:ascii="Times New Roman" w:hAnsi="Times New Roman" w:cs="Times New Roman"/>
        </w:rPr>
        <w:t>уметь рассказывать о семейных традициях своего народа и народов России, собственной семьи;</w:t>
      </w:r>
    </w:p>
    <w:p w:rsidR="00751E8C" w:rsidRPr="00EF5C79" w:rsidRDefault="00751E8C" w:rsidP="00BB5F3D">
      <w:pPr>
        <w:pStyle w:val="aff3"/>
        <w:numPr>
          <w:ilvl w:val="0"/>
          <w:numId w:val="347"/>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осознавать роль семейных традиций в культуре общества, трансляции ценностей, духовно-нравственных </w:t>
      </w:r>
      <w:r w:rsidRPr="00B20E52">
        <w:rPr>
          <w:rFonts w:ascii="Times New Roman" w:hAnsi="Times New Roman" w:cs="Times New Roman"/>
          <w:spacing w:val="-2"/>
        </w:rPr>
        <w:t>идеалов.</w:t>
      </w:r>
    </w:p>
    <w:p w:rsidR="00751E8C" w:rsidRPr="00B20E52" w:rsidRDefault="00751E8C" w:rsidP="00751E8C">
      <w:pPr>
        <w:pStyle w:val="aff3"/>
        <w:spacing w:after="0"/>
        <w:ind w:left="360" w:right="283"/>
        <w:jc w:val="both"/>
        <w:rPr>
          <w:rFonts w:ascii="Times New Roman" w:hAnsi="Times New Roman" w:cs="Times New Roman"/>
        </w:rPr>
      </w:pPr>
    </w:p>
    <w:p w:rsidR="00751E8C" w:rsidRPr="00EF5C79" w:rsidRDefault="00751E8C" w:rsidP="00751E8C">
      <w:pPr>
        <w:pStyle w:val="aff3"/>
        <w:spacing w:after="0"/>
        <w:ind w:right="283"/>
        <w:jc w:val="both"/>
        <w:rPr>
          <w:rFonts w:ascii="Times New Roman" w:hAnsi="Times New Roman" w:cs="Times New Roman"/>
          <w:i/>
        </w:rPr>
      </w:pPr>
      <w:r w:rsidRPr="00EF5C79">
        <w:rPr>
          <w:rFonts w:ascii="Times New Roman" w:hAnsi="Times New Roman" w:cs="Times New Roman"/>
          <w:i/>
        </w:rPr>
        <w:lastRenderedPageBreak/>
        <w:t>Тема14.Образ</w:t>
      </w:r>
      <w:r>
        <w:rPr>
          <w:rFonts w:ascii="Times New Roman" w:hAnsi="Times New Roman" w:cs="Times New Roman"/>
          <w:i/>
        </w:rPr>
        <w:t xml:space="preserve"> </w:t>
      </w:r>
      <w:r w:rsidRPr="00EF5C79">
        <w:rPr>
          <w:rFonts w:ascii="Times New Roman" w:hAnsi="Times New Roman" w:cs="Times New Roman"/>
          <w:i/>
        </w:rPr>
        <w:t>семьи</w:t>
      </w:r>
      <w:r>
        <w:rPr>
          <w:rFonts w:ascii="Times New Roman" w:hAnsi="Times New Roman" w:cs="Times New Roman"/>
          <w:i/>
        </w:rPr>
        <w:t xml:space="preserve"> </w:t>
      </w:r>
      <w:r w:rsidRPr="00EF5C79">
        <w:rPr>
          <w:rFonts w:ascii="Times New Roman" w:hAnsi="Times New Roman" w:cs="Times New Roman"/>
          <w:i/>
        </w:rPr>
        <w:t>в</w:t>
      </w:r>
      <w:r>
        <w:rPr>
          <w:rFonts w:ascii="Times New Roman" w:hAnsi="Times New Roman" w:cs="Times New Roman"/>
          <w:i/>
        </w:rPr>
        <w:t xml:space="preserve"> </w:t>
      </w:r>
      <w:r w:rsidRPr="00EF5C79">
        <w:rPr>
          <w:rFonts w:ascii="Times New Roman" w:hAnsi="Times New Roman" w:cs="Times New Roman"/>
          <w:i/>
        </w:rPr>
        <w:t>культуре</w:t>
      </w:r>
      <w:r>
        <w:rPr>
          <w:rFonts w:ascii="Times New Roman" w:hAnsi="Times New Roman" w:cs="Times New Roman"/>
          <w:i/>
        </w:rPr>
        <w:t xml:space="preserve"> </w:t>
      </w:r>
      <w:r w:rsidRPr="00EF5C79">
        <w:rPr>
          <w:rFonts w:ascii="Times New Roman" w:hAnsi="Times New Roman" w:cs="Times New Roman"/>
          <w:i/>
        </w:rPr>
        <w:t>народов</w:t>
      </w:r>
      <w:r>
        <w:rPr>
          <w:rFonts w:ascii="Times New Roman" w:hAnsi="Times New Roman" w:cs="Times New Roman"/>
          <w:i/>
        </w:rPr>
        <w:t xml:space="preserve"> </w:t>
      </w:r>
      <w:r w:rsidRPr="00EF5C79">
        <w:rPr>
          <w:rFonts w:ascii="Times New Roman" w:hAnsi="Times New Roman" w:cs="Times New Roman"/>
          <w:i/>
          <w:spacing w:val="-2"/>
        </w:rPr>
        <w:t>России</w:t>
      </w:r>
    </w:p>
    <w:p w:rsidR="00751E8C" w:rsidRDefault="00751E8C" w:rsidP="00BB5F3D">
      <w:pPr>
        <w:pStyle w:val="aff3"/>
        <w:numPr>
          <w:ilvl w:val="0"/>
          <w:numId w:val="348"/>
        </w:numPr>
        <w:spacing w:after="0"/>
        <w:ind w:left="0" w:right="283" w:firstLine="360"/>
        <w:jc w:val="both"/>
        <w:rPr>
          <w:rFonts w:ascii="Times New Roman" w:hAnsi="Times New Roman" w:cs="Times New Roman"/>
        </w:rPr>
      </w:pPr>
      <w:r w:rsidRPr="00B20E52">
        <w:rPr>
          <w:rFonts w:ascii="Times New Roman" w:hAnsi="Times New Roman" w:cs="Times New Roman"/>
        </w:rPr>
        <w:t>Знать и называть традиционные сказочные и фольклорные сюжеты о семье, семейных обязанностях;</w:t>
      </w:r>
    </w:p>
    <w:p w:rsidR="00751E8C" w:rsidRDefault="00751E8C" w:rsidP="00BB5F3D">
      <w:pPr>
        <w:pStyle w:val="aff3"/>
        <w:numPr>
          <w:ilvl w:val="0"/>
          <w:numId w:val="348"/>
        </w:numPr>
        <w:spacing w:after="0"/>
        <w:ind w:left="0" w:right="283" w:firstLine="360"/>
        <w:jc w:val="both"/>
        <w:rPr>
          <w:rFonts w:ascii="Times New Roman" w:hAnsi="Times New Roman" w:cs="Times New Roman"/>
        </w:rPr>
      </w:pPr>
      <w:r w:rsidRPr="00B20E52">
        <w:rPr>
          <w:rFonts w:ascii="Times New Roman" w:hAnsi="Times New Roman" w:cs="Times New Roman"/>
        </w:rPr>
        <w:t>уметь обосновывать своё понимание семейных ценностей, выраженных в фольклорных сюжетах;</w:t>
      </w:r>
    </w:p>
    <w:p w:rsidR="00751E8C" w:rsidRDefault="00751E8C" w:rsidP="00BB5F3D">
      <w:pPr>
        <w:pStyle w:val="aff3"/>
        <w:numPr>
          <w:ilvl w:val="0"/>
          <w:numId w:val="348"/>
        </w:numPr>
        <w:spacing w:after="0"/>
        <w:ind w:left="0" w:right="283" w:firstLine="360"/>
        <w:jc w:val="both"/>
        <w:rPr>
          <w:rFonts w:ascii="Times New Roman" w:hAnsi="Times New Roman" w:cs="Times New Roman"/>
        </w:rPr>
      </w:pPr>
      <w:r w:rsidRPr="00B20E52">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51E8C" w:rsidRDefault="00751E8C" w:rsidP="00BB5F3D">
      <w:pPr>
        <w:pStyle w:val="aff3"/>
        <w:numPr>
          <w:ilvl w:val="0"/>
          <w:numId w:val="348"/>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751E8C" w:rsidRPr="00EF5C79" w:rsidRDefault="00751E8C" w:rsidP="00751E8C">
      <w:pPr>
        <w:pStyle w:val="aff3"/>
        <w:spacing w:after="0"/>
        <w:ind w:right="283"/>
        <w:jc w:val="both"/>
        <w:rPr>
          <w:rFonts w:ascii="Times New Roman" w:hAnsi="Times New Roman" w:cs="Times New Roman"/>
          <w:i/>
        </w:rPr>
      </w:pPr>
      <w:r w:rsidRPr="00EF5C79">
        <w:rPr>
          <w:rFonts w:ascii="Times New Roman" w:hAnsi="Times New Roman" w:cs="Times New Roman"/>
          <w:i/>
        </w:rPr>
        <w:t>Тема15. Труд в</w:t>
      </w:r>
      <w:r>
        <w:rPr>
          <w:rFonts w:ascii="Times New Roman" w:hAnsi="Times New Roman" w:cs="Times New Roman"/>
          <w:i/>
        </w:rPr>
        <w:t xml:space="preserve"> </w:t>
      </w:r>
      <w:r w:rsidRPr="00EF5C79">
        <w:rPr>
          <w:rFonts w:ascii="Times New Roman" w:hAnsi="Times New Roman" w:cs="Times New Roman"/>
          <w:i/>
        </w:rPr>
        <w:t xml:space="preserve">истории </w:t>
      </w:r>
      <w:r w:rsidRPr="00EF5C79">
        <w:rPr>
          <w:rFonts w:ascii="Times New Roman" w:hAnsi="Times New Roman" w:cs="Times New Roman"/>
          <w:i/>
          <w:spacing w:val="-2"/>
        </w:rPr>
        <w:t>семьи</w:t>
      </w:r>
    </w:p>
    <w:p w:rsidR="00751E8C" w:rsidRDefault="00751E8C" w:rsidP="00BB5F3D">
      <w:pPr>
        <w:pStyle w:val="aff3"/>
        <w:numPr>
          <w:ilvl w:val="0"/>
          <w:numId w:val="349"/>
        </w:numPr>
        <w:spacing w:after="0"/>
        <w:ind w:left="0" w:right="283" w:firstLine="360"/>
        <w:jc w:val="both"/>
        <w:rPr>
          <w:rFonts w:ascii="Times New Roman" w:hAnsi="Times New Roman" w:cs="Times New Roman"/>
        </w:rPr>
      </w:pPr>
      <w:r w:rsidRPr="00B20E52">
        <w:rPr>
          <w:rFonts w:ascii="Times New Roman" w:hAnsi="Times New Roman" w:cs="Times New Roman"/>
        </w:rPr>
        <w:t>Знать и понимать, что такое семейное хозяйство и домашний труд;</w:t>
      </w:r>
    </w:p>
    <w:p w:rsidR="00751E8C" w:rsidRDefault="00751E8C" w:rsidP="00BB5F3D">
      <w:pPr>
        <w:pStyle w:val="aff3"/>
        <w:numPr>
          <w:ilvl w:val="0"/>
          <w:numId w:val="349"/>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51E8C" w:rsidRDefault="00751E8C" w:rsidP="00BB5F3D">
      <w:pPr>
        <w:pStyle w:val="aff3"/>
        <w:numPr>
          <w:ilvl w:val="0"/>
          <w:numId w:val="349"/>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оценивать семейный</w:t>
      </w:r>
      <w:r>
        <w:rPr>
          <w:rFonts w:ascii="Times New Roman" w:hAnsi="Times New Roman" w:cs="Times New Roman"/>
        </w:rPr>
        <w:t xml:space="preserve"> </w:t>
      </w:r>
      <w:r w:rsidRPr="00B20E52">
        <w:rPr>
          <w:rFonts w:ascii="Times New Roman" w:hAnsi="Times New Roman" w:cs="Times New Roman"/>
        </w:rPr>
        <w:t>уклад и взаимосвязь с социально-экономической структурой общества в форме большой и малой семей;</w:t>
      </w:r>
    </w:p>
    <w:p w:rsidR="00751E8C" w:rsidRDefault="00751E8C" w:rsidP="00BB5F3D">
      <w:pPr>
        <w:pStyle w:val="aff3"/>
        <w:numPr>
          <w:ilvl w:val="0"/>
          <w:numId w:val="349"/>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751E8C" w:rsidRPr="00EF5C79" w:rsidRDefault="00751E8C" w:rsidP="00751E8C">
      <w:pPr>
        <w:pStyle w:val="aff3"/>
        <w:spacing w:after="0"/>
        <w:ind w:right="283"/>
        <w:jc w:val="both"/>
        <w:rPr>
          <w:rFonts w:ascii="Times New Roman" w:hAnsi="Times New Roman" w:cs="Times New Roman"/>
          <w:i/>
        </w:rPr>
      </w:pPr>
      <w:r w:rsidRPr="00EF5C79">
        <w:rPr>
          <w:rFonts w:ascii="Times New Roman" w:hAnsi="Times New Roman" w:cs="Times New Roman"/>
          <w:i/>
        </w:rPr>
        <w:t>Тема16.Семья</w:t>
      </w:r>
      <w:r>
        <w:rPr>
          <w:rFonts w:ascii="Times New Roman" w:hAnsi="Times New Roman" w:cs="Times New Roman"/>
          <w:i/>
        </w:rPr>
        <w:t xml:space="preserve"> </w:t>
      </w:r>
      <w:r w:rsidRPr="00EF5C79">
        <w:rPr>
          <w:rFonts w:ascii="Times New Roman" w:hAnsi="Times New Roman" w:cs="Times New Roman"/>
          <w:i/>
        </w:rPr>
        <w:t>в</w:t>
      </w:r>
      <w:r>
        <w:rPr>
          <w:rFonts w:ascii="Times New Roman" w:hAnsi="Times New Roman" w:cs="Times New Roman"/>
          <w:i/>
        </w:rPr>
        <w:t xml:space="preserve"> </w:t>
      </w:r>
      <w:r w:rsidRPr="00EF5C79">
        <w:rPr>
          <w:rFonts w:ascii="Times New Roman" w:hAnsi="Times New Roman" w:cs="Times New Roman"/>
          <w:i/>
        </w:rPr>
        <w:t>современном</w:t>
      </w:r>
      <w:r>
        <w:rPr>
          <w:rFonts w:ascii="Times New Roman" w:hAnsi="Times New Roman" w:cs="Times New Roman"/>
          <w:i/>
        </w:rPr>
        <w:t xml:space="preserve"> </w:t>
      </w:r>
      <w:r w:rsidRPr="00EF5C79">
        <w:rPr>
          <w:rFonts w:ascii="Times New Roman" w:hAnsi="Times New Roman" w:cs="Times New Roman"/>
          <w:i/>
        </w:rPr>
        <w:t>мире</w:t>
      </w:r>
      <w:r>
        <w:rPr>
          <w:rFonts w:ascii="Times New Roman" w:hAnsi="Times New Roman" w:cs="Times New Roman"/>
          <w:i/>
        </w:rPr>
        <w:t xml:space="preserve"> </w:t>
      </w:r>
      <w:r w:rsidRPr="00EF5C79">
        <w:rPr>
          <w:rFonts w:ascii="Times New Roman" w:hAnsi="Times New Roman" w:cs="Times New Roman"/>
          <w:i/>
        </w:rPr>
        <w:t>(практическое</w:t>
      </w:r>
      <w:r w:rsidRPr="00EF5C79">
        <w:rPr>
          <w:rFonts w:ascii="Times New Roman" w:hAnsi="Times New Roman" w:cs="Times New Roman"/>
          <w:i/>
          <w:spacing w:val="-2"/>
        </w:rPr>
        <w:t xml:space="preserve"> занятие)</w:t>
      </w:r>
    </w:p>
    <w:p w:rsidR="00751E8C" w:rsidRDefault="00751E8C" w:rsidP="00BB5F3D">
      <w:pPr>
        <w:pStyle w:val="aff3"/>
        <w:numPr>
          <w:ilvl w:val="0"/>
          <w:numId w:val="350"/>
        </w:numPr>
        <w:spacing w:after="0"/>
        <w:ind w:left="0" w:right="283" w:firstLine="426"/>
        <w:jc w:val="both"/>
        <w:rPr>
          <w:rFonts w:ascii="Times New Roman" w:hAnsi="Times New Roman" w:cs="Times New Roman"/>
        </w:rPr>
      </w:pPr>
      <w:r w:rsidRPr="00B20E52">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w:t>
      </w:r>
      <w:r>
        <w:rPr>
          <w:rFonts w:ascii="Times New Roman" w:hAnsi="Times New Roman" w:cs="Times New Roman"/>
        </w:rPr>
        <w:t xml:space="preserve"> </w:t>
      </w:r>
      <w:r w:rsidRPr="00B20E52">
        <w:rPr>
          <w:rFonts w:ascii="Times New Roman" w:hAnsi="Times New Roman" w:cs="Times New Roman"/>
        </w:rPr>
        <w:t>данные закономерности на региональных материалах и примерах из жизни собственной семьи;</w:t>
      </w:r>
    </w:p>
    <w:p w:rsidR="00751E8C" w:rsidRDefault="00751E8C" w:rsidP="00BB5F3D">
      <w:pPr>
        <w:pStyle w:val="aff3"/>
        <w:numPr>
          <w:ilvl w:val="0"/>
          <w:numId w:val="350"/>
        </w:numPr>
        <w:spacing w:after="0"/>
        <w:ind w:left="0" w:right="283" w:firstLine="426"/>
        <w:jc w:val="both"/>
        <w:rPr>
          <w:rFonts w:ascii="Times New Roman" w:hAnsi="Times New Roman" w:cs="Times New Roman"/>
        </w:rPr>
      </w:pPr>
      <w:r w:rsidRPr="00B20E52">
        <w:rPr>
          <w:rFonts w:ascii="Times New Roman" w:hAnsi="Times New Roman" w:cs="Times New Roman"/>
        </w:rPr>
        <w:t xml:space="preserve">выделять особенности духовной культуры семьи в фольклоре и культуре различных народов на основе предметных знаний о культуре своего народа; </w:t>
      </w:r>
    </w:p>
    <w:p w:rsidR="00751E8C" w:rsidRDefault="00751E8C" w:rsidP="00BB5F3D">
      <w:pPr>
        <w:pStyle w:val="aff3"/>
        <w:numPr>
          <w:ilvl w:val="0"/>
          <w:numId w:val="350"/>
        </w:numPr>
        <w:spacing w:after="0"/>
        <w:ind w:left="0" w:right="283" w:firstLine="426"/>
        <w:jc w:val="both"/>
        <w:rPr>
          <w:rFonts w:ascii="Times New Roman" w:hAnsi="Times New Roman" w:cs="Times New Roman"/>
        </w:rPr>
      </w:pPr>
      <w:r w:rsidRPr="00B20E52">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751E8C" w:rsidRDefault="00751E8C" w:rsidP="00BB5F3D">
      <w:pPr>
        <w:pStyle w:val="aff3"/>
        <w:numPr>
          <w:ilvl w:val="0"/>
          <w:numId w:val="350"/>
        </w:numPr>
        <w:spacing w:after="0"/>
        <w:ind w:left="0" w:right="283" w:firstLine="426"/>
        <w:jc w:val="both"/>
        <w:rPr>
          <w:rFonts w:ascii="Times New Roman" w:hAnsi="Times New Roman" w:cs="Times New Roman"/>
        </w:rPr>
      </w:pPr>
      <w:r w:rsidRPr="00B20E52">
        <w:rPr>
          <w:rFonts w:ascii="Times New Roman" w:hAnsi="Times New Roman" w:cs="Times New Roman"/>
        </w:rPr>
        <w:t xml:space="preserve">обосновывать важность семьи и семейных традиций для трансляции духовно-нравственныхценностей, моралии нравственности как фактора культурной преемственности. </w:t>
      </w:r>
    </w:p>
    <w:p w:rsidR="00751E8C" w:rsidRPr="00EF5C79" w:rsidRDefault="00751E8C" w:rsidP="004A1980">
      <w:pPr>
        <w:pStyle w:val="aff3"/>
        <w:spacing w:after="0"/>
        <w:ind w:left="426" w:right="283" w:hanging="426"/>
        <w:jc w:val="both"/>
        <w:rPr>
          <w:rFonts w:ascii="Times New Roman" w:hAnsi="Times New Roman" w:cs="Times New Roman"/>
          <w:b/>
        </w:rPr>
      </w:pPr>
      <w:r w:rsidRPr="00EF5C79">
        <w:rPr>
          <w:rFonts w:ascii="Times New Roman" w:hAnsi="Times New Roman" w:cs="Times New Roman"/>
          <w:b/>
        </w:rPr>
        <w:t xml:space="preserve">Тематический блок 3. «Духовно-нравственное богатство личности» </w:t>
      </w:r>
    </w:p>
    <w:p w:rsidR="00751E8C" w:rsidRPr="00EF5C79" w:rsidRDefault="00751E8C" w:rsidP="005604DD">
      <w:pPr>
        <w:pStyle w:val="aff3"/>
        <w:spacing w:after="0"/>
        <w:ind w:left="426" w:right="283" w:hanging="426"/>
        <w:jc w:val="both"/>
        <w:rPr>
          <w:rFonts w:ascii="Times New Roman" w:hAnsi="Times New Roman" w:cs="Times New Roman"/>
          <w:i/>
        </w:rPr>
      </w:pPr>
      <w:r>
        <w:rPr>
          <w:rFonts w:ascii="Times New Roman" w:hAnsi="Times New Roman" w:cs="Times New Roman"/>
        </w:rPr>
        <w:t xml:space="preserve"> </w:t>
      </w:r>
      <w:r w:rsidRPr="00EF5C79">
        <w:rPr>
          <w:rFonts w:ascii="Times New Roman" w:hAnsi="Times New Roman" w:cs="Times New Roman"/>
          <w:i/>
        </w:rPr>
        <w:t>Тема 17. Личность— общество— культура</w:t>
      </w:r>
    </w:p>
    <w:p w:rsidR="00751E8C" w:rsidRPr="00B20E52" w:rsidRDefault="00751E8C" w:rsidP="00BB5F3D">
      <w:pPr>
        <w:pStyle w:val="aff3"/>
        <w:numPr>
          <w:ilvl w:val="0"/>
          <w:numId w:val="351"/>
        </w:numPr>
        <w:tabs>
          <w:tab w:val="left" w:pos="8500"/>
          <w:tab w:val="left" w:pos="11728"/>
        </w:tabs>
        <w:spacing w:after="0"/>
        <w:ind w:right="283"/>
        <w:jc w:val="both"/>
        <w:rPr>
          <w:rFonts w:ascii="Times New Roman" w:hAnsi="Times New Roman" w:cs="Times New Roman"/>
        </w:rPr>
      </w:pPr>
      <w:r w:rsidRPr="00B20E52">
        <w:rPr>
          <w:rFonts w:ascii="Times New Roman" w:hAnsi="Times New Roman" w:cs="Times New Roman"/>
        </w:rPr>
        <w:t>Знать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пониматьз</w:t>
      </w:r>
      <w:r>
        <w:rPr>
          <w:rFonts w:ascii="Times New Roman" w:hAnsi="Times New Roman" w:cs="Times New Roman"/>
        </w:rPr>
        <w:t xml:space="preserve"> </w:t>
      </w:r>
      <w:r w:rsidRPr="00B20E52">
        <w:rPr>
          <w:rFonts w:ascii="Times New Roman" w:hAnsi="Times New Roman" w:cs="Times New Roman"/>
        </w:rPr>
        <w:t>начение</w:t>
      </w:r>
      <w:r>
        <w:rPr>
          <w:rFonts w:ascii="Times New Roman" w:hAnsi="Times New Roman" w:cs="Times New Roman"/>
        </w:rPr>
        <w:t xml:space="preserve"> </w:t>
      </w:r>
      <w:r w:rsidRPr="00B20E52">
        <w:rPr>
          <w:rFonts w:ascii="Times New Roman" w:hAnsi="Times New Roman" w:cs="Times New Roman"/>
        </w:rPr>
        <w:t>термина</w:t>
      </w:r>
      <w:r>
        <w:rPr>
          <w:rFonts w:ascii="Times New Roman" w:hAnsi="Times New Roman" w:cs="Times New Roman"/>
        </w:rPr>
        <w:t xml:space="preserve"> </w:t>
      </w:r>
      <w:r w:rsidRPr="00B20E52">
        <w:rPr>
          <w:rFonts w:ascii="Times New Roman" w:hAnsi="Times New Roman" w:cs="Times New Roman"/>
        </w:rPr>
        <w:t>«человек»</w:t>
      </w:r>
      <w:r>
        <w:rPr>
          <w:rFonts w:ascii="Times New Roman" w:hAnsi="Times New Roman" w:cs="Times New Roman"/>
        </w:rPr>
        <w:t xml:space="preserve"> </w:t>
      </w:r>
      <w:r w:rsidRPr="00B20E52">
        <w:rPr>
          <w:rFonts w:ascii="Times New Roman" w:hAnsi="Times New Roman" w:cs="Times New Roman"/>
        </w:rPr>
        <w:t>в</w:t>
      </w:r>
      <w:r>
        <w:rPr>
          <w:rFonts w:ascii="Times New Roman" w:hAnsi="Times New Roman" w:cs="Times New Roman"/>
        </w:rPr>
        <w:t xml:space="preserve"> </w:t>
      </w:r>
      <w:r w:rsidRPr="00B20E52">
        <w:rPr>
          <w:rFonts w:ascii="Times New Roman" w:hAnsi="Times New Roman" w:cs="Times New Roman"/>
        </w:rPr>
        <w:t>контексте</w:t>
      </w:r>
      <w:r>
        <w:rPr>
          <w:rFonts w:ascii="Times New Roman" w:hAnsi="Times New Roman" w:cs="Times New Roman"/>
        </w:rPr>
        <w:t xml:space="preserve"> </w:t>
      </w:r>
      <w:r w:rsidRPr="00B20E52">
        <w:rPr>
          <w:rFonts w:ascii="Times New Roman" w:hAnsi="Times New Roman" w:cs="Times New Roman"/>
        </w:rPr>
        <w:t>духовно-нравственной</w:t>
      </w:r>
      <w:r>
        <w:rPr>
          <w:rFonts w:ascii="Times New Roman" w:hAnsi="Times New Roman" w:cs="Times New Roman"/>
        </w:rPr>
        <w:t xml:space="preserve"> </w:t>
      </w:r>
      <w:r w:rsidRPr="00B20E52">
        <w:rPr>
          <w:rFonts w:ascii="Times New Roman" w:hAnsi="Times New Roman" w:cs="Times New Roman"/>
        </w:rPr>
        <w:t>культуры;</w:t>
      </w:r>
      <w:r w:rsidRPr="00B20E52">
        <w:rPr>
          <w:rFonts w:ascii="Times New Roman" w:hAnsi="Times New Roman" w:cs="Times New Roman"/>
        </w:rPr>
        <w:tab/>
      </w:r>
      <w:r w:rsidRPr="00B20E52">
        <w:rPr>
          <w:rFonts w:ascii="Times New Roman" w:hAnsi="Times New Roman" w:cs="Times New Roman"/>
        </w:rPr>
        <w:tab/>
        <w:t>пониматьиобъяснятьразличиямеждуобоснованием</w:t>
      </w:r>
      <w:r w:rsidRPr="00B20E52">
        <w:rPr>
          <w:rFonts w:ascii="Times New Roman" w:hAnsi="Times New Roman" w:cs="Times New Roman"/>
          <w:spacing w:val="-2"/>
        </w:rPr>
        <w:t>термина</w:t>
      </w:r>
    </w:p>
    <w:p w:rsidR="00751E8C" w:rsidRDefault="00751E8C" w:rsidP="00BB5F3D">
      <w:pPr>
        <w:pStyle w:val="aff3"/>
        <w:numPr>
          <w:ilvl w:val="0"/>
          <w:numId w:val="351"/>
        </w:numPr>
        <w:spacing w:after="0"/>
        <w:ind w:right="283"/>
        <w:jc w:val="both"/>
        <w:rPr>
          <w:rFonts w:ascii="Times New Roman" w:hAnsi="Times New Roman" w:cs="Times New Roman"/>
        </w:rPr>
      </w:pPr>
      <w:r w:rsidRPr="00EF5C79">
        <w:rPr>
          <w:rFonts w:ascii="Times New Roman" w:hAnsi="Times New Roman" w:cs="Times New Roman"/>
        </w:rPr>
        <w:t>уметь обосновать взаимосвя</w:t>
      </w:r>
      <w:r>
        <w:rPr>
          <w:rFonts w:ascii="Times New Roman" w:hAnsi="Times New Roman" w:cs="Times New Roman"/>
        </w:rPr>
        <w:t>зь и взаимообусловленность чело</w:t>
      </w:r>
      <w:r w:rsidRPr="00EF5C79">
        <w:rPr>
          <w:rFonts w:ascii="Times New Roman" w:hAnsi="Times New Roman" w:cs="Times New Roman"/>
        </w:rPr>
        <w:t xml:space="preserve">века и общества, человека и культуры; </w:t>
      </w:r>
    </w:p>
    <w:p w:rsidR="00751E8C" w:rsidRDefault="00751E8C" w:rsidP="00BB5F3D">
      <w:pPr>
        <w:pStyle w:val="aff3"/>
        <w:numPr>
          <w:ilvl w:val="0"/>
          <w:numId w:val="351"/>
        </w:numPr>
        <w:spacing w:after="0"/>
        <w:ind w:right="283"/>
        <w:jc w:val="both"/>
        <w:rPr>
          <w:rFonts w:ascii="Times New Roman" w:hAnsi="Times New Roman" w:cs="Times New Roman"/>
        </w:rPr>
      </w:pPr>
      <w:r w:rsidRPr="00EF5C79">
        <w:rPr>
          <w:rFonts w:ascii="Times New Roman" w:hAnsi="Times New Roman" w:cs="Times New Roman"/>
        </w:rPr>
        <w:t xml:space="preserve">понимать и объяснять различия между обоснованием терми-на «личность» в быту, в </w:t>
      </w:r>
      <w:r>
        <w:rPr>
          <w:rFonts w:ascii="Times New Roman" w:hAnsi="Times New Roman" w:cs="Times New Roman"/>
        </w:rPr>
        <w:t xml:space="preserve">контексте культуры; </w:t>
      </w:r>
    </w:p>
    <w:p w:rsidR="00751E8C" w:rsidRDefault="00751E8C" w:rsidP="00BB5F3D">
      <w:pPr>
        <w:pStyle w:val="aff3"/>
        <w:numPr>
          <w:ilvl w:val="0"/>
          <w:numId w:val="351"/>
        </w:numPr>
        <w:spacing w:after="0"/>
        <w:ind w:right="283"/>
        <w:jc w:val="both"/>
        <w:rPr>
          <w:rFonts w:ascii="Times New Roman" w:hAnsi="Times New Roman" w:cs="Times New Roman"/>
        </w:rPr>
      </w:pPr>
      <w:r w:rsidRPr="00B20E52">
        <w:rPr>
          <w:rFonts w:ascii="Times New Roman" w:hAnsi="Times New Roman" w:cs="Times New Roman"/>
        </w:rPr>
        <w:t>знать,что</w:t>
      </w:r>
      <w:r>
        <w:rPr>
          <w:rFonts w:ascii="Times New Roman" w:hAnsi="Times New Roman" w:cs="Times New Roman"/>
        </w:rPr>
        <w:t xml:space="preserve"> </w:t>
      </w:r>
      <w:r w:rsidRPr="00B20E52">
        <w:rPr>
          <w:rFonts w:ascii="Times New Roman" w:hAnsi="Times New Roman" w:cs="Times New Roman"/>
        </w:rPr>
        <w:t>такое</w:t>
      </w:r>
      <w:r>
        <w:rPr>
          <w:rFonts w:ascii="Times New Roman" w:hAnsi="Times New Roman" w:cs="Times New Roman"/>
        </w:rPr>
        <w:t xml:space="preserve"> </w:t>
      </w:r>
      <w:r w:rsidRPr="00B20E52">
        <w:rPr>
          <w:rFonts w:ascii="Times New Roman" w:hAnsi="Times New Roman" w:cs="Times New Roman"/>
        </w:rPr>
        <w:t>гуманизм,иметь</w:t>
      </w:r>
      <w:r>
        <w:rPr>
          <w:rFonts w:ascii="Times New Roman" w:hAnsi="Times New Roman" w:cs="Times New Roman"/>
        </w:rPr>
        <w:t xml:space="preserve"> </w:t>
      </w:r>
      <w:r w:rsidRPr="00B20E52">
        <w:rPr>
          <w:rFonts w:ascii="Times New Roman" w:hAnsi="Times New Roman" w:cs="Times New Roman"/>
        </w:rPr>
        <w:t>представление</w:t>
      </w:r>
      <w:r>
        <w:rPr>
          <w:rFonts w:ascii="Times New Roman" w:hAnsi="Times New Roman" w:cs="Times New Roman"/>
        </w:rPr>
        <w:t xml:space="preserve"> </w:t>
      </w:r>
      <w:r w:rsidRPr="00B20E52">
        <w:rPr>
          <w:rFonts w:ascii="Times New Roman" w:hAnsi="Times New Roman" w:cs="Times New Roman"/>
        </w:rPr>
        <w:t>о</w:t>
      </w:r>
      <w:r>
        <w:rPr>
          <w:rFonts w:ascii="Times New Roman" w:hAnsi="Times New Roman" w:cs="Times New Roman"/>
        </w:rPr>
        <w:t xml:space="preserve"> </w:t>
      </w:r>
      <w:r w:rsidRPr="00B20E52">
        <w:rPr>
          <w:rFonts w:ascii="Times New Roman" w:hAnsi="Times New Roman" w:cs="Times New Roman"/>
        </w:rPr>
        <w:t>его</w:t>
      </w:r>
      <w:r>
        <w:rPr>
          <w:rFonts w:ascii="Times New Roman" w:hAnsi="Times New Roman" w:cs="Times New Roman"/>
        </w:rPr>
        <w:t xml:space="preserve"> </w:t>
      </w:r>
      <w:r w:rsidRPr="00B20E52">
        <w:rPr>
          <w:rFonts w:ascii="Times New Roman" w:hAnsi="Times New Roman" w:cs="Times New Roman"/>
        </w:rPr>
        <w:t>источниках</w:t>
      </w:r>
      <w:r>
        <w:rPr>
          <w:rFonts w:ascii="Times New Roman" w:hAnsi="Times New Roman" w:cs="Times New Roman"/>
        </w:rPr>
        <w:t xml:space="preserve"> </w:t>
      </w:r>
      <w:r w:rsidRPr="00B20E52">
        <w:rPr>
          <w:rFonts w:ascii="Times New Roman" w:hAnsi="Times New Roman" w:cs="Times New Roman"/>
        </w:rPr>
        <w:t>в</w:t>
      </w:r>
      <w:r>
        <w:rPr>
          <w:rFonts w:ascii="Times New Roman" w:hAnsi="Times New Roman" w:cs="Times New Roman"/>
        </w:rPr>
        <w:t xml:space="preserve"> </w:t>
      </w:r>
      <w:r w:rsidRPr="00B20E52">
        <w:rPr>
          <w:rFonts w:ascii="Times New Roman" w:hAnsi="Times New Roman" w:cs="Times New Roman"/>
        </w:rPr>
        <w:t>культуре.</w:t>
      </w:r>
    </w:p>
    <w:p w:rsidR="00751E8C" w:rsidRPr="007D5EE5" w:rsidRDefault="00751E8C" w:rsidP="00751E8C">
      <w:pPr>
        <w:pStyle w:val="aff3"/>
        <w:spacing w:after="0"/>
        <w:ind w:right="283"/>
        <w:jc w:val="both"/>
        <w:rPr>
          <w:rFonts w:ascii="Times New Roman" w:hAnsi="Times New Roman" w:cs="Times New Roman"/>
          <w:i/>
        </w:rPr>
      </w:pPr>
      <w:r w:rsidRPr="007D5EE5">
        <w:rPr>
          <w:rFonts w:ascii="Times New Roman" w:hAnsi="Times New Roman" w:cs="Times New Roman"/>
          <w:i/>
          <w:spacing w:val="-4"/>
        </w:rPr>
        <w:t xml:space="preserve">Тема </w:t>
      </w:r>
      <w:r w:rsidRPr="007D5EE5">
        <w:rPr>
          <w:rFonts w:ascii="Times New Roman" w:hAnsi="Times New Roman" w:cs="Times New Roman"/>
          <w:i/>
        </w:rPr>
        <w:t xml:space="preserve">18.Духовный мир человека.Человек-творец </w:t>
      </w:r>
      <w:r w:rsidRPr="007D5EE5">
        <w:rPr>
          <w:rFonts w:ascii="Times New Roman" w:hAnsi="Times New Roman" w:cs="Times New Roman"/>
          <w:i/>
          <w:spacing w:val="-2"/>
        </w:rPr>
        <w:t>культуры</w:t>
      </w:r>
    </w:p>
    <w:p w:rsidR="00751E8C" w:rsidRDefault="00751E8C" w:rsidP="00BB5F3D">
      <w:pPr>
        <w:pStyle w:val="aff3"/>
        <w:numPr>
          <w:ilvl w:val="0"/>
          <w:numId w:val="352"/>
        </w:numPr>
        <w:spacing w:after="0"/>
        <w:ind w:left="0" w:right="283" w:firstLine="360"/>
        <w:jc w:val="both"/>
        <w:rPr>
          <w:rFonts w:ascii="Times New Roman" w:hAnsi="Times New Roman" w:cs="Times New Roman"/>
        </w:rPr>
      </w:pPr>
      <w:r w:rsidRPr="00B20E52">
        <w:rPr>
          <w:rFonts w:ascii="Times New Roman" w:hAnsi="Times New Roman" w:cs="Times New Roman"/>
        </w:rPr>
        <w:t>Знать значение термина «творчество» в нескольких аспектах и понимать границы их применимости;</w:t>
      </w:r>
    </w:p>
    <w:p w:rsidR="00751E8C" w:rsidRDefault="00751E8C" w:rsidP="00BB5F3D">
      <w:pPr>
        <w:pStyle w:val="aff3"/>
        <w:numPr>
          <w:ilvl w:val="0"/>
          <w:numId w:val="352"/>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доказывать важность морально-нравственных ограничений в творчестве;</w:t>
      </w:r>
    </w:p>
    <w:p w:rsidR="00751E8C" w:rsidRDefault="00751E8C" w:rsidP="00BB5F3D">
      <w:pPr>
        <w:pStyle w:val="aff3"/>
        <w:numPr>
          <w:ilvl w:val="0"/>
          <w:numId w:val="352"/>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важность творчества как реализацию духовно-нравственных ценностей человека;д</w:t>
      </w:r>
    </w:p>
    <w:p w:rsidR="00751E8C" w:rsidRDefault="00751E8C" w:rsidP="00BB5F3D">
      <w:pPr>
        <w:pStyle w:val="aff3"/>
        <w:numPr>
          <w:ilvl w:val="0"/>
          <w:numId w:val="352"/>
        </w:numPr>
        <w:spacing w:after="0"/>
        <w:ind w:left="0" w:right="283" w:firstLine="360"/>
        <w:jc w:val="both"/>
        <w:rPr>
          <w:rFonts w:ascii="Times New Roman" w:hAnsi="Times New Roman" w:cs="Times New Roman"/>
        </w:rPr>
      </w:pPr>
      <w:r w:rsidRPr="00B20E52">
        <w:rPr>
          <w:rFonts w:ascii="Times New Roman" w:hAnsi="Times New Roman" w:cs="Times New Roman"/>
        </w:rPr>
        <w:t>оказывать детерминированность творчества культурой своего этноса;</w:t>
      </w:r>
    </w:p>
    <w:p w:rsidR="00751E8C" w:rsidRPr="00B20E52" w:rsidRDefault="00751E8C" w:rsidP="00BB5F3D">
      <w:pPr>
        <w:pStyle w:val="aff3"/>
        <w:numPr>
          <w:ilvl w:val="0"/>
          <w:numId w:val="352"/>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объяснить взаимосвязь труда и творчества.</w:t>
      </w:r>
    </w:p>
    <w:p w:rsidR="00751E8C" w:rsidRPr="007D5EE5" w:rsidRDefault="00751E8C" w:rsidP="00751E8C">
      <w:pPr>
        <w:pStyle w:val="aff3"/>
        <w:spacing w:after="0"/>
        <w:ind w:right="283"/>
        <w:jc w:val="both"/>
        <w:rPr>
          <w:rFonts w:ascii="Times New Roman" w:hAnsi="Times New Roman" w:cs="Times New Roman"/>
          <w:i/>
        </w:rPr>
      </w:pPr>
      <w:r w:rsidRPr="007D5EE5">
        <w:rPr>
          <w:rFonts w:ascii="Times New Roman" w:hAnsi="Times New Roman" w:cs="Times New Roman"/>
          <w:i/>
        </w:rPr>
        <w:t xml:space="preserve">Тема19.Личность и духовно-нравственные </w:t>
      </w:r>
      <w:r w:rsidRPr="007D5EE5">
        <w:rPr>
          <w:rFonts w:ascii="Times New Roman" w:hAnsi="Times New Roman" w:cs="Times New Roman"/>
          <w:i/>
          <w:spacing w:val="-2"/>
        </w:rPr>
        <w:t>ценности</w:t>
      </w:r>
    </w:p>
    <w:p w:rsidR="00751E8C" w:rsidRDefault="00751E8C" w:rsidP="00BB5F3D">
      <w:pPr>
        <w:pStyle w:val="aff3"/>
        <w:numPr>
          <w:ilvl w:val="0"/>
          <w:numId w:val="353"/>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объяснить значение и роль морали и нравственности в жизни человека;</w:t>
      </w:r>
    </w:p>
    <w:p w:rsidR="00751E8C" w:rsidRDefault="00751E8C" w:rsidP="00BB5F3D">
      <w:pPr>
        <w:pStyle w:val="aff3"/>
        <w:numPr>
          <w:ilvl w:val="0"/>
          <w:numId w:val="353"/>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происхождение духовных ценностей,понимание идеалов</w:t>
      </w:r>
      <w:r>
        <w:rPr>
          <w:rFonts w:ascii="Times New Roman" w:hAnsi="Times New Roman" w:cs="Times New Roman"/>
        </w:rPr>
        <w:t xml:space="preserve"> </w:t>
      </w:r>
      <w:r w:rsidRPr="00B20E52">
        <w:rPr>
          <w:rFonts w:ascii="Times New Roman" w:hAnsi="Times New Roman" w:cs="Times New Roman"/>
        </w:rPr>
        <w:t>добра</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зла;</w:t>
      </w:r>
    </w:p>
    <w:p w:rsidR="00751E8C" w:rsidRDefault="00751E8C" w:rsidP="00BB5F3D">
      <w:pPr>
        <w:pStyle w:val="aff3"/>
        <w:numPr>
          <w:ilvl w:val="0"/>
          <w:numId w:val="353"/>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w:t>
      </w:r>
      <w:r>
        <w:rPr>
          <w:rFonts w:ascii="Times New Roman" w:hAnsi="Times New Roman" w:cs="Times New Roman"/>
        </w:rPr>
        <w:t xml:space="preserve"> </w:t>
      </w:r>
      <w:r w:rsidRPr="00B20E52">
        <w:rPr>
          <w:rFonts w:ascii="Times New Roman" w:hAnsi="Times New Roman" w:cs="Times New Roman"/>
        </w:rPr>
        <w:t>уметь</w:t>
      </w:r>
      <w:r>
        <w:rPr>
          <w:rFonts w:ascii="Times New Roman" w:hAnsi="Times New Roman" w:cs="Times New Roman"/>
        </w:rPr>
        <w:t xml:space="preserve"> </w:t>
      </w:r>
      <w:r w:rsidRPr="00B20E52">
        <w:rPr>
          <w:rFonts w:ascii="Times New Roman" w:hAnsi="Times New Roman" w:cs="Times New Roman"/>
        </w:rPr>
        <w:t>показывать</w:t>
      </w:r>
      <w:r>
        <w:rPr>
          <w:rFonts w:ascii="Times New Roman" w:hAnsi="Times New Roman" w:cs="Times New Roman"/>
        </w:rPr>
        <w:t xml:space="preserve"> </w:t>
      </w:r>
      <w:r w:rsidRPr="00B20E52">
        <w:rPr>
          <w:rFonts w:ascii="Times New Roman" w:hAnsi="Times New Roman" w:cs="Times New Roman"/>
        </w:rPr>
        <w:t>на</w:t>
      </w:r>
      <w:r>
        <w:rPr>
          <w:rFonts w:ascii="Times New Roman" w:hAnsi="Times New Roman" w:cs="Times New Roman"/>
        </w:rPr>
        <w:t xml:space="preserve"> </w:t>
      </w:r>
      <w:r w:rsidRPr="00B20E52">
        <w:rPr>
          <w:rFonts w:ascii="Times New Roman" w:hAnsi="Times New Roman" w:cs="Times New Roman"/>
        </w:rPr>
        <w:t>примерах</w:t>
      </w:r>
      <w:r>
        <w:rPr>
          <w:rFonts w:ascii="Times New Roman" w:hAnsi="Times New Roman" w:cs="Times New Roman"/>
        </w:rPr>
        <w:t xml:space="preserve"> </w:t>
      </w:r>
      <w:r w:rsidRPr="00B20E52">
        <w:rPr>
          <w:rFonts w:ascii="Times New Roman" w:hAnsi="Times New Roman" w:cs="Times New Roman"/>
        </w:rPr>
        <w:t>значение таких ценностей,</w:t>
      </w:r>
      <w:r>
        <w:rPr>
          <w:rFonts w:ascii="Times New Roman" w:hAnsi="Times New Roman" w:cs="Times New Roman"/>
        </w:rPr>
        <w:t xml:space="preserve"> </w:t>
      </w:r>
      <w:r w:rsidRPr="00B20E52">
        <w:rPr>
          <w:rFonts w:ascii="Times New Roman" w:hAnsi="Times New Roman" w:cs="Times New Roman"/>
        </w:rPr>
        <w:t>как</w:t>
      </w:r>
      <w:r>
        <w:rPr>
          <w:rFonts w:ascii="Times New Roman" w:hAnsi="Times New Roman" w:cs="Times New Roman"/>
        </w:rPr>
        <w:t xml:space="preserve"> </w:t>
      </w:r>
      <w:r w:rsidRPr="00B20E52">
        <w:rPr>
          <w:rFonts w:ascii="Times New Roman" w:hAnsi="Times New Roman" w:cs="Times New Roman"/>
        </w:rPr>
        <w:t>«взаимопомощь»,</w:t>
      </w:r>
      <w:r w:rsidRPr="00B20E52">
        <w:rPr>
          <w:rFonts w:ascii="Times New Roman" w:hAnsi="Times New Roman" w:cs="Times New Roman"/>
          <w:spacing w:val="-2"/>
        </w:rPr>
        <w:t>«сострадание»,</w:t>
      </w:r>
      <w:r w:rsidRPr="00B20E52">
        <w:rPr>
          <w:rFonts w:ascii="Times New Roman" w:hAnsi="Times New Roman" w:cs="Times New Roman"/>
        </w:rPr>
        <w:t>«милосердие»,«любовь»,«дружба»,«коллективизм»,«патриотизм»,«любовь</w:t>
      </w:r>
      <w:r>
        <w:rPr>
          <w:rFonts w:ascii="Times New Roman" w:hAnsi="Times New Roman" w:cs="Times New Roman"/>
        </w:rPr>
        <w:t xml:space="preserve"> </w:t>
      </w:r>
      <w:r w:rsidRPr="00B20E52">
        <w:rPr>
          <w:rFonts w:ascii="Times New Roman" w:hAnsi="Times New Roman" w:cs="Times New Roman"/>
        </w:rPr>
        <w:t>к</w:t>
      </w:r>
      <w:r>
        <w:rPr>
          <w:rFonts w:ascii="Times New Roman" w:hAnsi="Times New Roman" w:cs="Times New Roman"/>
        </w:rPr>
        <w:t xml:space="preserve"> </w:t>
      </w:r>
      <w:r w:rsidRPr="00B20E52">
        <w:rPr>
          <w:rFonts w:ascii="Times New Roman" w:hAnsi="Times New Roman" w:cs="Times New Roman"/>
        </w:rPr>
        <w:t xml:space="preserve">близким». </w:t>
      </w:r>
    </w:p>
    <w:p w:rsidR="00751E8C" w:rsidRDefault="00751E8C" w:rsidP="00751E8C">
      <w:pPr>
        <w:pStyle w:val="aff3"/>
        <w:spacing w:after="0"/>
        <w:ind w:right="283"/>
        <w:jc w:val="both"/>
        <w:rPr>
          <w:rFonts w:ascii="Times New Roman" w:hAnsi="Times New Roman" w:cs="Times New Roman"/>
          <w:b/>
        </w:rPr>
      </w:pPr>
      <w:r w:rsidRPr="007D5EE5">
        <w:rPr>
          <w:rFonts w:ascii="Times New Roman" w:hAnsi="Times New Roman" w:cs="Times New Roman"/>
          <w:b/>
        </w:rPr>
        <w:t>Тематический блок 4. «Культурное единство России»</w:t>
      </w:r>
    </w:p>
    <w:p w:rsidR="00751E8C" w:rsidRPr="007D5EE5" w:rsidRDefault="00751E8C" w:rsidP="00751E8C">
      <w:pPr>
        <w:pStyle w:val="aff3"/>
        <w:spacing w:after="0"/>
        <w:ind w:right="283"/>
        <w:jc w:val="both"/>
        <w:rPr>
          <w:rFonts w:ascii="Times New Roman" w:hAnsi="Times New Roman" w:cs="Times New Roman"/>
          <w:i/>
        </w:rPr>
      </w:pPr>
      <w:r w:rsidRPr="007D5EE5">
        <w:rPr>
          <w:rFonts w:ascii="Times New Roman" w:hAnsi="Times New Roman" w:cs="Times New Roman"/>
          <w:i/>
        </w:rPr>
        <w:t>Тема20.Историческая</w:t>
      </w:r>
      <w:r>
        <w:rPr>
          <w:rFonts w:ascii="Times New Roman" w:hAnsi="Times New Roman" w:cs="Times New Roman"/>
          <w:i/>
        </w:rPr>
        <w:t xml:space="preserve"> </w:t>
      </w:r>
      <w:r w:rsidRPr="007D5EE5">
        <w:rPr>
          <w:rFonts w:ascii="Times New Roman" w:hAnsi="Times New Roman" w:cs="Times New Roman"/>
          <w:i/>
        </w:rPr>
        <w:t>память</w:t>
      </w:r>
      <w:r>
        <w:rPr>
          <w:rFonts w:ascii="Times New Roman" w:hAnsi="Times New Roman" w:cs="Times New Roman"/>
          <w:i/>
        </w:rPr>
        <w:t xml:space="preserve"> </w:t>
      </w:r>
      <w:r w:rsidRPr="007D5EE5">
        <w:rPr>
          <w:rFonts w:ascii="Times New Roman" w:hAnsi="Times New Roman" w:cs="Times New Roman"/>
          <w:i/>
        </w:rPr>
        <w:t>как духовно-нравственная</w:t>
      </w:r>
      <w:r>
        <w:rPr>
          <w:rFonts w:ascii="Times New Roman" w:hAnsi="Times New Roman" w:cs="Times New Roman"/>
          <w:i/>
        </w:rPr>
        <w:t xml:space="preserve"> </w:t>
      </w:r>
      <w:r w:rsidRPr="007D5EE5">
        <w:rPr>
          <w:rFonts w:ascii="Times New Roman" w:hAnsi="Times New Roman" w:cs="Times New Roman"/>
          <w:i/>
          <w:spacing w:val="-2"/>
        </w:rPr>
        <w:t>ценность</w:t>
      </w:r>
    </w:p>
    <w:p w:rsidR="00751E8C" w:rsidRDefault="00751E8C" w:rsidP="00BB5F3D">
      <w:pPr>
        <w:pStyle w:val="aff3"/>
        <w:numPr>
          <w:ilvl w:val="0"/>
          <w:numId w:val="354"/>
        </w:numPr>
        <w:spacing w:after="0"/>
        <w:ind w:left="0" w:right="283" w:firstLine="426"/>
        <w:jc w:val="both"/>
        <w:rPr>
          <w:rFonts w:ascii="Times New Roman" w:hAnsi="Times New Roman" w:cs="Times New Roman"/>
        </w:rPr>
      </w:pPr>
      <w:r w:rsidRPr="00B20E52">
        <w:rPr>
          <w:rFonts w:ascii="Times New Roman" w:hAnsi="Times New Roman" w:cs="Times New Roman"/>
        </w:rPr>
        <w:lastRenderedPageBreak/>
        <w:t>Понимать и уметь объяснять суть термина «история», знать основные исторические периоды и уметь выделять их сущностные черты;</w:t>
      </w:r>
    </w:p>
    <w:p w:rsidR="00751E8C" w:rsidRDefault="00751E8C" w:rsidP="00BB5F3D">
      <w:pPr>
        <w:pStyle w:val="aff3"/>
        <w:numPr>
          <w:ilvl w:val="0"/>
          <w:numId w:val="354"/>
        </w:numPr>
        <w:spacing w:after="0"/>
        <w:ind w:left="0" w:right="283" w:firstLine="426"/>
        <w:jc w:val="both"/>
        <w:rPr>
          <w:rFonts w:ascii="Times New Roman" w:hAnsi="Times New Roman" w:cs="Times New Roman"/>
        </w:rPr>
      </w:pPr>
      <w:r w:rsidRPr="00B20E52">
        <w:rPr>
          <w:rFonts w:ascii="Times New Roman" w:hAnsi="Times New Roman" w:cs="Times New Roman"/>
        </w:rPr>
        <w:t>иметь представление о значении и функциях изучения истории;</w:t>
      </w:r>
    </w:p>
    <w:p w:rsidR="00751E8C" w:rsidRDefault="00751E8C" w:rsidP="00BB5F3D">
      <w:pPr>
        <w:pStyle w:val="aff3"/>
        <w:numPr>
          <w:ilvl w:val="0"/>
          <w:numId w:val="354"/>
        </w:numPr>
        <w:spacing w:after="0"/>
        <w:ind w:left="0" w:right="283" w:firstLine="426"/>
        <w:jc w:val="both"/>
        <w:rPr>
          <w:rFonts w:ascii="Times New Roman" w:hAnsi="Times New Roman" w:cs="Times New Roman"/>
        </w:rPr>
      </w:pPr>
      <w:r w:rsidRPr="00B20E52">
        <w:rPr>
          <w:rFonts w:ascii="Times New Roman" w:hAnsi="Times New Roman" w:cs="Times New Roman"/>
        </w:rPr>
        <w:t>осознавать историю своей семьи и народа как часть мирового</w:t>
      </w:r>
      <w:r>
        <w:rPr>
          <w:rFonts w:ascii="Times New Roman" w:hAnsi="Times New Roman" w:cs="Times New Roman"/>
        </w:rPr>
        <w:t xml:space="preserve"> </w:t>
      </w:r>
      <w:r w:rsidRPr="00B20E52">
        <w:rPr>
          <w:rFonts w:ascii="Times New Roman" w:hAnsi="Times New Roman" w:cs="Times New Roman"/>
        </w:rPr>
        <w:t>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751E8C" w:rsidRPr="007D5EE5" w:rsidRDefault="00751E8C" w:rsidP="00751E8C">
      <w:pPr>
        <w:pStyle w:val="aff3"/>
        <w:spacing w:after="0"/>
        <w:ind w:right="283"/>
        <w:jc w:val="both"/>
        <w:rPr>
          <w:rFonts w:ascii="Times New Roman" w:hAnsi="Times New Roman" w:cs="Times New Roman"/>
          <w:i/>
        </w:rPr>
      </w:pPr>
      <w:r w:rsidRPr="007D5EE5">
        <w:rPr>
          <w:rFonts w:ascii="Times New Roman" w:hAnsi="Times New Roman" w:cs="Times New Roman"/>
          <w:i/>
        </w:rPr>
        <w:t>Тема21.Литература</w:t>
      </w:r>
      <w:r>
        <w:rPr>
          <w:rFonts w:ascii="Times New Roman" w:hAnsi="Times New Roman" w:cs="Times New Roman"/>
          <w:i/>
        </w:rPr>
        <w:t xml:space="preserve"> </w:t>
      </w:r>
      <w:r w:rsidRPr="007D5EE5">
        <w:rPr>
          <w:rFonts w:ascii="Times New Roman" w:hAnsi="Times New Roman" w:cs="Times New Roman"/>
          <w:i/>
        </w:rPr>
        <w:t>как</w:t>
      </w:r>
      <w:r>
        <w:rPr>
          <w:rFonts w:ascii="Times New Roman" w:hAnsi="Times New Roman" w:cs="Times New Roman"/>
          <w:i/>
        </w:rPr>
        <w:t xml:space="preserve"> </w:t>
      </w:r>
      <w:r w:rsidRPr="007D5EE5">
        <w:rPr>
          <w:rFonts w:ascii="Times New Roman" w:hAnsi="Times New Roman" w:cs="Times New Roman"/>
          <w:i/>
        </w:rPr>
        <w:t>язык</w:t>
      </w:r>
      <w:r w:rsidRPr="007D5EE5">
        <w:rPr>
          <w:rFonts w:ascii="Times New Roman" w:hAnsi="Times New Roman" w:cs="Times New Roman"/>
          <w:i/>
          <w:spacing w:val="-2"/>
        </w:rPr>
        <w:t xml:space="preserve"> культуры</w:t>
      </w:r>
    </w:p>
    <w:p w:rsidR="00751E8C" w:rsidRDefault="00751E8C" w:rsidP="00BB5F3D">
      <w:pPr>
        <w:pStyle w:val="aff3"/>
        <w:numPr>
          <w:ilvl w:val="0"/>
          <w:numId w:val="355"/>
        </w:numPr>
        <w:spacing w:after="0"/>
        <w:ind w:left="0" w:right="283" w:firstLine="567"/>
        <w:jc w:val="both"/>
        <w:rPr>
          <w:rFonts w:ascii="Times New Roman" w:hAnsi="Times New Roman" w:cs="Times New Roman"/>
        </w:rPr>
      </w:pPr>
      <w:r w:rsidRPr="00B20E52">
        <w:rPr>
          <w:rFonts w:ascii="Times New Roman" w:hAnsi="Times New Roman" w:cs="Times New Roman"/>
        </w:rPr>
        <w:t>Знать и понимать отличия литературы от других видов художественного творчества;</w:t>
      </w:r>
    </w:p>
    <w:p w:rsidR="00751E8C" w:rsidRDefault="00751E8C" w:rsidP="00BB5F3D">
      <w:pPr>
        <w:pStyle w:val="aff3"/>
        <w:numPr>
          <w:ilvl w:val="0"/>
          <w:numId w:val="355"/>
        </w:numPr>
        <w:spacing w:after="0"/>
        <w:ind w:left="0" w:right="283" w:firstLine="567"/>
        <w:jc w:val="both"/>
        <w:rPr>
          <w:rFonts w:ascii="Times New Roman" w:hAnsi="Times New Roman" w:cs="Times New Roman"/>
        </w:rPr>
      </w:pPr>
      <w:r w:rsidRPr="00B20E52">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751E8C" w:rsidRDefault="00751E8C" w:rsidP="00BB5F3D">
      <w:pPr>
        <w:pStyle w:val="aff3"/>
        <w:numPr>
          <w:ilvl w:val="0"/>
          <w:numId w:val="355"/>
        </w:numPr>
        <w:spacing w:after="0"/>
        <w:ind w:left="0" w:right="283" w:firstLine="567"/>
        <w:jc w:val="both"/>
        <w:rPr>
          <w:rFonts w:ascii="Times New Roman" w:hAnsi="Times New Roman" w:cs="Times New Roman"/>
        </w:rPr>
      </w:pPr>
      <w:r w:rsidRPr="00B20E52">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751E8C" w:rsidRPr="00B20E52" w:rsidRDefault="00751E8C" w:rsidP="00BB5F3D">
      <w:pPr>
        <w:pStyle w:val="aff3"/>
        <w:numPr>
          <w:ilvl w:val="0"/>
          <w:numId w:val="355"/>
        </w:numPr>
        <w:spacing w:after="0"/>
        <w:ind w:left="0" w:right="283" w:firstLine="567"/>
        <w:jc w:val="both"/>
        <w:rPr>
          <w:rFonts w:ascii="Times New Roman" w:hAnsi="Times New Roman" w:cs="Times New Roman"/>
        </w:rPr>
      </w:pPr>
      <w:r w:rsidRPr="00B20E52">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751E8C" w:rsidRPr="007D5EE5" w:rsidRDefault="00751E8C" w:rsidP="00751E8C">
      <w:pPr>
        <w:pStyle w:val="aff3"/>
        <w:spacing w:after="0"/>
        <w:ind w:right="283"/>
        <w:jc w:val="both"/>
        <w:rPr>
          <w:rFonts w:ascii="Times New Roman" w:hAnsi="Times New Roman" w:cs="Times New Roman"/>
          <w:i/>
        </w:rPr>
      </w:pPr>
      <w:r w:rsidRPr="007D5EE5">
        <w:rPr>
          <w:rFonts w:ascii="Times New Roman" w:hAnsi="Times New Roman" w:cs="Times New Roman"/>
          <w:i/>
        </w:rPr>
        <w:t>Тема22.Взаимовлияние</w:t>
      </w:r>
      <w:r>
        <w:rPr>
          <w:rFonts w:ascii="Times New Roman" w:hAnsi="Times New Roman" w:cs="Times New Roman"/>
          <w:i/>
        </w:rPr>
        <w:t xml:space="preserve"> </w:t>
      </w:r>
      <w:r w:rsidRPr="007D5EE5">
        <w:rPr>
          <w:rFonts w:ascii="Times New Roman" w:hAnsi="Times New Roman" w:cs="Times New Roman"/>
          <w:i/>
          <w:spacing w:val="-2"/>
        </w:rPr>
        <w:t>культур</w:t>
      </w:r>
    </w:p>
    <w:p w:rsidR="00751E8C" w:rsidRDefault="00751E8C" w:rsidP="00BB5F3D">
      <w:pPr>
        <w:pStyle w:val="aff3"/>
        <w:numPr>
          <w:ilvl w:val="0"/>
          <w:numId w:val="356"/>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51E8C" w:rsidRDefault="00751E8C" w:rsidP="00BB5F3D">
      <w:pPr>
        <w:pStyle w:val="aff3"/>
        <w:numPr>
          <w:ilvl w:val="0"/>
          <w:numId w:val="356"/>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обосновывать важность сохранения культурного наследия;</w:t>
      </w:r>
    </w:p>
    <w:p w:rsidR="00751E8C" w:rsidRDefault="00751E8C" w:rsidP="00BB5F3D">
      <w:pPr>
        <w:pStyle w:val="aff3"/>
        <w:numPr>
          <w:ilvl w:val="0"/>
          <w:numId w:val="356"/>
        </w:numPr>
        <w:spacing w:after="0"/>
        <w:ind w:left="0" w:right="283" w:firstLine="360"/>
        <w:jc w:val="both"/>
        <w:rPr>
          <w:rFonts w:ascii="Times New Roman" w:hAnsi="Times New Roman" w:cs="Times New Roman"/>
          <w:spacing w:val="-2"/>
        </w:rPr>
      </w:pPr>
      <w:r w:rsidRPr="00B20E52">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w:t>
      </w:r>
      <w:r>
        <w:rPr>
          <w:rFonts w:ascii="Times New Roman" w:hAnsi="Times New Roman" w:cs="Times New Roman"/>
        </w:rPr>
        <w:t xml:space="preserve"> </w:t>
      </w:r>
      <w:r w:rsidRPr="00B20E52">
        <w:rPr>
          <w:rFonts w:ascii="Times New Roman" w:hAnsi="Times New Roman" w:cs="Times New Roman"/>
          <w:spacing w:val="-2"/>
        </w:rPr>
        <w:t>ценностей.</w:t>
      </w:r>
    </w:p>
    <w:p w:rsidR="00751E8C" w:rsidRPr="007D5EE5" w:rsidRDefault="00751E8C" w:rsidP="00751E8C">
      <w:pPr>
        <w:pStyle w:val="aff3"/>
        <w:spacing w:after="0"/>
        <w:ind w:right="283"/>
        <w:jc w:val="both"/>
        <w:rPr>
          <w:rFonts w:ascii="Times New Roman" w:hAnsi="Times New Roman" w:cs="Times New Roman"/>
          <w:i/>
        </w:rPr>
      </w:pPr>
      <w:r w:rsidRPr="007D5EE5">
        <w:rPr>
          <w:rFonts w:ascii="Times New Roman" w:hAnsi="Times New Roman" w:cs="Times New Roman"/>
          <w:i/>
        </w:rPr>
        <w:t>Тема23.Духовно-нравственные</w:t>
      </w:r>
      <w:r>
        <w:rPr>
          <w:rFonts w:ascii="Times New Roman" w:hAnsi="Times New Roman" w:cs="Times New Roman"/>
          <w:i/>
        </w:rPr>
        <w:t xml:space="preserve"> </w:t>
      </w:r>
      <w:r w:rsidRPr="007D5EE5">
        <w:rPr>
          <w:rFonts w:ascii="Times New Roman" w:hAnsi="Times New Roman" w:cs="Times New Roman"/>
          <w:i/>
        </w:rPr>
        <w:t>ценности</w:t>
      </w:r>
      <w:r>
        <w:rPr>
          <w:rFonts w:ascii="Times New Roman" w:hAnsi="Times New Roman" w:cs="Times New Roman"/>
          <w:i/>
        </w:rPr>
        <w:t xml:space="preserve"> </w:t>
      </w:r>
      <w:r w:rsidRPr="007D5EE5">
        <w:rPr>
          <w:rFonts w:ascii="Times New Roman" w:hAnsi="Times New Roman" w:cs="Times New Roman"/>
          <w:i/>
        </w:rPr>
        <w:t>российского</w:t>
      </w:r>
      <w:r w:rsidRPr="007D5EE5">
        <w:rPr>
          <w:rFonts w:ascii="Times New Roman" w:hAnsi="Times New Roman" w:cs="Times New Roman"/>
          <w:i/>
          <w:spacing w:val="-2"/>
        </w:rPr>
        <w:t xml:space="preserve"> народа</w:t>
      </w:r>
    </w:p>
    <w:p w:rsidR="00751E8C" w:rsidRPr="007D5EE5" w:rsidRDefault="00751E8C" w:rsidP="00BB5F3D">
      <w:pPr>
        <w:pStyle w:val="aff3"/>
        <w:numPr>
          <w:ilvl w:val="0"/>
          <w:numId w:val="357"/>
        </w:numPr>
        <w:spacing w:after="0"/>
        <w:ind w:left="0" w:right="283" w:firstLine="426"/>
        <w:jc w:val="both"/>
        <w:rPr>
          <w:rFonts w:ascii="Times New Roman" w:hAnsi="Times New Roman" w:cs="Times New Roman"/>
        </w:rPr>
      </w:pPr>
      <w:r w:rsidRPr="007D5EE5">
        <w:rPr>
          <w:rFonts w:ascii="Times New Roman" w:hAnsi="Times New Roman" w:cs="Times New Roman"/>
        </w:rPr>
        <w:t xml:space="preserve">Знать и уметь объяснить суть и значение следующих духовно-нравственных ценностей: жизнь, достоинство, права и свободы человека, патриотизм,гражданственность,служение Отечеству и ответственность за его судьбу,высокие нравственные идеалы,крепкая семья,созидательный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w:t>
      </w:r>
    </w:p>
    <w:p w:rsidR="00751E8C" w:rsidRDefault="00751E8C" w:rsidP="00BB5F3D">
      <w:pPr>
        <w:pStyle w:val="aff3"/>
        <w:numPr>
          <w:ilvl w:val="0"/>
          <w:numId w:val="357"/>
        </w:numPr>
        <w:spacing w:after="0"/>
        <w:ind w:left="0" w:right="283" w:firstLine="426"/>
        <w:jc w:val="both"/>
        <w:rPr>
          <w:rFonts w:ascii="Times New Roman" w:hAnsi="Times New Roman" w:cs="Times New Roman"/>
        </w:rPr>
      </w:pPr>
      <w:r w:rsidRPr="00B20E52">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751E8C" w:rsidRPr="00813D23" w:rsidRDefault="00751E8C" w:rsidP="00751E8C">
      <w:pPr>
        <w:pStyle w:val="aff3"/>
        <w:spacing w:after="0"/>
        <w:ind w:right="283"/>
        <w:jc w:val="both"/>
        <w:rPr>
          <w:rFonts w:ascii="Times New Roman" w:hAnsi="Times New Roman" w:cs="Times New Roman"/>
          <w:i/>
        </w:rPr>
      </w:pPr>
      <w:r w:rsidRPr="00813D23">
        <w:rPr>
          <w:rFonts w:ascii="Times New Roman" w:hAnsi="Times New Roman" w:cs="Times New Roman"/>
          <w:i/>
        </w:rPr>
        <w:t>Тема24.Регионы</w:t>
      </w:r>
      <w:r>
        <w:rPr>
          <w:rFonts w:ascii="Times New Roman" w:hAnsi="Times New Roman" w:cs="Times New Roman"/>
          <w:i/>
        </w:rPr>
        <w:t xml:space="preserve"> </w:t>
      </w:r>
      <w:r w:rsidRPr="00813D23">
        <w:rPr>
          <w:rFonts w:ascii="Times New Roman" w:hAnsi="Times New Roman" w:cs="Times New Roman"/>
          <w:i/>
        </w:rPr>
        <w:t>России:культурное</w:t>
      </w:r>
      <w:r w:rsidRPr="00813D23">
        <w:rPr>
          <w:rFonts w:ascii="Times New Roman" w:hAnsi="Times New Roman" w:cs="Times New Roman"/>
          <w:i/>
          <w:spacing w:val="-2"/>
        </w:rPr>
        <w:t xml:space="preserve"> многообразие</w:t>
      </w:r>
    </w:p>
    <w:p w:rsidR="00751E8C" w:rsidRDefault="00751E8C" w:rsidP="00BB5F3D">
      <w:pPr>
        <w:pStyle w:val="aff3"/>
        <w:numPr>
          <w:ilvl w:val="0"/>
          <w:numId w:val="358"/>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принципы федеративного устройства России и концепт «полиэтничность»;</w:t>
      </w:r>
    </w:p>
    <w:p w:rsidR="00751E8C" w:rsidRDefault="00751E8C" w:rsidP="00BB5F3D">
      <w:pPr>
        <w:pStyle w:val="aff3"/>
        <w:numPr>
          <w:ilvl w:val="0"/>
          <w:numId w:val="358"/>
        </w:numPr>
        <w:spacing w:after="0"/>
        <w:ind w:left="0" w:right="283" w:firstLine="360"/>
        <w:jc w:val="both"/>
        <w:rPr>
          <w:rFonts w:ascii="Times New Roman" w:hAnsi="Times New Roman" w:cs="Times New Roman"/>
        </w:rPr>
      </w:pPr>
      <w:r w:rsidRPr="00B20E52">
        <w:rPr>
          <w:rFonts w:ascii="Times New Roman" w:hAnsi="Times New Roman" w:cs="Times New Roman"/>
        </w:rPr>
        <w:t>называть основные этносы Российской Федерации и регионы, где</w:t>
      </w:r>
      <w:r>
        <w:rPr>
          <w:rFonts w:ascii="Times New Roman" w:hAnsi="Times New Roman" w:cs="Times New Roman"/>
        </w:rPr>
        <w:t xml:space="preserve"> </w:t>
      </w:r>
      <w:r w:rsidRPr="00B20E52">
        <w:rPr>
          <w:rFonts w:ascii="Times New Roman" w:hAnsi="Times New Roman" w:cs="Times New Roman"/>
        </w:rPr>
        <w:t>они</w:t>
      </w:r>
      <w:r>
        <w:rPr>
          <w:rFonts w:ascii="Times New Roman" w:hAnsi="Times New Roman" w:cs="Times New Roman"/>
        </w:rPr>
        <w:t xml:space="preserve"> </w:t>
      </w:r>
      <w:r w:rsidRPr="00B20E52">
        <w:rPr>
          <w:rFonts w:ascii="Times New Roman" w:hAnsi="Times New Roman" w:cs="Times New Roman"/>
        </w:rPr>
        <w:t>традиционно</w:t>
      </w:r>
      <w:r>
        <w:rPr>
          <w:rFonts w:ascii="Times New Roman" w:hAnsi="Times New Roman" w:cs="Times New Roman"/>
        </w:rPr>
        <w:t xml:space="preserve"> </w:t>
      </w:r>
      <w:r w:rsidRPr="00B20E52">
        <w:rPr>
          <w:rFonts w:ascii="Times New Roman" w:hAnsi="Times New Roman" w:cs="Times New Roman"/>
        </w:rPr>
        <w:t>проживают;</w:t>
      </w:r>
    </w:p>
    <w:p w:rsidR="00751E8C" w:rsidRDefault="00751E8C" w:rsidP="00BB5F3D">
      <w:pPr>
        <w:pStyle w:val="aff3"/>
        <w:numPr>
          <w:ilvl w:val="0"/>
          <w:numId w:val="358"/>
        </w:numPr>
        <w:spacing w:after="0"/>
        <w:ind w:left="0" w:right="283" w:firstLine="360"/>
        <w:jc w:val="both"/>
        <w:rPr>
          <w:rFonts w:ascii="Times New Roman" w:hAnsi="Times New Roman" w:cs="Times New Roman"/>
        </w:rPr>
      </w:pPr>
      <w:r w:rsidRPr="00B20E52">
        <w:rPr>
          <w:rFonts w:ascii="Times New Roman" w:hAnsi="Times New Roman" w:cs="Times New Roman"/>
        </w:rPr>
        <w:t>уметь объяснить</w:t>
      </w:r>
      <w:r>
        <w:rPr>
          <w:rFonts w:ascii="Times New Roman" w:hAnsi="Times New Roman" w:cs="Times New Roman"/>
        </w:rPr>
        <w:t xml:space="preserve"> </w:t>
      </w:r>
      <w:r w:rsidRPr="00B20E52">
        <w:rPr>
          <w:rFonts w:ascii="Times New Roman" w:hAnsi="Times New Roman" w:cs="Times New Roman"/>
        </w:rPr>
        <w:t>значение</w:t>
      </w:r>
      <w:r>
        <w:rPr>
          <w:rFonts w:ascii="Times New Roman" w:hAnsi="Times New Roman" w:cs="Times New Roman"/>
        </w:rPr>
        <w:t xml:space="preserve"> </w:t>
      </w:r>
      <w:r w:rsidRPr="00B20E52">
        <w:rPr>
          <w:rFonts w:ascii="Times New Roman" w:hAnsi="Times New Roman" w:cs="Times New Roman"/>
        </w:rPr>
        <w:t>словосочетаний «многонациональный</w:t>
      </w:r>
      <w:r>
        <w:rPr>
          <w:rFonts w:ascii="Times New Roman" w:hAnsi="Times New Roman" w:cs="Times New Roman"/>
        </w:rPr>
        <w:t xml:space="preserve"> </w:t>
      </w:r>
      <w:r w:rsidRPr="00B20E52">
        <w:rPr>
          <w:rFonts w:ascii="Times New Roman" w:hAnsi="Times New Roman" w:cs="Times New Roman"/>
        </w:rPr>
        <w:t>народ</w:t>
      </w:r>
      <w:r>
        <w:rPr>
          <w:rFonts w:ascii="Times New Roman" w:hAnsi="Times New Roman" w:cs="Times New Roman"/>
        </w:rPr>
        <w:t xml:space="preserve"> </w:t>
      </w:r>
      <w:r w:rsidRPr="00B20E52">
        <w:rPr>
          <w:rFonts w:ascii="Times New Roman" w:hAnsi="Times New Roman" w:cs="Times New Roman"/>
        </w:rPr>
        <w:t>Российской Федерации»,«государствообразующий народ», «титульный этнос»;</w:t>
      </w:r>
    </w:p>
    <w:p w:rsidR="00751E8C" w:rsidRDefault="00751E8C" w:rsidP="00BB5F3D">
      <w:pPr>
        <w:pStyle w:val="aff3"/>
        <w:numPr>
          <w:ilvl w:val="0"/>
          <w:numId w:val="358"/>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ценность многообразия культурных укладов народов Российской Федерации;</w:t>
      </w:r>
    </w:p>
    <w:p w:rsidR="00751E8C" w:rsidRDefault="00751E8C" w:rsidP="00BB5F3D">
      <w:pPr>
        <w:pStyle w:val="aff3"/>
        <w:numPr>
          <w:ilvl w:val="0"/>
          <w:numId w:val="358"/>
        </w:numPr>
        <w:spacing w:after="0"/>
        <w:ind w:left="0" w:right="283" w:firstLine="360"/>
        <w:jc w:val="both"/>
        <w:rPr>
          <w:rFonts w:ascii="Times New Roman" w:hAnsi="Times New Roman" w:cs="Times New Roman"/>
        </w:rPr>
      </w:pPr>
      <w:r w:rsidRPr="00B20E52">
        <w:rPr>
          <w:rFonts w:ascii="Times New Roman" w:hAnsi="Times New Roman" w:cs="Times New Roman"/>
        </w:rPr>
        <w:t>демонстрировать готовность к сохранению межнационального и межрелигиозного согласия в России;</w:t>
      </w:r>
    </w:p>
    <w:p w:rsidR="00751E8C" w:rsidRDefault="00751E8C" w:rsidP="00BB5F3D">
      <w:pPr>
        <w:pStyle w:val="aff3"/>
        <w:numPr>
          <w:ilvl w:val="0"/>
          <w:numId w:val="358"/>
        </w:numPr>
        <w:spacing w:after="0"/>
        <w:ind w:left="0" w:right="283" w:firstLine="360"/>
        <w:jc w:val="both"/>
        <w:rPr>
          <w:rFonts w:ascii="Times New Roman" w:hAnsi="Times New Roman" w:cs="Times New Roman"/>
        </w:rPr>
      </w:pPr>
      <w:r w:rsidRPr="00B20E52">
        <w:rPr>
          <w:rFonts w:ascii="Times New Roman" w:hAnsi="Times New Roman" w:cs="Times New Roman"/>
        </w:rPr>
        <w:t>уметь выделять общие черты в культуре различных народов, обосновывать их значение и причины</w:t>
      </w:r>
    </w:p>
    <w:p w:rsidR="00751E8C" w:rsidRPr="00813D23" w:rsidRDefault="00751E8C" w:rsidP="00751E8C">
      <w:pPr>
        <w:pStyle w:val="aff3"/>
        <w:spacing w:after="0"/>
        <w:ind w:right="283"/>
        <w:jc w:val="both"/>
        <w:rPr>
          <w:rFonts w:ascii="Times New Roman" w:hAnsi="Times New Roman" w:cs="Times New Roman"/>
          <w:i/>
        </w:rPr>
      </w:pPr>
      <w:r w:rsidRPr="00813D23">
        <w:rPr>
          <w:rFonts w:ascii="Times New Roman" w:hAnsi="Times New Roman" w:cs="Times New Roman"/>
          <w:i/>
        </w:rPr>
        <w:t>Тема25.Праздники</w:t>
      </w:r>
      <w:r>
        <w:rPr>
          <w:rFonts w:ascii="Times New Roman" w:hAnsi="Times New Roman" w:cs="Times New Roman"/>
          <w:i/>
        </w:rPr>
        <w:t xml:space="preserve"> </w:t>
      </w:r>
      <w:r w:rsidRPr="00813D23">
        <w:rPr>
          <w:rFonts w:ascii="Times New Roman" w:hAnsi="Times New Roman" w:cs="Times New Roman"/>
          <w:i/>
        </w:rPr>
        <w:t>в</w:t>
      </w:r>
      <w:r>
        <w:rPr>
          <w:rFonts w:ascii="Times New Roman" w:hAnsi="Times New Roman" w:cs="Times New Roman"/>
          <w:i/>
        </w:rPr>
        <w:t xml:space="preserve"> </w:t>
      </w:r>
      <w:r w:rsidRPr="00813D23">
        <w:rPr>
          <w:rFonts w:ascii="Times New Roman" w:hAnsi="Times New Roman" w:cs="Times New Roman"/>
          <w:i/>
        </w:rPr>
        <w:t>культуре</w:t>
      </w:r>
      <w:r>
        <w:rPr>
          <w:rFonts w:ascii="Times New Roman" w:hAnsi="Times New Roman" w:cs="Times New Roman"/>
          <w:i/>
        </w:rPr>
        <w:t xml:space="preserve"> </w:t>
      </w:r>
      <w:r w:rsidRPr="00813D23">
        <w:rPr>
          <w:rFonts w:ascii="Times New Roman" w:hAnsi="Times New Roman" w:cs="Times New Roman"/>
          <w:i/>
        </w:rPr>
        <w:t>народов</w:t>
      </w:r>
      <w:r>
        <w:rPr>
          <w:rFonts w:ascii="Times New Roman" w:hAnsi="Times New Roman" w:cs="Times New Roman"/>
          <w:i/>
        </w:rPr>
        <w:t xml:space="preserve"> </w:t>
      </w:r>
      <w:r w:rsidRPr="00813D23">
        <w:rPr>
          <w:rFonts w:ascii="Times New Roman" w:hAnsi="Times New Roman" w:cs="Times New Roman"/>
          <w:i/>
          <w:spacing w:val="-2"/>
        </w:rPr>
        <w:t xml:space="preserve"> России</w:t>
      </w:r>
    </w:p>
    <w:p w:rsidR="00751E8C" w:rsidRDefault="00751E8C" w:rsidP="00BB5F3D">
      <w:pPr>
        <w:pStyle w:val="aff3"/>
        <w:numPr>
          <w:ilvl w:val="0"/>
          <w:numId w:val="359"/>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представлениео природе</w:t>
      </w:r>
      <w:r>
        <w:rPr>
          <w:rFonts w:ascii="Times New Roman" w:hAnsi="Times New Roman" w:cs="Times New Roman"/>
        </w:rPr>
        <w:t xml:space="preserve"> </w:t>
      </w:r>
      <w:r w:rsidRPr="00B20E52">
        <w:rPr>
          <w:rFonts w:ascii="Times New Roman" w:hAnsi="Times New Roman" w:cs="Times New Roman"/>
        </w:rPr>
        <w:t>праздников</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обосновывать их важность как элементов культуры;</w:t>
      </w:r>
    </w:p>
    <w:p w:rsidR="00751E8C" w:rsidRDefault="00751E8C" w:rsidP="00BB5F3D">
      <w:pPr>
        <w:pStyle w:val="aff3"/>
        <w:numPr>
          <w:ilvl w:val="0"/>
          <w:numId w:val="359"/>
        </w:numPr>
        <w:spacing w:after="0"/>
        <w:ind w:left="0" w:right="283" w:firstLine="360"/>
        <w:jc w:val="both"/>
        <w:rPr>
          <w:rFonts w:ascii="Times New Roman" w:hAnsi="Times New Roman" w:cs="Times New Roman"/>
        </w:rPr>
      </w:pPr>
      <w:r w:rsidRPr="00B20E52">
        <w:rPr>
          <w:rFonts w:ascii="Times New Roman" w:hAnsi="Times New Roman" w:cs="Times New Roman"/>
        </w:rPr>
        <w:t>устанавливать взаимосвязь праздникови культурного уклада;</w:t>
      </w:r>
    </w:p>
    <w:p w:rsidR="00751E8C" w:rsidRDefault="00751E8C" w:rsidP="00BB5F3D">
      <w:pPr>
        <w:pStyle w:val="aff3"/>
        <w:numPr>
          <w:ilvl w:val="0"/>
          <w:numId w:val="359"/>
        </w:numPr>
        <w:spacing w:after="0"/>
        <w:ind w:left="0" w:right="283" w:firstLine="360"/>
        <w:jc w:val="both"/>
        <w:rPr>
          <w:rFonts w:ascii="Times New Roman" w:hAnsi="Times New Roman" w:cs="Times New Roman"/>
        </w:rPr>
      </w:pPr>
      <w:r w:rsidRPr="00B20E52">
        <w:rPr>
          <w:rFonts w:ascii="Times New Roman" w:hAnsi="Times New Roman" w:cs="Times New Roman"/>
        </w:rPr>
        <w:t>различать основные типы праздников;</w:t>
      </w:r>
    </w:p>
    <w:p w:rsidR="00751E8C" w:rsidRDefault="00751E8C" w:rsidP="00BB5F3D">
      <w:pPr>
        <w:pStyle w:val="aff3"/>
        <w:numPr>
          <w:ilvl w:val="0"/>
          <w:numId w:val="359"/>
        </w:numPr>
        <w:spacing w:after="0"/>
        <w:ind w:left="0" w:right="283" w:firstLine="360"/>
        <w:jc w:val="both"/>
        <w:rPr>
          <w:rFonts w:ascii="Times New Roman" w:hAnsi="Times New Roman" w:cs="Times New Roman"/>
        </w:rPr>
      </w:pPr>
      <w:r w:rsidRPr="00B20E52">
        <w:rPr>
          <w:rFonts w:ascii="Times New Roman" w:hAnsi="Times New Roman" w:cs="Times New Roman"/>
        </w:rPr>
        <w:t>уметь рассказывать о праздничных традициях народов России и собственной семьи;</w:t>
      </w:r>
    </w:p>
    <w:p w:rsidR="00751E8C" w:rsidRDefault="00751E8C" w:rsidP="00BB5F3D">
      <w:pPr>
        <w:pStyle w:val="aff3"/>
        <w:numPr>
          <w:ilvl w:val="0"/>
          <w:numId w:val="359"/>
        </w:numPr>
        <w:spacing w:after="0"/>
        <w:ind w:left="0" w:right="283" w:firstLine="360"/>
        <w:jc w:val="both"/>
        <w:rPr>
          <w:rFonts w:ascii="Times New Roman" w:hAnsi="Times New Roman" w:cs="Times New Roman"/>
        </w:rPr>
      </w:pPr>
      <w:r w:rsidRPr="00B20E52">
        <w:rPr>
          <w:rFonts w:ascii="Times New Roman" w:hAnsi="Times New Roman" w:cs="Times New Roman"/>
        </w:rPr>
        <w:t>анализировать связь праздникови истории,культуры народов России;</w:t>
      </w:r>
    </w:p>
    <w:p w:rsidR="00751E8C" w:rsidRDefault="00751E8C" w:rsidP="00BB5F3D">
      <w:pPr>
        <w:pStyle w:val="aff3"/>
        <w:numPr>
          <w:ilvl w:val="0"/>
          <w:numId w:val="359"/>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основной смысл семейных праздников:определять нравственный смысл праздников народов России;</w:t>
      </w:r>
    </w:p>
    <w:p w:rsidR="00751E8C" w:rsidRDefault="00751E8C" w:rsidP="00BB5F3D">
      <w:pPr>
        <w:pStyle w:val="aff3"/>
        <w:numPr>
          <w:ilvl w:val="0"/>
          <w:numId w:val="359"/>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осознавать значение праздников как элементов культурной памяти народов России, </w:t>
      </w:r>
      <w:r w:rsidRPr="00B20E52">
        <w:rPr>
          <w:rFonts w:ascii="Times New Roman" w:hAnsi="Times New Roman" w:cs="Times New Roman"/>
        </w:rPr>
        <w:lastRenderedPageBreak/>
        <w:t>как воплощение духовно-нравственных идеалов.</w:t>
      </w:r>
    </w:p>
    <w:p w:rsidR="00751E8C" w:rsidRPr="00813D23" w:rsidRDefault="00751E8C" w:rsidP="00751E8C">
      <w:pPr>
        <w:pStyle w:val="aff3"/>
        <w:spacing w:after="0"/>
        <w:ind w:right="283"/>
        <w:jc w:val="both"/>
        <w:rPr>
          <w:rFonts w:ascii="Times New Roman" w:hAnsi="Times New Roman" w:cs="Times New Roman"/>
          <w:i/>
        </w:rPr>
      </w:pPr>
      <w:r w:rsidRPr="00813D23">
        <w:rPr>
          <w:rFonts w:ascii="Times New Roman" w:hAnsi="Times New Roman" w:cs="Times New Roman"/>
          <w:i/>
        </w:rPr>
        <w:t>Тема26.Памятники</w:t>
      </w:r>
      <w:r>
        <w:rPr>
          <w:rFonts w:ascii="Times New Roman" w:hAnsi="Times New Roman" w:cs="Times New Roman"/>
          <w:i/>
        </w:rPr>
        <w:t xml:space="preserve"> </w:t>
      </w:r>
      <w:r w:rsidRPr="00813D23">
        <w:rPr>
          <w:rFonts w:ascii="Times New Roman" w:hAnsi="Times New Roman" w:cs="Times New Roman"/>
          <w:i/>
        </w:rPr>
        <w:t>архитектуры</w:t>
      </w:r>
      <w:r>
        <w:rPr>
          <w:rFonts w:ascii="Times New Roman" w:hAnsi="Times New Roman" w:cs="Times New Roman"/>
          <w:i/>
        </w:rPr>
        <w:t xml:space="preserve"> </w:t>
      </w:r>
      <w:r w:rsidRPr="00813D23">
        <w:rPr>
          <w:rFonts w:ascii="Times New Roman" w:hAnsi="Times New Roman" w:cs="Times New Roman"/>
          <w:i/>
        </w:rPr>
        <w:t>народов</w:t>
      </w:r>
      <w:r w:rsidRPr="00813D23">
        <w:rPr>
          <w:rFonts w:ascii="Times New Roman" w:hAnsi="Times New Roman" w:cs="Times New Roman"/>
          <w:i/>
          <w:spacing w:val="-2"/>
        </w:rPr>
        <w:t xml:space="preserve"> России</w:t>
      </w:r>
    </w:p>
    <w:p w:rsidR="00751E8C" w:rsidRDefault="00751E8C" w:rsidP="00BB5F3D">
      <w:pPr>
        <w:pStyle w:val="aff3"/>
        <w:numPr>
          <w:ilvl w:val="0"/>
          <w:numId w:val="360"/>
        </w:numPr>
        <w:spacing w:after="0"/>
        <w:ind w:left="0" w:right="283" w:firstLine="360"/>
        <w:jc w:val="both"/>
        <w:rPr>
          <w:rFonts w:ascii="Times New Roman" w:hAnsi="Times New Roman" w:cs="Times New Roman"/>
        </w:rPr>
      </w:pPr>
      <w:r w:rsidRPr="00B20E52">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развития;понимать взаимосвязь между типом жилищ и тип</w:t>
      </w:r>
      <w:r>
        <w:rPr>
          <w:rFonts w:ascii="Times New Roman" w:hAnsi="Times New Roman" w:cs="Times New Roman"/>
        </w:rPr>
        <w:t xml:space="preserve">ом хозяйственной деятельности; </w:t>
      </w:r>
    </w:p>
    <w:p w:rsidR="00751E8C" w:rsidRDefault="00751E8C" w:rsidP="00BB5F3D">
      <w:pPr>
        <w:pStyle w:val="aff3"/>
        <w:numPr>
          <w:ilvl w:val="0"/>
          <w:numId w:val="360"/>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751E8C" w:rsidRDefault="00751E8C" w:rsidP="00BB5F3D">
      <w:pPr>
        <w:pStyle w:val="aff3"/>
        <w:numPr>
          <w:ilvl w:val="0"/>
          <w:numId w:val="360"/>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уметь</w:t>
      </w:r>
      <w:r>
        <w:rPr>
          <w:rFonts w:ascii="Times New Roman" w:hAnsi="Times New Roman" w:cs="Times New Roman"/>
        </w:rPr>
        <w:t xml:space="preserve"> </w:t>
      </w:r>
      <w:r w:rsidRPr="00B20E52">
        <w:rPr>
          <w:rFonts w:ascii="Times New Roman" w:hAnsi="Times New Roman" w:cs="Times New Roman"/>
        </w:rPr>
        <w:t>объяснять</w:t>
      </w:r>
      <w:r>
        <w:rPr>
          <w:rFonts w:ascii="Times New Roman" w:hAnsi="Times New Roman" w:cs="Times New Roman"/>
        </w:rPr>
        <w:t xml:space="preserve"> </w:t>
      </w:r>
      <w:r w:rsidRPr="00B20E52">
        <w:rPr>
          <w:rFonts w:ascii="Times New Roman" w:hAnsi="Times New Roman" w:cs="Times New Roman"/>
        </w:rPr>
        <w:t>взаимосвязь</w:t>
      </w:r>
      <w:r>
        <w:rPr>
          <w:rFonts w:ascii="Times New Roman" w:hAnsi="Times New Roman" w:cs="Times New Roman"/>
        </w:rPr>
        <w:t xml:space="preserve"> </w:t>
      </w:r>
      <w:r w:rsidRPr="00B20E52">
        <w:rPr>
          <w:rFonts w:ascii="Times New Roman" w:hAnsi="Times New Roman" w:cs="Times New Roman"/>
        </w:rPr>
        <w:t>между</w:t>
      </w:r>
      <w:r>
        <w:rPr>
          <w:rFonts w:ascii="Times New Roman" w:hAnsi="Times New Roman" w:cs="Times New Roman"/>
        </w:rPr>
        <w:t xml:space="preserve"> </w:t>
      </w:r>
      <w:r w:rsidRPr="00B20E52">
        <w:rPr>
          <w:rFonts w:ascii="Times New Roman" w:hAnsi="Times New Roman" w:cs="Times New Roman"/>
        </w:rPr>
        <w:t>особенностями</w:t>
      </w:r>
      <w:r>
        <w:rPr>
          <w:rFonts w:ascii="Times New Roman" w:hAnsi="Times New Roman" w:cs="Times New Roman"/>
        </w:rPr>
        <w:t xml:space="preserve"> </w:t>
      </w:r>
      <w:r w:rsidRPr="00B20E52">
        <w:rPr>
          <w:rFonts w:ascii="Times New Roman" w:hAnsi="Times New Roman" w:cs="Times New Roman"/>
        </w:rPr>
        <w:t>архитектуры</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духовно-нравственными</w:t>
      </w:r>
      <w:r>
        <w:rPr>
          <w:rFonts w:ascii="Times New Roman" w:hAnsi="Times New Roman" w:cs="Times New Roman"/>
        </w:rPr>
        <w:t xml:space="preserve"> </w:t>
      </w:r>
      <w:r w:rsidRPr="00B20E52">
        <w:rPr>
          <w:rFonts w:ascii="Times New Roman" w:hAnsi="Times New Roman" w:cs="Times New Roman"/>
        </w:rPr>
        <w:t>ценностями</w:t>
      </w:r>
      <w:r>
        <w:rPr>
          <w:rFonts w:ascii="Times New Roman" w:hAnsi="Times New Roman" w:cs="Times New Roman"/>
        </w:rPr>
        <w:t xml:space="preserve"> </w:t>
      </w:r>
      <w:r w:rsidRPr="00B20E52">
        <w:rPr>
          <w:rFonts w:ascii="Times New Roman" w:hAnsi="Times New Roman" w:cs="Times New Roman"/>
        </w:rPr>
        <w:t>народов</w:t>
      </w:r>
      <w:r>
        <w:rPr>
          <w:rFonts w:ascii="Times New Roman" w:hAnsi="Times New Roman" w:cs="Times New Roman"/>
        </w:rPr>
        <w:t xml:space="preserve"> </w:t>
      </w:r>
      <w:r w:rsidRPr="00B20E52">
        <w:rPr>
          <w:rFonts w:ascii="Times New Roman" w:hAnsi="Times New Roman" w:cs="Times New Roman"/>
        </w:rPr>
        <w:t>России;</w:t>
      </w:r>
    </w:p>
    <w:p w:rsidR="00751E8C" w:rsidRDefault="00751E8C" w:rsidP="00BB5F3D">
      <w:pPr>
        <w:pStyle w:val="aff3"/>
        <w:numPr>
          <w:ilvl w:val="0"/>
          <w:numId w:val="360"/>
        </w:numPr>
        <w:spacing w:after="0"/>
        <w:ind w:left="0" w:right="283" w:firstLine="360"/>
        <w:jc w:val="both"/>
        <w:rPr>
          <w:rFonts w:ascii="Times New Roman" w:hAnsi="Times New Roman" w:cs="Times New Roman"/>
        </w:rPr>
      </w:pPr>
      <w:r w:rsidRPr="00B20E52">
        <w:rPr>
          <w:rFonts w:ascii="Times New Roman" w:hAnsi="Times New Roman" w:cs="Times New Roman"/>
        </w:rPr>
        <w:t>устанавливать</w:t>
      </w:r>
      <w:r>
        <w:rPr>
          <w:rFonts w:ascii="Times New Roman" w:hAnsi="Times New Roman" w:cs="Times New Roman"/>
        </w:rPr>
        <w:t xml:space="preserve"> </w:t>
      </w:r>
      <w:r w:rsidRPr="00B20E52">
        <w:rPr>
          <w:rFonts w:ascii="Times New Roman" w:hAnsi="Times New Roman" w:cs="Times New Roman"/>
        </w:rPr>
        <w:t>связь между историей памятника и историей края, характеризовать памятники истории и культуры;</w:t>
      </w:r>
    </w:p>
    <w:p w:rsidR="00751E8C" w:rsidRPr="00B20E52" w:rsidRDefault="00751E8C" w:rsidP="00BB5F3D">
      <w:pPr>
        <w:pStyle w:val="aff3"/>
        <w:numPr>
          <w:ilvl w:val="0"/>
          <w:numId w:val="360"/>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 о нравственном и научном смысле краеведческой работы.</w:t>
      </w:r>
    </w:p>
    <w:p w:rsidR="00751E8C" w:rsidRPr="00C22751" w:rsidRDefault="00751E8C" w:rsidP="00751E8C">
      <w:pPr>
        <w:pStyle w:val="aff3"/>
        <w:spacing w:after="0"/>
        <w:ind w:right="283"/>
        <w:jc w:val="both"/>
        <w:rPr>
          <w:rFonts w:ascii="Times New Roman" w:hAnsi="Times New Roman" w:cs="Times New Roman"/>
          <w:i/>
        </w:rPr>
      </w:pPr>
      <w:r w:rsidRPr="00C22751">
        <w:rPr>
          <w:rFonts w:ascii="Times New Roman" w:hAnsi="Times New Roman" w:cs="Times New Roman"/>
          <w:i/>
        </w:rPr>
        <w:t>Тема27.Музыкальная культура народов</w:t>
      </w:r>
      <w:r w:rsidRPr="00C22751">
        <w:rPr>
          <w:rFonts w:ascii="Times New Roman" w:hAnsi="Times New Roman" w:cs="Times New Roman"/>
          <w:i/>
          <w:spacing w:val="-2"/>
        </w:rPr>
        <w:t xml:space="preserve"> России</w:t>
      </w:r>
    </w:p>
    <w:p w:rsidR="00751E8C" w:rsidRDefault="00751E8C" w:rsidP="00BB5F3D">
      <w:pPr>
        <w:pStyle w:val="aff3"/>
        <w:numPr>
          <w:ilvl w:val="0"/>
          <w:numId w:val="361"/>
        </w:numPr>
        <w:tabs>
          <w:tab w:val="left" w:pos="0"/>
        </w:tabs>
        <w:spacing w:after="0"/>
        <w:ind w:left="0" w:right="283" w:firstLine="426"/>
        <w:rPr>
          <w:rFonts w:ascii="Times New Roman" w:hAnsi="Times New Roman" w:cs="Times New Roman"/>
        </w:rPr>
      </w:pPr>
      <w:r w:rsidRPr="00B20E52">
        <w:rPr>
          <w:rFonts w:ascii="Times New Roman" w:hAnsi="Times New Roman" w:cs="Times New Roman"/>
        </w:rPr>
        <w:t>Знать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понимать</w:t>
      </w:r>
      <w:r>
        <w:rPr>
          <w:rFonts w:ascii="Times New Roman" w:hAnsi="Times New Roman" w:cs="Times New Roman"/>
        </w:rPr>
        <w:t xml:space="preserve"> </w:t>
      </w:r>
      <w:r w:rsidRPr="00B20E52">
        <w:rPr>
          <w:rFonts w:ascii="Times New Roman" w:hAnsi="Times New Roman" w:cs="Times New Roman"/>
        </w:rPr>
        <w:t>отличия</w:t>
      </w:r>
      <w:r>
        <w:rPr>
          <w:rFonts w:ascii="Times New Roman" w:hAnsi="Times New Roman" w:cs="Times New Roman"/>
        </w:rPr>
        <w:t xml:space="preserve"> </w:t>
      </w:r>
      <w:r w:rsidRPr="00B20E52">
        <w:rPr>
          <w:rFonts w:ascii="Times New Roman" w:hAnsi="Times New Roman" w:cs="Times New Roman"/>
        </w:rPr>
        <w:t>музыки</w:t>
      </w:r>
      <w:r>
        <w:rPr>
          <w:rFonts w:ascii="Times New Roman" w:hAnsi="Times New Roman" w:cs="Times New Roman"/>
        </w:rPr>
        <w:t xml:space="preserve"> </w:t>
      </w:r>
      <w:r w:rsidRPr="00B20E52">
        <w:rPr>
          <w:rFonts w:ascii="Times New Roman" w:hAnsi="Times New Roman" w:cs="Times New Roman"/>
        </w:rPr>
        <w:t>от</w:t>
      </w:r>
      <w:r>
        <w:rPr>
          <w:rFonts w:ascii="Times New Roman" w:hAnsi="Times New Roman" w:cs="Times New Roman"/>
        </w:rPr>
        <w:t xml:space="preserve"> </w:t>
      </w:r>
      <w:r w:rsidRPr="00B20E52">
        <w:rPr>
          <w:rFonts w:ascii="Times New Roman" w:hAnsi="Times New Roman" w:cs="Times New Roman"/>
        </w:rPr>
        <w:t>других</w:t>
      </w:r>
      <w:r>
        <w:rPr>
          <w:rFonts w:ascii="Times New Roman" w:hAnsi="Times New Roman" w:cs="Times New Roman"/>
        </w:rPr>
        <w:t xml:space="preserve"> </w:t>
      </w:r>
      <w:r w:rsidRPr="00B20E52">
        <w:rPr>
          <w:rFonts w:ascii="Times New Roman" w:hAnsi="Times New Roman" w:cs="Times New Roman"/>
        </w:rPr>
        <w:t>видов</w:t>
      </w:r>
      <w:r>
        <w:rPr>
          <w:rFonts w:ascii="Times New Roman" w:hAnsi="Times New Roman" w:cs="Times New Roman"/>
        </w:rPr>
        <w:t xml:space="preserve"> </w:t>
      </w:r>
      <w:r w:rsidRPr="00B20E52">
        <w:rPr>
          <w:rFonts w:ascii="Times New Roman" w:hAnsi="Times New Roman" w:cs="Times New Roman"/>
        </w:rPr>
        <w:t>художественного</w:t>
      </w:r>
      <w:r>
        <w:rPr>
          <w:rFonts w:ascii="Times New Roman" w:hAnsi="Times New Roman" w:cs="Times New Roman"/>
        </w:rPr>
        <w:t xml:space="preserve"> </w:t>
      </w:r>
      <w:r w:rsidRPr="00B20E52">
        <w:rPr>
          <w:rFonts w:ascii="Times New Roman" w:hAnsi="Times New Roman" w:cs="Times New Roman"/>
        </w:rPr>
        <w:t>творчества,рассказывать</w:t>
      </w:r>
      <w:r>
        <w:rPr>
          <w:rFonts w:ascii="Times New Roman" w:hAnsi="Times New Roman" w:cs="Times New Roman"/>
        </w:rPr>
        <w:t xml:space="preserve"> </w:t>
      </w:r>
      <w:r w:rsidRPr="00B20E52">
        <w:rPr>
          <w:rFonts w:ascii="Times New Roman" w:hAnsi="Times New Roman" w:cs="Times New Roman"/>
        </w:rPr>
        <w:t>об</w:t>
      </w:r>
      <w:r>
        <w:rPr>
          <w:rFonts w:ascii="Times New Roman" w:hAnsi="Times New Roman" w:cs="Times New Roman"/>
        </w:rPr>
        <w:t xml:space="preserve"> </w:t>
      </w:r>
      <w:r w:rsidRPr="00B20E52">
        <w:rPr>
          <w:rFonts w:ascii="Times New Roman" w:hAnsi="Times New Roman" w:cs="Times New Roman"/>
        </w:rPr>
        <w:t>особенностях</w:t>
      </w:r>
      <w:r>
        <w:rPr>
          <w:rFonts w:ascii="Times New Roman" w:hAnsi="Times New Roman" w:cs="Times New Roman"/>
        </w:rPr>
        <w:t xml:space="preserve"> </w:t>
      </w:r>
      <w:r w:rsidRPr="00B20E52">
        <w:rPr>
          <w:rFonts w:ascii="Times New Roman" w:hAnsi="Times New Roman" w:cs="Times New Roman"/>
        </w:rPr>
        <w:t>музыкального повествования,</w:t>
      </w:r>
      <w:r>
        <w:rPr>
          <w:rFonts w:ascii="Times New Roman" w:hAnsi="Times New Roman" w:cs="Times New Roman"/>
        </w:rPr>
        <w:t xml:space="preserve"> </w:t>
      </w:r>
      <w:r w:rsidRPr="00B20E52">
        <w:rPr>
          <w:rFonts w:ascii="Times New Roman" w:hAnsi="Times New Roman" w:cs="Times New Roman"/>
        </w:rPr>
        <w:t>выделять</w:t>
      </w:r>
      <w:r>
        <w:rPr>
          <w:rFonts w:ascii="Times New Roman" w:hAnsi="Times New Roman" w:cs="Times New Roman"/>
        </w:rPr>
        <w:t xml:space="preserve"> </w:t>
      </w:r>
      <w:r w:rsidRPr="00B20E52">
        <w:rPr>
          <w:rFonts w:ascii="Times New Roman" w:hAnsi="Times New Roman" w:cs="Times New Roman"/>
        </w:rPr>
        <w:t>простые</w:t>
      </w:r>
      <w:r>
        <w:rPr>
          <w:rFonts w:ascii="Times New Roman" w:hAnsi="Times New Roman" w:cs="Times New Roman"/>
        </w:rPr>
        <w:t xml:space="preserve"> </w:t>
      </w:r>
      <w:r w:rsidRPr="00B20E52">
        <w:rPr>
          <w:rFonts w:ascii="Times New Roman" w:hAnsi="Times New Roman" w:cs="Times New Roman"/>
        </w:rPr>
        <w:t>выразительные</w:t>
      </w:r>
      <w:r>
        <w:rPr>
          <w:rFonts w:ascii="Times New Roman" w:hAnsi="Times New Roman" w:cs="Times New Roman"/>
        </w:rPr>
        <w:t xml:space="preserve"> </w:t>
      </w:r>
      <w:r w:rsidRPr="00B20E52">
        <w:rPr>
          <w:rFonts w:ascii="Times New Roman" w:hAnsi="Times New Roman" w:cs="Times New Roman"/>
        </w:rPr>
        <w:t>средства</w:t>
      </w:r>
      <w:r>
        <w:rPr>
          <w:rFonts w:ascii="Times New Roman" w:hAnsi="Times New Roman" w:cs="Times New Roman"/>
        </w:rPr>
        <w:t xml:space="preserve"> </w:t>
      </w:r>
      <w:r w:rsidRPr="00B20E52">
        <w:rPr>
          <w:rFonts w:ascii="Times New Roman" w:hAnsi="Times New Roman" w:cs="Times New Roman"/>
        </w:rPr>
        <w:t>музыкального</w:t>
      </w:r>
      <w:r>
        <w:rPr>
          <w:rFonts w:ascii="Times New Roman" w:hAnsi="Times New Roman" w:cs="Times New Roman"/>
        </w:rPr>
        <w:t xml:space="preserve"> </w:t>
      </w:r>
      <w:r w:rsidRPr="00B20E52">
        <w:rPr>
          <w:rFonts w:ascii="Times New Roman" w:hAnsi="Times New Roman" w:cs="Times New Roman"/>
        </w:rPr>
        <w:t>языка;</w:t>
      </w:r>
    </w:p>
    <w:p w:rsidR="00751E8C" w:rsidRDefault="00751E8C" w:rsidP="00BB5F3D">
      <w:pPr>
        <w:pStyle w:val="aff3"/>
        <w:numPr>
          <w:ilvl w:val="0"/>
          <w:numId w:val="361"/>
        </w:numPr>
        <w:tabs>
          <w:tab w:val="left" w:pos="0"/>
        </w:tabs>
        <w:spacing w:after="0"/>
        <w:ind w:left="0" w:right="283" w:firstLine="426"/>
        <w:rPr>
          <w:rFonts w:ascii="Times New Roman" w:hAnsi="Times New Roman" w:cs="Times New Roman"/>
        </w:rPr>
      </w:pPr>
      <w:r w:rsidRPr="00B20E52">
        <w:rPr>
          <w:rFonts w:ascii="Times New Roman" w:hAnsi="Times New Roman" w:cs="Times New Roman"/>
        </w:rPr>
        <w:t>обосновывать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доказывать</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музыки</w:t>
      </w:r>
      <w:r>
        <w:rPr>
          <w:rFonts w:ascii="Times New Roman" w:hAnsi="Times New Roman" w:cs="Times New Roman"/>
        </w:rPr>
        <w:t xml:space="preserve"> </w:t>
      </w:r>
      <w:r w:rsidRPr="00B20E52">
        <w:rPr>
          <w:rFonts w:ascii="Times New Roman" w:hAnsi="Times New Roman" w:cs="Times New Roman"/>
        </w:rPr>
        <w:t>как культурного</w:t>
      </w:r>
      <w:r>
        <w:rPr>
          <w:rFonts w:ascii="Times New Roman" w:hAnsi="Times New Roman" w:cs="Times New Roman"/>
        </w:rPr>
        <w:t xml:space="preserve"> </w:t>
      </w:r>
      <w:r w:rsidRPr="00B20E52">
        <w:rPr>
          <w:rFonts w:ascii="Times New Roman" w:hAnsi="Times New Roman" w:cs="Times New Roman"/>
        </w:rPr>
        <w:t>явления,</w:t>
      </w:r>
      <w:r>
        <w:rPr>
          <w:rFonts w:ascii="Times New Roman" w:hAnsi="Times New Roman" w:cs="Times New Roman"/>
        </w:rPr>
        <w:t xml:space="preserve"> </w:t>
      </w:r>
      <w:r w:rsidRPr="00B20E52">
        <w:rPr>
          <w:rFonts w:ascii="Times New Roman" w:hAnsi="Times New Roman" w:cs="Times New Roman"/>
        </w:rPr>
        <w:t>как</w:t>
      </w:r>
      <w:r>
        <w:rPr>
          <w:rFonts w:ascii="Times New Roman" w:hAnsi="Times New Roman" w:cs="Times New Roman"/>
        </w:rPr>
        <w:t xml:space="preserve"> </w:t>
      </w:r>
      <w:r w:rsidRPr="00B20E52">
        <w:rPr>
          <w:rFonts w:ascii="Times New Roman" w:hAnsi="Times New Roman" w:cs="Times New Roman"/>
        </w:rPr>
        <w:t>формы</w:t>
      </w:r>
      <w:r>
        <w:rPr>
          <w:rFonts w:ascii="Times New Roman" w:hAnsi="Times New Roman" w:cs="Times New Roman"/>
        </w:rPr>
        <w:t xml:space="preserve"> </w:t>
      </w:r>
      <w:r w:rsidRPr="00B20E52">
        <w:rPr>
          <w:rFonts w:ascii="Times New Roman" w:hAnsi="Times New Roman" w:cs="Times New Roman"/>
        </w:rPr>
        <w:t>трансляции</w:t>
      </w:r>
      <w:r>
        <w:rPr>
          <w:rFonts w:ascii="Times New Roman" w:hAnsi="Times New Roman" w:cs="Times New Roman"/>
        </w:rPr>
        <w:t xml:space="preserve"> </w:t>
      </w:r>
      <w:r w:rsidRPr="00B20E52">
        <w:rPr>
          <w:rFonts w:ascii="Times New Roman" w:hAnsi="Times New Roman" w:cs="Times New Roman"/>
        </w:rPr>
        <w:t>культурных</w:t>
      </w:r>
      <w:r>
        <w:rPr>
          <w:rFonts w:ascii="Times New Roman" w:hAnsi="Times New Roman" w:cs="Times New Roman"/>
        </w:rPr>
        <w:t xml:space="preserve"> </w:t>
      </w:r>
      <w:r w:rsidRPr="00B20E52">
        <w:rPr>
          <w:rFonts w:ascii="Times New Roman" w:hAnsi="Times New Roman" w:cs="Times New Roman"/>
        </w:rPr>
        <w:t>ценностей;</w:t>
      </w:r>
    </w:p>
    <w:p w:rsidR="00751E8C" w:rsidRDefault="00751E8C" w:rsidP="00BB5F3D">
      <w:pPr>
        <w:pStyle w:val="aff3"/>
        <w:numPr>
          <w:ilvl w:val="0"/>
          <w:numId w:val="361"/>
        </w:numPr>
        <w:tabs>
          <w:tab w:val="left" w:pos="-142"/>
          <w:tab w:val="left" w:pos="0"/>
        </w:tabs>
        <w:spacing w:after="0"/>
        <w:ind w:left="0" w:right="283" w:firstLine="426"/>
        <w:rPr>
          <w:rFonts w:ascii="Times New Roman" w:hAnsi="Times New Roman" w:cs="Times New Roman"/>
        </w:rPr>
      </w:pPr>
      <w:r w:rsidRPr="00B20E52">
        <w:rPr>
          <w:rFonts w:ascii="Times New Roman" w:hAnsi="Times New Roman" w:cs="Times New Roman"/>
        </w:rPr>
        <w:t>находить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обозначать</w:t>
      </w:r>
      <w:r>
        <w:rPr>
          <w:rFonts w:ascii="Times New Roman" w:hAnsi="Times New Roman" w:cs="Times New Roman"/>
        </w:rPr>
        <w:t xml:space="preserve"> </w:t>
      </w:r>
      <w:r w:rsidRPr="00B20E52">
        <w:rPr>
          <w:rFonts w:ascii="Times New Roman" w:hAnsi="Times New Roman" w:cs="Times New Roman"/>
        </w:rPr>
        <w:t>средства</w:t>
      </w:r>
      <w:r>
        <w:rPr>
          <w:rFonts w:ascii="Times New Roman" w:hAnsi="Times New Roman" w:cs="Times New Roman"/>
        </w:rPr>
        <w:t xml:space="preserve"> </w:t>
      </w:r>
      <w:r w:rsidRPr="00B20E52">
        <w:rPr>
          <w:rFonts w:ascii="Times New Roman" w:hAnsi="Times New Roman" w:cs="Times New Roman"/>
        </w:rPr>
        <w:t>выражения</w:t>
      </w:r>
      <w:r>
        <w:rPr>
          <w:rFonts w:ascii="Times New Roman" w:hAnsi="Times New Roman" w:cs="Times New Roman"/>
        </w:rPr>
        <w:t xml:space="preserve"> </w:t>
      </w:r>
      <w:r w:rsidRPr="00B20E52">
        <w:rPr>
          <w:rFonts w:ascii="Times New Roman" w:hAnsi="Times New Roman" w:cs="Times New Roman"/>
        </w:rPr>
        <w:t>морального</w:t>
      </w:r>
      <w:r>
        <w:rPr>
          <w:rFonts w:ascii="Times New Roman" w:hAnsi="Times New Roman" w:cs="Times New Roman"/>
        </w:rPr>
        <w:t xml:space="preserve"> </w:t>
      </w:r>
      <w:r w:rsidRPr="00B20E52">
        <w:rPr>
          <w:rFonts w:ascii="Times New Roman" w:hAnsi="Times New Roman" w:cs="Times New Roman"/>
        </w:rPr>
        <w:t>и нравственного с</w:t>
      </w:r>
      <w:r>
        <w:rPr>
          <w:rFonts w:ascii="Times New Roman" w:hAnsi="Times New Roman" w:cs="Times New Roman"/>
        </w:rPr>
        <w:t>мысла музыкальных произведений;</w:t>
      </w:r>
    </w:p>
    <w:p w:rsidR="00751E8C" w:rsidRDefault="00751E8C" w:rsidP="00BB5F3D">
      <w:pPr>
        <w:pStyle w:val="aff3"/>
        <w:numPr>
          <w:ilvl w:val="0"/>
          <w:numId w:val="361"/>
        </w:numPr>
        <w:spacing w:after="0"/>
        <w:ind w:left="0" w:right="283" w:firstLine="426"/>
        <w:rPr>
          <w:rFonts w:ascii="Times New Roman" w:hAnsi="Times New Roman" w:cs="Times New Roman"/>
        </w:rPr>
      </w:pPr>
      <w:r>
        <w:rPr>
          <w:rFonts w:ascii="Times New Roman" w:hAnsi="Times New Roman" w:cs="Times New Roman"/>
        </w:rPr>
        <w:t>з</w:t>
      </w:r>
      <w:r w:rsidRPr="00B20E52">
        <w:rPr>
          <w:rFonts w:ascii="Times New Roman" w:hAnsi="Times New Roman" w:cs="Times New Roman"/>
        </w:rPr>
        <w:t xml:space="preserve">нать основные темы музыкального творчества народов России, народные инструменты </w:t>
      </w:r>
    </w:p>
    <w:p w:rsidR="00751E8C" w:rsidRPr="00C22751" w:rsidRDefault="00751E8C" w:rsidP="00751E8C">
      <w:pPr>
        <w:pStyle w:val="aff3"/>
        <w:tabs>
          <w:tab w:val="left" w:pos="8831"/>
          <w:tab w:val="left" w:pos="9861"/>
        </w:tabs>
        <w:spacing w:after="0"/>
        <w:ind w:right="283"/>
        <w:jc w:val="both"/>
        <w:rPr>
          <w:rFonts w:ascii="Times New Roman" w:hAnsi="Times New Roman" w:cs="Times New Roman"/>
          <w:i/>
        </w:rPr>
      </w:pPr>
      <w:r w:rsidRPr="00C22751">
        <w:rPr>
          <w:rFonts w:ascii="Times New Roman" w:hAnsi="Times New Roman" w:cs="Times New Roman"/>
          <w:i/>
        </w:rPr>
        <w:t>Тема 28. Изобразительное искусство народов России</w:t>
      </w:r>
    </w:p>
    <w:p w:rsidR="00751E8C" w:rsidRDefault="00751E8C" w:rsidP="00BB5F3D">
      <w:pPr>
        <w:pStyle w:val="aff3"/>
        <w:numPr>
          <w:ilvl w:val="0"/>
          <w:numId w:val="362"/>
        </w:numPr>
        <w:spacing w:after="0"/>
        <w:ind w:left="0" w:right="283" w:firstLine="426"/>
        <w:jc w:val="both"/>
        <w:rPr>
          <w:rFonts w:ascii="Times New Roman" w:hAnsi="Times New Roman" w:cs="Times New Roman"/>
        </w:rPr>
      </w:pPr>
      <w:r w:rsidRPr="00B20E52">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51E8C" w:rsidRDefault="00751E8C" w:rsidP="00BB5F3D">
      <w:pPr>
        <w:pStyle w:val="aff3"/>
        <w:numPr>
          <w:ilvl w:val="0"/>
          <w:numId w:val="362"/>
        </w:numPr>
        <w:spacing w:after="0"/>
        <w:ind w:left="0" w:right="283" w:firstLine="426"/>
        <w:jc w:val="both"/>
        <w:rPr>
          <w:rFonts w:ascii="Times New Roman" w:hAnsi="Times New Roman" w:cs="Times New Roman"/>
        </w:rPr>
      </w:pPr>
      <w:r w:rsidRPr="00B20E52">
        <w:rPr>
          <w:rFonts w:ascii="Times New Roman" w:hAnsi="Times New Roman" w:cs="Times New Roman"/>
        </w:rPr>
        <w:t>уметь объяснить, что такое скульптура, живопись, графика, фольклорные орнаменты;</w:t>
      </w:r>
    </w:p>
    <w:p w:rsidR="00751E8C" w:rsidRDefault="00751E8C" w:rsidP="00BB5F3D">
      <w:pPr>
        <w:pStyle w:val="aff3"/>
        <w:numPr>
          <w:ilvl w:val="0"/>
          <w:numId w:val="362"/>
        </w:numPr>
        <w:spacing w:after="0"/>
        <w:ind w:left="0" w:right="283" w:firstLine="426"/>
        <w:jc w:val="both"/>
        <w:rPr>
          <w:rFonts w:ascii="Times New Roman" w:hAnsi="Times New Roman" w:cs="Times New Roman"/>
        </w:rPr>
      </w:pPr>
      <w:r w:rsidRPr="00B20E52">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751E8C" w:rsidRDefault="00751E8C" w:rsidP="00BB5F3D">
      <w:pPr>
        <w:pStyle w:val="aff3"/>
        <w:numPr>
          <w:ilvl w:val="0"/>
          <w:numId w:val="362"/>
        </w:numPr>
        <w:spacing w:after="0"/>
        <w:ind w:left="0" w:right="283" w:firstLine="426"/>
        <w:jc w:val="both"/>
        <w:rPr>
          <w:rFonts w:ascii="Times New Roman" w:hAnsi="Times New Roman" w:cs="Times New Roman"/>
        </w:rPr>
      </w:pPr>
      <w:r w:rsidRPr="00B20E52">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751E8C" w:rsidRDefault="00751E8C" w:rsidP="00BB5F3D">
      <w:pPr>
        <w:pStyle w:val="aff3"/>
        <w:numPr>
          <w:ilvl w:val="0"/>
          <w:numId w:val="362"/>
        </w:numPr>
        <w:spacing w:after="0"/>
        <w:ind w:left="0" w:right="283" w:firstLine="426"/>
        <w:jc w:val="both"/>
        <w:rPr>
          <w:rFonts w:ascii="Times New Roman" w:hAnsi="Times New Roman" w:cs="Times New Roman"/>
        </w:rPr>
      </w:pPr>
      <w:r w:rsidRPr="00B20E52">
        <w:rPr>
          <w:rFonts w:ascii="Times New Roman" w:hAnsi="Times New Roman" w:cs="Times New Roman"/>
        </w:rPr>
        <w:t>знать основные темы изобразительного искусства народов России.</w:t>
      </w:r>
    </w:p>
    <w:p w:rsidR="00751E8C" w:rsidRPr="004B4615" w:rsidRDefault="00751E8C" w:rsidP="00751E8C">
      <w:pPr>
        <w:pStyle w:val="aff3"/>
        <w:spacing w:after="0"/>
        <w:ind w:right="283"/>
        <w:jc w:val="both"/>
        <w:rPr>
          <w:rFonts w:ascii="Times New Roman" w:hAnsi="Times New Roman" w:cs="Times New Roman"/>
          <w:i/>
        </w:rPr>
      </w:pPr>
      <w:r w:rsidRPr="004B4615">
        <w:rPr>
          <w:rFonts w:ascii="Times New Roman" w:hAnsi="Times New Roman" w:cs="Times New Roman"/>
          <w:i/>
        </w:rPr>
        <w:t>Тема29.Фольклор</w:t>
      </w:r>
      <w:r>
        <w:rPr>
          <w:rFonts w:ascii="Times New Roman" w:hAnsi="Times New Roman" w:cs="Times New Roman"/>
          <w:i/>
        </w:rPr>
        <w:t xml:space="preserve"> </w:t>
      </w:r>
      <w:r w:rsidRPr="004B4615">
        <w:rPr>
          <w:rFonts w:ascii="Times New Roman" w:hAnsi="Times New Roman" w:cs="Times New Roman"/>
          <w:i/>
        </w:rPr>
        <w:t>и</w:t>
      </w:r>
      <w:r>
        <w:rPr>
          <w:rFonts w:ascii="Times New Roman" w:hAnsi="Times New Roman" w:cs="Times New Roman"/>
          <w:i/>
        </w:rPr>
        <w:t xml:space="preserve"> </w:t>
      </w:r>
      <w:r w:rsidRPr="004B4615">
        <w:rPr>
          <w:rFonts w:ascii="Times New Roman" w:hAnsi="Times New Roman" w:cs="Times New Roman"/>
          <w:i/>
        </w:rPr>
        <w:t>литература</w:t>
      </w:r>
      <w:r>
        <w:rPr>
          <w:rFonts w:ascii="Times New Roman" w:hAnsi="Times New Roman" w:cs="Times New Roman"/>
          <w:i/>
        </w:rPr>
        <w:t xml:space="preserve"> </w:t>
      </w:r>
      <w:r w:rsidRPr="004B4615">
        <w:rPr>
          <w:rFonts w:ascii="Times New Roman" w:hAnsi="Times New Roman" w:cs="Times New Roman"/>
          <w:i/>
        </w:rPr>
        <w:t>народов</w:t>
      </w:r>
      <w:r>
        <w:rPr>
          <w:rFonts w:ascii="Times New Roman" w:hAnsi="Times New Roman" w:cs="Times New Roman"/>
          <w:i/>
        </w:rPr>
        <w:t xml:space="preserve"> </w:t>
      </w:r>
      <w:r w:rsidRPr="004B4615">
        <w:rPr>
          <w:rFonts w:ascii="Times New Roman" w:hAnsi="Times New Roman" w:cs="Times New Roman"/>
          <w:i/>
          <w:spacing w:val="-2"/>
        </w:rPr>
        <w:t>России</w:t>
      </w:r>
    </w:p>
    <w:p w:rsidR="00751E8C" w:rsidRDefault="00751E8C" w:rsidP="00BB5F3D">
      <w:pPr>
        <w:pStyle w:val="aff3"/>
        <w:numPr>
          <w:ilvl w:val="0"/>
          <w:numId w:val="363"/>
        </w:numPr>
        <w:spacing w:after="0"/>
        <w:ind w:left="0" w:right="283" w:firstLine="360"/>
        <w:jc w:val="both"/>
        <w:rPr>
          <w:rFonts w:ascii="Times New Roman" w:hAnsi="Times New Roman" w:cs="Times New Roman"/>
        </w:rPr>
      </w:pPr>
      <w:r w:rsidRPr="00B20E52">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751E8C" w:rsidRDefault="00751E8C" w:rsidP="00BB5F3D">
      <w:pPr>
        <w:pStyle w:val="aff3"/>
        <w:numPr>
          <w:ilvl w:val="0"/>
          <w:numId w:val="363"/>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объяснять, что такое эпос, миф, сказка, былина, песня;</w:t>
      </w:r>
    </w:p>
    <w:p w:rsidR="00751E8C" w:rsidRDefault="00751E8C" w:rsidP="00BB5F3D">
      <w:pPr>
        <w:pStyle w:val="aff3"/>
        <w:numPr>
          <w:ilvl w:val="0"/>
          <w:numId w:val="363"/>
        </w:numPr>
        <w:spacing w:after="0"/>
        <w:ind w:left="0" w:right="283" w:firstLine="360"/>
        <w:jc w:val="both"/>
        <w:rPr>
          <w:rFonts w:ascii="Times New Roman" w:hAnsi="Times New Roman" w:cs="Times New Roman"/>
        </w:rPr>
      </w:pPr>
      <w:r w:rsidRPr="00B20E52">
        <w:rPr>
          <w:rFonts w:ascii="Times New Roman" w:hAnsi="Times New Roman" w:cs="Times New Roman"/>
        </w:rPr>
        <w:t>воспринимать и объяснять на примерах важность понимания фольклора как отражения</w:t>
      </w:r>
      <w:r>
        <w:rPr>
          <w:rFonts w:ascii="Times New Roman" w:hAnsi="Times New Roman" w:cs="Times New Roman"/>
        </w:rPr>
        <w:t xml:space="preserve"> </w:t>
      </w:r>
      <w:r w:rsidRPr="00B20E52">
        <w:rPr>
          <w:rFonts w:ascii="Times New Roman" w:hAnsi="Times New Roman" w:cs="Times New Roman"/>
        </w:rPr>
        <w:t>истории</w:t>
      </w:r>
      <w:r>
        <w:rPr>
          <w:rFonts w:ascii="Times New Roman" w:hAnsi="Times New Roman" w:cs="Times New Roman"/>
        </w:rPr>
        <w:t xml:space="preserve"> </w:t>
      </w:r>
      <w:r w:rsidRPr="00B20E52">
        <w:rPr>
          <w:rFonts w:ascii="Times New Roman" w:hAnsi="Times New Roman" w:cs="Times New Roman"/>
        </w:rPr>
        <w:t>народа</w:t>
      </w:r>
      <w:r>
        <w:rPr>
          <w:rFonts w:ascii="Times New Roman" w:hAnsi="Times New Roman" w:cs="Times New Roman"/>
        </w:rPr>
        <w:t xml:space="preserve"> </w:t>
      </w:r>
      <w:r w:rsidRPr="00B20E52">
        <w:rPr>
          <w:rFonts w:ascii="Times New Roman" w:hAnsi="Times New Roman" w:cs="Times New Roman"/>
        </w:rPr>
        <w:t>и его</w:t>
      </w:r>
      <w:r>
        <w:rPr>
          <w:rFonts w:ascii="Times New Roman" w:hAnsi="Times New Roman" w:cs="Times New Roman"/>
        </w:rPr>
        <w:t xml:space="preserve"> </w:t>
      </w:r>
      <w:r w:rsidRPr="00B20E52">
        <w:rPr>
          <w:rFonts w:ascii="Times New Roman" w:hAnsi="Times New Roman" w:cs="Times New Roman"/>
        </w:rPr>
        <w:t>ценностей,морали и</w:t>
      </w:r>
      <w:r>
        <w:rPr>
          <w:rFonts w:ascii="Times New Roman" w:hAnsi="Times New Roman" w:cs="Times New Roman"/>
        </w:rPr>
        <w:t xml:space="preserve"> </w:t>
      </w:r>
      <w:r w:rsidRPr="00B20E52">
        <w:rPr>
          <w:rFonts w:ascii="Times New Roman" w:hAnsi="Times New Roman" w:cs="Times New Roman"/>
        </w:rPr>
        <w:t>нравственности;</w:t>
      </w:r>
    </w:p>
    <w:p w:rsidR="00751E8C" w:rsidRDefault="00751E8C" w:rsidP="00BB5F3D">
      <w:pPr>
        <w:pStyle w:val="aff3"/>
        <w:numPr>
          <w:ilvl w:val="0"/>
          <w:numId w:val="363"/>
        </w:numPr>
        <w:spacing w:after="0"/>
        <w:ind w:left="0" w:right="283" w:firstLine="360"/>
        <w:jc w:val="both"/>
        <w:rPr>
          <w:rFonts w:ascii="Times New Roman" w:hAnsi="Times New Roman" w:cs="Times New Roman"/>
        </w:rPr>
      </w:pPr>
      <w:r w:rsidRPr="00B20E52">
        <w:rPr>
          <w:rFonts w:ascii="Times New Roman" w:hAnsi="Times New Roman" w:cs="Times New Roman"/>
        </w:rPr>
        <w:t>знать,что</w:t>
      </w:r>
      <w:r>
        <w:rPr>
          <w:rFonts w:ascii="Times New Roman" w:hAnsi="Times New Roman" w:cs="Times New Roman"/>
        </w:rPr>
        <w:t xml:space="preserve"> </w:t>
      </w:r>
      <w:r w:rsidRPr="00B20E52">
        <w:rPr>
          <w:rFonts w:ascii="Times New Roman" w:hAnsi="Times New Roman" w:cs="Times New Roman"/>
        </w:rPr>
        <w:t>такое</w:t>
      </w:r>
      <w:r>
        <w:rPr>
          <w:rFonts w:ascii="Times New Roman" w:hAnsi="Times New Roman" w:cs="Times New Roman"/>
        </w:rPr>
        <w:t xml:space="preserve"> </w:t>
      </w:r>
      <w:r w:rsidRPr="00B20E52">
        <w:rPr>
          <w:rFonts w:ascii="Times New Roman" w:hAnsi="Times New Roman" w:cs="Times New Roman"/>
        </w:rPr>
        <w:t>национальная</w:t>
      </w:r>
      <w:r>
        <w:rPr>
          <w:rFonts w:ascii="Times New Roman" w:hAnsi="Times New Roman" w:cs="Times New Roman"/>
        </w:rPr>
        <w:t xml:space="preserve"> </w:t>
      </w:r>
      <w:r w:rsidRPr="00B20E52">
        <w:rPr>
          <w:rFonts w:ascii="Times New Roman" w:hAnsi="Times New Roman" w:cs="Times New Roman"/>
        </w:rPr>
        <w:t>литература</w:t>
      </w:r>
      <w:r>
        <w:rPr>
          <w:rFonts w:ascii="Times New Roman" w:hAnsi="Times New Roman" w:cs="Times New Roman"/>
        </w:rPr>
        <w:t xml:space="preserve"> </w:t>
      </w:r>
      <w:r w:rsidRPr="00B20E52">
        <w:rPr>
          <w:rFonts w:ascii="Times New Roman" w:hAnsi="Times New Roman" w:cs="Times New Roman"/>
        </w:rPr>
        <w:t>и каковы еёв</w:t>
      </w:r>
      <w:r>
        <w:rPr>
          <w:rFonts w:ascii="Times New Roman" w:hAnsi="Times New Roman" w:cs="Times New Roman"/>
        </w:rPr>
        <w:t xml:space="preserve"> </w:t>
      </w:r>
      <w:r w:rsidRPr="00B20E52">
        <w:rPr>
          <w:rFonts w:ascii="Times New Roman" w:hAnsi="Times New Roman" w:cs="Times New Roman"/>
        </w:rPr>
        <w:t>ыразительные средства;</w:t>
      </w:r>
    </w:p>
    <w:p w:rsidR="00751E8C" w:rsidRDefault="00751E8C" w:rsidP="00BB5F3D">
      <w:pPr>
        <w:pStyle w:val="aff3"/>
        <w:numPr>
          <w:ilvl w:val="0"/>
          <w:numId w:val="363"/>
        </w:numPr>
        <w:spacing w:after="0"/>
        <w:ind w:left="0" w:right="283" w:firstLine="360"/>
        <w:jc w:val="both"/>
        <w:rPr>
          <w:rFonts w:ascii="Times New Roman" w:hAnsi="Times New Roman" w:cs="Times New Roman"/>
        </w:rPr>
      </w:pPr>
      <w:r w:rsidRPr="00B20E52">
        <w:rPr>
          <w:rFonts w:ascii="Times New Roman" w:hAnsi="Times New Roman" w:cs="Times New Roman"/>
        </w:rPr>
        <w:t>оценивать морально-нравственный потенциал национальной литературы.</w:t>
      </w:r>
    </w:p>
    <w:p w:rsidR="00751E8C" w:rsidRPr="004B4615" w:rsidRDefault="00751E8C" w:rsidP="00751E8C">
      <w:pPr>
        <w:pStyle w:val="aff3"/>
        <w:spacing w:after="0"/>
        <w:ind w:right="283"/>
        <w:jc w:val="both"/>
        <w:rPr>
          <w:rFonts w:ascii="Times New Roman" w:hAnsi="Times New Roman" w:cs="Times New Roman"/>
          <w:i/>
        </w:rPr>
      </w:pPr>
      <w:r w:rsidRPr="00B20E52">
        <w:rPr>
          <w:rFonts w:ascii="Times New Roman" w:hAnsi="Times New Roman" w:cs="Times New Roman"/>
        </w:rPr>
        <w:t xml:space="preserve"> </w:t>
      </w:r>
      <w:r w:rsidRPr="004B4615">
        <w:rPr>
          <w:rFonts w:ascii="Times New Roman" w:hAnsi="Times New Roman" w:cs="Times New Roman"/>
          <w:i/>
        </w:rPr>
        <w:t>Тема 30. Бытовые традиции народов России: пища, одежда, дом</w:t>
      </w:r>
    </w:p>
    <w:p w:rsidR="00751E8C" w:rsidRDefault="00751E8C" w:rsidP="00BB5F3D">
      <w:pPr>
        <w:pStyle w:val="aff3"/>
        <w:numPr>
          <w:ilvl w:val="0"/>
          <w:numId w:val="364"/>
        </w:numPr>
        <w:spacing w:after="0"/>
        <w:ind w:left="0" w:right="283" w:firstLine="426"/>
        <w:jc w:val="both"/>
        <w:rPr>
          <w:rFonts w:ascii="Times New Roman" w:hAnsi="Times New Roman" w:cs="Times New Roman"/>
        </w:rPr>
      </w:pPr>
      <w:r w:rsidRPr="00B20E52">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культурысвоего региона;</w:t>
      </w:r>
    </w:p>
    <w:p w:rsidR="00751E8C" w:rsidRDefault="00751E8C" w:rsidP="00BB5F3D">
      <w:pPr>
        <w:pStyle w:val="aff3"/>
        <w:numPr>
          <w:ilvl w:val="0"/>
          <w:numId w:val="364"/>
        </w:numPr>
        <w:spacing w:after="0"/>
        <w:ind w:left="0" w:right="283" w:firstLine="426"/>
        <w:jc w:val="both"/>
        <w:rPr>
          <w:rFonts w:ascii="Times New Roman" w:hAnsi="Times New Roman" w:cs="Times New Roman"/>
        </w:rPr>
      </w:pPr>
      <w:r w:rsidRPr="00B20E52">
        <w:rPr>
          <w:rFonts w:ascii="Times New Roman" w:hAnsi="Times New Roman" w:cs="Times New Roman"/>
        </w:rPr>
        <w:t>уметь доказывать и отстаивать важность сохранения и развития культурных, духовно-нравственных, семейных и</w:t>
      </w:r>
      <w:r>
        <w:rPr>
          <w:rFonts w:ascii="Times New Roman" w:hAnsi="Times New Roman" w:cs="Times New Roman"/>
        </w:rPr>
        <w:t xml:space="preserve"> </w:t>
      </w:r>
      <w:r w:rsidRPr="00B20E52">
        <w:rPr>
          <w:rFonts w:ascii="Times New Roman" w:hAnsi="Times New Roman" w:cs="Times New Roman"/>
        </w:rPr>
        <w:t>этнических</w:t>
      </w:r>
      <w:r>
        <w:rPr>
          <w:rFonts w:ascii="Times New Roman" w:hAnsi="Times New Roman" w:cs="Times New Roman"/>
        </w:rPr>
        <w:t xml:space="preserve"> </w:t>
      </w:r>
      <w:r w:rsidRPr="00B20E52">
        <w:rPr>
          <w:rFonts w:ascii="Times New Roman" w:hAnsi="Times New Roman" w:cs="Times New Roman"/>
        </w:rPr>
        <w:t>традиций,</w:t>
      </w:r>
      <w:r>
        <w:rPr>
          <w:rFonts w:ascii="Times New Roman" w:hAnsi="Times New Roman" w:cs="Times New Roman"/>
        </w:rPr>
        <w:t xml:space="preserve"> </w:t>
      </w:r>
      <w:r w:rsidRPr="00B20E52">
        <w:rPr>
          <w:rFonts w:ascii="Times New Roman" w:hAnsi="Times New Roman" w:cs="Times New Roman"/>
        </w:rPr>
        <w:t>многообразия</w:t>
      </w:r>
      <w:r>
        <w:rPr>
          <w:rFonts w:ascii="Times New Roman" w:hAnsi="Times New Roman" w:cs="Times New Roman"/>
        </w:rPr>
        <w:t xml:space="preserve"> </w:t>
      </w:r>
      <w:r w:rsidRPr="00B20E52">
        <w:rPr>
          <w:rFonts w:ascii="Times New Roman" w:hAnsi="Times New Roman" w:cs="Times New Roman"/>
        </w:rPr>
        <w:t>культур;</w:t>
      </w:r>
    </w:p>
    <w:p w:rsidR="00751E8C" w:rsidRPr="00B20E52" w:rsidRDefault="00751E8C" w:rsidP="00BB5F3D">
      <w:pPr>
        <w:pStyle w:val="aff3"/>
        <w:numPr>
          <w:ilvl w:val="0"/>
          <w:numId w:val="364"/>
        </w:numPr>
        <w:spacing w:after="0"/>
        <w:ind w:left="0" w:right="283" w:firstLine="426"/>
        <w:jc w:val="both"/>
        <w:rPr>
          <w:rFonts w:ascii="Times New Roman" w:hAnsi="Times New Roman" w:cs="Times New Roman"/>
        </w:rPr>
      </w:pPr>
      <w:r w:rsidRPr="00B20E52">
        <w:rPr>
          <w:rFonts w:ascii="Times New Roman" w:hAnsi="Times New Roman" w:cs="Times New Roman"/>
        </w:rPr>
        <w:t>уметь</w:t>
      </w:r>
      <w:r>
        <w:rPr>
          <w:rFonts w:ascii="Times New Roman" w:hAnsi="Times New Roman" w:cs="Times New Roman"/>
        </w:rPr>
        <w:t xml:space="preserve"> </w:t>
      </w:r>
      <w:r w:rsidRPr="00B20E52">
        <w:rPr>
          <w:rFonts w:ascii="Times New Roman" w:hAnsi="Times New Roman" w:cs="Times New Roman"/>
        </w:rPr>
        <w:t>оценивать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устанавливать</w:t>
      </w:r>
      <w:r>
        <w:rPr>
          <w:rFonts w:ascii="Times New Roman" w:hAnsi="Times New Roman" w:cs="Times New Roman"/>
        </w:rPr>
        <w:t xml:space="preserve"> </w:t>
      </w:r>
      <w:r w:rsidRPr="00B20E52">
        <w:rPr>
          <w:rFonts w:ascii="Times New Roman" w:hAnsi="Times New Roman" w:cs="Times New Roman"/>
        </w:rPr>
        <w:t>границы</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приоритеты</w:t>
      </w:r>
      <w:r>
        <w:rPr>
          <w:rFonts w:ascii="Times New Roman" w:hAnsi="Times New Roman" w:cs="Times New Roman"/>
        </w:rPr>
        <w:t xml:space="preserve"> </w:t>
      </w:r>
      <w:r w:rsidRPr="00B20E52">
        <w:rPr>
          <w:rFonts w:ascii="Times New Roman" w:hAnsi="Times New Roman" w:cs="Times New Roman"/>
        </w:rPr>
        <w:t>взаимодействия</w:t>
      </w:r>
      <w:r>
        <w:rPr>
          <w:rFonts w:ascii="Times New Roman" w:hAnsi="Times New Roman" w:cs="Times New Roman"/>
        </w:rPr>
        <w:t xml:space="preserve"> </w:t>
      </w:r>
      <w:r w:rsidRPr="00B20E52">
        <w:rPr>
          <w:rFonts w:ascii="Times New Roman" w:hAnsi="Times New Roman" w:cs="Times New Roman"/>
        </w:rPr>
        <w:t>между</w:t>
      </w:r>
      <w:r>
        <w:rPr>
          <w:rFonts w:ascii="Times New Roman" w:hAnsi="Times New Roman" w:cs="Times New Roman"/>
        </w:rPr>
        <w:t xml:space="preserve"> </w:t>
      </w:r>
      <w:r w:rsidRPr="00B20E52">
        <w:rPr>
          <w:rFonts w:ascii="Times New Roman" w:hAnsi="Times New Roman" w:cs="Times New Roman"/>
        </w:rPr>
        <w:t>людьми</w:t>
      </w:r>
    </w:p>
    <w:p w:rsidR="00751E8C" w:rsidRDefault="00751E8C" w:rsidP="00BB5F3D">
      <w:pPr>
        <w:pStyle w:val="aff3"/>
        <w:numPr>
          <w:ilvl w:val="0"/>
          <w:numId w:val="364"/>
        </w:numPr>
        <w:spacing w:after="0"/>
        <w:ind w:left="0" w:right="283" w:firstLine="426"/>
        <w:jc w:val="both"/>
        <w:rPr>
          <w:rFonts w:ascii="Times New Roman" w:hAnsi="Times New Roman" w:cs="Times New Roman"/>
        </w:rPr>
      </w:pPr>
      <w:r w:rsidRPr="00B20E52">
        <w:rPr>
          <w:rFonts w:ascii="Times New Roman" w:hAnsi="Times New Roman" w:cs="Times New Roman"/>
        </w:rPr>
        <w:t>разной этнической, религиозной и гражданской идентичности на доступном для шестиклассников уровне (с учётом их возрастных особенностей);</w:t>
      </w:r>
    </w:p>
    <w:p w:rsidR="00751E8C" w:rsidRDefault="00751E8C" w:rsidP="00BB5F3D">
      <w:pPr>
        <w:pStyle w:val="aff3"/>
        <w:numPr>
          <w:ilvl w:val="0"/>
          <w:numId w:val="364"/>
        </w:numPr>
        <w:spacing w:after="0"/>
        <w:ind w:left="0" w:right="283" w:firstLine="426"/>
        <w:jc w:val="both"/>
        <w:rPr>
          <w:rFonts w:ascii="Times New Roman" w:hAnsi="Times New Roman" w:cs="Times New Roman"/>
        </w:rPr>
      </w:pPr>
      <w:r w:rsidRPr="00B20E52">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51E8C" w:rsidRPr="004B4615" w:rsidRDefault="00751E8C" w:rsidP="00751E8C">
      <w:pPr>
        <w:pStyle w:val="aff3"/>
        <w:spacing w:after="0"/>
        <w:ind w:right="283"/>
        <w:jc w:val="both"/>
        <w:rPr>
          <w:rFonts w:ascii="Times New Roman" w:hAnsi="Times New Roman" w:cs="Times New Roman"/>
          <w:i/>
        </w:rPr>
      </w:pPr>
      <w:r w:rsidRPr="004B4615">
        <w:rPr>
          <w:rFonts w:ascii="Times New Roman" w:hAnsi="Times New Roman" w:cs="Times New Roman"/>
          <w:i/>
        </w:rPr>
        <w:lastRenderedPageBreak/>
        <w:t>Тема31.Культурная</w:t>
      </w:r>
      <w:r>
        <w:rPr>
          <w:rFonts w:ascii="Times New Roman" w:hAnsi="Times New Roman" w:cs="Times New Roman"/>
          <w:i/>
        </w:rPr>
        <w:t xml:space="preserve"> </w:t>
      </w:r>
      <w:r w:rsidRPr="004B4615">
        <w:rPr>
          <w:rFonts w:ascii="Times New Roman" w:hAnsi="Times New Roman" w:cs="Times New Roman"/>
          <w:i/>
        </w:rPr>
        <w:t>карта</w:t>
      </w:r>
      <w:r>
        <w:rPr>
          <w:rFonts w:ascii="Times New Roman" w:hAnsi="Times New Roman" w:cs="Times New Roman"/>
          <w:i/>
        </w:rPr>
        <w:t xml:space="preserve"> </w:t>
      </w:r>
      <w:r w:rsidRPr="004B4615">
        <w:rPr>
          <w:rFonts w:ascii="Times New Roman" w:hAnsi="Times New Roman" w:cs="Times New Roman"/>
          <w:i/>
        </w:rPr>
        <w:t>России</w:t>
      </w:r>
      <w:r>
        <w:rPr>
          <w:rFonts w:ascii="Times New Roman" w:hAnsi="Times New Roman" w:cs="Times New Roman"/>
          <w:i/>
        </w:rPr>
        <w:t xml:space="preserve"> </w:t>
      </w:r>
      <w:r w:rsidRPr="004B4615">
        <w:rPr>
          <w:rFonts w:ascii="Times New Roman" w:hAnsi="Times New Roman" w:cs="Times New Roman"/>
          <w:i/>
        </w:rPr>
        <w:t>(практическое</w:t>
      </w:r>
      <w:r>
        <w:rPr>
          <w:rFonts w:ascii="Times New Roman" w:hAnsi="Times New Roman" w:cs="Times New Roman"/>
          <w:i/>
        </w:rPr>
        <w:t xml:space="preserve"> </w:t>
      </w:r>
      <w:r w:rsidRPr="004B4615">
        <w:rPr>
          <w:rFonts w:ascii="Times New Roman" w:hAnsi="Times New Roman" w:cs="Times New Roman"/>
          <w:i/>
          <w:spacing w:val="-2"/>
        </w:rPr>
        <w:t>занятие)</w:t>
      </w:r>
    </w:p>
    <w:p w:rsidR="00751E8C" w:rsidRDefault="00751E8C" w:rsidP="00BB5F3D">
      <w:pPr>
        <w:pStyle w:val="aff3"/>
        <w:numPr>
          <w:ilvl w:val="0"/>
          <w:numId w:val="365"/>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объяснить отличия культурной географии от физической и политической географии;</w:t>
      </w:r>
    </w:p>
    <w:p w:rsidR="00751E8C" w:rsidRDefault="00751E8C" w:rsidP="00BB5F3D">
      <w:pPr>
        <w:pStyle w:val="aff3"/>
        <w:numPr>
          <w:ilvl w:val="0"/>
          <w:numId w:val="365"/>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что такое культурная карта народов России;описывать отдельные области культурной карты в соответствии с их особенностями.</w:t>
      </w:r>
    </w:p>
    <w:p w:rsidR="00751E8C" w:rsidRPr="004B4615" w:rsidRDefault="00751E8C" w:rsidP="00751E8C">
      <w:pPr>
        <w:pStyle w:val="aff3"/>
        <w:spacing w:after="0"/>
        <w:ind w:right="283"/>
        <w:jc w:val="both"/>
        <w:rPr>
          <w:rFonts w:ascii="Times New Roman" w:hAnsi="Times New Roman" w:cs="Times New Roman"/>
          <w:i/>
        </w:rPr>
      </w:pPr>
      <w:r w:rsidRPr="004B4615">
        <w:rPr>
          <w:rFonts w:ascii="Times New Roman" w:hAnsi="Times New Roman" w:cs="Times New Roman"/>
          <w:i/>
        </w:rPr>
        <w:t>Тема32.Единство</w:t>
      </w:r>
      <w:r>
        <w:rPr>
          <w:rFonts w:ascii="Times New Roman" w:hAnsi="Times New Roman" w:cs="Times New Roman"/>
          <w:i/>
        </w:rPr>
        <w:t xml:space="preserve"> </w:t>
      </w:r>
      <w:r w:rsidRPr="004B4615">
        <w:rPr>
          <w:rFonts w:ascii="Times New Roman" w:hAnsi="Times New Roman" w:cs="Times New Roman"/>
          <w:i/>
        </w:rPr>
        <w:t>страны—залог</w:t>
      </w:r>
      <w:r>
        <w:rPr>
          <w:rFonts w:ascii="Times New Roman" w:hAnsi="Times New Roman" w:cs="Times New Roman"/>
          <w:i/>
        </w:rPr>
        <w:t xml:space="preserve"> </w:t>
      </w:r>
      <w:r w:rsidRPr="004B4615">
        <w:rPr>
          <w:rFonts w:ascii="Times New Roman" w:hAnsi="Times New Roman" w:cs="Times New Roman"/>
          <w:i/>
        </w:rPr>
        <w:t>будущего</w:t>
      </w:r>
      <w:r w:rsidRPr="004B4615">
        <w:rPr>
          <w:rFonts w:ascii="Times New Roman" w:hAnsi="Times New Roman" w:cs="Times New Roman"/>
          <w:i/>
          <w:spacing w:val="-2"/>
        </w:rPr>
        <w:t xml:space="preserve"> России</w:t>
      </w:r>
    </w:p>
    <w:p w:rsidR="00751E8C" w:rsidRDefault="00751E8C" w:rsidP="00BB5F3D">
      <w:pPr>
        <w:pStyle w:val="aff3"/>
        <w:numPr>
          <w:ilvl w:val="0"/>
          <w:numId w:val="366"/>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объяснить значение и роль общих элементов в</w:t>
      </w:r>
      <w:r>
        <w:rPr>
          <w:rFonts w:ascii="Times New Roman" w:hAnsi="Times New Roman" w:cs="Times New Roman"/>
        </w:rPr>
        <w:t xml:space="preserve"> </w:t>
      </w:r>
      <w:r w:rsidRPr="00B20E52">
        <w:rPr>
          <w:rFonts w:ascii="Times New Roman" w:hAnsi="Times New Roman" w:cs="Times New Roman"/>
        </w:rPr>
        <w:t>культуре народов России для обоснования её территориального, политического и экономического единства;</w:t>
      </w:r>
      <w:r>
        <w:rPr>
          <w:rFonts w:ascii="Times New Roman" w:hAnsi="Times New Roman" w:cs="Times New Roman"/>
        </w:rPr>
        <w:t xml:space="preserve"> </w:t>
      </w:r>
    </w:p>
    <w:p w:rsidR="00751E8C" w:rsidRPr="00B20E52" w:rsidRDefault="00751E8C" w:rsidP="00BB5F3D">
      <w:pPr>
        <w:pStyle w:val="aff3"/>
        <w:numPr>
          <w:ilvl w:val="0"/>
          <w:numId w:val="366"/>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751E8C" w:rsidRDefault="00751E8C" w:rsidP="00751E8C">
      <w:pPr>
        <w:pStyle w:val="210"/>
        <w:ind w:left="0" w:right="284"/>
        <w:jc w:val="both"/>
        <w:rPr>
          <w:spacing w:val="-2"/>
        </w:rPr>
      </w:pPr>
      <w:r w:rsidRPr="00B20E52">
        <w:rPr>
          <w:spacing w:val="-2"/>
        </w:rPr>
        <w:t>6класс</w:t>
      </w:r>
    </w:p>
    <w:p w:rsidR="00751E8C" w:rsidRPr="004B4615" w:rsidRDefault="00751E8C" w:rsidP="00751E8C">
      <w:pPr>
        <w:pStyle w:val="aff3"/>
        <w:spacing w:after="0"/>
        <w:ind w:right="284"/>
        <w:jc w:val="both"/>
        <w:rPr>
          <w:rFonts w:ascii="Times New Roman" w:hAnsi="Times New Roman" w:cs="Times New Roman"/>
          <w:b/>
        </w:rPr>
      </w:pPr>
      <w:r w:rsidRPr="004B4615">
        <w:rPr>
          <w:rFonts w:ascii="Times New Roman" w:hAnsi="Times New Roman" w:cs="Times New Roman"/>
          <w:b/>
        </w:rPr>
        <w:t xml:space="preserve">Тематический блок1.«Культура как социальность» </w:t>
      </w:r>
    </w:p>
    <w:p w:rsidR="00751E8C" w:rsidRPr="004B4615" w:rsidRDefault="00751E8C" w:rsidP="00751E8C">
      <w:pPr>
        <w:pStyle w:val="aff3"/>
        <w:spacing w:after="0"/>
        <w:ind w:right="284"/>
        <w:jc w:val="both"/>
        <w:rPr>
          <w:rFonts w:ascii="Times New Roman" w:hAnsi="Times New Roman" w:cs="Times New Roman"/>
          <w:i/>
        </w:rPr>
      </w:pPr>
      <w:r w:rsidRPr="004B4615">
        <w:rPr>
          <w:rFonts w:ascii="Times New Roman" w:hAnsi="Times New Roman" w:cs="Times New Roman"/>
          <w:i/>
        </w:rPr>
        <w:t>Тема 1. Мир культуры: его структура</w:t>
      </w:r>
    </w:p>
    <w:p w:rsidR="00751E8C" w:rsidRDefault="00751E8C" w:rsidP="00BB5F3D">
      <w:pPr>
        <w:pStyle w:val="aff3"/>
        <w:numPr>
          <w:ilvl w:val="0"/>
          <w:numId w:val="367"/>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объяснить структуру</w:t>
      </w:r>
      <w:r>
        <w:rPr>
          <w:rFonts w:ascii="Times New Roman" w:hAnsi="Times New Roman" w:cs="Times New Roman"/>
        </w:rPr>
        <w:t xml:space="preserve"> </w:t>
      </w:r>
      <w:r w:rsidRPr="00B20E52">
        <w:rPr>
          <w:rFonts w:ascii="Times New Roman" w:hAnsi="Times New Roman" w:cs="Times New Roman"/>
        </w:rPr>
        <w:t>культуры как социального явления;</w:t>
      </w:r>
    </w:p>
    <w:p w:rsidR="00751E8C" w:rsidRDefault="00751E8C" w:rsidP="00BB5F3D">
      <w:pPr>
        <w:pStyle w:val="aff3"/>
        <w:numPr>
          <w:ilvl w:val="0"/>
          <w:numId w:val="367"/>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спецификусоциальных явлений, их ключевые отличияот природных явлений;</w:t>
      </w:r>
    </w:p>
    <w:p w:rsidR="00751E8C" w:rsidRDefault="00751E8C" w:rsidP="00BB5F3D">
      <w:pPr>
        <w:pStyle w:val="aff3"/>
        <w:numPr>
          <w:ilvl w:val="0"/>
          <w:numId w:val="367"/>
        </w:numPr>
        <w:spacing w:after="0"/>
        <w:ind w:left="0" w:right="283" w:firstLine="360"/>
        <w:jc w:val="both"/>
        <w:rPr>
          <w:rFonts w:ascii="Times New Roman" w:hAnsi="Times New Roman" w:cs="Times New Roman"/>
        </w:rPr>
      </w:pPr>
      <w:r w:rsidRPr="00B20E52">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751E8C" w:rsidRDefault="00751E8C" w:rsidP="00BB5F3D">
      <w:pPr>
        <w:pStyle w:val="aff3"/>
        <w:numPr>
          <w:ilvl w:val="0"/>
          <w:numId w:val="367"/>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понимать зависимость социальных процессов от культурно- исторических процессов; </w:t>
      </w:r>
    </w:p>
    <w:p w:rsidR="00751E8C" w:rsidRDefault="00751E8C" w:rsidP="00BB5F3D">
      <w:pPr>
        <w:pStyle w:val="aff3"/>
        <w:numPr>
          <w:ilvl w:val="0"/>
          <w:numId w:val="367"/>
        </w:numPr>
        <w:spacing w:after="0"/>
        <w:ind w:left="0" w:right="283" w:firstLine="360"/>
        <w:jc w:val="both"/>
        <w:rPr>
          <w:rFonts w:ascii="Times New Roman" w:hAnsi="Times New Roman" w:cs="Times New Roman"/>
        </w:rPr>
      </w:pPr>
      <w:r w:rsidRPr="00B20E52">
        <w:rPr>
          <w:rFonts w:ascii="Times New Roman" w:hAnsi="Times New Roman" w:cs="Times New Roman"/>
        </w:rPr>
        <w:t>уметь объяснить взаимосвязь между научно-техническим прогрессом и этапами развития социума.</w:t>
      </w:r>
    </w:p>
    <w:p w:rsidR="00751E8C" w:rsidRPr="004B4615" w:rsidRDefault="00751E8C" w:rsidP="00751E8C">
      <w:pPr>
        <w:pStyle w:val="aff3"/>
        <w:spacing w:after="0"/>
        <w:ind w:right="283"/>
        <w:jc w:val="both"/>
        <w:rPr>
          <w:rFonts w:ascii="Times New Roman" w:hAnsi="Times New Roman" w:cs="Times New Roman"/>
          <w:i/>
        </w:rPr>
      </w:pPr>
      <w:r w:rsidRPr="004B4615">
        <w:rPr>
          <w:rFonts w:ascii="Times New Roman" w:hAnsi="Times New Roman" w:cs="Times New Roman"/>
          <w:i/>
        </w:rPr>
        <w:t>Тема2.Культура</w:t>
      </w:r>
      <w:r>
        <w:rPr>
          <w:rFonts w:ascii="Times New Roman" w:hAnsi="Times New Roman" w:cs="Times New Roman"/>
          <w:i/>
        </w:rPr>
        <w:t xml:space="preserve"> </w:t>
      </w:r>
      <w:r w:rsidRPr="004B4615">
        <w:rPr>
          <w:rFonts w:ascii="Times New Roman" w:hAnsi="Times New Roman" w:cs="Times New Roman"/>
          <w:i/>
        </w:rPr>
        <w:t>России:</w:t>
      </w:r>
      <w:r>
        <w:rPr>
          <w:rFonts w:ascii="Times New Roman" w:hAnsi="Times New Roman" w:cs="Times New Roman"/>
          <w:i/>
        </w:rPr>
        <w:t xml:space="preserve"> </w:t>
      </w:r>
      <w:r w:rsidRPr="004B4615">
        <w:rPr>
          <w:rFonts w:ascii="Times New Roman" w:hAnsi="Times New Roman" w:cs="Times New Roman"/>
          <w:i/>
        </w:rPr>
        <w:t>многообразие</w:t>
      </w:r>
      <w:r w:rsidRPr="004B4615">
        <w:rPr>
          <w:rFonts w:ascii="Times New Roman" w:hAnsi="Times New Roman" w:cs="Times New Roman"/>
          <w:i/>
          <w:spacing w:val="-2"/>
        </w:rPr>
        <w:t xml:space="preserve"> регионов</w:t>
      </w:r>
    </w:p>
    <w:p w:rsidR="00751E8C" w:rsidRDefault="00751E8C" w:rsidP="00BB5F3D">
      <w:pPr>
        <w:pStyle w:val="aff3"/>
        <w:numPr>
          <w:ilvl w:val="0"/>
          <w:numId w:val="368"/>
        </w:numPr>
        <w:spacing w:after="0"/>
        <w:ind w:left="0" w:right="283" w:firstLine="426"/>
        <w:jc w:val="both"/>
        <w:rPr>
          <w:rFonts w:ascii="Times New Roman" w:hAnsi="Times New Roman" w:cs="Times New Roman"/>
        </w:rPr>
      </w:pPr>
      <w:r w:rsidRPr="00B20E52">
        <w:rPr>
          <w:rFonts w:ascii="Times New Roman" w:hAnsi="Times New Roman" w:cs="Times New Roman"/>
        </w:rPr>
        <w:t>Характеризовать</w:t>
      </w:r>
      <w:r>
        <w:rPr>
          <w:rFonts w:ascii="Times New Roman" w:hAnsi="Times New Roman" w:cs="Times New Roman"/>
        </w:rPr>
        <w:t xml:space="preserve"> </w:t>
      </w:r>
      <w:r w:rsidRPr="00B20E52">
        <w:rPr>
          <w:rFonts w:ascii="Times New Roman" w:hAnsi="Times New Roman" w:cs="Times New Roman"/>
        </w:rPr>
        <w:t>административно-территориальное</w:t>
      </w:r>
      <w:r>
        <w:rPr>
          <w:rFonts w:ascii="Times New Roman" w:hAnsi="Times New Roman" w:cs="Times New Roman"/>
        </w:rPr>
        <w:t xml:space="preserve"> </w:t>
      </w:r>
      <w:r w:rsidRPr="00B20E52">
        <w:rPr>
          <w:rFonts w:ascii="Times New Roman" w:hAnsi="Times New Roman" w:cs="Times New Roman"/>
        </w:rPr>
        <w:t>деление</w:t>
      </w:r>
      <w:r>
        <w:rPr>
          <w:rFonts w:ascii="Times New Roman" w:hAnsi="Times New Roman" w:cs="Times New Roman"/>
        </w:rPr>
        <w:t xml:space="preserve"> </w:t>
      </w:r>
      <w:r w:rsidRPr="00B20E52">
        <w:rPr>
          <w:rFonts w:ascii="Times New Roman" w:hAnsi="Times New Roman" w:cs="Times New Roman"/>
        </w:rPr>
        <w:t>России;</w:t>
      </w:r>
    </w:p>
    <w:p w:rsidR="00751E8C" w:rsidRDefault="00751E8C" w:rsidP="00BB5F3D">
      <w:pPr>
        <w:pStyle w:val="aff3"/>
        <w:numPr>
          <w:ilvl w:val="0"/>
          <w:numId w:val="368"/>
        </w:numPr>
        <w:spacing w:after="0"/>
        <w:ind w:left="0" w:right="283" w:firstLine="426"/>
        <w:jc w:val="both"/>
        <w:rPr>
          <w:rFonts w:ascii="Times New Roman" w:hAnsi="Times New Roman" w:cs="Times New Roman"/>
        </w:rPr>
      </w:pPr>
      <w:r w:rsidRPr="00B20E52">
        <w:rPr>
          <w:rFonts w:ascii="Times New Roman" w:hAnsi="Times New Roman" w:cs="Times New Roman"/>
        </w:rPr>
        <w:t>Знать</w:t>
      </w:r>
      <w:r>
        <w:rPr>
          <w:rFonts w:ascii="Times New Roman" w:hAnsi="Times New Roman" w:cs="Times New Roman"/>
        </w:rPr>
        <w:t xml:space="preserve"> </w:t>
      </w:r>
      <w:r w:rsidRPr="00B20E52">
        <w:rPr>
          <w:rFonts w:ascii="Times New Roman" w:hAnsi="Times New Roman" w:cs="Times New Roman"/>
        </w:rPr>
        <w:t>количество</w:t>
      </w:r>
      <w:r>
        <w:rPr>
          <w:rFonts w:ascii="Times New Roman" w:hAnsi="Times New Roman" w:cs="Times New Roman"/>
        </w:rPr>
        <w:t xml:space="preserve"> </w:t>
      </w:r>
      <w:r w:rsidRPr="00B20E52">
        <w:rPr>
          <w:rFonts w:ascii="Times New Roman" w:hAnsi="Times New Roman" w:cs="Times New Roman"/>
        </w:rPr>
        <w:t>регионов,различать</w:t>
      </w:r>
      <w:r>
        <w:rPr>
          <w:rFonts w:ascii="Times New Roman" w:hAnsi="Times New Roman" w:cs="Times New Roman"/>
        </w:rPr>
        <w:t xml:space="preserve"> </w:t>
      </w:r>
      <w:r w:rsidRPr="00B20E52">
        <w:rPr>
          <w:rFonts w:ascii="Times New Roman" w:hAnsi="Times New Roman" w:cs="Times New Roman"/>
        </w:rPr>
        <w:t>субъекты</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федеральные</w:t>
      </w:r>
      <w:r>
        <w:rPr>
          <w:rFonts w:ascii="Times New Roman" w:hAnsi="Times New Roman" w:cs="Times New Roman"/>
        </w:rPr>
        <w:t xml:space="preserve"> </w:t>
      </w:r>
      <w:r w:rsidRPr="00B20E52">
        <w:rPr>
          <w:rFonts w:ascii="Times New Roman" w:hAnsi="Times New Roman" w:cs="Times New Roman"/>
        </w:rPr>
        <w:t xml:space="preserve">округа, уметь показать их на административной карте России; </w:t>
      </w:r>
    </w:p>
    <w:p w:rsidR="00751E8C" w:rsidRDefault="00751E8C" w:rsidP="00BB5F3D">
      <w:pPr>
        <w:pStyle w:val="aff3"/>
        <w:numPr>
          <w:ilvl w:val="0"/>
          <w:numId w:val="368"/>
        </w:numPr>
        <w:spacing w:after="0"/>
        <w:ind w:left="0" w:right="283" w:firstLine="426"/>
        <w:jc w:val="both"/>
        <w:rPr>
          <w:rFonts w:ascii="Times New Roman" w:hAnsi="Times New Roman" w:cs="Times New Roman"/>
        </w:rPr>
      </w:pPr>
      <w:r w:rsidRPr="00B20E52">
        <w:rPr>
          <w:rFonts w:ascii="Times New Roman" w:hAnsi="Times New Roman" w:cs="Times New Roman"/>
        </w:rPr>
        <w:t>понимать и уметь объяснить необходимость федеративного устройства в полиэтничном</w:t>
      </w:r>
      <w:r>
        <w:rPr>
          <w:rFonts w:ascii="Times New Roman" w:hAnsi="Times New Roman" w:cs="Times New Roman"/>
        </w:rPr>
        <w:t xml:space="preserve"> </w:t>
      </w:r>
      <w:r w:rsidRPr="00B20E52">
        <w:rPr>
          <w:rFonts w:ascii="Times New Roman" w:hAnsi="Times New Roman" w:cs="Times New Roman"/>
        </w:rPr>
        <w:t>государстве,</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сохранения</w:t>
      </w:r>
      <w:r>
        <w:rPr>
          <w:rFonts w:ascii="Times New Roman" w:hAnsi="Times New Roman" w:cs="Times New Roman"/>
        </w:rPr>
        <w:t xml:space="preserve"> </w:t>
      </w:r>
      <w:r w:rsidRPr="00B20E52">
        <w:rPr>
          <w:rFonts w:ascii="Times New Roman" w:hAnsi="Times New Roman" w:cs="Times New Roman"/>
        </w:rPr>
        <w:t>исторической</w:t>
      </w:r>
      <w:r>
        <w:rPr>
          <w:rFonts w:ascii="Times New Roman" w:hAnsi="Times New Roman" w:cs="Times New Roman"/>
        </w:rPr>
        <w:t xml:space="preserve"> </w:t>
      </w:r>
      <w:r w:rsidRPr="00B20E52">
        <w:rPr>
          <w:rFonts w:ascii="Times New Roman" w:hAnsi="Times New Roman" w:cs="Times New Roman"/>
        </w:rPr>
        <w:t>памяти</w:t>
      </w:r>
      <w:r>
        <w:rPr>
          <w:rFonts w:ascii="Times New Roman" w:hAnsi="Times New Roman" w:cs="Times New Roman"/>
        </w:rPr>
        <w:t xml:space="preserve"> </w:t>
      </w:r>
      <w:r w:rsidRPr="00B20E52">
        <w:rPr>
          <w:rFonts w:ascii="Times New Roman" w:hAnsi="Times New Roman" w:cs="Times New Roman"/>
        </w:rPr>
        <w:t>отдельных</w:t>
      </w:r>
      <w:r>
        <w:rPr>
          <w:rFonts w:ascii="Times New Roman" w:hAnsi="Times New Roman" w:cs="Times New Roman"/>
        </w:rPr>
        <w:t xml:space="preserve"> </w:t>
      </w:r>
      <w:r w:rsidRPr="00B20E52">
        <w:rPr>
          <w:rFonts w:ascii="Times New Roman" w:hAnsi="Times New Roman" w:cs="Times New Roman"/>
        </w:rPr>
        <w:t>этносов;</w:t>
      </w:r>
    </w:p>
    <w:p w:rsidR="00751E8C" w:rsidRDefault="00751E8C" w:rsidP="00BB5F3D">
      <w:pPr>
        <w:pStyle w:val="aff3"/>
        <w:numPr>
          <w:ilvl w:val="0"/>
          <w:numId w:val="368"/>
        </w:numPr>
        <w:spacing w:after="0"/>
        <w:ind w:left="0" w:right="283" w:firstLine="426"/>
        <w:jc w:val="both"/>
        <w:rPr>
          <w:rFonts w:ascii="Times New Roman" w:hAnsi="Times New Roman" w:cs="Times New Roman"/>
        </w:rPr>
      </w:pPr>
      <w:r w:rsidRPr="00B20E52">
        <w:rPr>
          <w:rFonts w:ascii="Times New Roman" w:hAnsi="Times New Roman" w:cs="Times New Roman"/>
        </w:rPr>
        <w:t>объяснять</w:t>
      </w:r>
      <w:r>
        <w:rPr>
          <w:rFonts w:ascii="Times New Roman" w:hAnsi="Times New Roman" w:cs="Times New Roman"/>
        </w:rPr>
        <w:t xml:space="preserve"> </w:t>
      </w:r>
      <w:r w:rsidRPr="00B20E52">
        <w:rPr>
          <w:rFonts w:ascii="Times New Roman" w:hAnsi="Times New Roman" w:cs="Times New Roman"/>
        </w:rPr>
        <w:t>принцип</w:t>
      </w:r>
      <w:r>
        <w:rPr>
          <w:rFonts w:ascii="Times New Roman" w:hAnsi="Times New Roman" w:cs="Times New Roman"/>
        </w:rPr>
        <w:t xml:space="preserve"> </w:t>
      </w:r>
      <w:r w:rsidRPr="00B20E52">
        <w:rPr>
          <w:rFonts w:ascii="Times New Roman" w:hAnsi="Times New Roman" w:cs="Times New Roman"/>
        </w:rPr>
        <w:t>равенства</w:t>
      </w:r>
      <w:r>
        <w:rPr>
          <w:rFonts w:ascii="Times New Roman" w:hAnsi="Times New Roman" w:cs="Times New Roman"/>
        </w:rPr>
        <w:t xml:space="preserve"> </w:t>
      </w:r>
      <w:r w:rsidRPr="00B20E52">
        <w:rPr>
          <w:rFonts w:ascii="Times New Roman" w:hAnsi="Times New Roman" w:cs="Times New Roman"/>
        </w:rPr>
        <w:t>прав</w:t>
      </w:r>
      <w:r>
        <w:rPr>
          <w:rFonts w:ascii="Times New Roman" w:hAnsi="Times New Roman" w:cs="Times New Roman"/>
        </w:rPr>
        <w:t xml:space="preserve"> </w:t>
      </w:r>
      <w:r w:rsidRPr="00B20E52">
        <w:rPr>
          <w:rFonts w:ascii="Times New Roman" w:hAnsi="Times New Roman" w:cs="Times New Roman"/>
        </w:rPr>
        <w:t>каждого</w:t>
      </w:r>
      <w:r>
        <w:rPr>
          <w:rFonts w:ascii="Times New Roman" w:hAnsi="Times New Roman" w:cs="Times New Roman"/>
        </w:rPr>
        <w:t xml:space="preserve"> </w:t>
      </w:r>
      <w:r w:rsidRPr="00B20E52">
        <w:rPr>
          <w:rFonts w:ascii="Times New Roman" w:hAnsi="Times New Roman" w:cs="Times New Roman"/>
        </w:rPr>
        <w:t>человека, вне</w:t>
      </w:r>
      <w:r>
        <w:rPr>
          <w:rFonts w:ascii="Times New Roman" w:hAnsi="Times New Roman" w:cs="Times New Roman"/>
        </w:rPr>
        <w:t xml:space="preserve"> </w:t>
      </w:r>
      <w:r w:rsidRPr="00B20E52">
        <w:rPr>
          <w:rFonts w:ascii="Times New Roman" w:hAnsi="Times New Roman" w:cs="Times New Roman"/>
        </w:rPr>
        <w:t>зависимости от его принадлежности к тому</w:t>
      </w:r>
      <w:r>
        <w:rPr>
          <w:rFonts w:ascii="Times New Roman" w:hAnsi="Times New Roman" w:cs="Times New Roman"/>
        </w:rPr>
        <w:t xml:space="preserve"> </w:t>
      </w:r>
      <w:r w:rsidRPr="00B20E52">
        <w:rPr>
          <w:rFonts w:ascii="Times New Roman" w:hAnsi="Times New Roman" w:cs="Times New Roman"/>
        </w:rPr>
        <w:t>или иному</w:t>
      </w:r>
      <w:r>
        <w:rPr>
          <w:rFonts w:ascii="Times New Roman" w:hAnsi="Times New Roman" w:cs="Times New Roman"/>
        </w:rPr>
        <w:t xml:space="preserve"> </w:t>
      </w:r>
      <w:r w:rsidRPr="00B20E52">
        <w:rPr>
          <w:rFonts w:ascii="Times New Roman" w:hAnsi="Times New Roman" w:cs="Times New Roman"/>
        </w:rPr>
        <w:t>народу;</w:t>
      </w:r>
    </w:p>
    <w:p w:rsidR="00751E8C" w:rsidRDefault="00751E8C" w:rsidP="00BB5F3D">
      <w:pPr>
        <w:pStyle w:val="aff3"/>
        <w:numPr>
          <w:ilvl w:val="0"/>
          <w:numId w:val="368"/>
        </w:numPr>
        <w:spacing w:after="0"/>
        <w:ind w:left="0" w:right="283" w:firstLine="426"/>
        <w:jc w:val="both"/>
        <w:rPr>
          <w:rFonts w:ascii="Times New Roman" w:hAnsi="Times New Roman" w:cs="Times New Roman"/>
        </w:rPr>
      </w:pPr>
      <w:r w:rsidRPr="00B20E52">
        <w:rPr>
          <w:rFonts w:ascii="Times New Roman" w:hAnsi="Times New Roman" w:cs="Times New Roman"/>
        </w:rPr>
        <w:t>понимать ценность многообразия культурных укладов народов Российской Федерации;</w:t>
      </w:r>
    </w:p>
    <w:p w:rsidR="00751E8C" w:rsidRDefault="00751E8C" w:rsidP="00BB5F3D">
      <w:pPr>
        <w:pStyle w:val="aff3"/>
        <w:numPr>
          <w:ilvl w:val="0"/>
          <w:numId w:val="368"/>
        </w:numPr>
        <w:spacing w:after="0"/>
        <w:ind w:left="0" w:right="283" w:firstLine="426"/>
        <w:jc w:val="both"/>
        <w:rPr>
          <w:rFonts w:ascii="Times New Roman" w:hAnsi="Times New Roman" w:cs="Times New Roman"/>
        </w:rPr>
      </w:pPr>
      <w:r w:rsidRPr="00B20E52">
        <w:rPr>
          <w:rFonts w:ascii="Times New Roman" w:hAnsi="Times New Roman" w:cs="Times New Roman"/>
        </w:rPr>
        <w:t>демонстрировать готовность к сохранению межнационального и межрелигиозного согласия в России;</w:t>
      </w:r>
    </w:p>
    <w:p w:rsidR="00751E8C" w:rsidRDefault="00751E8C" w:rsidP="00BB5F3D">
      <w:pPr>
        <w:pStyle w:val="aff3"/>
        <w:numPr>
          <w:ilvl w:val="0"/>
          <w:numId w:val="368"/>
        </w:numPr>
        <w:spacing w:after="0"/>
        <w:ind w:left="0" w:right="283" w:firstLine="426"/>
        <w:jc w:val="both"/>
        <w:rPr>
          <w:rFonts w:ascii="Times New Roman" w:hAnsi="Times New Roman" w:cs="Times New Roman"/>
        </w:rPr>
      </w:pPr>
      <w:r w:rsidRPr="00B20E52">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751E8C" w:rsidRPr="004B4615" w:rsidRDefault="00751E8C" w:rsidP="00751E8C">
      <w:pPr>
        <w:pStyle w:val="aff3"/>
        <w:spacing w:after="0"/>
        <w:ind w:right="283"/>
        <w:jc w:val="both"/>
        <w:rPr>
          <w:rFonts w:ascii="Times New Roman" w:hAnsi="Times New Roman" w:cs="Times New Roman"/>
          <w:i/>
        </w:rPr>
      </w:pPr>
      <w:r w:rsidRPr="004B4615">
        <w:rPr>
          <w:rFonts w:ascii="Times New Roman" w:hAnsi="Times New Roman" w:cs="Times New Roman"/>
          <w:i/>
        </w:rPr>
        <w:t xml:space="preserve">Тема3. История быта как история </w:t>
      </w:r>
      <w:r w:rsidRPr="004B4615">
        <w:rPr>
          <w:rFonts w:ascii="Times New Roman" w:hAnsi="Times New Roman" w:cs="Times New Roman"/>
          <w:i/>
          <w:spacing w:val="-2"/>
        </w:rPr>
        <w:t>культуры</w:t>
      </w:r>
    </w:p>
    <w:p w:rsidR="00751E8C" w:rsidRDefault="00751E8C" w:rsidP="00BB5F3D">
      <w:pPr>
        <w:pStyle w:val="aff3"/>
        <w:numPr>
          <w:ilvl w:val="0"/>
          <w:numId w:val="369"/>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смысл понятия «домашнее хозяйство» и характеризовать его типы;</w:t>
      </w:r>
    </w:p>
    <w:p w:rsidR="00751E8C" w:rsidRDefault="00751E8C" w:rsidP="00BB5F3D">
      <w:pPr>
        <w:pStyle w:val="aff3"/>
        <w:numPr>
          <w:ilvl w:val="0"/>
          <w:numId w:val="369"/>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751E8C" w:rsidRDefault="00751E8C" w:rsidP="00BB5F3D">
      <w:pPr>
        <w:pStyle w:val="aff3"/>
        <w:numPr>
          <w:ilvl w:val="0"/>
          <w:numId w:val="369"/>
        </w:numPr>
        <w:spacing w:after="0"/>
        <w:ind w:left="0" w:right="283" w:firstLine="360"/>
        <w:jc w:val="both"/>
        <w:rPr>
          <w:rFonts w:ascii="Times New Roman" w:hAnsi="Times New Roman" w:cs="Times New Roman"/>
        </w:rPr>
      </w:pPr>
      <w:r w:rsidRPr="00B20E52">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51E8C" w:rsidRPr="00D02322" w:rsidRDefault="00751E8C" w:rsidP="00751E8C">
      <w:pPr>
        <w:pStyle w:val="aff3"/>
        <w:spacing w:after="0"/>
        <w:ind w:right="283"/>
        <w:jc w:val="both"/>
        <w:rPr>
          <w:rFonts w:ascii="Times New Roman" w:hAnsi="Times New Roman" w:cs="Times New Roman"/>
          <w:i/>
        </w:rPr>
      </w:pPr>
      <w:r w:rsidRPr="00D02322">
        <w:rPr>
          <w:rFonts w:ascii="Times New Roman" w:hAnsi="Times New Roman" w:cs="Times New Roman"/>
          <w:i/>
        </w:rPr>
        <w:t>Тема4.Прогресс:технический</w:t>
      </w:r>
      <w:r>
        <w:rPr>
          <w:rFonts w:ascii="Times New Roman" w:hAnsi="Times New Roman" w:cs="Times New Roman"/>
          <w:i/>
        </w:rPr>
        <w:t xml:space="preserve"> </w:t>
      </w:r>
      <w:r w:rsidRPr="00D02322">
        <w:rPr>
          <w:rFonts w:ascii="Times New Roman" w:hAnsi="Times New Roman" w:cs="Times New Roman"/>
          <w:i/>
        </w:rPr>
        <w:t>и</w:t>
      </w:r>
      <w:r>
        <w:rPr>
          <w:rFonts w:ascii="Times New Roman" w:hAnsi="Times New Roman" w:cs="Times New Roman"/>
          <w:i/>
        </w:rPr>
        <w:t xml:space="preserve"> </w:t>
      </w:r>
      <w:r w:rsidRPr="00D02322">
        <w:rPr>
          <w:rFonts w:ascii="Times New Roman" w:hAnsi="Times New Roman" w:cs="Times New Roman"/>
          <w:i/>
          <w:spacing w:val="-2"/>
        </w:rPr>
        <w:t>социальный</w:t>
      </w:r>
    </w:p>
    <w:p w:rsidR="00751E8C" w:rsidRDefault="00751E8C" w:rsidP="00BB5F3D">
      <w:pPr>
        <w:pStyle w:val="aff3"/>
        <w:numPr>
          <w:ilvl w:val="0"/>
          <w:numId w:val="370"/>
        </w:numPr>
        <w:spacing w:after="0"/>
        <w:ind w:left="0" w:right="283" w:firstLine="360"/>
        <w:jc w:val="both"/>
        <w:rPr>
          <w:rFonts w:ascii="Times New Roman" w:hAnsi="Times New Roman" w:cs="Times New Roman"/>
        </w:rPr>
      </w:pPr>
      <w:r w:rsidRPr="00B20E52">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w:t>
      </w:r>
      <w:r>
        <w:rPr>
          <w:rFonts w:ascii="Times New Roman" w:hAnsi="Times New Roman" w:cs="Times New Roman"/>
        </w:rPr>
        <w:t xml:space="preserve"> </w:t>
      </w:r>
      <w:r w:rsidRPr="00B20E52">
        <w:rPr>
          <w:rFonts w:ascii="Times New Roman" w:hAnsi="Times New Roman" w:cs="Times New Roman"/>
        </w:rPr>
        <w:t>обществе;</w:t>
      </w:r>
    </w:p>
    <w:p w:rsidR="00751E8C" w:rsidRDefault="00751E8C" w:rsidP="00BB5F3D">
      <w:pPr>
        <w:pStyle w:val="aff3"/>
        <w:numPr>
          <w:ilvl w:val="0"/>
          <w:numId w:val="370"/>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51E8C" w:rsidRDefault="00751E8C" w:rsidP="00BB5F3D">
      <w:pPr>
        <w:pStyle w:val="aff3"/>
        <w:numPr>
          <w:ilvl w:val="0"/>
          <w:numId w:val="370"/>
        </w:numPr>
        <w:spacing w:after="0"/>
        <w:ind w:left="0" w:right="283" w:firstLine="360"/>
        <w:jc w:val="both"/>
        <w:rPr>
          <w:rFonts w:ascii="Times New Roman" w:hAnsi="Times New Roman" w:cs="Times New Roman"/>
        </w:rPr>
      </w:pPr>
      <w:r w:rsidRPr="00B20E52">
        <w:rPr>
          <w:rFonts w:ascii="Times New Roman" w:hAnsi="Times New Roman" w:cs="Times New Roman"/>
        </w:rPr>
        <w:t>демонстрировать понимание роли обслуживающего труда, его социальной и духовно- нравственной важности;</w:t>
      </w:r>
    </w:p>
    <w:p w:rsidR="00751E8C" w:rsidRDefault="00751E8C" w:rsidP="00BB5F3D">
      <w:pPr>
        <w:pStyle w:val="aff3"/>
        <w:numPr>
          <w:ilvl w:val="0"/>
          <w:numId w:val="370"/>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взаимосвязи между механизацией домашнего труда и изменениями социальных взаимосвязей вобществе;</w:t>
      </w:r>
    </w:p>
    <w:p w:rsidR="00751E8C" w:rsidRPr="00B20E52" w:rsidRDefault="00751E8C" w:rsidP="00BB5F3D">
      <w:pPr>
        <w:pStyle w:val="aff3"/>
        <w:numPr>
          <w:ilvl w:val="0"/>
          <w:numId w:val="370"/>
        </w:numPr>
        <w:spacing w:after="0"/>
        <w:ind w:left="0" w:right="283" w:firstLine="360"/>
        <w:jc w:val="both"/>
        <w:rPr>
          <w:rFonts w:ascii="Times New Roman" w:hAnsi="Times New Roman" w:cs="Times New Roman"/>
        </w:rPr>
      </w:pPr>
      <w:r w:rsidRPr="00B20E52">
        <w:rPr>
          <w:rFonts w:ascii="Times New Roman" w:hAnsi="Times New Roman" w:cs="Times New Roman"/>
        </w:rPr>
        <w:lastRenderedPageBreak/>
        <w:t>осознавать и обосновывать влияние технологий на культуру и ценности общества.</w:t>
      </w:r>
    </w:p>
    <w:p w:rsidR="00751E8C" w:rsidRPr="00D02322" w:rsidRDefault="00751E8C" w:rsidP="00751E8C">
      <w:pPr>
        <w:pStyle w:val="aff3"/>
        <w:spacing w:after="0"/>
        <w:ind w:right="283"/>
        <w:jc w:val="both"/>
        <w:rPr>
          <w:rFonts w:ascii="Times New Roman" w:hAnsi="Times New Roman" w:cs="Times New Roman"/>
          <w:i/>
        </w:rPr>
      </w:pPr>
      <w:r w:rsidRPr="00D02322">
        <w:rPr>
          <w:rFonts w:ascii="Times New Roman" w:hAnsi="Times New Roman" w:cs="Times New Roman"/>
          <w:i/>
        </w:rPr>
        <w:t>Тема5.Образование</w:t>
      </w:r>
      <w:r>
        <w:rPr>
          <w:rFonts w:ascii="Times New Roman" w:hAnsi="Times New Roman" w:cs="Times New Roman"/>
          <w:i/>
        </w:rPr>
        <w:t xml:space="preserve"> </w:t>
      </w:r>
      <w:r w:rsidRPr="00D02322">
        <w:rPr>
          <w:rFonts w:ascii="Times New Roman" w:hAnsi="Times New Roman" w:cs="Times New Roman"/>
          <w:i/>
        </w:rPr>
        <w:t>в</w:t>
      </w:r>
      <w:r>
        <w:rPr>
          <w:rFonts w:ascii="Times New Roman" w:hAnsi="Times New Roman" w:cs="Times New Roman"/>
          <w:i/>
        </w:rPr>
        <w:t xml:space="preserve"> </w:t>
      </w:r>
      <w:r w:rsidRPr="00D02322">
        <w:rPr>
          <w:rFonts w:ascii="Times New Roman" w:hAnsi="Times New Roman" w:cs="Times New Roman"/>
          <w:i/>
        </w:rPr>
        <w:t>культуре</w:t>
      </w:r>
      <w:r>
        <w:rPr>
          <w:rFonts w:ascii="Times New Roman" w:hAnsi="Times New Roman" w:cs="Times New Roman"/>
          <w:i/>
        </w:rPr>
        <w:t xml:space="preserve"> </w:t>
      </w:r>
      <w:r w:rsidRPr="00D02322">
        <w:rPr>
          <w:rFonts w:ascii="Times New Roman" w:hAnsi="Times New Roman" w:cs="Times New Roman"/>
          <w:i/>
        </w:rPr>
        <w:t>народов</w:t>
      </w:r>
      <w:r w:rsidRPr="00D02322">
        <w:rPr>
          <w:rFonts w:ascii="Times New Roman" w:hAnsi="Times New Roman" w:cs="Times New Roman"/>
          <w:i/>
          <w:spacing w:val="-2"/>
        </w:rPr>
        <w:t xml:space="preserve"> России</w:t>
      </w:r>
    </w:p>
    <w:p w:rsidR="00751E8C" w:rsidRDefault="00751E8C" w:rsidP="00BB5F3D">
      <w:pPr>
        <w:pStyle w:val="aff3"/>
        <w:numPr>
          <w:ilvl w:val="0"/>
          <w:numId w:val="371"/>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 об истории образования и его роли в обществе на различных этапах его развития;</w:t>
      </w:r>
    </w:p>
    <w:p w:rsidR="00751E8C" w:rsidRDefault="00751E8C" w:rsidP="00BB5F3D">
      <w:pPr>
        <w:pStyle w:val="aff3"/>
        <w:numPr>
          <w:ilvl w:val="0"/>
          <w:numId w:val="371"/>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обосновывать роль ценностей в обществе, их зависимость от процесса познания;</w:t>
      </w:r>
    </w:p>
    <w:p w:rsidR="00751E8C" w:rsidRDefault="00751E8C" w:rsidP="00BB5F3D">
      <w:pPr>
        <w:pStyle w:val="aff3"/>
        <w:numPr>
          <w:ilvl w:val="0"/>
          <w:numId w:val="371"/>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специфику каждой ступени образования, её роль в современных общественных процессах;</w:t>
      </w:r>
    </w:p>
    <w:p w:rsidR="00751E8C" w:rsidRDefault="00751E8C" w:rsidP="00BB5F3D">
      <w:pPr>
        <w:pStyle w:val="aff3"/>
        <w:numPr>
          <w:ilvl w:val="0"/>
          <w:numId w:val="371"/>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важность образования в современном мире и ценность знания;</w:t>
      </w:r>
    </w:p>
    <w:p w:rsidR="00751E8C" w:rsidRDefault="00751E8C" w:rsidP="00BB5F3D">
      <w:pPr>
        <w:pStyle w:val="aff3"/>
        <w:numPr>
          <w:ilvl w:val="0"/>
          <w:numId w:val="371"/>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751E8C" w:rsidRPr="00D02322" w:rsidRDefault="00751E8C" w:rsidP="00751E8C">
      <w:pPr>
        <w:pStyle w:val="aff3"/>
        <w:spacing w:after="0"/>
        <w:ind w:right="283"/>
        <w:jc w:val="both"/>
        <w:rPr>
          <w:rFonts w:ascii="Times New Roman" w:hAnsi="Times New Roman" w:cs="Times New Roman"/>
          <w:i/>
        </w:rPr>
      </w:pPr>
      <w:r w:rsidRPr="00D02322">
        <w:rPr>
          <w:rFonts w:ascii="Times New Roman" w:hAnsi="Times New Roman" w:cs="Times New Roman"/>
          <w:i/>
        </w:rPr>
        <w:t xml:space="preserve">Тема6.Права и обязанности </w:t>
      </w:r>
      <w:r w:rsidRPr="00D02322">
        <w:rPr>
          <w:rFonts w:ascii="Times New Roman" w:hAnsi="Times New Roman" w:cs="Times New Roman"/>
          <w:i/>
          <w:spacing w:val="-2"/>
        </w:rPr>
        <w:t>человека</w:t>
      </w:r>
    </w:p>
    <w:p w:rsidR="00751E8C" w:rsidRDefault="00751E8C" w:rsidP="00BB5F3D">
      <w:pPr>
        <w:pStyle w:val="aff3"/>
        <w:numPr>
          <w:ilvl w:val="0"/>
          <w:numId w:val="372"/>
        </w:numPr>
        <w:spacing w:after="0"/>
        <w:ind w:left="0" w:right="283" w:firstLine="360"/>
        <w:jc w:val="both"/>
        <w:rPr>
          <w:rFonts w:ascii="Times New Roman" w:hAnsi="Times New Roman" w:cs="Times New Roman"/>
        </w:rPr>
      </w:pPr>
      <w:r w:rsidRPr="00B20E52">
        <w:rPr>
          <w:rFonts w:ascii="Times New Roman" w:hAnsi="Times New Roman" w:cs="Times New Roman"/>
        </w:rPr>
        <w:t>Знать</w:t>
      </w:r>
      <w:r>
        <w:rPr>
          <w:rFonts w:ascii="Times New Roman" w:hAnsi="Times New Roman" w:cs="Times New Roman"/>
        </w:rPr>
        <w:t xml:space="preserve"> </w:t>
      </w:r>
      <w:r w:rsidRPr="00B20E52">
        <w:rPr>
          <w:rFonts w:ascii="Times New Roman" w:hAnsi="Times New Roman" w:cs="Times New Roman"/>
        </w:rPr>
        <w:t>термины «права</w:t>
      </w:r>
      <w:r>
        <w:rPr>
          <w:rFonts w:ascii="Times New Roman" w:hAnsi="Times New Roman" w:cs="Times New Roman"/>
        </w:rPr>
        <w:t xml:space="preserve"> </w:t>
      </w:r>
      <w:r w:rsidRPr="00B20E52">
        <w:rPr>
          <w:rFonts w:ascii="Times New Roman" w:hAnsi="Times New Roman" w:cs="Times New Roman"/>
        </w:rPr>
        <w:t>человека», «естественные</w:t>
      </w:r>
      <w:r>
        <w:rPr>
          <w:rFonts w:ascii="Times New Roman" w:hAnsi="Times New Roman" w:cs="Times New Roman"/>
        </w:rPr>
        <w:t xml:space="preserve"> </w:t>
      </w:r>
      <w:r w:rsidRPr="00B20E52">
        <w:rPr>
          <w:rFonts w:ascii="Times New Roman" w:hAnsi="Times New Roman" w:cs="Times New Roman"/>
        </w:rPr>
        <w:t>права</w:t>
      </w:r>
      <w:r>
        <w:rPr>
          <w:rFonts w:ascii="Times New Roman" w:hAnsi="Times New Roman" w:cs="Times New Roman"/>
        </w:rPr>
        <w:t xml:space="preserve"> </w:t>
      </w:r>
      <w:r w:rsidRPr="00B20E52">
        <w:rPr>
          <w:rFonts w:ascii="Times New Roman" w:hAnsi="Times New Roman" w:cs="Times New Roman"/>
        </w:rPr>
        <w:t>человека», «правовая</w:t>
      </w:r>
      <w:r>
        <w:rPr>
          <w:rFonts w:ascii="Times New Roman" w:hAnsi="Times New Roman" w:cs="Times New Roman"/>
        </w:rPr>
        <w:t xml:space="preserve"> </w:t>
      </w:r>
      <w:r w:rsidRPr="00B20E52">
        <w:rPr>
          <w:rFonts w:ascii="Times New Roman" w:hAnsi="Times New Roman" w:cs="Times New Roman"/>
        </w:rPr>
        <w:t>культура»:</w:t>
      </w:r>
    </w:p>
    <w:p w:rsidR="00751E8C" w:rsidRDefault="00751E8C" w:rsidP="00BB5F3D">
      <w:pPr>
        <w:pStyle w:val="aff3"/>
        <w:numPr>
          <w:ilvl w:val="0"/>
          <w:numId w:val="372"/>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w:t>
      </w:r>
      <w:r>
        <w:rPr>
          <w:rFonts w:ascii="Times New Roman" w:hAnsi="Times New Roman" w:cs="Times New Roman"/>
        </w:rPr>
        <w:t xml:space="preserve"> </w:t>
      </w:r>
      <w:r w:rsidRPr="00B20E52">
        <w:rPr>
          <w:rFonts w:ascii="Times New Roman" w:hAnsi="Times New Roman" w:cs="Times New Roman"/>
        </w:rPr>
        <w:t>историю</w:t>
      </w:r>
      <w:r>
        <w:rPr>
          <w:rFonts w:ascii="Times New Roman" w:hAnsi="Times New Roman" w:cs="Times New Roman"/>
        </w:rPr>
        <w:t xml:space="preserve"> </w:t>
      </w:r>
      <w:r w:rsidRPr="00B20E52">
        <w:rPr>
          <w:rFonts w:ascii="Times New Roman" w:hAnsi="Times New Roman" w:cs="Times New Roman"/>
        </w:rPr>
        <w:t>формирования</w:t>
      </w:r>
      <w:r>
        <w:rPr>
          <w:rFonts w:ascii="Times New Roman" w:hAnsi="Times New Roman" w:cs="Times New Roman"/>
        </w:rPr>
        <w:t xml:space="preserve"> </w:t>
      </w:r>
      <w:r w:rsidRPr="00B20E52">
        <w:rPr>
          <w:rFonts w:ascii="Times New Roman" w:hAnsi="Times New Roman" w:cs="Times New Roman"/>
        </w:rPr>
        <w:t>комплекса понятий,связанных</w:t>
      </w:r>
      <w:r>
        <w:rPr>
          <w:rFonts w:ascii="Times New Roman" w:hAnsi="Times New Roman" w:cs="Times New Roman"/>
        </w:rPr>
        <w:t xml:space="preserve"> </w:t>
      </w:r>
      <w:r w:rsidRPr="00B20E52">
        <w:rPr>
          <w:rFonts w:ascii="Times New Roman" w:hAnsi="Times New Roman" w:cs="Times New Roman"/>
        </w:rPr>
        <w:t>с</w:t>
      </w:r>
      <w:r>
        <w:rPr>
          <w:rFonts w:ascii="Times New Roman" w:hAnsi="Times New Roman" w:cs="Times New Roman"/>
        </w:rPr>
        <w:t xml:space="preserve"> </w:t>
      </w:r>
      <w:r w:rsidRPr="00B20E52">
        <w:rPr>
          <w:rFonts w:ascii="Times New Roman" w:hAnsi="Times New Roman" w:cs="Times New Roman"/>
        </w:rPr>
        <w:t>правами;</w:t>
      </w:r>
    </w:p>
    <w:p w:rsidR="00751E8C" w:rsidRDefault="00751E8C" w:rsidP="00BB5F3D">
      <w:pPr>
        <w:pStyle w:val="aff3"/>
        <w:numPr>
          <w:ilvl w:val="0"/>
          <w:numId w:val="372"/>
        </w:numPr>
        <w:spacing w:after="0"/>
        <w:ind w:left="0" w:right="283" w:firstLine="360"/>
        <w:jc w:val="both"/>
        <w:rPr>
          <w:rFonts w:ascii="Times New Roman" w:hAnsi="Times New Roman" w:cs="Times New Roman"/>
        </w:rPr>
      </w:pPr>
      <w:r w:rsidRPr="00B20E52">
        <w:rPr>
          <w:rFonts w:ascii="Times New Roman" w:hAnsi="Times New Roman" w:cs="Times New Roman"/>
        </w:rPr>
        <w:t>Понимать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обосновывать</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прав</w:t>
      </w:r>
      <w:r>
        <w:rPr>
          <w:rFonts w:ascii="Times New Roman" w:hAnsi="Times New Roman" w:cs="Times New Roman"/>
        </w:rPr>
        <w:t xml:space="preserve"> </w:t>
      </w:r>
      <w:r w:rsidRPr="00B20E52">
        <w:rPr>
          <w:rFonts w:ascii="Times New Roman" w:hAnsi="Times New Roman" w:cs="Times New Roman"/>
        </w:rPr>
        <w:t>человека</w:t>
      </w:r>
      <w:r>
        <w:rPr>
          <w:rFonts w:ascii="Times New Roman" w:hAnsi="Times New Roman" w:cs="Times New Roman"/>
        </w:rPr>
        <w:t xml:space="preserve"> </w:t>
      </w:r>
      <w:r w:rsidRPr="00B20E52">
        <w:rPr>
          <w:rFonts w:ascii="Times New Roman" w:hAnsi="Times New Roman" w:cs="Times New Roman"/>
        </w:rPr>
        <w:t>как</w:t>
      </w:r>
      <w:r>
        <w:rPr>
          <w:rFonts w:ascii="Times New Roman" w:hAnsi="Times New Roman" w:cs="Times New Roman"/>
        </w:rPr>
        <w:t xml:space="preserve"> </w:t>
      </w:r>
      <w:r w:rsidRPr="00B20E52">
        <w:rPr>
          <w:rFonts w:ascii="Times New Roman" w:hAnsi="Times New Roman" w:cs="Times New Roman"/>
        </w:rPr>
        <w:t>привилегии</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обязанности</w:t>
      </w:r>
      <w:r>
        <w:rPr>
          <w:rFonts w:ascii="Times New Roman" w:hAnsi="Times New Roman" w:cs="Times New Roman"/>
        </w:rPr>
        <w:t xml:space="preserve"> </w:t>
      </w:r>
      <w:r w:rsidRPr="00B20E52">
        <w:rPr>
          <w:rFonts w:ascii="Times New Roman" w:hAnsi="Times New Roman" w:cs="Times New Roman"/>
        </w:rPr>
        <w:t>человека;</w:t>
      </w:r>
    </w:p>
    <w:p w:rsidR="00751E8C" w:rsidRDefault="00751E8C" w:rsidP="00BB5F3D">
      <w:pPr>
        <w:pStyle w:val="aff3"/>
        <w:numPr>
          <w:ilvl w:val="0"/>
          <w:numId w:val="372"/>
        </w:numPr>
        <w:spacing w:after="0"/>
        <w:ind w:left="0" w:right="283" w:firstLine="360"/>
        <w:jc w:val="both"/>
        <w:rPr>
          <w:rFonts w:ascii="Times New Roman" w:hAnsi="Times New Roman" w:cs="Times New Roman"/>
        </w:rPr>
      </w:pPr>
      <w:r w:rsidRPr="00B20E52">
        <w:rPr>
          <w:rFonts w:ascii="Times New Roman" w:hAnsi="Times New Roman" w:cs="Times New Roman"/>
        </w:rPr>
        <w:t>Понимать</w:t>
      </w:r>
      <w:r>
        <w:rPr>
          <w:rFonts w:ascii="Times New Roman" w:hAnsi="Times New Roman" w:cs="Times New Roman"/>
        </w:rPr>
        <w:t xml:space="preserve"> </w:t>
      </w:r>
      <w:r w:rsidRPr="00B20E52">
        <w:rPr>
          <w:rFonts w:ascii="Times New Roman" w:hAnsi="Times New Roman" w:cs="Times New Roman"/>
        </w:rPr>
        <w:t>необходимость соблюдения прав человека;</w:t>
      </w:r>
    </w:p>
    <w:p w:rsidR="00751E8C" w:rsidRDefault="00751E8C" w:rsidP="00BB5F3D">
      <w:pPr>
        <w:pStyle w:val="aff3"/>
        <w:numPr>
          <w:ilvl w:val="0"/>
          <w:numId w:val="372"/>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751E8C" w:rsidRDefault="00751E8C" w:rsidP="00BB5F3D">
      <w:pPr>
        <w:pStyle w:val="aff3"/>
        <w:numPr>
          <w:ilvl w:val="0"/>
          <w:numId w:val="372"/>
        </w:numPr>
        <w:spacing w:after="0"/>
        <w:ind w:left="0" w:right="283" w:firstLine="360"/>
        <w:jc w:val="both"/>
        <w:rPr>
          <w:rFonts w:ascii="Times New Roman" w:hAnsi="Times New Roman" w:cs="Times New Roman"/>
        </w:rPr>
      </w:pPr>
      <w:r w:rsidRPr="00B20E52">
        <w:rPr>
          <w:rFonts w:ascii="Times New Roman" w:hAnsi="Times New Roman" w:cs="Times New Roman"/>
        </w:rPr>
        <w:t>приводить примеры формирования правовой культуры из истории народов России.</w:t>
      </w:r>
    </w:p>
    <w:p w:rsidR="00751E8C" w:rsidRPr="00D02322" w:rsidRDefault="00751E8C" w:rsidP="00751E8C">
      <w:pPr>
        <w:pStyle w:val="aff3"/>
        <w:spacing w:after="0"/>
        <w:ind w:right="283"/>
        <w:jc w:val="both"/>
        <w:rPr>
          <w:rFonts w:ascii="Times New Roman" w:hAnsi="Times New Roman" w:cs="Times New Roman"/>
          <w:i/>
        </w:rPr>
      </w:pPr>
      <w:r w:rsidRPr="00D02322">
        <w:rPr>
          <w:rFonts w:ascii="Times New Roman" w:hAnsi="Times New Roman" w:cs="Times New Roman"/>
          <w:i/>
        </w:rPr>
        <w:t>Тема7.Общество и религия:духовно-нравственное</w:t>
      </w:r>
      <w:r w:rsidRPr="00D02322">
        <w:rPr>
          <w:rFonts w:ascii="Times New Roman" w:hAnsi="Times New Roman" w:cs="Times New Roman"/>
          <w:i/>
          <w:spacing w:val="-2"/>
        </w:rPr>
        <w:t xml:space="preserve"> взаимодействие</w:t>
      </w:r>
    </w:p>
    <w:p w:rsidR="00751E8C" w:rsidRDefault="00751E8C" w:rsidP="00BB5F3D">
      <w:pPr>
        <w:pStyle w:val="aff3"/>
        <w:numPr>
          <w:ilvl w:val="0"/>
          <w:numId w:val="373"/>
        </w:numPr>
        <w:spacing w:after="0"/>
        <w:ind w:left="0" w:right="283" w:firstLine="360"/>
        <w:jc w:val="both"/>
        <w:rPr>
          <w:rFonts w:ascii="Times New Roman" w:hAnsi="Times New Roman" w:cs="Times New Roman"/>
        </w:rPr>
      </w:pPr>
      <w:r w:rsidRPr="00B20E52">
        <w:rPr>
          <w:rFonts w:ascii="Times New Roman" w:hAnsi="Times New Roman" w:cs="Times New Roman"/>
        </w:rPr>
        <w:t>Знать и понимать смысл терминов «религия», «конфессия», «атеизм», «свободомыслие»;</w:t>
      </w:r>
    </w:p>
    <w:p w:rsidR="00751E8C" w:rsidRDefault="00751E8C" w:rsidP="00BB5F3D">
      <w:pPr>
        <w:pStyle w:val="aff3"/>
        <w:numPr>
          <w:ilvl w:val="0"/>
          <w:numId w:val="373"/>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основные культуро-образующие конфессии;</w:t>
      </w:r>
    </w:p>
    <w:p w:rsidR="00751E8C" w:rsidRDefault="00751E8C" w:rsidP="00BB5F3D">
      <w:pPr>
        <w:pStyle w:val="aff3"/>
        <w:numPr>
          <w:ilvl w:val="0"/>
          <w:numId w:val="373"/>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объяснять роль религии в истории и на современном этапе общественного развития;</w:t>
      </w:r>
    </w:p>
    <w:p w:rsidR="00751E8C" w:rsidRDefault="00751E8C" w:rsidP="00BB5F3D">
      <w:pPr>
        <w:pStyle w:val="aff3"/>
        <w:numPr>
          <w:ilvl w:val="0"/>
          <w:numId w:val="373"/>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обосновывать роль религий как источника культурного развития общества.</w:t>
      </w:r>
    </w:p>
    <w:p w:rsidR="00751E8C" w:rsidRPr="00D02322" w:rsidRDefault="00751E8C" w:rsidP="00751E8C">
      <w:pPr>
        <w:pStyle w:val="aff3"/>
        <w:spacing w:after="0"/>
        <w:ind w:right="283"/>
        <w:jc w:val="both"/>
        <w:rPr>
          <w:rFonts w:ascii="Times New Roman" w:hAnsi="Times New Roman" w:cs="Times New Roman"/>
          <w:i/>
        </w:rPr>
      </w:pPr>
      <w:r w:rsidRPr="00D02322">
        <w:rPr>
          <w:rFonts w:ascii="Times New Roman" w:hAnsi="Times New Roman" w:cs="Times New Roman"/>
          <w:i/>
        </w:rPr>
        <w:t>Тема8.Современный</w:t>
      </w:r>
      <w:r>
        <w:rPr>
          <w:rFonts w:ascii="Times New Roman" w:hAnsi="Times New Roman" w:cs="Times New Roman"/>
          <w:i/>
        </w:rPr>
        <w:t xml:space="preserve"> </w:t>
      </w:r>
      <w:r w:rsidRPr="00D02322">
        <w:rPr>
          <w:rFonts w:ascii="Times New Roman" w:hAnsi="Times New Roman" w:cs="Times New Roman"/>
          <w:i/>
        </w:rPr>
        <w:t>мир:самое</w:t>
      </w:r>
      <w:r>
        <w:rPr>
          <w:rFonts w:ascii="Times New Roman" w:hAnsi="Times New Roman" w:cs="Times New Roman"/>
          <w:i/>
        </w:rPr>
        <w:t xml:space="preserve"> </w:t>
      </w:r>
      <w:r w:rsidRPr="00D02322">
        <w:rPr>
          <w:rFonts w:ascii="Times New Roman" w:hAnsi="Times New Roman" w:cs="Times New Roman"/>
          <w:i/>
        </w:rPr>
        <w:t>важное</w:t>
      </w:r>
      <w:r>
        <w:rPr>
          <w:rFonts w:ascii="Times New Roman" w:hAnsi="Times New Roman" w:cs="Times New Roman"/>
          <w:i/>
        </w:rPr>
        <w:t xml:space="preserve"> </w:t>
      </w:r>
      <w:r w:rsidRPr="00D02322">
        <w:rPr>
          <w:rFonts w:ascii="Times New Roman" w:hAnsi="Times New Roman" w:cs="Times New Roman"/>
          <w:i/>
        </w:rPr>
        <w:t>(практическое</w:t>
      </w:r>
      <w:r>
        <w:rPr>
          <w:rFonts w:ascii="Times New Roman" w:hAnsi="Times New Roman" w:cs="Times New Roman"/>
          <w:i/>
        </w:rPr>
        <w:t xml:space="preserve"> </w:t>
      </w:r>
      <w:r w:rsidRPr="00D02322">
        <w:rPr>
          <w:rFonts w:ascii="Times New Roman" w:hAnsi="Times New Roman" w:cs="Times New Roman"/>
          <w:i/>
          <w:spacing w:val="-2"/>
        </w:rPr>
        <w:t>занятие)</w:t>
      </w:r>
    </w:p>
    <w:p w:rsidR="00751E8C" w:rsidRDefault="00751E8C" w:rsidP="00BB5F3D">
      <w:pPr>
        <w:pStyle w:val="aff3"/>
        <w:numPr>
          <w:ilvl w:val="0"/>
          <w:numId w:val="374"/>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751E8C" w:rsidRDefault="00751E8C" w:rsidP="00BB5F3D">
      <w:pPr>
        <w:pStyle w:val="aff3"/>
        <w:numPr>
          <w:ilvl w:val="0"/>
          <w:numId w:val="374"/>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51E8C" w:rsidRDefault="00751E8C" w:rsidP="00BB5F3D">
      <w:pPr>
        <w:pStyle w:val="aff3"/>
        <w:numPr>
          <w:ilvl w:val="0"/>
          <w:numId w:val="374"/>
        </w:numPr>
        <w:spacing w:after="0"/>
        <w:ind w:left="0" w:right="283" w:firstLine="360"/>
        <w:jc w:val="both"/>
        <w:rPr>
          <w:rFonts w:ascii="Times New Roman" w:hAnsi="Times New Roman" w:cs="Times New Roman"/>
        </w:rPr>
      </w:pPr>
      <w:r w:rsidRPr="00B20E52">
        <w:rPr>
          <w:rFonts w:ascii="Times New Roman" w:hAnsi="Times New Roman" w:cs="Times New Roman"/>
        </w:rPr>
        <w:t>называть и характеризовать основные источники этого процесса;</w:t>
      </w:r>
    </w:p>
    <w:p w:rsidR="00751E8C" w:rsidRDefault="00751E8C" w:rsidP="00BB5F3D">
      <w:pPr>
        <w:pStyle w:val="aff3"/>
        <w:numPr>
          <w:ilvl w:val="0"/>
          <w:numId w:val="374"/>
        </w:numPr>
        <w:spacing w:after="0"/>
        <w:ind w:left="0" w:right="283" w:firstLine="360"/>
        <w:jc w:val="both"/>
        <w:rPr>
          <w:rFonts w:ascii="Times New Roman" w:hAnsi="Times New Roman" w:cs="Times New Roman"/>
        </w:rPr>
      </w:pPr>
      <w:r w:rsidRPr="00B20E52">
        <w:rPr>
          <w:rFonts w:ascii="Times New Roman" w:hAnsi="Times New Roman" w:cs="Times New Roman"/>
        </w:rPr>
        <w:t>уметь доказывать теоретические положения, выдвинутые ранее на примерах из истории и культуры России.</w:t>
      </w:r>
    </w:p>
    <w:p w:rsidR="00751E8C" w:rsidRPr="00D02322" w:rsidRDefault="00751E8C" w:rsidP="00751E8C">
      <w:pPr>
        <w:pStyle w:val="aff3"/>
        <w:spacing w:after="0"/>
        <w:ind w:right="283"/>
        <w:jc w:val="both"/>
        <w:rPr>
          <w:rFonts w:ascii="Times New Roman" w:hAnsi="Times New Roman" w:cs="Times New Roman"/>
          <w:b/>
        </w:rPr>
      </w:pPr>
      <w:r w:rsidRPr="00D02322">
        <w:rPr>
          <w:rFonts w:ascii="Times New Roman" w:hAnsi="Times New Roman" w:cs="Times New Roman"/>
          <w:b/>
        </w:rPr>
        <w:t>Тематический</w:t>
      </w:r>
      <w:r>
        <w:rPr>
          <w:rFonts w:ascii="Times New Roman" w:hAnsi="Times New Roman" w:cs="Times New Roman"/>
          <w:b/>
        </w:rPr>
        <w:t xml:space="preserve"> </w:t>
      </w:r>
      <w:r w:rsidRPr="00D02322">
        <w:rPr>
          <w:rFonts w:ascii="Times New Roman" w:hAnsi="Times New Roman" w:cs="Times New Roman"/>
          <w:b/>
        </w:rPr>
        <w:t>блок2.«Человек</w:t>
      </w:r>
      <w:r>
        <w:rPr>
          <w:rFonts w:ascii="Times New Roman" w:hAnsi="Times New Roman" w:cs="Times New Roman"/>
          <w:b/>
        </w:rPr>
        <w:t xml:space="preserve"> </w:t>
      </w:r>
      <w:r w:rsidRPr="00D02322">
        <w:rPr>
          <w:rFonts w:ascii="Times New Roman" w:hAnsi="Times New Roman" w:cs="Times New Roman"/>
          <w:b/>
        </w:rPr>
        <w:t>и</w:t>
      </w:r>
      <w:r>
        <w:rPr>
          <w:rFonts w:ascii="Times New Roman" w:hAnsi="Times New Roman" w:cs="Times New Roman"/>
          <w:b/>
        </w:rPr>
        <w:t xml:space="preserve"> </w:t>
      </w:r>
      <w:r w:rsidRPr="00D02322">
        <w:rPr>
          <w:rFonts w:ascii="Times New Roman" w:hAnsi="Times New Roman" w:cs="Times New Roman"/>
          <w:b/>
        </w:rPr>
        <w:t>его</w:t>
      </w:r>
      <w:r>
        <w:rPr>
          <w:rFonts w:ascii="Times New Roman" w:hAnsi="Times New Roman" w:cs="Times New Roman"/>
          <w:b/>
        </w:rPr>
        <w:t xml:space="preserve"> </w:t>
      </w:r>
      <w:r w:rsidRPr="00D02322">
        <w:rPr>
          <w:rFonts w:ascii="Times New Roman" w:hAnsi="Times New Roman" w:cs="Times New Roman"/>
          <w:b/>
        </w:rPr>
        <w:t>отражение</w:t>
      </w:r>
      <w:r>
        <w:rPr>
          <w:rFonts w:ascii="Times New Roman" w:hAnsi="Times New Roman" w:cs="Times New Roman"/>
          <w:b/>
        </w:rPr>
        <w:t xml:space="preserve"> </w:t>
      </w:r>
      <w:r w:rsidRPr="00D02322">
        <w:rPr>
          <w:rFonts w:ascii="Times New Roman" w:hAnsi="Times New Roman" w:cs="Times New Roman"/>
          <w:b/>
        </w:rPr>
        <w:t>в</w:t>
      </w:r>
      <w:r>
        <w:rPr>
          <w:rFonts w:ascii="Times New Roman" w:hAnsi="Times New Roman" w:cs="Times New Roman"/>
          <w:b/>
        </w:rPr>
        <w:t xml:space="preserve"> </w:t>
      </w:r>
      <w:r w:rsidRPr="00D02322">
        <w:rPr>
          <w:rFonts w:ascii="Times New Roman" w:hAnsi="Times New Roman" w:cs="Times New Roman"/>
          <w:b/>
          <w:spacing w:val="-2"/>
        </w:rPr>
        <w:t>культуре»</w:t>
      </w:r>
    </w:p>
    <w:p w:rsidR="00751E8C" w:rsidRPr="00D02322" w:rsidRDefault="00751E8C" w:rsidP="00751E8C">
      <w:pPr>
        <w:pStyle w:val="aff3"/>
        <w:spacing w:after="0"/>
        <w:ind w:right="283"/>
        <w:jc w:val="both"/>
        <w:rPr>
          <w:rFonts w:ascii="Times New Roman" w:hAnsi="Times New Roman" w:cs="Times New Roman"/>
          <w:i/>
        </w:rPr>
      </w:pPr>
      <w:r w:rsidRPr="00D02322">
        <w:rPr>
          <w:rFonts w:ascii="Times New Roman" w:hAnsi="Times New Roman" w:cs="Times New Roman"/>
          <w:i/>
        </w:rPr>
        <w:t>Тема 9. Духовно-нравственный облик и идеал человека</w:t>
      </w:r>
    </w:p>
    <w:p w:rsidR="00751E8C" w:rsidRDefault="00751E8C" w:rsidP="00BB5F3D">
      <w:pPr>
        <w:pStyle w:val="aff3"/>
        <w:numPr>
          <w:ilvl w:val="0"/>
          <w:numId w:val="375"/>
        </w:numPr>
        <w:spacing w:after="0"/>
        <w:ind w:left="0" w:right="283" w:firstLine="360"/>
        <w:jc w:val="both"/>
        <w:rPr>
          <w:rFonts w:ascii="Times New Roman" w:hAnsi="Times New Roman" w:cs="Times New Roman"/>
        </w:rPr>
      </w:pPr>
      <w:r w:rsidRPr="00B20E52">
        <w:rPr>
          <w:rFonts w:ascii="Times New Roman" w:hAnsi="Times New Roman" w:cs="Times New Roman"/>
        </w:rPr>
        <w:t>Объяснять, как проявляется мораль и нравственность через описание личных качеств человека;</w:t>
      </w:r>
    </w:p>
    <w:p w:rsidR="00751E8C" w:rsidRDefault="00751E8C" w:rsidP="00BB5F3D">
      <w:pPr>
        <w:pStyle w:val="aff3"/>
        <w:numPr>
          <w:ilvl w:val="0"/>
          <w:numId w:val="375"/>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751E8C" w:rsidRDefault="00751E8C" w:rsidP="00BB5F3D">
      <w:pPr>
        <w:pStyle w:val="aff3"/>
        <w:numPr>
          <w:ilvl w:val="0"/>
          <w:numId w:val="375"/>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различия между этикой и этикетом и их взаимосвязь;</w:t>
      </w:r>
    </w:p>
    <w:p w:rsidR="00751E8C" w:rsidRDefault="00751E8C" w:rsidP="00BB5F3D">
      <w:pPr>
        <w:pStyle w:val="aff3"/>
        <w:numPr>
          <w:ilvl w:val="0"/>
          <w:numId w:val="375"/>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и доказывать ценность свободы как залога благополучия общества,уважения</w:t>
      </w:r>
      <w:r>
        <w:rPr>
          <w:rFonts w:ascii="Times New Roman" w:hAnsi="Times New Roman" w:cs="Times New Roman"/>
        </w:rPr>
        <w:t xml:space="preserve"> </w:t>
      </w:r>
      <w:r w:rsidRPr="00B20E52">
        <w:rPr>
          <w:rFonts w:ascii="Times New Roman" w:hAnsi="Times New Roman" w:cs="Times New Roman"/>
        </w:rPr>
        <w:t>к</w:t>
      </w:r>
      <w:r>
        <w:rPr>
          <w:rFonts w:ascii="Times New Roman" w:hAnsi="Times New Roman" w:cs="Times New Roman"/>
        </w:rPr>
        <w:t xml:space="preserve"> </w:t>
      </w:r>
      <w:r w:rsidRPr="00B20E52">
        <w:rPr>
          <w:rFonts w:ascii="Times New Roman" w:hAnsi="Times New Roman" w:cs="Times New Roman"/>
        </w:rPr>
        <w:t>правам</w:t>
      </w:r>
      <w:r>
        <w:rPr>
          <w:rFonts w:ascii="Times New Roman" w:hAnsi="Times New Roman" w:cs="Times New Roman"/>
        </w:rPr>
        <w:t xml:space="preserve"> </w:t>
      </w:r>
      <w:r w:rsidRPr="00B20E52">
        <w:rPr>
          <w:rFonts w:ascii="Times New Roman" w:hAnsi="Times New Roman" w:cs="Times New Roman"/>
        </w:rPr>
        <w:t>человека,</w:t>
      </w:r>
      <w:r>
        <w:rPr>
          <w:rFonts w:ascii="Times New Roman" w:hAnsi="Times New Roman" w:cs="Times New Roman"/>
        </w:rPr>
        <w:t xml:space="preserve"> </w:t>
      </w:r>
      <w:r w:rsidRPr="00B20E52">
        <w:rPr>
          <w:rFonts w:ascii="Times New Roman" w:hAnsi="Times New Roman" w:cs="Times New Roman"/>
        </w:rPr>
        <w:t>его</w:t>
      </w:r>
      <w:r>
        <w:rPr>
          <w:rFonts w:ascii="Times New Roman" w:hAnsi="Times New Roman" w:cs="Times New Roman"/>
        </w:rPr>
        <w:t xml:space="preserve"> </w:t>
      </w:r>
      <w:r w:rsidRPr="00B20E52">
        <w:rPr>
          <w:rFonts w:ascii="Times New Roman" w:hAnsi="Times New Roman" w:cs="Times New Roman"/>
        </w:rPr>
        <w:t>месту</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роли</w:t>
      </w:r>
      <w:r>
        <w:rPr>
          <w:rFonts w:ascii="Times New Roman" w:hAnsi="Times New Roman" w:cs="Times New Roman"/>
        </w:rPr>
        <w:t xml:space="preserve"> </w:t>
      </w:r>
      <w:r w:rsidRPr="00B20E52">
        <w:rPr>
          <w:rFonts w:ascii="Times New Roman" w:hAnsi="Times New Roman" w:cs="Times New Roman"/>
        </w:rPr>
        <w:t>в</w:t>
      </w:r>
      <w:r>
        <w:rPr>
          <w:rFonts w:ascii="Times New Roman" w:hAnsi="Times New Roman" w:cs="Times New Roman"/>
        </w:rPr>
        <w:t xml:space="preserve"> </w:t>
      </w:r>
      <w:r w:rsidRPr="00B20E52">
        <w:rPr>
          <w:rFonts w:ascii="Times New Roman" w:hAnsi="Times New Roman" w:cs="Times New Roman"/>
        </w:rPr>
        <w:t>общественных</w:t>
      </w:r>
      <w:r>
        <w:rPr>
          <w:rFonts w:ascii="Times New Roman" w:hAnsi="Times New Roman" w:cs="Times New Roman"/>
        </w:rPr>
        <w:t xml:space="preserve"> </w:t>
      </w:r>
      <w:r w:rsidRPr="00B20E52">
        <w:rPr>
          <w:rFonts w:ascii="Times New Roman" w:hAnsi="Times New Roman" w:cs="Times New Roman"/>
        </w:rPr>
        <w:t>процессах;</w:t>
      </w:r>
    </w:p>
    <w:p w:rsidR="00751E8C" w:rsidRDefault="00751E8C" w:rsidP="00BB5F3D">
      <w:pPr>
        <w:pStyle w:val="aff3"/>
        <w:numPr>
          <w:ilvl w:val="0"/>
          <w:numId w:val="375"/>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w:t>
      </w:r>
      <w:r>
        <w:rPr>
          <w:rFonts w:ascii="Times New Roman" w:hAnsi="Times New Roman" w:cs="Times New Roman"/>
        </w:rPr>
        <w:t xml:space="preserve"> </w:t>
      </w:r>
      <w:r w:rsidRPr="00B20E52">
        <w:rPr>
          <w:rFonts w:ascii="Times New Roman" w:hAnsi="Times New Roman" w:cs="Times New Roman"/>
        </w:rPr>
        <w:t>взаимосвязь</w:t>
      </w:r>
      <w:r>
        <w:rPr>
          <w:rFonts w:ascii="Times New Roman" w:hAnsi="Times New Roman" w:cs="Times New Roman"/>
        </w:rPr>
        <w:t xml:space="preserve"> </w:t>
      </w:r>
      <w:r w:rsidRPr="00B20E52">
        <w:rPr>
          <w:rFonts w:ascii="Times New Roman" w:hAnsi="Times New Roman" w:cs="Times New Roman"/>
        </w:rPr>
        <w:t>таких</w:t>
      </w:r>
      <w:r>
        <w:rPr>
          <w:rFonts w:ascii="Times New Roman" w:hAnsi="Times New Roman" w:cs="Times New Roman"/>
        </w:rPr>
        <w:t xml:space="preserve"> </w:t>
      </w:r>
      <w:r w:rsidRPr="00B20E52">
        <w:rPr>
          <w:rFonts w:ascii="Times New Roman" w:hAnsi="Times New Roman" w:cs="Times New Roman"/>
        </w:rPr>
        <w:t>понятий</w:t>
      </w:r>
      <w:r>
        <w:rPr>
          <w:rFonts w:ascii="Times New Roman" w:hAnsi="Times New Roman" w:cs="Times New Roman"/>
        </w:rPr>
        <w:t xml:space="preserve"> </w:t>
      </w:r>
      <w:r w:rsidRPr="00B20E52">
        <w:rPr>
          <w:rFonts w:ascii="Times New Roman" w:hAnsi="Times New Roman" w:cs="Times New Roman"/>
        </w:rPr>
        <w:t>как</w:t>
      </w:r>
      <w:r>
        <w:rPr>
          <w:rFonts w:ascii="Times New Roman" w:hAnsi="Times New Roman" w:cs="Times New Roman"/>
        </w:rPr>
        <w:t xml:space="preserve"> </w:t>
      </w:r>
      <w:r w:rsidRPr="00B20E52">
        <w:rPr>
          <w:rFonts w:ascii="Times New Roman" w:hAnsi="Times New Roman" w:cs="Times New Roman"/>
        </w:rPr>
        <w:t>«свобода», «ответственность», «право» и «долг»;</w:t>
      </w:r>
    </w:p>
    <w:p w:rsidR="00751E8C" w:rsidRDefault="00751E8C" w:rsidP="00BB5F3D">
      <w:pPr>
        <w:pStyle w:val="aff3"/>
        <w:numPr>
          <w:ilvl w:val="0"/>
          <w:numId w:val="375"/>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751E8C" w:rsidRDefault="00751E8C" w:rsidP="00BB5F3D">
      <w:pPr>
        <w:pStyle w:val="aff3"/>
        <w:numPr>
          <w:ilvl w:val="0"/>
          <w:numId w:val="375"/>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приводить примеры идеалов человека в историко-культурном пространстве современной России. </w:t>
      </w:r>
    </w:p>
    <w:p w:rsidR="00751E8C" w:rsidRDefault="00751E8C" w:rsidP="00751E8C">
      <w:pPr>
        <w:pStyle w:val="aff3"/>
        <w:spacing w:after="0"/>
        <w:ind w:right="283"/>
        <w:jc w:val="both"/>
        <w:rPr>
          <w:rFonts w:ascii="Times New Roman" w:hAnsi="Times New Roman" w:cs="Times New Roman"/>
        </w:rPr>
      </w:pPr>
    </w:p>
    <w:p w:rsidR="00751E8C" w:rsidRDefault="00751E8C" w:rsidP="00751E8C">
      <w:pPr>
        <w:pStyle w:val="aff3"/>
        <w:spacing w:after="0"/>
        <w:ind w:right="283"/>
        <w:jc w:val="both"/>
        <w:rPr>
          <w:rFonts w:ascii="Times New Roman" w:hAnsi="Times New Roman" w:cs="Times New Roman"/>
        </w:rPr>
      </w:pPr>
    </w:p>
    <w:p w:rsidR="00751E8C" w:rsidRPr="00D02322" w:rsidRDefault="00751E8C" w:rsidP="00751E8C">
      <w:pPr>
        <w:pStyle w:val="aff3"/>
        <w:spacing w:after="0"/>
        <w:ind w:right="283"/>
        <w:jc w:val="both"/>
        <w:rPr>
          <w:rFonts w:ascii="Times New Roman" w:hAnsi="Times New Roman" w:cs="Times New Roman"/>
          <w:i/>
        </w:rPr>
      </w:pPr>
      <w:r w:rsidRPr="00D02322">
        <w:rPr>
          <w:rFonts w:ascii="Times New Roman" w:hAnsi="Times New Roman" w:cs="Times New Roman"/>
          <w:i/>
        </w:rPr>
        <w:t>Тема 10.Взросление</w:t>
      </w:r>
      <w:r>
        <w:rPr>
          <w:rFonts w:ascii="Times New Roman" w:hAnsi="Times New Roman" w:cs="Times New Roman"/>
          <w:i/>
        </w:rPr>
        <w:t xml:space="preserve"> </w:t>
      </w:r>
      <w:r w:rsidRPr="00D02322">
        <w:rPr>
          <w:rFonts w:ascii="Times New Roman" w:hAnsi="Times New Roman" w:cs="Times New Roman"/>
          <w:i/>
        </w:rPr>
        <w:t>человека</w:t>
      </w:r>
      <w:r>
        <w:rPr>
          <w:rFonts w:ascii="Times New Roman" w:hAnsi="Times New Roman" w:cs="Times New Roman"/>
          <w:i/>
        </w:rPr>
        <w:t xml:space="preserve"> </w:t>
      </w:r>
      <w:r w:rsidRPr="00D02322">
        <w:rPr>
          <w:rFonts w:ascii="Times New Roman" w:hAnsi="Times New Roman" w:cs="Times New Roman"/>
          <w:i/>
        </w:rPr>
        <w:t>в</w:t>
      </w:r>
      <w:r>
        <w:rPr>
          <w:rFonts w:ascii="Times New Roman" w:hAnsi="Times New Roman" w:cs="Times New Roman"/>
          <w:i/>
        </w:rPr>
        <w:t xml:space="preserve"> </w:t>
      </w:r>
      <w:r w:rsidRPr="00D02322">
        <w:rPr>
          <w:rFonts w:ascii="Times New Roman" w:hAnsi="Times New Roman" w:cs="Times New Roman"/>
          <w:i/>
        </w:rPr>
        <w:t>культуре</w:t>
      </w:r>
      <w:r>
        <w:rPr>
          <w:rFonts w:ascii="Times New Roman" w:hAnsi="Times New Roman" w:cs="Times New Roman"/>
          <w:i/>
        </w:rPr>
        <w:t xml:space="preserve"> </w:t>
      </w:r>
      <w:r w:rsidRPr="00D02322">
        <w:rPr>
          <w:rFonts w:ascii="Times New Roman" w:hAnsi="Times New Roman" w:cs="Times New Roman"/>
          <w:i/>
        </w:rPr>
        <w:t>народов</w:t>
      </w:r>
      <w:r>
        <w:rPr>
          <w:rFonts w:ascii="Times New Roman" w:hAnsi="Times New Roman" w:cs="Times New Roman"/>
          <w:i/>
        </w:rPr>
        <w:t xml:space="preserve"> </w:t>
      </w:r>
      <w:r w:rsidRPr="00D02322">
        <w:rPr>
          <w:rFonts w:ascii="Times New Roman" w:hAnsi="Times New Roman" w:cs="Times New Roman"/>
          <w:i/>
          <w:spacing w:val="-2"/>
        </w:rPr>
        <w:t>России</w:t>
      </w:r>
    </w:p>
    <w:p w:rsidR="00751E8C" w:rsidRDefault="00751E8C" w:rsidP="00BB5F3D">
      <w:pPr>
        <w:pStyle w:val="aff3"/>
        <w:numPr>
          <w:ilvl w:val="0"/>
          <w:numId w:val="376"/>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различие между процессами антропогенеза и антропосоциогенеза;</w:t>
      </w:r>
    </w:p>
    <w:p w:rsidR="00751E8C" w:rsidRDefault="00751E8C" w:rsidP="00BB5F3D">
      <w:pPr>
        <w:pStyle w:val="aff3"/>
        <w:numPr>
          <w:ilvl w:val="0"/>
          <w:numId w:val="376"/>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процесс взросления человека и его основные этапы,а</w:t>
      </w:r>
      <w:r>
        <w:rPr>
          <w:rFonts w:ascii="Times New Roman" w:hAnsi="Times New Roman" w:cs="Times New Roman"/>
        </w:rPr>
        <w:t xml:space="preserve"> </w:t>
      </w:r>
      <w:r w:rsidRPr="00B20E52">
        <w:rPr>
          <w:rFonts w:ascii="Times New Roman" w:hAnsi="Times New Roman" w:cs="Times New Roman"/>
        </w:rPr>
        <w:t>так</w:t>
      </w:r>
      <w:r>
        <w:rPr>
          <w:rFonts w:ascii="Times New Roman" w:hAnsi="Times New Roman" w:cs="Times New Roman"/>
        </w:rPr>
        <w:t xml:space="preserve"> </w:t>
      </w:r>
      <w:r w:rsidRPr="00B20E52">
        <w:rPr>
          <w:rFonts w:ascii="Times New Roman" w:hAnsi="Times New Roman" w:cs="Times New Roman"/>
        </w:rPr>
        <w:t>же</w:t>
      </w:r>
      <w:r>
        <w:rPr>
          <w:rFonts w:ascii="Times New Roman" w:hAnsi="Times New Roman" w:cs="Times New Roman"/>
        </w:rPr>
        <w:t xml:space="preserve"> </w:t>
      </w:r>
      <w:r w:rsidRPr="00B20E52">
        <w:rPr>
          <w:rFonts w:ascii="Times New Roman" w:hAnsi="Times New Roman" w:cs="Times New Roman"/>
        </w:rPr>
        <w:t>потребности</w:t>
      </w:r>
      <w:r>
        <w:rPr>
          <w:rFonts w:ascii="Times New Roman" w:hAnsi="Times New Roman" w:cs="Times New Roman"/>
        </w:rPr>
        <w:t xml:space="preserve"> </w:t>
      </w:r>
      <w:r w:rsidRPr="00B20E52">
        <w:rPr>
          <w:rFonts w:ascii="Times New Roman" w:hAnsi="Times New Roman" w:cs="Times New Roman"/>
        </w:rPr>
        <w:t>человека</w:t>
      </w:r>
      <w:r>
        <w:rPr>
          <w:rFonts w:ascii="Times New Roman" w:hAnsi="Times New Roman" w:cs="Times New Roman"/>
        </w:rPr>
        <w:t xml:space="preserve"> </w:t>
      </w:r>
      <w:r w:rsidRPr="00B20E52">
        <w:rPr>
          <w:rFonts w:ascii="Times New Roman" w:hAnsi="Times New Roman" w:cs="Times New Roman"/>
        </w:rPr>
        <w:t>для</w:t>
      </w:r>
      <w:r>
        <w:rPr>
          <w:rFonts w:ascii="Times New Roman" w:hAnsi="Times New Roman" w:cs="Times New Roman"/>
        </w:rPr>
        <w:t xml:space="preserve"> </w:t>
      </w:r>
      <w:r w:rsidRPr="00B20E52">
        <w:rPr>
          <w:rFonts w:ascii="Times New Roman" w:hAnsi="Times New Roman" w:cs="Times New Roman"/>
        </w:rPr>
        <w:t>гармоничного</w:t>
      </w:r>
      <w:r>
        <w:rPr>
          <w:rFonts w:ascii="Times New Roman" w:hAnsi="Times New Roman" w:cs="Times New Roman"/>
        </w:rPr>
        <w:t xml:space="preserve"> </w:t>
      </w:r>
      <w:r w:rsidRPr="00B20E52">
        <w:rPr>
          <w:rFonts w:ascii="Times New Roman" w:hAnsi="Times New Roman" w:cs="Times New Roman"/>
        </w:rPr>
        <w:t>развития</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существования</w:t>
      </w:r>
      <w:r>
        <w:rPr>
          <w:rFonts w:ascii="Times New Roman" w:hAnsi="Times New Roman" w:cs="Times New Roman"/>
        </w:rPr>
        <w:t xml:space="preserve"> </w:t>
      </w:r>
      <w:r w:rsidRPr="00B20E52">
        <w:rPr>
          <w:rFonts w:ascii="Times New Roman" w:hAnsi="Times New Roman" w:cs="Times New Roman"/>
        </w:rPr>
        <w:t>на</w:t>
      </w:r>
      <w:r>
        <w:rPr>
          <w:rFonts w:ascii="Times New Roman" w:hAnsi="Times New Roman" w:cs="Times New Roman"/>
        </w:rPr>
        <w:t xml:space="preserve"> </w:t>
      </w:r>
      <w:r w:rsidRPr="00B20E52">
        <w:rPr>
          <w:rFonts w:ascii="Times New Roman" w:hAnsi="Times New Roman" w:cs="Times New Roman"/>
        </w:rPr>
        <w:t>каждом</w:t>
      </w:r>
      <w:r>
        <w:rPr>
          <w:rFonts w:ascii="Times New Roman" w:hAnsi="Times New Roman" w:cs="Times New Roman"/>
        </w:rPr>
        <w:t xml:space="preserve"> </w:t>
      </w:r>
      <w:r w:rsidRPr="00B20E52">
        <w:rPr>
          <w:rFonts w:ascii="Times New Roman" w:hAnsi="Times New Roman" w:cs="Times New Roman"/>
        </w:rPr>
        <w:t>из</w:t>
      </w:r>
      <w:r>
        <w:rPr>
          <w:rFonts w:ascii="Times New Roman" w:hAnsi="Times New Roman" w:cs="Times New Roman"/>
        </w:rPr>
        <w:t xml:space="preserve"> </w:t>
      </w:r>
      <w:r w:rsidRPr="00B20E52">
        <w:rPr>
          <w:rFonts w:ascii="Times New Roman" w:hAnsi="Times New Roman" w:cs="Times New Roman"/>
        </w:rPr>
        <w:t>этапов;</w:t>
      </w:r>
    </w:p>
    <w:p w:rsidR="00751E8C" w:rsidRDefault="00751E8C" w:rsidP="00BB5F3D">
      <w:pPr>
        <w:pStyle w:val="aff3"/>
        <w:numPr>
          <w:ilvl w:val="0"/>
          <w:numId w:val="376"/>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взаимодействия человека и общества, характеризовать негативные эффекты социальной изоляции;</w:t>
      </w:r>
    </w:p>
    <w:p w:rsidR="00751E8C" w:rsidRPr="00B20E52" w:rsidRDefault="00751E8C" w:rsidP="00BB5F3D">
      <w:pPr>
        <w:pStyle w:val="aff3"/>
        <w:numPr>
          <w:ilvl w:val="0"/>
          <w:numId w:val="376"/>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751E8C" w:rsidRPr="006B79D5" w:rsidRDefault="00751E8C" w:rsidP="00751E8C">
      <w:pPr>
        <w:pStyle w:val="aff3"/>
        <w:spacing w:after="0"/>
        <w:ind w:right="283"/>
        <w:jc w:val="both"/>
        <w:rPr>
          <w:rFonts w:ascii="Times New Roman" w:hAnsi="Times New Roman" w:cs="Times New Roman"/>
          <w:i/>
        </w:rPr>
      </w:pPr>
      <w:r w:rsidRPr="006B79D5">
        <w:rPr>
          <w:rFonts w:ascii="Times New Roman" w:hAnsi="Times New Roman" w:cs="Times New Roman"/>
          <w:i/>
        </w:rPr>
        <w:t>Тема11.Религия как источник</w:t>
      </w:r>
      <w:r w:rsidRPr="006B79D5">
        <w:rPr>
          <w:rFonts w:ascii="Times New Roman" w:hAnsi="Times New Roman" w:cs="Times New Roman"/>
          <w:i/>
          <w:spacing w:val="-2"/>
        </w:rPr>
        <w:t xml:space="preserve"> нравственности</w:t>
      </w:r>
    </w:p>
    <w:p w:rsidR="00751E8C" w:rsidRDefault="00751E8C" w:rsidP="00BB5F3D">
      <w:pPr>
        <w:pStyle w:val="aff3"/>
        <w:numPr>
          <w:ilvl w:val="0"/>
          <w:numId w:val="377"/>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нравственный потенциал религии;</w:t>
      </w:r>
    </w:p>
    <w:p w:rsidR="00751E8C" w:rsidRDefault="00751E8C" w:rsidP="00BB5F3D">
      <w:pPr>
        <w:pStyle w:val="aff3"/>
        <w:numPr>
          <w:ilvl w:val="0"/>
          <w:numId w:val="377"/>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знать и уметь излагать нравственные принципы государство-образующих конфессий России; </w:t>
      </w:r>
    </w:p>
    <w:p w:rsidR="00751E8C" w:rsidRDefault="00751E8C" w:rsidP="00BB5F3D">
      <w:pPr>
        <w:pStyle w:val="aff3"/>
        <w:numPr>
          <w:ilvl w:val="0"/>
          <w:numId w:val="377"/>
        </w:numPr>
        <w:spacing w:after="0"/>
        <w:ind w:left="0" w:right="283" w:firstLine="360"/>
        <w:jc w:val="both"/>
        <w:rPr>
          <w:rFonts w:ascii="Times New Roman" w:hAnsi="Times New Roman" w:cs="Times New Roman"/>
        </w:rPr>
      </w:pPr>
      <w:r w:rsidRPr="00B20E52">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751E8C" w:rsidRDefault="00751E8C" w:rsidP="00BB5F3D">
      <w:pPr>
        <w:pStyle w:val="aff3"/>
        <w:numPr>
          <w:ilvl w:val="0"/>
          <w:numId w:val="377"/>
        </w:numPr>
        <w:spacing w:after="0"/>
        <w:ind w:left="0" w:right="283" w:firstLine="360"/>
        <w:jc w:val="both"/>
        <w:rPr>
          <w:rFonts w:ascii="Times New Roman" w:hAnsi="Times New Roman" w:cs="Times New Roman"/>
        </w:rPr>
      </w:pPr>
      <w:r w:rsidRPr="00B20E52">
        <w:rPr>
          <w:rFonts w:ascii="Times New Roman" w:hAnsi="Times New Roman" w:cs="Times New Roman"/>
        </w:rPr>
        <w:t>меть обосновывать важность религиозных моральных и нравственных ценностей для современного общества.</w:t>
      </w:r>
    </w:p>
    <w:p w:rsidR="00751E8C" w:rsidRPr="00551BE6" w:rsidRDefault="00751E8C" w:rsidP="00751E8C">
      <w:pPr>
        <w:pStyle w:val="aff3"/>
        <w:spacing w:after="0"/>
        <w:ind w:right="283"/>
        <w:jc w:val="both"/>
        <w:rPr>
          <w:rFonts w:ascii="Times New Roman" w:hAnsi="Times New Roman" w:cs="Times New Roman"/>
          <w:i/>
        </w:rPr>
      </w:pPr>
      <w:r w:rsidRPr="00551BE6">
        <w:rPr>
          <w:rFonts w:ascii="Times New Roman" w:hAnsi="Times New Roman" w:cs="Times New Roman"/>
          <w:i/>
        </w:rPr>
        <w:t>Тема12.Наука</w:t>
      </w:r>
      <w:r>
        <w:rPr>
          <w:rFonts w:ascii="Times New Roman" w:hAnsi="Times New Roman" w:cs="Times New Roman"/>
          <w:i/>
        </w:rPr>
        <w:t xml:space="preserve"> </w:t>
      </w:r>
      <w:r w:rsidRPr="00551BE6">
        <w:rPr>
          <w:rFonts w:ascii="Times New Roman" w:hAnsi="Times New Roman" w:cs="Times New Roman"/>
          <w:i/>
        </w:rPr>
        <w:t>как</w:t>
      </w:r>
      <w:r>
        <w:rPr>
          <w:rFonts w:ascii="Times New Roman" w:hAnsi="Times New Roman" w:cs="Times New Roman"/>
          <w:i/>
        </w:rPr>
        <w:t xml:space="preserve"> </w:t>
      </w:r>
      <w:r w:rsidRPr="00551BE6">
        <w:rPr>
          <w:rFonts w:ascii="Times New Roman" w:hAnsi="Times New Roman" w:cs="Times New Roman"/>
          <w:i/>
        </w:rPr>
        <w:t>источник</w:t>
      </w:r>
      <w:r>
        <w:rPr>
          <w:rFonts w:ascii="Times New Roman" w:hAnsi="Times New Roman" w:cs="Times New Roman"/>
          <w:i/>
        </w:rPr>
        <w:t xml:space="preserve"> </w:t>
      </w:r>
      <w:r w:rsidRPr="00551BE6">
        <w:rPr>
          <w:rFonts w:ascii="Times New Roman" w:hAnsi="Times New Roman" w:cs="Times New Roman"/>
          <w:i/>
        </w:rPr>
        <w:t>знания</w:t>
      </w:r>
      <w:r>
        <w:rPr>
          <w:rFonts w:ascii="Times New Roman" w:hAnsi="Times New Roman" w:cs="Times New Roman"/>
          <w:i/>
        </w:rPr>
        <w:t xml:space="preserve"> </w:t>
      </w:r>
      <w:r w:rsidRPr="00551BE6">
        <w:rPr>
          <w:rFonts w:ascii="Times New Roman" w:hAnsi="Times New Roman" w:cs="Times New Roman"/>
          <w:i/>
        </w:rPr>
        <w:t>о</w:t>
      </w:r>
      <w:r>
        <w:rPr>
          <w:rFonts w:ascii="Times New Roman" w:hAnsi="Times New Roman" w:cs="Times New Roman"/>
          <w:i/>
        </w:rPr>
        <w:t xml:space="preserve"> </w:t>
      </w:r>
      <w:r w:rsidRPr="00551BE6">
        <w:rPr>
          <w:rFonts w:ascii="Times New Roman" w:hAnsi="Times New Roman" w:cs="Times New Roman"/>
          <w:i/>
          <w:spacing w:val="-2"/>
        </w:rPr>
        <w:t>человеке</w:t>
      </w:r>
    </w:p>
    <w:p w:rsidR="00751E8C" w:rsidRDefault="00751E8C" w:rsidP="00BB5F3D">
      <w:pPr>
        <w:pStyle w:val="aff3"/>
        <w:numPr>
          <w:ilvl w:val="0"/>
          <w:numId w:val="378"/>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характеризовать смысл понятия «гуманитарное знание»;</w:t>
      </w:r>
    </w:p>
    <w:p w:rsidR="00751E8C" w:rsidRDefault="00751E8C" w:rsidP="00BB5F3D">
      <w:pPr>
        <w:pStyle w:val="aff3"/>
        <w:numPr>
          <w:ilvl w:val="0"/>
          <w:numId w:val="378"/>
        </w:numPr>
        <w:spacing w:after="0"/>
        <w:ind w:left="0" w:right="283" w:firstLine="360"/>
        <w:jc w:val="both"/>
        <w:rPr>
          <w:rFonts w:ascii="Times New Roman" w:hAnsi="Times New Roman" w:cs="Times New Roman"/>
        </w:rPr>
      </w:pPr>
      <w:r w:rsidRPr="00B20E52">
        <w:rPr>
          <w:rFonts w:ascii="Times New Roman" w:hAnsi="Times New Roman" w:cs="Times New Roman"/>
        </w:rPr>
        <w:t>определять нравственный смысл гуманитарного знания, его системообразующую роль в современной культуре;</w:t>
      </w:r>
    </w:p>
    <w:p w:rsidR="00751E8C" w:rsidRDefault="00751E8C" w:rsidP="00BB5F3D">
      <w:pPr>
        <w:pStyle w:val="aff3"/>
        <w:numPr>
          <w:ilvl w:val="0"/>
          <w:numId w:val="378"/>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751E8C" w:rsidRDefault="00751E8C" w:rsidP="00BB5F3D">
      <w:pPr>
        <w:pStyle w:val="aff3"/>
        <w:numPr>
          <w:ilvl w:val="0"/>
          <w:numId w:val="378"/>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доказывать взаимосвязь различных областей гуманитарного знания.</w:t>
      </w:r>
    </w:p>
    <w:p w:rsidR="00751E8C" w:rsidRPr="00551BE6" w:rsidRDefault="00751E8C" w:rsidP="00751E8C">
      <w:pPr>
        <w:pStyle w:val="aff3"/>
        <w:spacing w:after="0"/>
        <w:ind w:right="283"/>
        <w:jc w:val="both"/>
        <w:rPr>
          <w:rFonts w:ascii="Times New Roman" w:hAnsi="Times New Roman" w:cs="Times New Roman"/>
          <w:i/>
        </w:rPr>
      </w:pPr>
      <w:r w:rsidRPr="00551BE6">
        <w:rPr>
          <w:rFonts w:ascii="Times New Roman" w:hAnsi="Times New Roman" w:cs="Times New Roman"/>
          <w:i/>
        </w:rPr>
        <w:t>Тема13.Этика</w:t>
      </w:r>
      <w:r>
        <w:rPr>
          <w:rFonts w:ascii="Times New Roman" w:hAnsi="Times New Roman" w:cs="Times New Roman"/>
          <w:i/>
        </w:rPr>
        <w:t xml:space="preserve"> </w:t>
      </w:r>
      <w:r w:rsidRPr="00551BE6">
        <w:rPr>
          <w:rFonts w:ascii="Times New Roman" w:hAnsi="Times New Roman" w:cs="Times New Roman"/>
          <w:i/>
        </w:rPr>
        <w:t>и</w:t>
      </w:r>
      <w:r>
        <w:rPr>
          <w:rFonts w:ascii="Times New Roman" w:hAnsi="Times New Roman" w:cs="Times New Roman"/>
          <w:i/>
        </w:rPr>
        <w:t xml:space="preserve"> </w:t>
      </w:r>
      <w:r w:rsidRPr="00551BE6">
        <w:rPr>
          <w:rFonts w:ascii="Times New Roman" w:hAnsi="Times New Roman" w:cs="Times New Roman"/>
          <w:i/>
        </w:rPr>
        <w:t>нравственность</w:t>
      </w:r>
      <w:r>
        <w:rPr>
          <w:rFonts w:ascii="Times New Roman" w:hAnsi="Times New Roman" w:cs="Times New Roman"/>
          <w:i/>
        </w:rPr>
        <w:t xml:space="preserve"> </w:t>
      </w:r>
      <w:r w:rsidRPr="00551BE6">
        <w:rPr>
          <w:rFonts w:ascii="Times New Roman" w:hAnsi="Times New Roman" w:cs="Times New Roman"/>
          <w:i/>
        </w:rPr>
        <w:t>как</w:t>
      </w:r>
      <w:r>
        <w:rPr>
          <w:rFonts w:ascii="Times New Roman" w:hAnsi="Times New Roman" w:cs="Times New Roman"/>
          <w:i/>
        </w:rPr>
        <w:t xml:space="preserve"> </w:t>
      </w:r>
      <w:r w:rsidRPr="00551BE6">
        <w:rPr>
          <w:rFonts w:ascii="Times New Roman" w:hAnsi="Times New Roman" w:cs="Times New Roman"/>
          <w:i/>
        </w:rPr>
        <w:t>категории</w:t>
      </w:r>
      <w:r>
        <w:rPr>
          <w:rFonts w:ascii="Times New Roman" w:hAnsi="Times New Roman" w:cs="Times New Roman"/>
          <w:i/>
        </w:rPr>
        <w:t xml:space="preserve"> </w:t>
      </w:r>
      <w:r w:rsidRPr="00551BE6">
        <w:rPr>
          <w:rFonts w:ascii="Times New Roman" w:hAnsi="Times New Roman" w:cs="Times New Roman"/>
          <w:i/>
        </w:rPr>
        <w:t>духовной</w:t>
      </w:r>
      <w:r w:rsidRPr="00551BE6">
        <w:rPr>
          <w:rFonts w:ascii="Times New Roman" w:hAnsi="Times New Roman" w:cs="Times New Roman"/>
          <w:i/>
          <w:spacing w:val="-2"/>
        </w:rPr>
        <w:t xml:space="preserve"> культуры</w:t>
      </w:r>
    </w:p>
    <w:p w:rsidR="00751E8C" w:rsidRDefault="00751E8C" w:rsidP="00BB5F3D">
      <w:pPr>
        <w:pStyle w:val="aff3"/>
        <w:numPr>
          <w:ilvl w:val="0"/>
          <w:numId w:val="379"/>
        </w:numPr>
        <w:spacing w:after="0"/>
        <w:ind w:left="142" w:right="283" w:firstLine="218"/>
        <w:jc w:val="both"/>
        <w:rPr>
          <w:rFonts w:ascii="Times New Roman" w:hAnsi="Times New Roman" w:cs="Times New Roman"/>
        </w:rPr>
      </w:pPr>
      <w:r w:rsidRPr="00B20E52">
        <w:rPr>
          <w:rFonts w:ascii="Times New Roman" w:hAnsi="Times New Roman" w:cs="Times New Roman"/>
        </w:rPr>
        <w:t>Характеризовать многосторонность понятия «этика»;</w:t>
      </w:r>
    </w:p>
    <w:p w:rsidR="00751E8C" w:rsidRDefault="00751E8C" w:rsidP="00BB5F3D">
      <w:pPr>
        <w:pStyle w:val="aff3"/>
        <w:numPr>
          <w:ilvl w:val="0"/>
          <w:numId w:val="379"/>
        </w:numPr>
        <w:spacing w:after="0"/>
        <w:ind w:left="142" w:right="283" w:firstLine="218"/>
        <w:jc w:val="both"/>
        <w:rPr>
          <w:rFonts w:ascii="Times New Roman" w:hAnsi="Times New Roman" w:cs="Times New Roman"/>
        </w:rPr>
      </w:pPr>
      <w:r w:rsidRPr="00B20E52">
        <w:rPr>
          <w:rFonts w:ascii="Times New Roman" w:hAnsi="Times New Roman" w:cs="Times New Roman"/>
        </w:rPr>
        <w:t xml:space="preserve">понимать особенности этики как науки; </w:t>
      </w:r>
    </w:p>
    <w:p w:rsidR="00751E8C" w:rsidRDefault="00751E8C" w:rsidP="00BB5F3D">
      <w:pPr>
        <w:pStyle w:val="aff3"/>
        <w:numPr>
          <w:ilvl w:val="0"/>
          <w:numId w:val="379"/>
        </w:numPr>
        <w:spacing w:after="0"/>
        <w:ind w:left="142" w:right="283" w:firstLine="218"/>
        <w:jc w:val="both"/>
        <w:rPr>
          <w:rFonts w:ascii="Times New Roman" w:hAnsi="Times New Roman" w:cs="Times New Roman"/>
        </w:rPr>
      </w:pPr>
      <w:r w:rsidRPr="00B20E52">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751E8C" w:rsidRDefault="00751E8C" w:rsidP="00BB5F3D">
      <w:pPr>
        <w:pStyle w:val="aff3"/>
        <w:numPr>
          <w:ilvl w:val="0"/>
          <w:numId w:val="379"/>
        </w:numPr>
        <w:spacing w:after="0"/>
        <w:ind w:left="142" w:right="283" w:firstLine="218"/>
        <w:jc w:val="both"/>
        <w:rPr>
          <w:rFonts w:ascii="Times New Roman" w:hAnsi="Times New Roman" w:cs="Times New Roman"/>
        </w:rPr>
      </w:pPr>
      <w:r w:rsidRPr="00B20E52">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751E8C" w:rsidRPr="00551BE6" w:rsidRDefault="00751E8C" w:rsidP="00751E8C">
      <w:pPr>
        <w:pStyle w:val="aff3"/>
        <w:spacing w:after="0"/>
        <w:ind w:right="283"/>
        <w:jc w:val="both"/>
        <w:rPr>
          <w:rFonts w:ascii="Times New Roman" w:hAnsi="Times New Roman" w:cs="Times New Roman"/>
          <w:i/>
        </w:rPr>
      </w:pPr>
      <w:r w:rsidRPr="00551BE6">
        <w:rPr>
          <w:rFonts w:ascii="Times New Roman" w:hAnsi="Times New Roman" w:cs="Times New Roman"/>
          <w:i/>
        </w:rPr>
        <w:t>Тема14.Самопознание</w:t>
      </w:r>
      <w:r>
        <w:rPr>
          <w:rFonts w:ascii="Times New Roman" w:hAnsi="Times New Roman" w:cs="Times New Roman"/>
          <w:i/>
        </w:rPr>
        <w:t xml:space="preserve"> </w:t>
      </w:r>
      <w:r w:rsidRPr="00551BE6">
        <w:rPr>
          <w:rFonts w:ascii="Times New Roman" w:hAnsi="Times New Roman" w:cs="Times New Roman"/>
          <w:i/>
        </w:rPr>
        <w:t>(практическое</w:t>
      </w:r>
      <w:r w:rsidRPr="00551BE6">
        <w:rPr>
          <w:rFonts w:ascii="Times New Roman" w:hAnsi="Times New Roman" w:cs="Times New Roman"/>
          <w:i/>
          <w:spacing w:val="-2"/>
        </w:rPr>
        <w:t xml:space="preserve"> занятие)</w:t>
      </w:r>
    </w:p>
    <w:p w:rsidR="00751E8C" w:rsidRPr="00B20E52" w:rsidRDefault="00751E8C" w:rsidP="00BB5F3D">
      <w:pPr>
        <w:pStyle w:val="aff3"/>
        <w:numPr>
          <w:ilvl w:val="0"/>
          <w:numId w:val="380"/>
        </w:numPr>
        <w:tabs>
          <w:tab w:val="left" w:pos="11210"/>
        </w:tabs>
        <w:spacing w:after="0"/>
        <w:ind w:right="283"/>
        <w:jc w:val="both"/>
        <w:rPr>
          <w:rFonts w:ascii="Times New Roman" w:hAnsi="Times New Roman" w:cs="Times New Roman"/>
        </w:rPr>
      </w:pPr>
      <w:r w:rsidRPr="00B20E52">
        <w:rPr>
          <w:rFonts w:ascii="Times New Roman" w:hAnsi="Times New Roman" w:cs="Times New Roman"/>
        </w:rPr>
        <w:t>Характеризовать</w:t>
      </w:r>
      <w:r>
        <w:rPr>
          <w:rFonts w:ascii="Times New Roman" w:hAnsi="Times New Roman" w:cs="Times New Roman"/>
        </w:rPr>
        <w:t xml:space="preserve"> </w:t>
      </w:r>
      <w:r w:rsidRPr="00B20E52">
        <w:rPr>
          <w:rFonts w:ascii="Times New Roman" w:hAnsi="Times New Roman" w:cs="Times New Roman"/>
        </w:rPr>
        <w:t>понятия</w:t>
      </w:r>
      <w:r>
        <w:rPr>
          <w:rFonts w:ascii="Times New Roman" w:hAnsi="Times New Roman" w:cs="Times New Roman"/>
        </w:rPr>
        <w:t xml:space="preserve"> </w:t>
      </w:r>
      <w:r w:rsidRPr="00B20E52">
        <w:rPr>
          <w:rFonts w:ascii="Times New Roman" w:hAnsi="Times New Roman" w:cs="Times New Roman"/>
        </w:rPr>
        <w:t>«самопознание»,</w:t>
      </w:r>
      <w:r>
        <w:rPr>
          <w:rFonts w:ascii="Times New Roman" w:hAnsi="Times New Roman" w:cs="Times New Roman"/>
        </w:rPr>
        <w:t xml:space="preserve"> </w:t>
      </w:r>
      <w:r w:rsidRPr="00B20E52">
        <w:rPr>
          <w:rFonts w:ascii="Times New Roman" w:hAnsi="Times New Roman" w:cs="Times New Roman"/>
        </w:rPr>
        <w:t>«автобиография»,</w:t>
      </w:r>
      <w:r>
        <w:rPr>
          <w:rFonts w:ascii="Times New Roman" w:hAnsi="Times New Roman" w:cs="Times New Roman"/>
        </w:rPr>
        <w:t xml:space="preserve"> </w:t>
      </w:r>
      <w:r w:rsidRPr="00B20E52">
        <w:rPr>
          <w:rFonts w:ascii="Times New Roman" w:hAnsi="Times New Roman" w:cs="Times New Roman"/>
        </w:rPr>
        <w:t>«автопортрет»,</w:t>
      </w:r>
      <w:r>
        <w:rPr>
          <w:rFonts w:ascii="Times New Roman" w:hAnsi="Times New Roman" w:cs="Times New Roman"/>
        </w:rPr>
        <w:t xml:space="preserve"> </w:t>
      </w:r>
      <w:r w:rsidRPr="00B20E52">
        <w:rPr>
          <w:rFonts w:ascii="Times New Roman" w:hAnsi="Times New Roman" w:cs="Times New Roman"/>
          <w:spacing w:val="-2"/>
        </w:rPr>
        <w:t>«рефлексия»;</w:t>
      </w:r>
      <w:r w:rsidRPr="00B20E52">
        <w:rPr>
          <w:rFonts w:ascii="Times New Roman" w:hAnsi="Times New Roman" w:cs="Times New Roman"/>
        </w:rPr>
        <w:tab/>
        <w:t>уметьсоотноситьпонятия</w:t>
      </w:r>
      <w:r w:rsidRPr="00B20E52">
        <w:rPr>
          <w:rFonts w:ascii="Times New Roman" w:hAnsi="Times New Roman" w:cs="Times New Roman"/>
          <w:spacing w:val="-2"/>
        </w:rPr>
        <w:t>«мораль»,</w:t>
      </w:r>
    </w:p>
    <w:p w:rsidR="00751E8C" w:rsidRDefault="00751E8C" w:rsidP="00BB5F3D">
      <w:pPr>
        <w:pStyle w:val="aff3"/>
        <w:numPr>
          <w:ilvl w:val="0"/>
          <w:numId w:val="380"/>
        </w:numPr>
        <w:spacing w:after="0"/>
        <w:ind w:right="283"/>
        <w:jc w:val="both"/>
        <w:rPr>
          <w:rFonts w:ascii="Times New Roman" w:hAnsi="Times New Roman" w:cs="Times New Roman"/>
        </w:rPr>
      </w:pPr>
      <w:r>
        <w:rPr>
          <w:rFonts w:ascii="Times New Roman" w:hAnsi="Times New Roman" w:cs="Times New Roman"/>
        </w:rPr>
        <w:t xml:space="preserve">Уметь соотносить понятия «мораль», </w:t>
      </w:r>
      <w:r w:rsidRPr="00B20E52">
        <w:rPr>
          <w:rFonts w:ascii="Times New Roman" w:hAnsi="Times New Roman" w:cs="Times New Roman"/>
        </w:rPr>
        <w:t>«нравственность»,</w:t>
      </w:r>
      <w:r>
        <w:rPr>
          <w:rFonts w:ascii="Times New Roman" w:hAnsi="Times New Roman" w:cs="Times New Roman"/>
        </w:rPr>
        <w:t xml:space="preserve"> </w:t>
      </w:r>
      <w:r w:rsidRPr="00B20E52">
        <w:rPr>
          <w:rFonts w:ascii="Times New Roman" w:hAnsi="Times New Roman" w:cs="Times New Roman"/>
        </w:rPr>
        <w:t>«ценности»</w:t>
      </w:r>
      <w:r>
        <w:rPr>
          <w:rFonts w:ascii="Times New Roman" w:hAnsi="Times New Roman" w:cs="Times New Roman"/>
        </w:rPr>
        <w:t xml:space="preserve"> </w:t>
      </w:r>
      <w:r w:rsidRPr="00B20E52">
        <w:rPr>
          <w:rFonts w:ascii="Times New Roman" w:hAnsi="Times New Roman" w:cs="Times New Roman"/>
        </w:rPr>
        <w:t>с</w:t>
      </w:r>
      <w:r>
        <w:rPr>
          <w:rFonts w:ascii="Times New Roman" w:hAnsi="Times New Roman" w:cs="Times New Roman"/>
        </w:rPr>
        <w:t xml:space="preserve"> </w:t>
      </w:r>
      <w:r w:rsidRPr="00B20E52">
        <w:rPr>
          <w:rFonts w:ascii="Times New Roman" w:hAnsi="Times New Roman" w:cs="Times New Roman"/>
        </w:rPr>
        <w:t>самопознанием</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рефлексией</w:t>
      </w:r>
      <w:r>
        <w:rPr>
          <w:rFonts w:ascii="Times New Roman" w:hAnsi="Times New Roman" w:cs="Times New Roman"/>
        </w:rPr>
        <w:t xml:space="preserve"> </w:t>
      </w:r>
      <w:r w:rsidRPr="00B20E52">
        <w:rPr>
          <w:rFonts w:ascii="Times New Roman" w:hAnsi="Times New Roman" w:cs="Times New Roman"/>
        </w:rPr>
        <w:t>на</w:t>
      </w:r>
      <w:r>
        <w:rPr>
          <w:rFonts w:ascii="Times New Roman" w:hAnsi="Times New Roman" w:cs="Times New Roman"/>
        </w:rPr>
        <w:t xml:space="preserve"> </w:t>
      </w:r>
      <w:r w:rsidRPr="00B20E52">
        <w:rPr>
          <w:rFonts w:ascii="Times New Roman" w:hAnsi="Times New Roman" w:cs="Times New Roman"/>
        </w:rPr>
        <w:t>доступном</w:t>
      </w:r>
      <w:r>
        <w:rPr>
          <w:rFonts w:ascii="Times New Roman" w:hAnsi="Times New Roman" w:cs="Times New Roman"/>
        </w:rPr>
        <w:t xml:space="preserve"> </w:t>
      </w:r>
      <w:r w:rsidRPr="00B20E52">
        <w:rPr>
          <w:rFonts w:ascii="Times New Roman" w:hAnsi="Times New Roman" w:cs="Times New Roman"/>
        </w:rPr>
        <w:t>для</w:t>
      </w:r>
      <w:r>
        <w:rPr>
          <w:rFonts w:ascii="Times New Roman" w:hAnsi="Times New Roman" w:cs="Times New Roman"/>
        </w:rPr>
        <w:t xml:space="preserve"> </w:t>
      </w:r>
      <w:r w:rsidRPr="00B20E52">
        <w:rPr>
          <w:rFonts w:ascii="Times New Roman" w:hAnsi="Times New Roman" w:cs="Times New Roman"/>
        </w:rPr>
        <w:t>обучающихся</w:t>
      </w:r>
      <w:r>
        <w:rPr>
          <w:rFonts w:ascii="Times New Roman" w:hAnsi="Times New Roman" w:cs="Times New Roman"/>
        </w:rPr>
        <w:t xml:space="preserve"> </w:t>
      </w:r>
      <w:r w:rsidRPr="00B20E52">
        <w:rPr>
          <w:rFonts w:ascii="Times New Roman" w:hAnsi="Times New Roman" w:cs="Times New Roman"/>
        </w:rPr>
        <w:t>уровне;</w:t>
      </w:r>
      <w:r>
        <w:rPr>
          <w:rFonts w:ascii="Times New Roman" w:hAnsi="Times New Roman" w:cs="Times New Roman"/>
        </w:rPr>
        <w:t xml:space="preserve"> </w:t>
      </w:r>
    </w:p>
    <w:p w:rsidR="00751E8C" w:rsidRDefault="00751E8C" w:rsidP="00BB5F3D">
      <w:pPr>
        <w:pStyle w:val="aff3"/>
        <w:numPr>
          <w:ilvl w:val="0"/>
          <w:numId w:val="380"/>
        </w:numPr>
        <w:spacing w:after="0"/>
        <w:ind w:right="283"/>
        <w:jc w:val="both"/>
        <w:rPr>
          <w:rFonts w:ascii="Times New Roman" w:hAnsi="Times New Roman" w:cs="Times New Roman"/>
        </w:rPr>
      </w:pPr>
      <w:r w:rsidRPr="00B20E52">
        <w:rPr>
          <w:rFonts w:ascii="Times New Roman" w:hAnsi="Times New Roman" w:cs="Times New Roman"/>
        </w:rPr>
        <w:t>Доказывать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обосновывать</w:t>
      </w:r>
      <w:r>
        <w:rPr>
          <w:rFonts w:ascii="Times New Roman" w:hAnsi="Times New Roman" w:cs="Times New Roman"/>
        </w:rPr>
        <w:t xml:space="preserve"> </w:t>
      </w:r>
      <w:r w:rsidRPr="00B20E52">
        <w:rPr>
          <w:rFonts w:ascii="Times New Roman" w:hAnsi="Times New Roman" w:cs="Times New Roman"/>
        </w:rPr>
        <w:t>свои нравственные убеждения.</w:t>
      </w:r>
    </w:p>
    <w:p w:rsidR="00751E8C" w:rsidRDefault="00751E8C" w:rsidP="00751E8C">
      <w:pPr>
        <w:pStyle w:val="aff3"/>
        <w:spacing w:after="0"/>
        <w:ind w:right="283"/>
        <w:jc w:val="both"/>
        <w:rPr>
          <w:rFonts w:ascii="Times New Roman" w:hAnsi="Times New Roman" w:cs="Times New Roman"/>
        </w:rPr>
      </w:pPr>
      <w:r w:rsidRPr="00551BE6">
        <w:rPr>
          <w:rFonts w:ascii="Times New Roman" w:hAnsi="Times New Roman" w:cs="Times New Roman"/>
          <w:b/>
        </w:rPr>
        <w:t>Тематический</w:t>
      </w:r>
      <w:r>
        <w:rPr>
          <w:rFonts w:ascii="Times New Roman" w:hAnsi="Times New Roman" w:cs="Times New Roman"/>
          <w:b/>
        </w:rPr>
        <w:t xml:space="preserve"> </w:t>
      </w:r>
      <w:r w:rsidRPr="00551BE6">
        <w:rPr>
          <w:rFonts w:ascii="Times New Roman" w:hAnsi="Times New Roman" w:cs="Times New Roman"/>
          <w:b/>
        </w:rPr>
        <w:t>блок3.</w:t>
      </w:r>
      <w:r>
        <w:rPr>
          <w:rFonts w:ascii="Times New Roman" w:hAnsi="Times New Roman" w:cs="Times New Roman"/>
          <w:b/>
        </w:rPr>
        <w:t xml:space="preserve"> </w:t>
      </w:r>
      <w:r w:rsidRPr="00551BE6">
        <w:rPr>
          <w:rFonts w:ascii="Times New Roman" w:hAnsi="Times New Roman" w:cs="Times New Roman"/>
          <w:b/>
        </w:rPr>
        <w:t>«Человек</w:t>
      </w:r>
      <w:r>
        <w:rPr>
          <w:rFonts w:ascii="Times New Roman" w:hAnsi="Times New Roman" w:cs="Times New Roman"/>
          <w:b/>
        </w:rPr>
        <w:t xml:space="preserve"> </w:t>
      </w:r>
      <w:r w:rsidRPr="00551BE6">
        <w:rPr>
          <w:rFonts w:ascii="Times New Roman" w:hAnsi="Times New Roman" w:cs="Times New Roman"/>
          <w:b/>
        </w:rPr>
        <w:t>как</w:t>
      </w:r>
      <w:r>
        <w:rPr>
          <w:rFonts w:ascii="Times New Roman" w:hAnsi="Times New Roman" w:cs="Times New Roman"/>
          <w:b/>
        </w:rPr>
        <w:t xml:space="preserve"> </w:t>
      </w:r>
      <w:r w:rsidRPr="00551BE6">
        <w:rPr>
          <w:rFonts w:ascii="Times New Roman" w:hAnsi="Times New Roman" w:cs="Times New Roman"/>
          <w:b/>
        </w:rPr>
        <w:t>член</w:t>
      </w:r>
      <w:r>
        <w:rPr>
          <w:rFonts w:ascii="Times New Roman" w:hAnsi="Times New Roman" w:cs="Times New Roman"/>
          <w:b/>
        </w:rPr>
        <w:t xml:space="preserve"> </w:t>
      </w:r>
      <w:r w:rsidRPr="00551BE6">
        <w:rPr>
          <w:rFonts w:ascii="Times New Roman" w:hAnsi="Times New Roman" w:cs="Times New Roman"/>
          <w:b/>
        </w:rPr>
        <w:t>общества</w:t>
      </w:r>
      <w:r w:rsidRPr="00B20E52">
        <w:rPr>
          <w:rFonts w:ascii="Times New Roman" w:hAnsi="Times New Roman" w:cs="Times New Roman"/>
        </w:rPr>
        <w:t xml:space="preserve">» </w:t>
      </w:r>
    </w:p>
    <w:p w:rsidR="00751E8C" w:rsidRPr="00551BE6" w:rsidRDefault="00751E8C" w:rsidP="00751E8C">
      <w:pPr>
        <w:pStyle w:val="aff3"/>
        <w:spacing w:after="0"/>
        <w:ind w:right="283"/>
        <w:jc w:val="both"/>
        <w:rPr>
          <w:rFonts w:ascii="Times New Roman" w:hAnsi="Times New Roman" w:cs="Times New Roman"/>
          <w:i/>
        </w:rPr>
      </w:pPr>
      <w:r w:rsidRPr="00551BE6">
        <w:rPr>
          <w:rFonts w:ascii="Times New Roman" w:hAnsi="Times New Roman" w:cs="Times New Roman"/>
          <w:i/>
        </w:rPr>
        <w:t>Тема 15. Труд делает человека человеком</w:t>
      </w:r>
    </w:p>
    <w:p w:rsidR="00751E8C"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Характеризовать</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труда</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его</w:t>
      </w:r>
      <w:r>
        <w:rPr>
          <w:rFonts w:ascii="Times New Roman" w:hAnsi="Times New Roman" w:cs="Times New Roman"/>
        </w:rPr>
        <w:t xml:space="preserve"> </w:t>
      </w:r>
      <w:r w:rsidRPr="00B20E52">
        <w:rPr>
          <w:rFonts w:ascii="Times New Roman" w:hAnsi="Times New Roman" w:cs="Times New Roman"/>
        </w:rPr>
        <w:t>роль</w:t>
      </w:r>
      <w:r>
        <w:rPr>
          <w:rFonts w:ascii="Times New Roman" w:hAnsi="Times New Roman" w:cs="Times New Roman"/>
        </w:rPr>
        <w:t xml:space="preserve"> </w:t>
      </w:r>
      <w:r w:rsidRPr="00B20E52">
        <w:rPr>
          <w:rFonts w:ascii="Times New Roman" w:hAnsi="Times New Roman" w:cs="Times New Roman"/>
        </w:rPr>
        <w:t>в</w:t>
      </w:r>
      <w:r>
        <w:rPr>
          <w:rFonts w:ascii="Times New Roman" w:hAnsi="Times New Roman" w:cs="Times New Roman"/>
        </w:rPr>
        <w:t xml:space="preserve"> </w:t>
      </w:r>
      <w:r w:rsidRPr="00B20E52">
        <w:rPr>
          <w:rFonts w:ascii="Times New Roman" w:hAnsi="Times New Roman" w:cs="Times New Roman"/>
        </w:rPr>
        <w:t>современном</w:t>
      </w:r>
      <w:r>
        <w:rPr>
          <w:rFonts w:ascii="Times New Roman" w:hAnsi="Times New Roman" w:cs="Times New Roman"/>
        </w:rPr>
        <w:t xml:space="preserve"> обществе;</w:t>
      </w:r>
    </w:p>
    <w:p w:rsidR="00751E8C"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соотносить</w:t>
      </w:r>
      <w:r>
        <w:rPr>
          <w:rFonts w:ascii="Times New Roman" w:hAnsi="Times New Roman" w:cs="Times New Roman"/>
        </w:rPr>
        <w:t xml:space="preserve"> </w:t>
      </w:r>
      <w:r w:rsidRPr="00B20E52">
        <w:rPr>
          <w:rFonts w:ascii="Times New Roman" w:hAnsi="Times New Roman" w:cs="Times New Roman"/>
        </w:rPr>
        <w:t>понятия</w:t>
      </w:r>
      <w:r>
        <w:rPr>
          <w:rFonts w:ascii="Times New Roman" w:hAnsi="Times New Roman" w:cs="Times New Roman"/>
        </w:rPr>
        <w:t xml:space="preserve"> </w:t>
      </w:r>
      <w:r w:rsidRPr="00B20E52">
        <w:rPr>
          <w:rFonts w:ascii="Times New Roman" w:hAnsi="Times New Roman" w:cs="Times New Roman"/>
        </w:rPr>
        <w:t>«добросовестный</w:t>
      </w:r>
      <w:r>
        <w:rPr>
          <w:rFonts w:ascii="Times New Roman" w:hAnsi="Times New Roman" w:cs="Times New Roman"/>
        </w:rPr>
        <w:t xml:space="preserve"> </w:t>
      </w:r>
      <w:r w:rsidRPr="00B20E52">
        <w:rPr>
          <w:rFonts w:ascii="Times New Roman" w:hAnsi="Times New Roman" w:cs="Times New Roman"/>
        </w:rPr>
        <w:t>труд»</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«экономическое благополучие»;</w:t>
      </w:r>
    </w:p>
    <w:p w:rsidR="00751E8C"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объяснять</w:t>
      </w:r>
      <w:r>
        <w:rPr>
          <w:rFonts w:ascii="Times New Roman" w:hAnsi="Times New Roman" w:cs="Times New Roman"/>
        </w:rPr>
        <w:t xml:space="preserve"> </w:t>
      </w:r>
      <w:r w:rsidRPr="00B20E52">
        <w:rPr>
          <w:rFonts w:ascii="Times New Roman" w:hAnsi="Times New Roman" w:cs="Times New Roman"/>
        </w:rPr>
        <w:t>понятия</w:t>
      </w:r>
      <w:r>
        <w:rPr>
          <w:rFonts w:ascii="Times New Roman" w:hAnsi="Times New Roman" w:cs="Times New Roman"/>
        </w:rPr>
        <w:t xml:space="preserve"> </w:t>
      </w:r>
      <w:r w:rsidRPr="00B20E52">
        <w:rPr>
          <w:rFonts w:ascii="Times New Roman" w:hAnsi="Times New Roman" w:cs="Times New Roman"/>
        </w:rPr>
        <w:t>«безделье»,</w:t>
      </w:r>
      <w:r>
        <w:rPr>
          <w:rFonts w:ascii="Times New Roman" w:hAnsi="Times New Roman" w:cs="Times New Roman"/>
        </w:rPr>
        <w:t xml:space="preserve"> </w:t>
      </w:r>
      <w:r w:rsidRPr="00B20E52">
        <w:rPr>
          <w:rFonts w:ascii="Times New Roman" w:hAnsi="Times New Roman" w:cs="Times New Roman"/>
        </w:rPr>
        <w:t>«лень»,</w:t>
      </w:r>
      <w:r>
        <w:rPr>
          <w:rFonts w:ascii="Times New Roman" w:hAnsi="Times New Roman" w:cs="Times New Roman"/>
        </w:rPr>
        <w:t xml:space="preserve"> </w:t>
      </w:r>
      <w:r w:rsidRPr="00B20E52">
        <w:rPr>
          <w:rFonts w:ascii="Times New Roman" w:hAnsi="Times New Roman" w:cs="Times New Roman"/>
        </w:rPr>
        <w:t>«тунеядство»;</w:t>
      </w:r>
    </w:p>
    <w:p w:rsidR="00751E8C"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понимать</w:t>
      </w:r>
      <w:r>
        <w:rPr>
          <w:rFonts w:ascii="Times New Roman" w:hAnsi="Times New Roman" w:cs="Times New Roman"/>
        </w:rPr>
        <w:t xml:space="preserve"> </w:t>
      </w:r>
      <w:r w:rsidRPr="00B20E52">
        <w:rPr>
          <w:rFonts w:ascii="Times New Roman" w:hAnsi="Times New Roman" w:cs="Times New Roman"/>
        </w:rPr>
        <w:t>важность</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уметь</w:t>
      </w:r>
      <w:r>
        <w:rPr>
          <w:rFonts w:ascii="Times New Roman" w:hAnsi="Times New Roman" w:cs="Times New Roman"/>
        </w:rPr>
        <w:t xml:space="preserve"> </w:t>
      </w:r>
      <w:r w:rsidRPr="00B20E52">
        <w:rPr>
          <w:rFonts w:ascii="Times New Roman" w:hAnsi="Times New Roman" w:cs="Times New Roman"/>
        </w:rPr>
        <w:t>обосновать</w:t>
      </w:r>
      <w:r>
        <w:rPr>
          <w:rFonts w:ascii="Times New Roman" w:hAnsi="Times New Roman" w:cs="Times New Roman"/>
        </w:rPr>
        <w:t xml:space="preserve"> </w:t>
      </w:r>
      <w:r w:rsidRPr="00B20E52">
        <w:rPr>
          <w:rFonts w:ascii="Times New Roman" w:hAnsi="Times New Roman" w:cs="Times New Roman"/>
        </w:rPr>
        <w:t>необходимость</w:t>
      </w:r>
      <w:r>
        <w:rPr>
          <w:rFonts w:ascii="Times New Roman" w:hAnsi="Times New Roman" w:cs="Times New Roman"/>
        </w:rPr>
        <w:t xml:space="preserve"> </w:t>
      </w:r>
      <w:r w:rsidRPr="00B20E52">
        <w:rPr>
          <w:rFonts w:ascii="Times New Roman" w:hAnsi="Times New Roman" w:cs="Times New Roman"/>
        </w:rPr>
        <w:t>их</w:t>
      </w:r>
      <w:r w:rsidRPr="00B20E52">
        <w:rPr>
          <w:rFonts w:ascii="Times New Roman" w:hAnsi="Times New Roman" w:cs="Times New Roman"/>
          <w:spacing w:val="-2"/>
        </w:rPr>
        <w:t xml:space="preserve"> преодоления</w:t>
      </w:r>
      <w:r>
        <w:rPr>
          <w:rFonts w:ascii="Times New Roman" w:hAnsi="Times New Roman" w:cs="Times New Roman"/>
          <w:spacing w:val="-2"/>
        </w:rPr>
        <w:t xml:space="preserve"> </w:t>
      </w:r>
      <w:r w:rsidRPr="00B20E52">
        <w:rPr>
          <w:rFonts w:ascii="Times New Roman" w:hAnsi="Times New Roman" w:cs="Times New Roman"/>
        </w:rPr>
        <w:t>для самого себя;</w:t>
      </w:r>
    </w:p>
    <w:p w:rsidR="00751E8C"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оценивать общественные процессы в области общественной оценки труда;</w:t>
      </w:r>
    </w:p>
    <w:p w:rsidR="00751E8C"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осознавать и демонстрировать значимость трудолюбия, трудовых подвигов, социальной ответственности за свой труд;</w:t>
      </w:r>
    </w:p>
    <w:p w:rsidR="00751E8C"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объяснять важность труда и его экономической стоимости;</w:t>
      </w:r>
    </w:p>
    <w:p w:rsidR="00751E8C" w:rsidRPr="00B20E52" w:rsidRDefault="00751E8C" w:rsidP="00BB5F3D">
      <w:pPr>
        <w:pStyle w:val="aff3"/>
        <w:numPr>
          <w:ilvl w:val="0"/>
          <w:numId w:val="381"/>
        </w:numPr>
        <w:tabs>
          <w:tab w:val="left" w:pos="8644"/>
        </w:tabs>
        <w:spacing w:after="0"/>
        <w:ind w:right="283"/>
        <w:rPr>
          <w:rFonts w:ascii="Times New Roman" w:hAnsi="Times New Roman" w:cs="Times New Roman"/>
        </w:rPr>
      </w:pPr>
      <w:r w:rsidRPr="00B20E52">
        <w:rPr>
          <w:rFonts w:ascii="Times New Roman" w:hAnsi="Times New Roman" w:cs="Times New Roman"/>
        </w:rPr>
        <w:t>знать и объяснять понятия «безделье», «лень», «тунеядство», с одной стороны, и «трудолюбие», «подвиг труда», «ответственность», сдругой стороны, а также «общественная оценка труда».</w:t>
      </w:r>
    </w:p>
    <w:p w:rsidR="00751E8C" w:rsidRPr="00C17D93" w:rsidRDefault="00751E8C" w:rsidP="00751E8C">
      <w:pPr>
        <w:pStyle w:val="aff3"/>
        <w:spacing w:after="0"/>
        <w:ind w:right="283"/>
        <w:jc w:val="both"/>
        <w:rPr>
          <w:rFonts w:ascii="Times New Roman" w:hAnsi="Times New Roman" w:cs="Times New Roman"/>
          <w:i/>
        </w:rPr>
      </w:pPr>
      <w:r w:rsidRPr="00C17D93">
        <w:rPr>
          <w:rFonts w:ascii="Times New Roman" w:hAnsi="Times New Roman" w:cs="Times New Roman"/>
          <w:i/>
        </w:rPr>
        <w:t>Тема16.</w:t>
      </w:r>
      <w:r>
        <w:rPr>
          <w:rFonts w:ascii="Times New Roman" w:hAnsi="Times New Roman" w:cs="Times New Roman"/>
          <w:i/>
        </w:rPr>
        <w:t xml:space="preserve"> </w:t>
      </w:r>
      <w:r w:rsidRPr="00C17D93">
        <w:rPr>
          <w:rFonts w:ascii="Times New Roman" w:hAnsi="Times New Roman" w:cs="Times New Roman"/>
          <w:i/>
        </w:rPr>
        <w:t>Подвиг:как узнать</w:t>
      </w:r>
      <w:r>
        <w:rPr>
          <w:rFonts w:ascii="Times New Roman" w:hAnsi="Times New Roman" w:cs="Times New Roman"/>
          <w:i/>
        </w:rPr>
        <w:t xml:space="preserve"> </w:t>
      </w:r>
      <w:r w:rsidRPr="00C17D93">
        <w:rPr>
          <w:rFonts w:ascii="Times New Roman" w:hAnsi="Times New Roman" w:cs="Times New Roman"/>
          <w:i/>
          <w:spacing w:val="-2"/>
        </w:rPr>
        <w:t>героя?</w:t>
      </w:r>
    </w:p>
    <w:p w:rsidR="00751E8C" w:rsidRDefault="00751E8C" w:rsidP="00BB5F3D">
      <w:pPr>
        <w:pStyle w:val="aff3"/>
        <w:numPr>
          <w:ilvl w:val="0"/>
          <w:numId w:val="382"/>
        </w:numPr>
        <w:spacing w:after="0"/>
        <w:ind w:left="142" w:right="283" w:firstLine="284"/>
        <w:jc w:val="both"/>
        <w:rPr>
          <w:rFonts w:ascii="Times New Roman" w:hAnsi="Times New Roman" w:cs="Times New Roman"/>
        </w:rPr>
      </w:pPr>
      <w:r w:rsidRPr="00B20E52">
        <w:rPr>
          <w:rFonts w:ascii="Times New Roman" w:hAnsi="Times New Roman" w:cs="Times New Roman"/>
        </w:rPr>
        <w:t>Характеризовать понятия «подвиг», «героизм», «самопожертвование»;</w:t>
      </w:r>
      <w:r>
        <w:rPr>
          <w:rFonts w:ascii="Times New Roman" w:hAnsi="Times New Roman" w:cs="Times New Roman"/>
        </w:rPr>
        <w:t xml:space="preserve"> </w:t>
      </w:r>
    </w:p>
    <w:p w:rsidR="00751E8C" w:rsidRDefault="00751E8C" w:rsidP="00BB5F3D">
      <w:pPr>
        <w:pStyle w:val="aff3"/>
        <w:numPr>
          <w:ilvl w:val="0"/>
          <w:numId w:val="382"/>
        </w:numPr>
        <w:spacing w:after="0"/>
        <w:ind w:left="142" w:right="283" w:firstLine="284"/>
        <w:jc w:val="both"/>
        <w:rPr>
          <w:rFonts w:ascii="Times New Roman" w:hAnsi="Times New Roman" w:cs="Times New Roman"/>
        </w:rPr>
      </w:pPr>
      <w:r w:rsidRPr="00B20E52">
        <w:rPr>
          <w:rFonts w:ascii="Times New Roman" w:hAnsi="Times New Roman" w:cs="Times New Roman"/>
        </w:rPr>
        <w:t>понимать отличия подвига на войне и в мирное время;</w:t>
      </w:r>
    </w:p>
    <w:p w:rsidR="00751E8C" w:rsidRDefault="00751E8C" w:rsidP="00BB5F3D">
      <w:pPr>
        <w:pStyle w:val="aff3"/>
        <w:numPr>
          <w:ilvl w:val="0"/>
          <w:numId w:val="382"/>
        </w:numPr>
        <w:spacing w:after="0"/>
        <w:ind w:left="142" w:right="283" w:firstLine="284"/>
        <w:jc w:val="both"/>
        <w:rPr>
          <w:rFonts w:ascii="Times New Roman" w:hAnsi="Times New Roman" w:cs="Times New Roman"/>
        </w:rPr>
      </w:pPr>
      <w:r w:rsidRPr="00B20E52">
        <w:rPr>
          <w:rFonts w:ascii="Times New Roman" w:hAnsi="Times New Roman" w:cs="Times New Roman"/>
        </w:rPr>
        <w:lastRenderedPageBreak/>
        <w:t>уметь доказывать важность героических примеров для жизни общества;знать и называть героев современного общества и исторических личностей;</w:t>
      </w:r>
    </w:p>
    <w:p w:rsidR="00751E8C" w:rsidRDefault="00751E8C" w:rsidP="00BB5F3D">
      <w:pPr>
        <w:pStyle w:val="aff3"/>
        <w:numPr>
          <w:ilvl w:val="0"/>
          <w:numId w:val="382"/>
        </w:numPr>
        <w:spacing w:after="0"/>
        <w:ind w:left="142" w:right="283" w:firstLine="284"/>
        <w:jc w:val="both"/>
        <w:rPr>
          <w:rFonts w:ascii="Times New Roman" w:hAnsi="Times New Roman" w:cs="Times New Roman"/>
        </w:rPr>
      </w:pPr>
      <w:r w:rsidRPr="00B20E52">
        <w:rPr>
          <w:rFonts w:ascii="Times New Roman" w:hAnsi="Times New Roman" w:cs="Times New Roman"/>
        </w:rPr>
        <w:t>обосновывать разграничение понятий «героизм»и «псевдогероизм»через значимость для общества и понимание последствий.</w:t>
      </w:r>
    </w:p>
    <w:p w:rsidR="00751E8C" w:rsidRPr="00C17D93" w:rsidRDefault="00751E8C" w:rsidP="00751E8C">
      <w:pPr>
        <w:pStyle w:val="aff3"/>
        <w:spacing w:after="0"/>
        <w:ind w:right="283"/>
        <w:jc w:val="both"/>
        <w:rPr>
          <w:rFonts w:ascii="Times New Roman" w:hAnsi="Times New Roman" w:cs="Times New Roman"/>
          <w:i/>
        </w:rPr>
      </w:pPr>
      <w:r w:rsidRPr="00C17D93">
        <w:rPr>
          <w:rFonts w:ascii="Times New Roman" w:hAnsi="Times New Roman" w:cs="Times New Roman"/>
          <w:i/>
        </w:rPr>
        <w:t>Тема17.Люди</w:t>
      </w:r>
      <w:r>
        <w:rPr>
          <w:rFonts w:ascii="Times New Roman" w:hAnsi="Times New Roman" w:cs="Times New Roman"/>
          <w:i/>
        </w:rPr>
        <w:t xml:space="preserve"> </w:t>
      </w:r>
      <w:r w:rsidRPr="00C17D93">
        <w:rPr>
          <w:rFonts w:ascii="Times New Roman" w:hAnsi="Times New Roman" w:cs="Times New Roman"/>
          <w:i/>
        </w:rPr>
        <w:t>в</w:t>
      </w:r>
      <w:r>
        <w:rPr>
          <w:rFonts w:ascii="Times New Roman" w:hAnsi="Times New Roman" w:cs="Times New Roman"/>
          <w:i/>
        </w:rPr>
        <w:t xml:space="preserve"> </w:t>
      </w:r>
      <w:r w:rsidRPr="00C17D93">
        <w:rPr>
          <w:rFonts w:ascii="Times New Roman" w:hAnsi="Times New Roman" w:cs="Times New Roman"/>
          <w:i/>
        </w:rPr>
        <w:t>обществе:духовно-нравственное</w:t>
      </w:r>
      <w:r>
        <w:rPr>
          <w:rFonts w:ascii="Times New Roman" w:hAnsi="Times New Roman" w:cs="Times New Roman"/>
          <w:i/>
        </w:rPr>
        <w:t xml:space="preserve"> </w:t>
      </w:r>
      <w:r w:rsidRPr="00C17D93">
        <w:rPr>
          <w:rFonts w:ascii="Times New Roman" w:hAnsi="Times New Roman" w:cs="Times New Roman"/>
          <w:i/>
          <w:spacing w:val="-2"/>
        </w:rPr>
        <w:t>взаимовлияние</w:t>
      </w:r>
    </w:p>
    <w:p w:rsidR="00751E8C" w:rsidRDefault="00751E8C" w:rsidP="00BB5F3D">
      <w:pPr>
        <w:pStyle w:val="aff3"/>
        <w:numPr>
          <w:ilvl w:val="0"/>
          <w:numId w:val="383"/>
        </w:numPr>
        <w:spacing w:after="0"/>
        <w:ind w:left="0" w:right="283" w:firstLine="426"/>
        <w:jc w:val="both"/>
        <w:rPr>
          <w:rFonts w:ascii="Times New Roman" w:hAnsi="Times New Roman" w:cs="Times New Roman"/>
        </w:rPr>
      </w:pPr>
      <w:r w:rsidRPr="00B20E52">
        <w:rPr>
          <w:rFonts w:ascii="Times New Roman" w:hAnsi="Times New Roman" w:cs="Times New Roman"/>
        </w:rPr>
        <w:t>Характеризовать понятие «социальные отношения»;</w:t>
      </w:r>
    </w:p>
    <w:p w:rsidR="00751E8C" w:rsidRDefault="00751E8C" w:rsidP="00BB5F3D">
      <w:pPr>
        <w:pStyle w:val="aff3"/>
        <w:numPr>
          <w:ilvl w:val="0"/>
          <w:numId w:val="383"/>
        </w:numPr>
        <w:spacing w:after="0"/>
        <w:ind w:left="0" w:right="283" w:firstLine="426"/>
        <w:jc w:val="both"/>
        <w:rPr>
          <w:rFonts w:ascii="Times New Roman" w:hAnsi="Times New Roman" w:cs="Times New Roman"/>
        </w:rPr>
      </w:pPr>
      <w:r w:rsidRPr="00B20E52">
        <w:rPr>
          <w:rFonts w:ascii="Times New Roman" w:hAnsi="Times New Roman" w:cs="Times New Roman"/>
        </w:rPr>
        <w:t>понимать смысл понятия «человек как субъект социальных отношений»в приложении к его нравственному и духовному развитию;осознавать роль малых и больших социальных групп в нравственном состоянии личности;</w:t>
      </w:r>
    </w:p>
    <w:p w:rsidR="00751E8C" w:rsidRDefault="00751E8C" w:rsidP="00BB5F3D">
      <w:pPr>
        <w:pStyle w:val="aff3"/>
        <w:numPr>
          <w:ilvl w:val="0"/>
          <w:numId w:val="383"/>
        </w:numPr>
        <w:spacing w:after="0"/>
        <w:ind w:left="0" w:right="283" w:firstLine="426"/>
        <w:jc w:val="both"/>
        <w:rPr>
          <w:rFonts w:ascii="Times New Roman" w:hAnsi="Times New Roman" w:cs="Times New Roman"/>
        </w:rPr>
      </w:pPr>
      <w:r w:rsidRPr="00B20E52">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751E8C" w:rsidRDefault="00751E8C" w:rsidP="00BB5F3D">
      <w:pPr>
        <w:pStyle w:val="aff3"/>
        <w:numPr>
          <w:ilvl w:val="0"/>
          <w:numId w:val="383"/>
        </w:numPr>
        <w:spacing w:after="0"/>
        <w:ind w:left="0" w:right="283" w:firstLine="426"/>
        <w:jc w:val="both"/>
        <w:rPr>
          <w:rFonts w:ascii="Times New Roman" w:hAnsi="Times New Roman" w:cs="Times New Roman"/>
        </w:rPr>
      </w:pPr>
      <w:r w:rsidRPr="00B20E52">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751E8C" w:rsidRDefault="00751E8C" w:rsidP="00BB5F3D">
      <w:pPr>
        <w:pStyle w:val="aff3"/>
        <w:numPr>
          <w:ilvl w:val="0"/>
          <w:numId w:val="383"/>
        </w:numPr>
        <w:spacing w:after="0"/>
        <w:ind w:left="0" w:right="283" w:firstLine="426"/>
        <w:jc w:val="both"/>
        <w:rPr>
          <w:rFonts w:ascii="Times New Roman" w:hAnsi="Times New Roman" w:cs="Times New Roman"/>
        </w:rPr>
      </w:pPr>
      <w:r w:rsidRPr="00B20E52">
        <w:rPr>
          <w:rFonts w:ascii="Times New Roman" w:hAnsi="Times New Roman" w:cs="Times New Roman"/>
        </w:rPr>
        <w:t>понимать и характеризовать понятие «этика предпринимательства» в социальном аспекте.</w:t>
      </w:r>
    </w:p>
    <w:p w:rsidR="00751E8C" w:rsidRPr="00C17D93" w:rsidRDefault="00751E8C" w:rsidP="00751E8C">
      <w:pPr>
        <w:pStyle w:val="aff3"/>
        <w:spacing w:after="0"/>
        <w:ind w:right="283"/>
        <w:jc w:val="both"/>
        <w:rPr>
          <w:rFonts w:ascii="Times New Roman" w:hAnsi="Times New Roman" w:cs="Times New Roman"/>
          <w:i/>
        </w:rPr>
      </w:pPr>
      <w:r w:rsidRPr="00C17D93">
        <w:rPr>
          <w:rFonts w:ascii="Times New Roman" w:hAnsi="Times New Roman" w:cs="Times New Roman"/>
          <w:i/>
        </w:rPr>
        <w:t>Тема18.Проблемы</w:t>
      </w:r>
      <w:r>
        <w:rPr>
          <w:rFonts w:ascii="Times New Roman" w:hAnsi="Times New Roman" w:cs="Times New Roman"/>
          <w:i/>
        </w:rPr>
        <w:t xml:space="preserve"> </w:t>
      </w:r>
      <w:r w:rsidRPr="00C17D93">
        <w:rPr>
          <w:rFonts w:ascii="Times New Roman" w:hAnsi="Times New Roman" w:cs="Times New Roman"/>
          <w:i/>
        </w:rPr>
        <w:t>современног</w:t>
      </w:r>
      <w:r>
        <w:rPr>
          <w:rFonts w:ascii="Times New Roman" w:hAnsi="Times New Roman" w:cs="Times New Roman"/>
          <w:i/>
        </w:rPr>
        <w:t xml:space="preserve"> общества </w:t>
      </w:r>
      <w:r w:rsidRPr="00C17D93">
        <w:rPr>
          <w:rFonts w:ascii="Times New Roman" w:hAnsi="Times New Roman" w:cs="Times New Roman"/>
          <w:i/>
        </w:rPr>
        <w:t>как</w:t>
      </w:r>
      <w:r>
        <w:rPr>
          <w:rFonts w:ascii="Times New Roman" w:hAnsi="Times New Roman" w:cs="Times New Roman"/>
          <w:i/>
        </w:rPr>
        <w:t xml:space="preserve"> </w:t>
      </w:r>
      <w:r w:rsidRPr="00C17D93">
        <w:rPr>
          <w:rFonts w:ascii="Times New Roman" w:hAnsi="Times New Roman" w:cs="Times New Roman"/>
          <w:i/>
        </w:rPr>
        <w:t>отражение</w:t>
      </w:r>
      <w:r>
        <w:rPr>
          <w:rFonts w:ascii="Times New Roman" w:hAnsi="Times New Roman" w:cs="Times New Roman"/>
          <w:i/>
        </w:rPr>
        <w:t xml:space="preserve"> </w:t>
      </w:r>
      <w:r w:rsidRPr="00C17D93">
        <w:rPr>
          <w:rFonts w:ascii="Times New Roman" w:hAnsi="Times New Roman" w:cs="Times New Roman"/>
          <w:i/>
        </w:rPr>
        <w:t>его</w:t>
      </w:r>
      <w:r>
        <w:rPr>
          <w:rFonts w:ascii="Times New Roman" w:hAnsi="Times New Roman" w:cs="Times New Roman"/>
          <w:i/>
        </w:rPr>
        <w:t xml:space="preserve"> </w:t>
      </w:r>
      <w:r w:rsidRPr="00C17D93">
        <w:rPr>
          <w:rFonts w:ascii="Times New Roman" w:hAnsi="Times New Roman" w:cs="Times New Roman"/>
          <w:i/>
        </w:rPr>
        <w:t>духовно-нравственного</w:t>
      </w:r>
      <w:r w:rsidRPr="00C17D93">
        <w:rPr>
          <w:rFonts w:ascii="Times New Roman" w:hAnsi="Times New Roman" w:cs="Times New Roman"/>
          <w:i/>
          <w:spacing w:val="-2"/>
        </w:rPr>
        <w:t xml:space="preserve"> самосознания</w:t>
      </w:r>
    </w:p>
    <w:p w:rsidR="00751E8C" w:rsidRDefault="00751E8C" w:rsidP="00BB5F3D">
      <w:pPr>
        <w:pStyle w:val="aff3"/>
        <w:numPr>
          <w:ilvl w:val="0"/>
          <w:numId w:val="384"/>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w:t>
      </w:r>
      <w:r>
        <w:rPr>
          <w:rFonts w:ascii="Times New Roman" w:hAnsi="Times New Roman" w:cs="Times New Roman"/>
        </w:rPr>
        <w:t xml:space="preserve"> </w:t>
      </w:r>
      <w:r w:rsidRPr="00B20E52">
        <w:rPr>
          <w:rFonts w:ascii="Times New Roman" w:hAnsi="Times New Roman" w:cs="Times New Roman"/>
        </w:rPr>
        <w:t>духовно-нравственных</w:t>
      </w:r>
      <w:r>
        <w:rPr>
          <w:rFonts w:ascii="Times New Roman" w:hAnsi="Times New Roman" w:cs="Times New Roman"/>
        </w:rPr>
        <w:t xml:space="preserve"> </w:t>
      </w:r>
      <w:r w:rsidRPr="00B20E52">
        <w:rPr>
          <w:rFonts w:ascii="Times New Roman" w:hAnsi="Times New Roman" w:cs="Times New Roman"/>
        </w:rPr>
        <w:t>идеалов</w:t>
      </w:r>
      <w:r>
        <w:rPr>
          <w:rFonts w:ascii="Times New Roman" w:hAnsi="Times New Roman" w:cs="Times New Roman"/>
        </w:rPr>
        <w:t xml:space="preserve">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ценностей;</w:t>
      </w:r>
    </w:p>
    <w:p w:rsidR="00751E8C" w:rsidRDefault="00751E8C" w:rsidP="00BB5F3D">
      <w:pPr>
        <w:pStyle w:val="aff3"/>
        <w:numPr>
          <w:ilvl w:val="0"/>
          <w:numId w:val="384"/>
        </w:numPr>
        <w:spacing w:after="0"/>
        <w:ind w:left="0" w:right="283" w:firstLine="360"/>
        <w:jc w:val="both"/>
        <w:rPr>
          <w:rFonts w:ascii="Times New Roman" w:hAnsi="Times New Roman" w:cs="Times New Roman"/>
        </w:rPr>
      </w:pPr>
      <w:r w:rsidRPr="00B20E52">
        <w:rPr>
          <w:rFonts w:ascii="Times New Roman" w:hAnsi="Times New Roman" w:cs="Times New Roman"/>
        </w:rPr>
        <w:t>Приводить</w:t>
      </w:r>
      <w:r>
        <w:rPr>
          <w:rFonts w:ascii="Times New Roman" w:hAnsi="Times New Roman" w:cs="Times New Roman"/>
        </w:rPr>
        <w:t xml:space="preserve"> </w:t>
      </w:r>
      <w:r w:rsidRPr="00B20E52">
        <w:rPr>
          <w:rFonts w:ascii="Times New Roman" w:hAnsi="Times New Roman" w:cs="Times New Roman"/>
        </w:rPr>
        <w:t>примеры</w:t>
      </w:r>
      <w:r>
        <w:rPr>
          <w:rFonts w:ascii="Times New Roman" w:hAnsi="Times New Roman" w:cs="Times New Roman"/>
        </w:rPr>
        <w:t xml:space="preserve"> </w:t>
      </w:r>
      <w:r w:rsidRPr="00B20E52">
        <w:rPr>
          <w:rFonts w:ascii="Times New Roman" w:hAnsi="Times New Roman" w:cs="Times New Roman"/>
        </w:rPr>
        <w:t>таких</w:t>
      </w:r>
      <w:r>
        <w:rPr>
          <w:rFonts w:ascii="Times New Roman" w:hAnsi="Times New Roman" w:cs="Times New Roman"/>
        </w:rPr>
        <w:t xml:space="preserve"> </w:t>
      </w:r>
      <w:r w:rsidRPr="00B20E52">
        <w:rPr>
          <w:rFonts w:ascii="Times New Roman" w:hAnsi="Times New Roman" w:cs="Times New Roman"/>
        </w:rPr>
        <w:t>понятий</w:t>
      </w:r>
      <w:r>
        <w:rPr>
          <w:rFonts w:ascii="Times New Roman" w:hAnsi="Times New Roman" w:cs="Times New Roman"/>
        </w:rPr>
        <w:t xml:space="preserve"> </w:t>
      </w:r>
      <w:r w:rsidRPr="00B20E52">
        <w:rPr>
          <w:rFonts w:ascii="Times New Roman" w:hAnsi="Times New Roman" w:cs="Times New Roman"/>
        </w:rPr>
        <w:t>как</w:t>
      </w:r>
      <w:r>
        <w:rPr>
          <w:rFonts w:ascii="Times New Roman" w:hAnsi="Times New Roman" w:cs="Times New Roman"/>
        </w:rPr>
        <w:t xml:space="preserve"> </w:t>
      </w:r>
      <w:r w:rsidRPr="00B20E52">
        <w:rPr>
          <w:rFonts w:ascii="Times New Roman" w:hAnsi="Times New Roman" w:cs="Times New Roman"/>
        </w:rPr>
        <w:t>«бедность»,«асоциальная</w:t>
      </w:r>
      <w:r>
        <w:rPr>
          <w:rFonts w:ascii="Times New Roman" w:hAnsi="Times New Roman" w:cs="Times New Roman"/>
        </w:rPr>
        <w:t xml:space="preserve"> </w:t>
      </w:r>
      <w:r w:rsidRPr="00B20E52">
        <w:rPr>
          <w:rFonts w:ascii="Times New Roman" w:hAnsi="Times New Roman" w:cs="Times New Roman"/>
        </w:rPr>
        <w:t xml:space="preserve">семья»,«сиротство»; </w:t>
      </w:r>
    </w:p>
    <w:p w:rsidR="00751E8C" w:rsidRDefault="00751E8C" w:rsidP="00BB5F3D">
      <w:pPr>
        <w:pStyle w:val="aff3"/>
        <w:numPr>
          <w:ilvl w:val="0"/>
          <w:numId w:val="384"/>
        </w:numPr>
        <w:spacing w:after="0"/>
        <w:ind w:left="0" w:right="283" w:firstLine="360"/>
        <w:jc w:val="both"/>
        <w:rPr>
          <w:rFonts w:ascii="Times New Roman" w:hAnsi="Times New Roman" w:cs="Times New Roman"/>
        </w:rPr>
      </w:pPr>
      <w:r w:rsidRPr="00B20E52">
        <w:rPr>
          <w:rFonts w:ascii="Times New Roman" w:hAnsi="Times New Roman" w:cs="Times New Roman"/>
        </w:rPr>
        <w:t>знать и уметь обосновывать пути преодоления их последствий на доступном для понимания уровне;</w:t>
      </w:r>
    </w:p>
    <w:p w:rsidR="00751E8C" w:rsidRDefault="00751E8C" w:rsidP="00BB5F3D">
      <w:pPr>
        <w:pStyle w:val="aff3"/>
        <w:numPr>
          <w:ilvl w:val="0"/>
          <w:numId w:val="384"/>
        </w:numPr>
        <w:spacing w:after="0"/>
        <w:ind w:left="0" w:right="283" w:firstLine="360"/>
        <w:jc w:val="both"/>
        <w:rPr>
          <w:rFonts w:ascii="Times New Roman" w:hAnsi="Times New Roman" w:cs="Times New Roman"/>
          <w:spacing w:val="-2"/>
        </w:rPr>
      </w:pPr>
      <w:r w:rsidRPr="00B20E52">
        <w:rPr>
          <w:rFonts w:ascii="Times New Roman" w:hAnsi="Times New Roman" w:cs="Times New Roman"/>
        </w:rP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sidRPr="00B20E52">
        <w:rPr>
          <w:rFonts w:ascii="Times New Roman" w:hAnsi="Times New Roman" w:cs="Times New Roman"/>
          <w:spacing w:val="-2"/>
        </w:rPr>
        <w:t>общества.</w:t>
      </w:r>
    </w:p>
    <w:p w:rsidR="00751E8C" w:rsidRPr="00B20E52" w:rsidRDefault="00751E8C" w:rsidP="00751E8C">
      <w:pPr>
        <w:pStyle w:val="aff3"/>
        <w:spacing w:after="0"/>
        <w:ind w:right="283"/>
        <w:jc w:val="both"/>
        <w:rPr>
          <w:rFonts w:ascii="Times New Roman" w:hAnsi="Times New Roman" w:cs="Times New Roman"/>
        </w:rPr>
      </w:pPr>
      <w:r w:rsidRPr="00B20E52">
        <w:rPr>
          <w:rFonts w:ascii="Times New Roman" w:hAnsi="Times New Roman" w:cs="Times New Roman"/>
        </w:rPr>
        <w:t>Тема19.Духовно-нравственные</w:t>
      </w:r>
      <w:r>
        <w:rPr>
          <w:rFonts w:ascii="Times New Roman" w:hAnsi="Times New Roman" w:cs="Times New Roman"/>
        </w:rPr>
        <w:t xml:space="preserve"> </w:t>
      </w:r>
      <w:r w:rsidRPr="00B20E52">
        <w:rPr>
          <w:rFonts w:ascii="Times New Roman" w:hAnsi="Times New Roman" w:cs="Times New Roman"/>
        </w:rPr>
        <w:t>ориентиры</w:t>
      </w:r>
      <w:r>
        <w:rPr>
          <w:rFonts w:ascii="Times New Roman" w:hAnsi="Times New Roman" w:cs="Times New Roman"/>
        </w:rPr>
        <w:t xml:space="preserve"> </w:t>
      </w:r>
      <w:r w:rsidRPr="00B20E52">
        <w:rPr>
          <w:rFonts w:ascii="Times New Roman" w:hAnsi="Times New Roman" w:cs="Times New Roman"/>
        </w:rPr>
        <w:t>социальных</w:t>
      </w:r>
      <w:r>
        <w:rPr>
          <w:rFonts w:ascii="Times New Roman" w:hAnsi="Times New Roman" w:cs="Times New Roman"/>
        </w:rPr>
        <w:t xml:space="preserve"> </w:t>
      </w:r>
      <w:r w:rsidRPr="00B20E52">
        <w:rPr>
          <w:rFonts w:ascii="Times New Roman" w:hAnsi="Times New Roman" w:cs="Times New Roman"/>
          <w:spacing w:val="-2"/>
        </w:rPr>
        <w:t>отношений</w:t>
      </w:r>
    </w:p>
    <w:p w:rsidR="00751E8C" w:rsidRDefault="00751E8C" w:rsidP="00BB5F3D">
      <w:pPr>
        <w:pStyle w:val="aff3"/>
        <w:numPr>
          <w:ilvl w:val="0"/>
          <w:numId w:val="385"/>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51E8C" w:rsidRDefault="00751E8C" w:rsidP="00BB5F3D">
      <w:pPr>
        <w:pStyle w:val="aff3"/>
        <w:numPr>
          <w:ilvl w:val="0"/>
          <w:numId w:val="385"/>
        </w:numPr>
        <w:spacing w:after="0"/>
        <w:ind w:left="0" w:right="283" w:firstLine="360"/>
        <w:jc w:val="both"/>
        <w:rPr>
          <w:rFonts w:ascii="Times New Roman" w:hAnsi="Times New Roman" w:cs="Times New Roman"/>
        </w:rPr>
      </w:pPr>
      <w:r w:rsidRPr="00B20E52">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51E8C" w:rsidRDefault="00751E8C" w:rsidP="00BB5F3D">
      <w:pPr>
        <w:pStyle w:val="aff3"/>
        <w:numPr>
          <w:ilvl w:val="0"/>
          <w:numId w:val="385"/>
        </w:numPr>
        <w:spacing w:after="0"/>
        <w:ind w:left="0" w:right="283" w:firstLine="360"/>
        <w:jc w:val="both"/>
        <w:rPr>
          <w:rFonts w:ascii="Times New Roman" w:hAnsi="Times New Roman" w:cs="Times New Roman"/>
        </w:rPr>
      </w:pPr>
      <w:r w:rsidRPr="00B20E52">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751E8C" w:rsidRPr="00B20E52" w:rsidRDefault="00751E8C" w:rsidP="00751E8C">
      <w:pPr>
        <w:pStyle w:val="aff3"/>
        <w:spacing w:after="0"/>
        <w:ind w:right="283"/>
        <w:jc w:val="both"/>
        <w:rPr>
          <w:rFonts w:ascii="Times New Roman" w:hAnsi="Times New Roman" w:cs="Times New Roman"/>
        </w:rPr>
      </w:pPr>
      <w:r w:rsidRPr="00214923">
        <w:rPr>
          <w:rFonts w:ascii="Times New Roman" w:hAnsi="Times New Roman" w:cs="Times New Roman"/>
          <w:i/>
        </w:rPr>
        <w:t>Тема20.Гуманизм как сущностная характеристика духовно-нравственной культуры</w:t>
      </w:r>
      <w:r>
        <w:rPr>
          <w:rFonts w:ascii="Times New Roman" w:hAnsi="Times New Roman" w:cs="Times New Roman"/>
          <w:i/>
        </w:rPr>
        <w:t xml:space="preserve"> </w:t>
      </w:r>
      <w:r w:rsidRPr="00214923">
        <w:rPr>
          <w:rFonts w:ascii="Times New Roman" w:hAnsi="Times New Roman" w:cs="Times New Roman"/>
          <w:i/>
        </w:rPr>
        <w:t xml:space="preserve">народов </w:t>
      </w:r>
      <w:r w:rsidRPr="00214923">
        <w:rPr>
          <w:rFonts w:ascii="Times New Roman" w:hAnsi="Times New Roman" w:cs="Times New Roman"/>
          <w:i/>
          <w:spacing w:val="-2"/>
        </w:rPr>
        <w:t>России</w:t>
      </w:r>
    </w:p>
    <w:p w:rsidR="00751E8C" w:rsidRDefault="00751E8C" w:rsidP="00BB5F3D">
      <w:pPr>
        <w:pStyle w:val="aff3"/>
        <w:numPr>
          <w:ilvl w:val="0"/>
          <w:numId w:val="386"/>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Характеризовать понятие «гуманизм» как источник духовно-нравственных ценностей российского народа; </w:t>
      </w:r>
    </w:p>
    <w:p w:rsidR="00751E8C" w:rsidRDefault="00751E8C" w:rsidP="00BB5F3D">
      <w:pPr>
        <w:pStyle w:val="aff3"/>
        <w:numPr>
          <w:ilvl w:val="0"/>
          <w:numId w:val="386"/>
        </w:numPr>
        <w:spacing w:after="0"/>
        <w:ind w:left="0" w:right="283" w:firstLine="360"/>
        <w:jc w:val="both"/>
        <w:rPr>
          <w:rFonts w:ascii="Times New Roman" w:hAnsi="Times New Roman" w:cs="Times New Roman"/>
        </w:rPr>
      </w:pPr>
      <w:r w:rsidRPr="00B20E52">
        <w:rPr>
          <w:rFonts w:ascii="Times New Roman" w:hAnsi="Times New Roman" w:cs="Times New Roman"/>
        </w:rPr>
        <w:t>находить и обосновывать проявления гуманизма в историко-культурном наследии народов России;</w:t>
      </w:r>
    </w:p>
    <w:p w:rsidR="00751E8C" w:rsidRDefault="00751E8C" w:rsidP="00BB5F3D">
      <w:pPr>
        <w:pStyle w:val="aff3"/>
        <w:numPr>
          <w:ilvl w:val="0"/>
          <w:numId w:val="386"/>
        </w:numPr>
        <w:spacing w:after="0"/>
        <w:ind w:left="0" w:right="283" w:firstLine="360"/>
        <w:jc w:val="both"/>
        <w:rPr>
          <w:rFonts w:ascii="Times New Roman" w:hAnsi="Times New Roman" w:cs="Times New Roman"/>
        </w:rPr>
      </w:pPr>
      <w:r w:rsidRPr="00B20E52">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51E8C" w:rsidRDefault="00751E8C" w:rsidP="00BB5F3D">
      <w:pPr>
        <w:pStyle w:val="aff3"/>
        <w:numPr>
          <w:ilvl w:val="0"/>
          <w:numId w:val="386"/>
        </w:numPr>
        <w:spacing w:after="0"/>
        <w:ind w:left="0" w:right="283" w:firstLine="360"/>
        <w:jc w:val="both"/>
        <w:rPr>
          <w:rFonts w:ascii="Times New Roman" w:hAnsi="Times New Roman" w:cs="Times New Roman"/>
        </w:rPr>
      </w:pPr>
      <w:r w:rsidRPr="00B20E52">
        <w:rPr>
          <w:rFonts w:ascii="Times New Roman" w:hAnsi="Times New Roman" w:cs="Times New Roman"/>
        </w:rPr>
        <w:t>находить и объяснять гуманистические проявления в современной культуре.</w:t>
      </w:r>
    </w:p>
    <w:p w:rsidR="00751E8C" w:rsidRPr="00214923" w:rsidRDefault="00751E8C" w:rsidP="00751E8C">
      <w:pPr>
        <w:pStyle w:val="aff3"/>
        <w:spacing w:after="0"/>
        <w:ind w:right="283"/>
        <w:jc w:val="both"/>
        <w:rPr>
          <w:rFonts w:ascii="Times New Roman" w:hAnsi="Times New Roman" w:cs="Times New Roman"/>
          <w:i/>
        </w:rPr>
      </w:pPr>
      <w:r w:rsidRPr="00214923">
        <w:rPr>
          <w:rFonts w:ascii="Times New Roman" w:hAnsi="Times New Roman" w:cs="Times New Roman"/>
          <w:i/>
        </w:rPr>
        <w:t>Тема21.Социальные</w:t>
      </w:r>
      <w:r>
        <w:rPr>
          <w:rFonts w:ascii="Times New Roman" w:hAnsi="Times New Roman" w:cs="Times New Roman"/>
          <w:i/>
        </w:rPr>
        <w:t xml:space="preserve"> </w:t>
      </w:r>
      <w:r w:rsidRPr="00214923">
        <w:rPr>
          <w:rFonts w:ascii="Times New Roman" w:hAnsi="Times New Roman" w:cs="Times New Roman"/>
          <w:i/>
        </w:rPr>
        <w:t>профессии</w:t>
      </w:r>
      <w:r>
        <w:rPr>
          <w:rFonts w:ascii="Times New Roman" w:hAnsi="Times New Roman" w:cs="Times New Roman"/>
          <w:i/>
        </w:rPr>
        <w:t xml:space="preserve"> </w:t>
      </w:r>
      <w:r w:rsidRPr="00214923">
        <w:rPr>
          <w:rFonts w:ascii="Times New Roman" w:hAnsi="Times New Roman" w:cs="Times New Roman"/>
          <w:i/>
        </w:rPr>
        <w:t>;их</w:t>
      </w:r>
      <w:r>
        <w:rPr>
          <w:rFonts w:ascii="Times New Roman" w:hAnsi="Times New Roman" w:cs="Times New Roman"/>
          <w:i/>
        </w:rPr>
        <w:t xml:space="preserve"> </w:t>
      </w:r>
      <w:r w:rsidRPr="00214923">
        <w:rPr>
          <w:rFonts w:ascii="Times New Roman" w:hAnsi="Times New Roman" w:cs="Times New Roman"/>
          <w:i/>
        </w:rPr>
        <w:t>важность</w:t>
      </w:r>
      <w:r>
        <w:rPr>
          <w:rFonts w:ascii="Times New Roman" w:hAnsi="Times New Roman" w:cs="Times New Roman"/>
          <w:i/>
        </w:rPr>
        <w:t xml:space="preserve"> </w:t>
      </w:r>
      <w:r w:rsidRPr="00214923">
        <w:rPr>
          <w:rFonts w:ascii="Times New Roman" w:hAnsi="Times New Roman" w:cs="Times New Roman"/>
          <w:i/>
        </w:rPr>
        <w:t>дл</w:t>
      </w:r>
      <w:r>
        <w:rPr>
          <w:rFonts w:ascii="Times New Roman" w:hAnsi="Times New Roman" w:cs="Times New Roman"/>
          <w:i/>
        </w:rPr>
        <w:t xml:space="preserve">я </w:t>
      </w:r>
      <w:r w:rsidRPr="00214923">
        <w:rPr>
          <w:rFonts w:ascii="Times New Roman" w:hAnsi="Times New Roman" w:cs="Times New Roman"/>
          <w:i/>
        </w:rPr>
        <w:t>сохранения</w:t>
      </w:r>
      <w:r>
        <w:rPr>
          <w:rFonts w:ascii="Times New Roman" w:hAnsi="Times New Roman" w:cs="Times New Roman"/>
          <w:i/>
        </w:rPr>
        <w:t xml:space="preserve"> </w:t>
      </w:r>
      <w:r w:rsidRPr="00214923">
        <w:rPr>
          <w:rFonts w:ascii="Times New Roman" w:hAnsi="Times New Roman" w:cs="Times New Roman"/>
          <w:i/>
        </w:rPr>
        <w:t>духовно-нравственного</w:t>
      </w:r>
      <w:r>
        <w:rPr>
          <w:rFonts w:ascii="Times New Roman" w:hAnsi="Times New Roman" w:cs="Times New Roman"/>
          <w:i/>
        </w:rPr>
        <w:t xml:space="preserve"> </w:t>
      </w:r>
      <w:r w:rsidRPr="00214923">
        <w:rPr>
          <w:rFonts w:ascii="Times New Roman" w:hAnsi="Times New Roman" w:cs="Times New Roman"/>
          <w:i/>
        </w:rPr>
        <w:t>облика</w:t>
      </w:r>
      <w:r>
        <w:rPr>
          <w:rFonts w:ascii="Times New Roman" w:hAnsi="Times New Roman" w:cs="Times New Roman"/>
          <w:i/>
        </w:rPr>
        <w:t xml:space="preserve"> </w:t>
      </w:r>
      <w:r w:rsidRPr="00214923">
        <w:rPr>
          <w:rFonts w:ascii="Times New Roman" w:hAnsi="Times New Roman" w:cs="Times New Roman"/>
          <w:i/>
          <w:spacing w:val="-2"/>
        </w:rPr>
        <w:t>общества</w:t>
      </w:r>
    </w:p>
    <w:p w:rsidR="00751E8C" w:rsidRDefault="00751E8C" w:rsidP="00BB5F3D">
      <w:pPr>
        <w:pStyle w:val="aff3"/>
        <w:numPr>
          <w:ilvl w:val="0"/>
          <w:numId w:val="387"/>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понятия «социальные профессии», «помогающие профессии»;</w:t>
      </w:r>
    </w:p>
    <w:p w:rsidR="00751E8C" w:rsidRDefault="00751E8C" w:rsidP="00BB5F3D">
      <w:pPr>
        <w:pStyle w:val="aff3"/>
        <w:numPr>
          <w:ilvl w:val="0"/>
          <w:numId w:val="387"/>
        </w:numPr>
        <w:spacing w:after="0"/>
        <w:ind w:left="0" w:right="283" w:firstLine="360"/>
        <w:jc w:val="both"/>
        <w:rPr>
          <w:rFonts w:ascii="Times New Roman" w:hAnsi="Times New Roman" w:cs="Times New Roman"/>
        </w:rPr>
      </w:pPr>
      <w:r w:rsidRPr="00B20E52">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751E8C" w:rsidRDefault="00751E8C" w:rsidP="00BB5F3D">
      <w:pPr>
        <w:pStyle w:val="aff3"/>
        <w:numPr>
          <w:ilvl w:val="0"/>
          <w:numId w:val="387"/>
        </w:numPr>
        <w:spacing w:after="0"/>
        <w:ind w:left="0" w:right="283" w:firstLine="360"/>
        <w:jc w:val="both"/>
        <w:rPr>
          <w:rFonts w:ascii="Times New Roman" w:hAnsi="Times New Roman" w:cs="Times New Roman"/>
        </w:rPr>
      </w:pPr>
      <w:r w:rsidRPr="00B20E52">
        <w:rPr>
          <w:rFonts w:ascii="Times New Roman" w:hAnsi="Times New Roman" w:cs="Times New Roman"/>
        </w:rPr>
        <w:t>осознавать и обосновывать ответственность личности при выборе социальных профессий;</w:t>
      </w:r>
    </w:p>
    <w:p w:rsidR="00751E8C" w:rsidRPr="00B20E52" w:rsidRDefault="00751E8C" w:rsidP="00BB5F3D">
      <w:pPr>
        <w:pStyle w:val="aff3"/>
        <w:numPr>
          <w:ilvl w:val="0"/>
          <w:numId w:val="387"/>
        </w:numPr>
        <w:spacing w:after="0"/>
        <w:ind w:left="0" w:right="283" w:firstLine="360"/>
        <w:jc w:val="both"/>
        <w:rPr>
          <w:rFonts w:ascii="Times New Roman" w:hAnsi="Times New Roman" w:cs="Times New Roman"/>
        </w:rPr>
      </w:pPr>
      <w:r w:rsidRPr="00B20E52">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751E8C" w:rsidRPr="00214923" w:rsidRDefault="00751E8C" w:rsidP="00751E8C">
      <w:pPr>
        <w:pStyle w:val="aff3"/>
        <w:spacing w:after="0"/>
        <w:ind w:right="283"/>
        <w:jc w:val="both"/>
        <w:rPr>
          <w:rFonts w:ascii="Times New Roman" w:hAnsi="Times New Roman" w:cs="Times New Roman"/>
          <w:i/>
        </w:rPr>
      </w:pPr>
      <w:r w:rsidRPr="00214923">
        <w:rPr>
          <w:rFonts w:ascii="Times New Roman" w:hAnsi="Times New Roman" w:cs="Times New Roman"/>
          <w:i/>
        </w:rPr>
        <w:t>Тема22.Выдающиеся</w:t>
      </w:r>
      <w:r>
        <w:rPr>
          <w:rFonts w:ascii="Times New Roman" w:hAnsi="Times New Roman" w:cs="Times New Roman"/>
          <w:i/>
        </w:rPr>
        <w:t xml:space="preserve"> </w:t>
      </w:r>
      <w:r w:rsidRPr="00214923">
        <w:rPr>
          <w:rFonts w:ascii="Times New Roman" w:hAnsi="Times New Roman" w:cs="Times New Roman"/>
          <w:i/>
        </w:rPr>
        <w:t>благотворители</w:t>
      </w:r>
      <w:r>
        <w:rPr>
          <w:rFonts w:ascii="Times New Roman" w:hAnsi="Times New Roman" w:cs="Times New Roman"/>
          <w:i/>
        </w:rPr>
        <w:t xml:space="preserve"> </w:t>
      </w:r>
      <w:r w:rsidRPr="00214923">
        <w:rPr>
          <w:rFonts w:ascii="Times New Roman" w:hAnsi="Times New Roman" w:cs="Times New Roman"/>
          <w:i/>
        </w:rPr>
        <w:t>в</w:t>
      </w:r>
      <w:r>
        <w:rPr>
          <w:rFonts w:ascii="Times New Roman" w:hAnsi="Times New Roman" w:cs="Times New Roman"/>
          <w:i/>
        </w:rPr>
        <w:t xml:space="preserve"> </w:t>
      </w:r>
      <w:r w:rsidRPr="00214923">
        <w:rPr>
          <w:rFonts w:ascii="Times New Roman" w:hAnsi="Times New Roman" w:cs="Times New Roman"/>
          <w:i/>
        </w:rPr>
        <w:t>истории.</w:t>
      </w:r>
      <w:r>
        <w:rPr>
          <w:rFonts w:ascii="Times New Roman" w:hAnsi="Times New Roman" w:cs="Times New Roman"/>
          <w:i/>
        </w:rPr>
        <w:t xml:space="preserve"> </w:t>
      </w:r>
      <w:r w:rsidRPr="00214923">
        <w:rPr>
          <w:rFonts w:ascii="Times New Roman" w:hAnsi="Times New Roman" w:cs="Times New Roman"/>
          <w:i/>
        </w:rPr>
        <w:t>Благотворительность</w:t>
      </w:r>
      <w:r>
        <w:rPr>
          <w:rFonts w:ascii="Times New Roman" w:hAnsi="Times New Roman" w:cs="Times New Roman"/>
          <w:i/>
        </w:rPr>
        <w:t xml:space="preserve"> </w:t>
      </w:r>
      <w:r w:rsidRPr="00214923">
        <w:rPr>
          <w:rFonts w:ascii="Times New Roman" w:hAnsi="Times New Roman" w:cs="Times New Roman"/>
          <w:i/>
        </w:rPr>
        <w:t>как</w:t>
      </w:r>
      <w:r>
        <w:rPr>
          <w:rFonts w:ascii="Times New Roman" w:hAnsi="Times New Roman" w:cs="Times New Roman"/>
          <w:i/>
        </w:rPr>
        <w:t xml:space="preserve"> </w:t>
      </w:r>
      <w:r w:rsidRPr="00214923">
        <w:rPr>
          <w:rFonts w:ascii="Times New Roman" w:hAnsi="Times New Roman" w:cs="Times New Roman"/>
          <w:i/>
        </w:rPr>
        <w:t>нравственный</w:t>
      </w:r>
      <w:r>
        <w:rPr>
          <w:rFonts w:ascii="Times New Roman" w:hAnsi="Times New Roman" w:cs="Times New Roman"/>
          <w:i/>
        </w:rPr>
        <w:t xml:space="preserve"> </w:t>
      </w:r>
      <w:r w:rsidRPr="00214923">
        <w:rPr>
          <w:rFonts w:ascii="Times New Roman" w:hAnsi="Times New Roman" w:cs="Times New Roman"/>
          <w:i/>
          <w:spacing w:val="-4"/>
        </w:rPr>
        <w:t>долг</w:t>
      </w:r>
    </w:p>
    <w:p w:rsidR="00751E8C" w:rsidRDefault="00751E8C" w:rsidP="00BB5F3D">
      <w:pPr>
        <w:pStyle w:val="aff3"/>
        <w:numPr>
          <w:ilvl w:val="0"/>
          <w:numId w:val="388"/>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«благотворительность» и его эволюцию в истории России;</w:t>
      </w:r>
    </w:p>
    <w:p w:rsidR="00751E8C" w:rsidRDefault="00751E8C" w:rsidP="00BB5F3D">
      <w:pPr>
        <w:pStyle w:val="aff3"/>
        <w:numPr>
          <w:ilvl w:val="0"/>
          <w:numId w:val="388"/>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доказывать важность меценатства в современном обществе для общества в целом и </w:t>
      </w:r>
      <w:r w:rsidRPr="00B20E52">
        <w:rPr>
          <w:rFonts w:ascii="Times New Roman" w:hAnsi="Times New Roman" w:cs="Times New Roman"/>
        </w:rPr>
        <w:lastRenderedPageBreak/>
        <w:t>для духовно-нравственного развития личности самого мецената;</w:t>
      </w:r>
    </w:p>
    <w:p w:rsidR="00751E8C" w:rsidRDefault="00751E8C" w:rsidP="00BB5F3D">
      <w:pPr>
        <w:pStyle w:val="aff3"/>
        <w:numPr>
          <w:ilvl w:val="0"/>
          <w:numId w:val="388"/>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«социальный долг», обосновывать его важную роль в жизни общества;</w:t>
      </w:r>
    </w:p>
    <w:p w:rsidR="00751E8C" w:rsidRDefault="00751E8C" w:rsidP="00BB5F3D">
      <w:pPr>
        <w:pStyle w:val="aff3"/>
        <w:numPr>
          <w:ilvl w:val="0"/>
          <w:numId w:val="388"/>
        </w:numPr>
        <w:spacing w:after="0"/>
        <w:ind w:left="0" w:right="283" w:firstLine="360"/>
        <w:jc w:val="both"/>
        <w:rPr>
          <w:rFonts w:ascii="Times New Roman" w:hAnsi="Times New Roman" w:cs="Times New Roman"/>
        </w:rPr>
      </w:pPr>
      <w:r w:rsidRPr="00B20E52">
        <w:rPr>
          <w:rFonts w:ascii="Times New Roman" w:hAnsi="Times New Roman" w:cs="Times New Roman"/>
        </w:rPr>
        <w:t>приводить примеры выдающихся благотворителей в истории и современной России;</w:t>
      </w:r>
    </w:p>
    <w:p w:rsidR="00751E8C" w:rsidRDefault="00751E8C" w:rsidP="00BB5F3D">
      <w:pPr>
        <w:pStyle w:val="aff3"/>
        <w:numPr>
          <w:ilvl w:val="0"/>
          <w:numId w:val="388"/>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751E8C" w:rsidRPr="00214923" w:rsidRDefault="00751E8C" w:rsidP="00751E8C">
      <w:pPr>
        <w:pStyle w:val="aff3"/>
        <w:spacing w:after="0"/>
        <w:ind w:right="283"/>
        <w:jc w:val="both"/>
        <w:rPr>
          <w:rFonts w:ascii="Times New Roman" w:hAnsi="Times New Roman" w:cs="Times New Roman"/>
          <w:i/>
        </w:rPr>
      </w:pPr>
      <w:r w:rsidRPr="00B20E52">
        <w:rPr>
          <w:rFonts w:ascii="Times New Roman" w:hAnsi="Times New Roman" w:cs="Times New Roman"/>
        </w:rPr>
        <w:t xml:space="preserve"> </w:t>
      </w:r>
      <w:r w:rsidRPr="00214923">
        <w:rPr>
          <w:rFonts w:ascii="Times New Roman" w:hAnsi="Times New Roman" w:cs="Times New Roman"/>
          <w:i/>
        </w:rPr>
        <w:t>Тема 23. Выдающиеся учёные России. Наука как источник социального и духовного прогресса общества</w:t>
      </w:r>
    </w:p>
    <w:p w:rsidR="00751E8C" w:rsidRDefault="00751E8C" w:rsidP="00BB5F3D">
      <w:pPr>
        <w:pStyle w:val="aff3"/>
        <w:numPr>
          <w:ilvl w:val="0"/>
          <w:numId w:val="389"/>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«наука»;</w:t>
      </w:r>
    </w:p>
    <w:p w:rsidR="00751E8C" w:rsidRDefault="00751E8C" w:rsidP="00BB5F3D">
      <w:pPr>
        <w:pStyle w:val="aff3"/>
        <w:numPr>
          <w:ilvl w:val="0"/>
          <w:numId w:val="389"/>
        </w:numPr>
        <w:spacing w:after="0"/>
        <w:ind w:left="0" w:right="283" w:firstLine="360"/>
        <w:jc w:val="both"/>
        <w:rPr>
          <w:rFonts w:ascii="Times New Roman" w:hAnsi="Times New Roman" w:cs="Times New Roman"/>
        </w:rPr>
      </w:pPr>
      <w:r w:rsidRPr="00B20E52">
        <w:rPr>
          <w:rFonts w:ascii="Times New Roman" w:hAnsi="Times New Roman" w:cs="Times New Roman"/>
        </w:rPr>
        <w:t>уметь аргументированно обосновывать важность науки в современном обществе, прослеживать её связь</w:t>
      </w:r>
      <w:r>
        <w:rPr>
          <w:rFonts w:ascii="Times New Roman" w:hAnsi="Times New Roman" w:cs="Times New Roman"/>
        </w:rPr>
        <w:t xml:space="preserve"> </w:t>
      </w:r>
      <w:r w:rsidRPr="00B20E52">
        <w:rPr>
          <w:rFonts w:ascii="Times New Roman" w:hAnsi="Times New Roman" w:cs="Times New Roman"/>
        </w:rPr>
        <w:t>с</w:t>
      </w:r>
      <w:r>
        <w:rPr>
          <w:rFonts w:ascii="Times New Roman" w:hAnsi="Times New Roman" w:cs="Times New Roman"/>
        </w:rPr>
        <w:t xml:space="preserve"> </w:t>
      </w:r>
      <w:r w:rsidRPr="00B20E52">
        <w:rPr>
          <w:rFonts w:ascii="Times New Roman" w:hAnsi="Times New Roman" w:cs="Times New Roman"/>
        </w:rPr>
        <w:t>научно-техническими социальным</w:t>
      </w:r>
      <w:r>
        <w:rPr>
          <w:rFonts w:ascii="Times New Roman" w:hAnsi="Times New Roman" w:cs="Times New Roman"/>
        </w:rPr>
        <w:t xml:space="preserve"> </w:t>
      </w:r>
      <w:r w:rsidRPr="00B20E52">
        <w:rPr>
          <w:rFonts w:ascii="Times New Roman" w:hAnsi="Times New Roman" w:cs="Times New Roman"/>
        </w:rPr>
        <w:t>прогрессом;</w:t>
      </w:r>
    </w:p>
    <w:p w:rsidR="00751E8C" w:rsidRDefault="00751E8C" w:rsidP="00BB5F3D">
      <w:pPr>
        <w:pStyle w:val="aff3"/>
        <w:numPr>
          <w:ilvl w:val="0"/>
          <w:numId w:val="389"/>
        </w:numPr>
        <w:spacing w:after="0"/>
        <w:ind w:left="0" w:right="283" w:firstLine="360"/>
        <w:jc w:val="both"/>
        <w:rPr>
          <w:rFonts w:ascii="Times New Roman" w:hAnsi="Times New Roman" w:cs="Times New Roman"/>
        </w:rPr>
      </w:pPr>
      <w:r w:rsidRPr="00B20E52">
        <w:rPr>
          <w:rFonts w:ascii="Times New Roman" w:hAnsi="Times New Roman" w:cs="Times New Roman"/>
        </w:rPr>
        <w:t>называть имена</w:t>
      </w:r>
      <w:r>
        <w:rPr>
          <w:rFonts w:ascii="Times New Roman" w:hAnsi="Times New Roman" w:cs="Times New Roman"/>
        </w:rPr>
        <w:t xml:space="preserve"> </w:t>
      </w:r>
      <w:r w:rsidRPr="00B20E52">
        <w:rPr>
          <w:rFonts w:ascii="Times New Roman" w:hAnsi="Times New Roman" w:cs="Times New Roman"/>
        </w:rPr>
        <w:t>выдающихся учёных России;</w:t>
      </w:r>
    </w:p>
    <w:p w:rsidR="00751E8C" w:rsidRDefault="00751E8C" w:rsidP="00BB5F3D">
      <w:pPr>
        <w:pStyle w:val="aff3"/>
        <w:numPr>
          <w:ilvl w:val="0"/>
          <w:numId w:val="389"/>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важность понимания</w:t>
      </w:r>
      <w:r>
        <w:rPr>
          <w:rFonts w:ascii="Times New Roman" w:hAnsi="Times New Roman" w:cs="Times New Roman"/>
        </w:rPr>
        <w:t xml:space="preserve"> истории </w:t>
      </w:r>
      <w:r w:rsidRPr="00B20E52">
        <w:rPr>
          <w:rFonts w:ascii="Times New Roman" w:hAnsi="Times New Roman" w:cs="Times New Roman"/>
        </w:rPr>
        <w:t>и</w:t>
      </w:r>
      <w:r>
        <w:rPr>
          <w:rFonts w:ascii="Times New Roman" w:hAnsi="Times New Roman" w:cs="Times New Roman"/>
        </w:rPr>
        <w:t xml:space="preserve"> </w:t>
      </w:r>
      <w:r w:rsidRPr="00B20E52">
        <w:rPr>
          <w:rFonts w:ascii="Times New Roman" w:hAnsi="Times New Roman" w:cs="Times New Roman"/>
        </w:rPr>
        <w:t>науки, получения и обоснования научного знания;</w:t>
      </w:r>
    </w:p>
    <w:p w:rsidR="00751E8C" w:rsidRDefault="00751E8C" w:rsidP="00BB5F3D">
      <w:pPr>
        <w:pStyle w:val="aff3"/>
        <w:numPr>
          <w:ilvl w:val="0"/>
          <w:numId w:val="389"/>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и доказывать важность науки для благополучия общества, страны и государства;</w:t>
      </w:r>
    </w:p>
    <w:p w:rsidR="00751E8C" w:rsidRPr="00B20E52" w:rsidRDefault="00751E8C" w:rsidP="00BB5F3D">
      <w:pPr>
        <w:pStyle w:val="aff3"/>
        <w:numPr>
          <w:ilvl w:val="0"/>
          <w:numId w:val="389"/>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751E8C" w:rsidRDefault="00751E8C" w:rsidP="00751E8C">
      <w:pPr>
        <w:pStyle w:val="aff3"/>
        <w:spacing w:after="0"/>
        <w:ind w:right="283"/>
        <w:jc w:val="both"/>
        <w:rPr>
          <w:rFonts w:ascii="Times New Roman" w:hAnsi="Times New Roman" w:cs="Times New Roman"/>
        </w:rPr>
      </w:pPr>
      <w:r w:rsidRPr="00214923">
        <w:rPr>
          <w:rFonts w:ascii="Times New Roman" w:hAnsi="Times New Roman" w:cs="Times New Roman"/>
          <w:i/>
        </w:rPr>
        <w:t>Тема 24. Моя профессия (практическое занятие)</w:t>
      </w:r>
    </w:p>
    <w:p w:rsidR="00751E8C" w:rsidRDefault="00751E8C" w:rsidP="00BB5F3D">
      <w:pPr>
        <w:pStyle w:val="aff3"/>
        <w:numPr>
          <w:ilvl w:val="0"/>
          <w:numId w:val="390"/>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751E8C" w:rsidRDefault="00751E8C" w:rsidP="00BB5F3D">
      <w:pPr>
        <w:pStyle w:val="aff3"/>
        <w:numPr>
          <w:ilvl w:val="0"/>
          <w:numId w:val="390"/>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обосновывать преимущества выбранной профессии, характеризовать её вклад в общество; </w:t>
      </w:r>
    </w:p>
    <w:p w:rsidR="00751E8C" w:rsidRDefault="00751E8C" w:rsidP="00BB5F3D">
      <w:pPr>
        <w:pStyle w:val="aff3"/>
        <w:numPr>
          <w:ilvl w:val="0"/>
          <w:numId w:val="390"/>
        </w:numPr>
        <w:spacing w:after="0"/>
        <w:ind w:left="0" w:right="283" w:firstLine="360"/>
        <w:jc w:val="both"/>
        <w:rPr>
          <w:rFonts w:ascii="Times New Roman" w:hAnsi="Times New Roman" w:cs="Times New Roman"/>
        </w:rPr>
      </w:pPr>
      <w:r w:rsidRPr="00B20E52">
        <w:rPr>
          <w:rFonts w:ascii="Times New Roman" w:hAnsi="Times New Roman" w:cs="Times New Roman"/>
        </w:rPr>
        <w:t>называть духовно-нравственные качества человека, необходимые в этом виде труда.</w:t>
      </w:r>
    </w:p>
    <w:p w:rsidR="00751E8C" w:rsidRDefault="00751E8C" w:rsidP="00751E8C">
      <w:pPr>
        <w:pStyle w:val="aff3"/>
        <w:spacing w:after="0"/>
        <w:ind w:right="283"/>
        <w:jc w:val="both"/>
        <w:rPr>
          <w:rFonts w:ascii="Times New Roman" w:hAnsi="Times New Roman" w:cs="Times New Roman"/>
        </w:rPr>
      </w:pPr>
      <w:r w:rsidRPr="00214923">
        <w:rPr>
          <w:rFonts w:ascii="Times New Roman" w:hAnsi="Times New Roman" w:cs="Times New Roman"/>
          <w:b/>
        </w:rPr>
        <w:t>Тематический</w:t>
      </w:r>
      <w:r>
        <w:rPr>
          <w:rFonts w:ascii="Times New Roman" w:hAnsi="Times New Roman" w:cs="Times New Roman"/>
          <w:b/>
        </w:rPr>
        <w:t xml:space="preserve"> </w:t>
      </w:r>
      <w:r w:rsidRPr="00214923">
        <w:rPr>
          <w:rFonts w:ascii="Times New Roman" w:hAnsi="Times New Roman" w:cs="Times New Roman"/>
          <w:b/>
        </w:rPr>
        <w:t>блок4.«Родина</w:t>
      </w:r>
      <w:r>
        <w:rPr>
          <w:rFonts w:ascii="Times New Roman" w:hAnsi="Times New Roman" w:cs="Times New Roman"/>
          <w:b/>
        </w:rPr>
        <w:t xml:space="preserve"> </w:t>
      </w:r>
      <w:r w:rsidRPr="00214923">
        <w:rPr>
          <w:rFonts w:ascii="Times New Roman" w:hAnsi="Times New Roman" w:cs="Times New Roman"/>
          <w:b/>
        </w:rPr>
        <w:t>и</w:t>
      </w:r>
      <w:r>
        <w:rPr>
          <w:rFonts w:ascii="Times New Roman" w:hAnsi="Times New Roman" w:cs="Times New Roman"/>
          <w:b/>
        </w:rPr>
        <w:t xml:space="preserve"> </w:t>
      </w:r>
      <w:r w:rsidRPr="00214923">
        <w:rPr>
          <w:rFonts w:ascii="Times New Roman" w:hAnsi="Times New Roman" w:cs="Times New Roman"/>
          <w:b/>
        </w:rPr>
        <w:t>патриотизм»</w:t>
      </w:r>
      <w:r w:rsidRPr="00B20E52">
        <w:rPr>
          <w:rFonts w:ascii="Times New Roman" w:hAnsi="Times New Roman" w:cs="Times New Roman"/>
        </w:rPr>
        <w:t xml:space="preserve"> </w:t>
      </w:r>
    </w:p>
    <w:p w:rsidR="00751E8C" w:rsidRPr="00214923" w:rsidRDefault="00751E8C" w:rsidP="00751E8C">
      <w:pPr>
        <w:pStyle w:val="aff3"/>
        <w:spacing w:after="0"/>
        <w:ind w:right="283"/>
        <w:jc w:val="both"/>
        <w:rPr>
          <w:rFonts w:ascii="Times New Roman" w:hAnsi="Times New Roman" w:cs="Times New Roman"/>
          <w:i/>
        </w:rPr>
      </w:pPr>
      <w:r w:rsidRPr="00214923">
        <w:rPr>
          <w:rFonts w:ascii="Times New Roman" w:hAnsi="Times New Roman" w:cs="Times New Roman"/>
          <w:i/>
        </w:rPr>
        <w:t xml:space="preserve">Тема 25. Гражданин </w:t>
      </w:r>
    </w:p>
    <w:p w:rsidR="00751E8C" w:rsidRDefault="00751E8C" w:rsidP="00BB5F3D">
      <w:pPr>
        <w:pStyle w:val="aff3"/>
        <w:numPr>
          <w:ilvl w:val="0"/>
          <w:numId w:val="391"/>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w:t>
      </w:r>
      <w:r>
        <w:rPr>
          <w:rFonts w:ascii="Times New Roman" w:hAnsi="Times New Roman" w:cs="Times New Roman"/>
        </w:rPr>
        <w:t xml:space="preserve"> </w:t>
      </w:r>
      <w:r w:rsidRPr="00B20E52">
        <w:rPr>
          <w:rFonts w:ascii="Times New Roman" w:hAnsi="Times New Roman" w:cs="Times New Roman"/>
        </w:rPr>
        <w:t>понятия</w:t>
      </w:r>
      <w:r>
        <w:rPr>
          <w:rFonts w:ascii="Times New Roman" w:hAnsi="Times New Roman" w:cs="Times New Roman"/>
        </w:rPr>
        <w:t xml:space="preserve"> </w:t>
      </w:r>
      <w:r w:rsidRPr="00B20E52">
        <w:rPr>
          <w:rFonts w:ascii="Times New Roman" w:hAnsi="Times New Roman" w:cs="Times New Roman"/>
        </w:rPr>
        <w:t>«Родина» и</w:t>
      </w:r>
      <w:r>
        <w:rPr>
          <w:rFonts w:ascii="Times New Roman" w:hAnsi="Times New Roman" w:cs="Times New Roman"/>
        </w:rPr>
        <w:t xml:space="preserve"> </w:t>
      </w:r>
      <w:r w:rsidRPr="00B20E52">
        <w:rPr>
          <w:rFonts w:ascii="Times New Roman" w:hAnsi="Times New Roman" w:cs="Times New Roman"/>
        </w:rPr>
        <w:t>«гражданство»,</w:t>
      </w:r>
      <w:r>
        <w:rPr>
          <w:rFonts w:ascii="Times New Roman" w:hAnsi="Times New Roman" w:cs="Times New Roman"/>
        </w:rPr>
        <w:t xml:space="preserve"> </w:t>
      </w:r>
      <w:r w:rsidRPr="00B20E52">
        <w:rPr>
          <w:rFonts w:ascii="Times New Roman" w:hAnsi="Times New Roman" w:cs="Times New Roman"/>
        </w:rPr>
        <w:t>объяснять</w:t>
      </w:r>
      <w:r>
        <w:rPr>
          <w:rFonts w:ascii="Times New Roman" w:hAnsi="Times New Roman" w:cs="Times New Roman"/>
        </w:rPr>
        <w:t xml:space="preserve"> </w:t>
      </w:r>
      <w:r w:rsidRPr="00B20E52">
        <w:rPr>
          <w:rFonts w:ascii="Times New Roman" w:hAnsi="Times New Roman" w:cs="Times New Roman"/>
        </w:rPr>
        <w:t>их</w:t>
      </w:r>
      <w:r>
        <w:rPr>
          <w:rFonts w:ascii="Times New Roman" w:hAnsi="Times New Roman" w:cs="Times New Roman"/>
        </w:rPr>
        <w:t xml:space="preserve"> </w:t>
      </w:r>
      <w:r w:rsidRPr="00B20E52">
        <w:rPr>
          <w:rFonts w:ascii="Times New Roman" w:hAnsi="Times New Roman" w:cs="Times New Roman"/>
        </w:rPr>
        <w:t>взаимосвязь;</w:t>
      </w:r>
    </w:p>
    <w:p w:rsidR="00751E8C" w:rsidRDefault="00751E8C" w:rsidP="00BB5F3D">
      <w:pPr>
        <w:pStyle w:val="aff3"/>
        <w:numPr>
          <w:ilvl w:val="0"/>
          <w:numId w:val="391"/>
        </w:numPr>
        <w:spacing w:after="0"/>
        <w:ind w:left="0" w:right="283" w:firstLine="360"/>
        <w:jc w:val="both"/>
        <w:rPr>
          <w:rFonts w:ascii="Times New Roman" w:hAnsi="Times New Roman" w:cs="Times New Roman"/>
        </w:rPr>
      </w:pPr>
      <w:r>
        <w:rPr>
          <w:rFonts w:ascii="Times New Roman" w:hAnsi="Times New Roman" w:cs="Times New Roman"/>
        </w:rPr>
        <w:t xml:space="preserve"> </w:t>
      </w:r>
      <w:r w:rsidRPr="00B20E52">
        <w:rPr>
          <w:rFonts w:ascii="Times New Roman" w:hAnsi="Times New Roman" w:cs="Times New Roman"/>
        </w:rPr>
        <w:t>понимать</w:t>
      </w:r>
      <w:r>
        <w:rPr>
          <w:rFonts w:ascii="Times New Roman" w:hAnsi="Times New Roman" w:cs="Times New Roman"/>
        </w:rPr>
        <w:t xml:space="preserve"> </w:t>
      </w:r>
      <w:r w:rsidRPr="00B20E52">
        <w:rPr>
          <w:rFonts w:ascii="Times New Roman" w:hAnsi="Times New Roman" w:cs="Times New Roman"/>
        </w:rPr>
        <w:t>духовно-нравственный</w:t>
      </w:r>
      <w:r>
        <w:rPr>
          <w:rFonts w:ascii="Times New Roman" w:hAnsi="Times New Roman" w:cs="Times New Roman"/>
        </w:rPr>
        <w:t xml:space="preserve"> </w:t>
      </w:r>
      <w:r w:rsidRPr="00B20E52">
        <w:rPr>
          <w:rFonts w:ascii="Times New Roman" w:hAnsi="Times New Roman" w:cs="Times New Roman"/>
        </w:rPr>
        <w:t>характер</w:t>
      </w:r>
      <w:r>
        <w:rPr>
          <w:rFonts w:ascii="Times New Roman" w:hAnsi="Times New Roman" w:cs="Times New Roman"/>
        </w:rPr>
        <w:t xml:space="preserve"> </w:t>
      </w:r>
      <w:r w:rsidRPr="00B20E52">
        <w:rPr>
          <w:rFonts w:ascii="Times New Roman" w:hAnsi="Times New Roman" w:cs="Times New Roman"/>
        </w:rPr>
        <w:t>патриотизма, ценностей гражданского самосознания;</w:t>
      </w:r>
      <w:r>
        <w:rPr>
          <w:rFonts w:ascii="Times New Roman" w:hAnsi="Times New Roman" w:cs="Times New Roman"/>
        </w:rPr>
        <w:t xml:space="preserve"> </w:t>
      </w:r>
    </w:p>
    <w:p w:rsidR="00751E8C" w:rsidRDefault="00751E8C" w:rsidP="00BB5F3D">
      <w:pPr>
        <w:pStyle w:val="aff3"/>
        <w:numPr>
          <w:ilvl w:val="0"/>
          <w:numId w:val="391"/>
        </w:numPr>
        <w:spacing w:after="0"/>
        <w:ind w:left="0" w:right="283" w:firstLine="360"/>
        <w:jc w:val="both"/>
        <w:rPr>
          <w:rFonts w:ascii="Times New Roman" w:hAnsi="Times New Roman" w:cs="Times New Roman"/>
        </w:rPr>
      </w:pPr>
      <w:r w:rsidRPr="00B20E52">
        <w:rPr>
          <w:rFonts w:ascii="Times New Roman" w:hAnsi="Times New Roman" w:cs="Times New Roman"/>
        </w:rPr>
        <w:t>понимать и уметь обосновывать нравственные качества гражданина.</w:t>
      </w:r>
      <w:r>
        <w:rPr>
          <w:rFonts w:ascii="Times New Roman" w:hAnsi="Times New Roman" w:cs="Times New Roman"/>
        </w:rPr>
        <w:t xml:space="preserve"> </w:t>
      </w:r>
    </w:p>
    <w:p w:rsidR="00751E8C" w:rsidRPr="00214923" w:rsidRDefault="00751E8C" w:rsidP="00751E8C">
      <w:pPr>
        <w:pStyle w:val="aff3"/>
        <w:spacing w:after="0"/>
        <w:ind w:right="283"/>
        <w:jc w:val="both"/>
        <w:rPr>
          <w:rFonts w:ascii="Times New Roman" w:hAnsi="Times New Roman" w:cs="Times New Roman"/>
          <w:i/>
        </w:rPr>
      </w:pPr>
      <w:r w:rsidRPr="00214923">
        <w:rPr>
          <w:rFonts w:ascii="Times New Roman" w:hAnsi="Times New Roman" w:cs="Times New Roman"/>
          <w:i/>
        </w:rPr>
        <w:t>Тема26.</w:t>
      </w:r>
      <w:r w:rsidRPr="00214923">
        <w:rPr>
          <w:rFonts w:ascii="Times New Roman" w:hAnsi="Times New Roman" w:cs="Times New Roman"/>
          <w:i/>
          <w:spacing w:val="-2"/>
        </w:rPr>
        <w:t>Патриотизм</w:t>
      </w:r>
    </w:p>
    <w:p w:rsidR="00751E8C" w:rsidRDefault="00751E8C" w:rsidP="00BB5F3D">
      <w:pPr>
        <w:pStyle w:val="aff3"/>
        <w:numPr>
          <w:ilvl w:val="0"/>
          <w:numId w:val="392"/>
        </w:numPr>
        <w:spacing w:after="0"/>
        <w:ind w:left="0" w:right="283" w:firstLine="426"/>
        <w:jc w:val="both"/>
        <w:rPr>
          <w:rFonts w:ascii="Times New Roman" w:hAnsi="Times New Roman" w:cs="Times New Roman"/>
        </w:rPr>
      </w:pPr>
      <w:r w:rsidRPr="00B20E52">
        <w:rPr>
          <w:rFonts w:ascii="Times New Roman" w:hAnsi="Times New Roman" w:cs="Times New Roman"/>
        </w:rPr>
        <w:t>Характеризовать понятие «патриотизм»;</w:t>
      </w:r>
    </w:p>
    <w:p w:rsidR="00751E8C" w:rsidRDefault="00751E8C" w:rsidP="00BB5F3D">
      <w:pPr>
        <w:pStyle w:val="aff3"/>
        <w:numPr>
          <w:ilvl w:val="0"/>
          <w:numId w:val="392"/>
        </w:numPr>
        <w:spacing w:after="0"/>
        <w:ind w:left="0" w:right="283" w:firstLine="426"/>
        <w:jc w:val="both"/>
        <w:rPr>
          <w:rFonts w:ascii="Times New Roman" w:hAnsi="Times New Roman" w:cs="Times New Roman"/>
        </w:rPr>
      </w:pPr>
      <w:r w:rsidRPr="00B20E52">
        <w:rPr>
          <w:rFonts w:ascii="Times New Roman" w:hAnsi="Times New Roman" w:cs="Times New Roman"/>
        </w:rPr>
        <w:t xml:space="preserve">приводить примеры патриотизма в истории и современном обществе; </w:t>
      </w:r>
    </w:p>
    <w:p w:rsidR="00751E8C" w:rsidRDefault="00751E8C" w:rsidP="00BB5F3D">
      <w:pPr>
        <w:pStyle w:val="aff3"/>
        <w:numPr>
          <w:ilvl w:val="0"/>
          <w:numId w:val="392"/>
        </w:numPr>
        <w:spacing w:after="0"/>
        <w:ind w:left="0" w:right="283" w:firstLine="426"/>
        <w:jc w:val="both"/>
        <w:rPr>
          <w:rFonts w:ascii="Times New Roman" w:hAnsi="Times New Roman" w:cs="Times New Roman"/>
        </w:rPr>
      </w:pPr>
      <w:r w:rsidRPr="00B20E52">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51E8C" w:rsidRDefault="00751E8C" w:rsidP="00BB5F3D">
      <w:pPr>
        <w:pStyle w:val="aff3"/>
        <w:numPr>
          <w:ilvl w:val="0"/>
          <w:numId w:val="392"/>
        </w:numPr>
        <w:spacing w:after="0"/>
        <w:ind w:left="0" w:right="283" w:firstLine="426"/>
        <w:jc w:val="both"/>
        <w:rPr>
          <w:rFonts w:ascii="Times New Roman" w:hAnsi="Times New Roman" w:cs="Times New Roman"/>
        </w:rPr>
      </w:pPr>
      <w:r w:rsidRPr="00B20E52">
        <w:rPr>
          <w:rFonts w:ascii="Times New Roman" w:hAnsi="Times New Roman" w:cs="Times New Roman"/>
        </w:rPr>
        <w:t>уметь обосновывать важность патриотизма.</w:t>
      </w:r>
    </w:p>
    <w:p w:rsidR="00751E8C" w:rsidRPr="00640C01" w:rsidRDefault="00751E8C" w:rsidP="005604DD">
      <w:pPr>
        <w:pStyle w:val="aff3"/>
        <w:spacing w:after="0"/>
        <w:ind w:left="426" w:right="283" w:hanging="426"/>
        <w:jc w:val="both"/>
        <w:rPr>
          <w:rFonts w:ascii="Times New Roman" w:hAnsi="Times New Roman" w:cs="Times New Roman"/>
          <w:i/>
        </w:rPr>
      </w:pPr>
      <w:r w:rsidRPr="00640C01">
        <w:rPr>
          <w:rFonts w:ascii="Times New Roman" w:hAnsi="Times New Roman" w:cs="Times New Roman"/>
          <w:i/>
        </w:rPr>
        <w:t>Тема27.Защита</w:t>
      </w:r>
      <w:r>
        <w:rPr>
          <w:rFonts w:ascii="Times New Roman" w:hAnsi="Times New Roman" w:cs="Times New Roman"/>
          <w:i/>
        </w:rPr>
        <w:t xml:space="preserve"> </w:t>
      </w:r>
      <w:r w:rsidRPr="00640C01">
        <w:rPr>
          <w:rFonts w:ascii="Times New Roman" w:hAnsi="Times New Roman" w:cs="Times New Roman"/>
          <w:i/>
        </w:rPr>
        <w:t>Родины:подвиг</w:t>
      </w:r>
      <w:r>
        <w:rPr>
          <w:rFonts w:ascii="Times New Roman" w:hAnsi="Times New Roman" w:cs="Times New Roman"/>
          <w:i/>
        </w:rPr>
        <w:t xml:space="preserve"> </w:t>
      </w:r>
      <w:r w:rsidRPr="00640C01">
        <w:rPr>
          <w:rFonts w:ascii="Times New Roman" w:hAnsi="Times New Roman" w:cs="Times New Roman"/>
          <w:i/>
        </w:rPr>
        <w:t>или</w:t>
      </w:r>
      <w:r>
        <w:rPr>
          <w:rFonts w:ascii="Times New Roman" w:hAnsi="Times New Roman" w:cs="Times New Roman"/>
          <w:i/>
        </w:rPr>
        <w:t xml:space="preserve"> </w:t>
      </w:r>
      <w:r w:rsidRPr="00640C01">
        <w:rPr>
          <w:rFonts w:ascii="Times New Roman" w:hAnsi="Times New Roman" w:cs="Times New Roman"/>
          <w:i/>
          <w:spacing w:val="-2"/>
        </w:rPr>
        <w:t>долг?</w:t>
      </w:r>
    </w:p>
    <w:p w:rsidR="00751E8C" w:rsidRDefault="00751E8C" w:rsidP="00BB5F3D">
      <w:pPr>
        <w:pStyle w:val="aff3"/>
        <w:numPr>
          <w:ilvl w:val="0"/>
          <w:numId w:val="393"/>
        </w:numPr>
        <w:spacing w:after="0"/>
        <w:ind w:left="0" w:right="283" w:firstLine="360"/>
        <w:jc w:val="both"/>
        <w:rPr>
          <w:rFonts w:ascii="Times New Roman" w:hAnsi="Times New Roman" w:cs="Times New Roman"/>
        </w:rPr>
      </w:pPr>
      <w:r w:rsidRPr="00B20E52">
        <w:rPr>
          <w:rFonts w:ascii="Times New Roman" w:hAnsi="Times New Roman" w:cs="Times New Roman"/>
        </w:rPr>
        <w:t>Доказывать важность сохранения мира и согласия;</w:t>
      </w:r>
    </w:p>
    <w:p w:rsidR="00751E8C" w:rsidRDefault="00751E8C" w:rsidP="00BB5F3D">
      <w:pPr>
        <w:pStyle w:val="aff3"/>
        <w:numPr>
          <w:ilvl w:val="0"/>
          <w:numId w:val="393"/>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роль защиты Отечества, её важность для гражданина;</w:t>
      </w:r>
    </w:p>
    <w:p w:rsidR="00751E8C" w:rsidRDefault="00751E8C" w:rsidP="00BB5F3D">
      <w:pPr>
        <w:pStyle w:val="aff3"/>
        <w:numPr>
          <w:ilvl w:val="0"/>
          <w:numId w:val="393"/>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понимать особенности защиты чести Отечества в спорте, науке, культуре; </w:t>
      </w:r>
    </w:p>
    <w:p w:rsidR="00751E8C" w:rsidRDefault="00751E8C" w:rsidP="00BB5F3D">
      <w:pPr>
        <w:pStyle w:val="aff3"/>
        <w:numPr>
          <w:ilvl w:val="0"/>
          <w:numId w:val="393"/>
        </w:numPr>
        <w:spacing w:after="0"/>
        <w:ind w:left="0" w:right="283" w:firstLine="360"/>
        <w:jc w:val="both"/>
        <w:rPr>
          <w:rFonts w:ascii="Times New Roman" w:hAnsi="Times New Roman" w:cs="Times New Roman"/>
        </w:rPr>
      </w:pPr>
      <w:r w:rsidRPr="00B20E52">
        <w:rPr>
          <w:rFonts w:ascii="Times New Roman" w:hAnsi="Times New Roman" w:cs="Times New Roman"/>
        </w:rPr>
        <w:t xml:space="preserve">характеризовать понятия «военный подвиг», «честь», «доблесть»; </w:t>
      </w:r>
    </w:p>
    <w:p w:rsidR="00751E8C" w:rsidRDefault="00751E8C" w:rsidP="00BB5F3D">
      <w:pPr>
        <w:pStyle w:val="aff3"/>
        <w:numPr>
          <w:ilvl w:val="0"/>
          <w:numId w:val="393"/>
        </w:numPr>
        <w:spacing w:after="0"/>
        <w:ind w:left="0" w:right="283" w:firstLine="360"/>
        <w:jc w:val="both"/>
        <w:rPr>
          <w:rFonts w:ascii="Times New Roman" w:hAnsi="Times New Roman" w:cs="Times New Roman"/>
        </w:rPr>
      </w:pPr>
      <w:r w:rsidRPr="00B20E52">
        <w:rPr>
          <w:rFonts w:ascii="Times New Roman" w:hAnsi="Times New Roman" w:cs="Times New Roman"/>
        </w:rPr>
        <w:t>обосновывать их важность, приводить примеры их проявлений.</w:t>
      </w:r>
    </w:p>
    <w:p w:rsidR="00751E8C" w:rsidRPr="00640C01" w:rsidRDefault="00751E8C" w:rsidP="00751E8C">
      <w:pPr>
        <w:pStyle w:val="aff3"/>
        <w:spacing w:after="0"/>
        <w:ind w:right="283"/>
        <w:jc w:val="both"/>
        <w:rPr>
          <w:rFonts w:ascii="Times New Roman" w:hAnsi="Times New Roman" w:cs="Times New Roman"/>
          <w:i/>
        </w:rPr>
      </w:pPr>
      <w:r w:rsidRPr="00640C01">
        <w:rPr>
          <w:rFonts w:ascii="Times New Roman" w:hAnsi="Times New Roman" w:cs="Times New Roman"/>
          <w:i/>
        </w:rPr>
        <w:t>Тема28.Государство.Россия—наша</w:t>
      </w:r>
      <w:r w:rsidRPr="00640C01">
        <w:rPr>
          <w:rFonts w:ascii="Times New Roman" w:hAnsi="Times New Roman" w:cs="Times New Roman"/>
          <w:i/>
          <w:spacing w:val="-2"/>
        </w:rPr>
        <w:t xml:space="preserve"> родина</w:t>
      </w:r>
    </w:p>
    <w:p w:rsidR="00751E8C" w:rsidRDefault="00751E8C" w:rsidP="00BB5F3D">
      <w:pPr>
        <w:pStyle w:val="aff3"/>
        <w:numPr>
          <w:ilvl w:val="0"/>
          <w:numId w:val="394"/>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«государство»;</w:t>
      </w:r>
    </w:p>
    <w:p w:rsidR="00751E8C" w:rsidRDefault="00751E8C" w:rsidP="00BB5F3D">
      <w:pPr>
        <w:pStyle w:val="aff3"/>
        <w:numPr>
          <w:ilvl w:val="0"/>
          <w:numId w:val="394"/>
        </w:numPr>
        <w:spacing w:after="0"/>
        <w:ind w:left="0" w:right="283" w:firstLine="360"/>
        <w:jc w:val="both"/>
        <w:rPr>
          <w:rFonts w:ascii="Times New Roman" w:hAnsi="Times New Roman" w:cs="Times New Roman"/>
        </w:rPr>
      </w:pPr>
      <w:r w:rsidRPr="00B20E52">
        <w:rPr>
          <w:rFonts w:ascii="Times New Roman" w:hAnsi="Times New Roman" w:cs="Times New Roman"/>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751E8C" w:rsidRDefault="00751E8C" w:rsidP="00BB5F3D">
      <w:pPr>
        <w:pStyle w:val="aff3"/>
        <w:numPr>
          <w:ilvl w:val="0"/>
          <w:numId w:val="394"/>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«закон» как существенную часть гражданской идентичности человека;</w:t>
      </w:r>
    </w:p>
    <w:p w:rsidR="00751E8C" w:rsidRPr="00B20E52" w:rsidRDefault="00751E8C" w:rsidP="00BB5F3D">
      <w:pPr>
        <w:pStyle w:val="aff3"/>
        <w:numPr>
          <w:ilvl w:val="0"/>
          <w:numId w:val="394"/>
        </w:numPr>
        <w:spacing w:after="0"/>
        <w:ind w:left="0" w:right="283" w:firstLine="360"/>
        <w:jc w:val="both"/>
        <w:rPr>
          <w:rFonts w:ascii="Times New Roman" w:hAnsi="Times New Roman" w:cs="Times New Roman"/>
        </w:rPr>
      </w:pPr>
      <w:r w:rsidRPr="00B20E52">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751E8C" w:rsidRPr="00640C01" w:rsidRDefault="00751E8C" w:rsidP="00751E8C">
      <w:pPr>
        <w:pStyle w:val="aff3"/>
        <w:spacing w:after="0"/>
        <w:ind w:right="283"/>
        <w:jc w:val="both"/>
        <w:rPr>
          <w:rFonts w:ascii="Times New Roman" w:hAnsi="Times New Roman" w:cs="Times New Roman"/>
          <w:i/>
        </w:rPr>
      </w:pPr>
      <w:r w:rsidRPr="00640C01">
        <w:rPr>
          <w:rFonts w:ascii="Times New Roman" w:hAnsi="Times New Roman" w:cs="Times New Roman"/>
          <w:i/>
        </w:rPr>
        <w:t>Тема29.Гражданская</w:t>
      </w:r>
      <w:r>
        <w:rPr>
          <w:rFonts w:ascii="Times New Roman" w:hAnsi="Times New Roman" w:cs="Times New Roman"/>
          <w:i/>
        </w:rPr>
        <w:t xml:space="preserve"> </w:t>
      </w:r>
      <w:r w:rsidRPr="00640C01">
        <w:rPr>
          <w:rFonts w:ascii="Times New Roman" w:hAnsi="Times New Roman" w:cs="Times New Roman"/>
          <w:i/>
        </w:rPr>
        <w:t>идентичность</w:t>
      </w:r>
      <w:r>
        <w:rPr>
          <w:rFonts w:ascii="Times New Roman" w:hAnsi="Times New Roman" w:cs="Times New Roman"/>
          <w:i/>
        </w:rPr>
        <w:t xml:space="preserve"> </w:t>
      </w:r>
      <w:r w:rsidRPr="00640C01">
        <w:rPr>
          <w:rFonts w:ascii="Times New Roman" w:hAnsi="Times New Roman" w:cs="Times New Roman"/>
          <w:i/>
        </w:rPr>
        <w:t>(практическое</w:t>
      </w:r>
      <w:r>
        <w:rPr>
          <w:rFonts w:ascii="Times New Roman" w:hAnsi="Times New Roman" w:cs="Times New Roman"/>
          <w:i/>
        </w:rPr>
        <w:t xml:space="preserve"> </w:t>
      </w:r>
      <w:r w:rsidRPr="00640C01">
        <w:rPr>
          <w:rFonts w:ascii="Times New Roman" w:hAnsi="Times New Roman" w:cs="Times New Roman"/>
          <w:i/>
          <w:spacing w:val="-2"/>
        </w:rPr>
        <w:t>занятие)</w:t>
      </w:r>
    </w:p>
    <w:p w:rsidR="00751E8C" w:rsidRDefault="00751E8C" w:rsidP="00BB5F3D">
      <w:pPr>
        <w:pStyle w:val="aff3"/>
        <w:numPr>
          <w:ilvl w:val="0"/>
          <w:numId w:val="395"/>
        </w:numPr>
        <w:spacing w:after="0"/>
        <w:ind w:left="0" w:right="283" w:firstLine="426"/>
        <w:jc w:val="both"/>
        <w:rPr>
          <w:rFonts w:ascii="Times New Roman" w:hAnsi="Times New Roman" w:cs="Times New Roman"/>
        </w:rPr>
      </w:pPr>
      <w:r w:rsidRPr="00B20E52">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751E8C" w:rsidRDefault="00751E8C" w:rsidP="00BB5F3D">
      <w:pPr>
        <w:pStyle w:val="aff3"/>
        <w:numPr>
          <w:ilvl w:val="0"/>
          <w:numId w:val="395"/>
        </w:numPr>
        <w:spacing w:after="0"/>
        <w:ind w:left="0" w:right="283" w:firstLine="426"/>
        <w:jc w:val="both"/>
        <w:rPr>
          <w:rFonts w:ascii="Times New Roman" w:hAnsi="Times New Roman" w:cs="Times New Roman"/>
        </w:rPr>
      </w:pPr>
      <w:r w:rsidRPr="00B20E52">
        <w:rPr>
          <w:rFonts w:ascii="Times New Roman" w:hAnsi="Times New Roman" w:cs="Times New Roman"/>
        </w:rPr>
        <w:t>обосновывать важность духовно-нравственных качеств гражданина, указывать их источники.</w:t>
      </w:r>
    </w:p>
    <w:p w:rsidR="00751E8C" w:rsidRPr="00640C01" w:rsidRDefault="00751E8C" w:rsidP="00751E8C">
      <w:pPr>
        <w:pStyle w:val="aff3"/>
        <w:spacing w:after="0"/>
        <w:ind w:right="283"/>
        <w:jc w:val="both"/>
        <w:rPr>
          <w:rFonts w:ascii="Times New Roman" w:hAnsi="Times New Roman" w:cs="Times New Roman"/>
          <w:i/>
        </w:rPr>
      </w:pPr>
      <w:r w:rsidRPr="00640C01">
        <w:rPr>
          <w:rFonts w:ascii="Times New Roman" w:hAnsi="Times New Roman" w:cs="Times New Roman"/>
          <w:i/>
        </w:rPr>
        <w:lastRenderedPageBreak/>
        <w:t>Тема30.Моя</w:t>
      </w:r>
      <w:r>
        <w:rPr>
          <w:rFonts w:ascii="Times New Roman" w:hAnsi="Times New Roman" w:cs="Times New Roman"/>
          <w:i/>
        </w:rPr>
        <w:t xml:space="preserve"> </w:t>
      </w:r>
      <w:r w:rsidRPr="00640C01">
        <w:rPr>
          <w:rFonts w:ascii="Times New Roman" w:hAnsi="Times New Roman" w:cs="Times New Roman"/>
          <w:i/>
        </w:rPr>
        <w:t>школа</w:t>
      </w:r>
      <w:r>
        <w:rPr>
          <w:rFonts w:ascii="Times New Roman" w:hAnsi="Times New Roman" w:cs="Times New Roman"/>
          <w:i/>
        </w:rPr>
        <w:t xml:space="preserve"> </w:t>
      </w:r>
      <w:r w:rsidRPr="00640C01">
        <w:rPr>
          <w:rFonts w:ascii="Times New Roman" w:hAnsi="Times New Roman" w:cs="Times New Roman"/>
          <w:i/>
        </w:rPr>
        <w:t>и</w:t>
      </w:r>
      <w:r>
        <w:rPr>
          <w:rFonts w:ascii="Times New Roman" w:hAnsi="Times New Roman" w:cs="Times New Roman"/>
          <w:i/>
        </w:rPr>
        <w:t xml:space="preserve"> </w:t>
      </w:r>
      <w:r w:rsidRPr="00640C01">
        <w:rPr>
          <w:rFonts w:ascii="Times New Roman" w:hAnsi="Times New Roman" w:cs="Times New Roman"/>
          <w:i/>
        </w:rPr>
        <w:t>мой</w:t>
      </w:r>
      <w:r>
        <w:rPr>
          <w:rFonts w:ascii="Times New Roman" w:hAnsi="Times New Roman" w:cs="Times New Roman"/>
          <w:i/>
        </w:rPr>
        <w:t xml:space="preserve"> </w:t>
      </w:r>
      <w:r w:rsidRPr="00640C01">
        <w:rPr>
          <w:rFonts w:ascii="Times New Roman" w:hAnsi="Times New Roman" w:cs="Times New Roman"/>
          <w:i/>
        </w:rPr>
        <w:t>класс(практическое</w:t>
      </w:r>
      <w:r w:rsidRPr="00640C01">
        <w:rPr>
          <w:rFonts w:ascii="Times New Roman" w:hAnsi="Times New Roman" w:cs="Times New Roman"/>
          <w:i/>
          <w:spacing w:val="-2"/>
        </w:rPr>
        <w:t xml:space="preserve"> занятие)</w:t>
      </w:r>
    </w:p>
    <w:p w:rsidR="00751E8C" w:rsidRDefault="00751E8C" w:rsidP="00BB5F3D">
      <w:pPr>
        <w:pStyle w:val="aff3"/>
        <w:numPr>
          <w:ilvl w:val="0"/>
          <w:numId w:val="396"/>
        </w:numPr>
        <w:spacing w:after="0"/>
        <w:ind w:left="0" w:right="283" w:firstLine="426"/>
        <w:jc w:val="both"/>
        <w:rPr>
          <w:rFonts w:ascii="Times New Roman" w:hAnsi="Times New Roman" w:cs="Times New Roman"/>
        </w:rPr>
      </w:pPr>
      <w:r w:rsidRPr="00B20E52">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751E8C" w:rsidRPr="00B20E52" w:rsidRDefault="00751E8C" w:rsidP="00BB5F3D">
      <w:pPr>
        <w:pStyle w:val="aff3"/>
        <w:numPr>
          <w:ilvl w:val="0"/>
          <w:numId w:val="396"/>
        </w:numPr>
        <w:spacing w:after="0"/>
        <w:ind w:left="0" w:right="283" w:firstLine="426"/>
        <w:jc w:val="both"/>
        <w:rPr>
          <w:rFonts w:ascii="Times New Roman" w:hAnsi="Times New Roman" w:cs="Times New Roman"/>
        </w:rPr>
      </w:pPr>
      <w:r w:rsidRPr="00B20E52">
        <w:rPr>
          <w:rFonts w:ascii="Times New Roman" w:hAnsi="Times New Roman" w:cs="Times New Roman"/>
        </w:rPr>
        <w:t>находить примерыдобрых дел в реальности и уметь адаптировать их к потребностям класса.</w:t>
      </w:r>
    </w:p>
    <w:p w:rsidR="00751E8C" w:rsidRPr="00640C01" w:rsidRDefault="00751E8C" w:rsidP="00751E8C">
      <w:pPr>
        <w:pStyle w:val="aff3"/>
        <w:spacing w:after="0"/>
        <w:ind w:right="283"/>
        <w:jc w:val="both"/>
        <w:rPr>
          <w:rFonts w:ascii="Times New Roman" w:hAnsi="Times New Roman" w:cs="Times New Roman"/>
          <w:i/>
        </w:rPr>
      </w:pPr>
      <w:r w:rsidRPr="00640C01">
        <w:rPr>
          <w:rFonts w:ascii="Times New Roman" w:hAnsi="Times New Roman" w:cs="Times New Roman"/>
          <w:i/>
        </w:rPr>
        <w:t>Тема31.Человек:какой</w:t>
      </w:r>
      <w:r>
        <w:rPr>
          <w:rFonts w:ascii="Times New Roman" w:hAnsi="Times New Roman" w:cs="Times New Roman"/>
          <w:i/>
        </w:rPr>
        <w:t xml:space="preserve"> </w:t>
      </w:r>
      <w:r w:rsidRPr="00640C01">
        <w:rPr>
          <w:rFonts w:ascii="Times New Roman" w:hAnsi="Times New Roman" w:cs="Times New Roman"/>
          <w:i/>
        </w:rPr>
        <w:t>он?(практическое</w:t>
      </w:r>
      <w:r w:rsidRPr="00640C01">
        <w:rPr>
          <w:rFonts w:ascii="Times New Roman" w:hAnsi="Times New Roman" w:cs="Times New Roman"/>
          <w:i/>
          <w:spacing w:val="-2"/>
        </w:rPr>
        <w:t xml:space="preserve"> занятие)</w:t>
      </w:r>
    </w:p>
    <w:p w:rsidR="00751E8C" w:rsidRDefault="00751E8C" w:rsidP="00BB5F3D">
      <w:pPr>
        <w:pStyle w:val="aff3"/>
        <w:numPr>
          <w:ilvl w:val="0"/>
          <w:numId w:val="397"/>
        </w:numPr>
        <w:spacing w:after="0"/>
        <w:ind w:left="0" w:right="283" w:firstLine="426"/>
        <w:jc w:val="both"/>
        <w:rPr>
          <w:rFonts w:ascii="Times New Roman" w:hAnsi="Times New Roman" w:cs="Times New Roman"/>
        </w:rPr>
      </w:pPr>
      <w:r w:rsidRPr="00B20E52">
        <w:rPr>
          <w:rFonts w:ascii="Times New Roman" w:hAnsi="Times New Roman" w:cs="Times New Roman"/>
        </w:rPr>
        <w:t>Характеризовать понятие «человек» как духовно-нравственный идеал;</w:t>
      </w:r>
    </w:p>
    <w:p w:rsidR="00751E8C" w:rsidRDefault="00751E8C" w:rsidP="00BB5F3D">
      <w:pPr>
        <w:pStyle w:val="aff3"/>
        <w:numPr>
          <w:ilvl w:val="0"/>
          <w:numId w:val="397"/>
        </w:numPr>
        <w:spacing w:after="0"/>
        <w:ind w:left="0" w:right="283" w:firstLine="426"/>
        <w:jc w:val="both"/>
        <w:rPr>
          <w:rFonts w:ascii="Times New Roman" w:hAnsi="Times New Roman" w:cs="Times New Roman"/>
        </w:rPr>
      </w:pPr>
      <w:r w:rsidRPr="00B20E52">
        <w:rPr>
          <w:rFonts w:ascii="Times New Roman" w:hAnsi="Times New Roman" w:cs="Times New Roman"/>
        </w:rPr>
        <w:t>приводить примеры духовно-нравственного идеала в культуре;</w:t>
      </w:r>
    </w:p>
    <w:p w:rsidR="00751E8C" w:rsidRPr="00B20E52" w:rsidRDefault="00751E8C" w:rsidP="00BB5F3D">
      <w:pPr>
        <w:pStyle w:val="aff3"/>
        <w:numPr>
          <w:ilvl w:val="0"/>
          <w:numId w:val="397"/>
        </w:numPr>
        <w:spacing w:after="0"/>
        <w:ind w:left="0" w:right="283" w:firstLine="426"/>
        <w:jc w:val="both"/>
        <w:rPr>
          <w:rFonts w:ascii="Times New Roman" w:hAnsi="Times New Roman" w:cs="Times New Roman"/>
        </w:rPr>
      </w:pPr>
      <w:r w:rsidRPr="00B20E52">
        <w:rPr>
          <w:rFonts w:ascii="Times New Roman" w:hAnsi="Times New Roman" w:cs="Times New Roman"/>
        </w:rPr>
        <w:t>формулировать свой идеал человека и нравственные качества, которые ему присущи.</w:t>
      </w:r>
    </w:p>
    <w:p w:rsidR="00751E8C" w:rsidRPr="00640C01" w:rsidRDefault="00751E8C" w:rsidP="00751E8C">
      <w:pPr>
        <w:pStyle w:val="aff3"/>
        <w:spacing w:after="0"/>
        <w:ind w:right="283"/>
        <w:jc w:val="both"/>
        <w:rPr>
          <w:rFonts w:ascii="Times New Roman" w:hAnsi="Times New Roman" w:cs="Times New Roman"/>
          <w:i/>
        </w:rPr>
      </w:pPr>
      <w:r w:rsidRPr="00640C01">
        <w:rPr>
          <w:rFonts w:ascii="Times New Roman" w:hAnsi="Times New Roman" w:cs="Times New Roman"/>
          <w:i/>
        </w:rPr>
        <w:t>Тема32.Человек</w:t>
      </w:r>
      <w:r>
        <w:rPr>
          <w:rFonts w:ascii="Times New Roman" w:hAnsi="Times New Roman" w:cs="Times New Roman"/>
          <w:i/>
        </w:rPr>
        <w:t xml:space="preserve"> </w:t>
      </w:r>
      <w:r w:rsidRPr="00640C01">
        <w:rPr>
          <w:rFonts w:ascii="Times New Roman" w:hAnsi="Times New Roman" w:cs="Times New Roman"/>
          <w:i/>
        </w:rPr>
        <w:t>и</w:t>
      </w:r>
      <w:r>
        <w:rPr>
          <w:rFonts w:ascii="Times New Roman" w:hAnsi="Times New Roman" w:cs="Times New Roman"/>
          <w:i/>
        </w:rPr>
        <w:t xml:space="preserve"> </w:t>
      </w:r>
      <w:r w:rsidRPr="00640C01">
        <w:rPr>
          <w:rFonts w:ascii="Times New Roman" w:hAnsi="Times New Roman" w:cs="Times New Roman"/>
          <w:i/>
        </w:rPr>
        <w:t>культура</w:t>
      </w:r>
      <w:r w:rsidRPr="00640C01">
        <w:rPr>
          <w:rFonts w:ascii="Times New Roman" w:hAnsi="Times New Roman" w:cs="Times New Roman"/>
          <w:i/>
          <w:spacing w:val="-2"/>
        </w:rPr>
        <w:t xml:space="preserve"> (проект)</w:t>
      </w:r>
    </w:p>
    <w:p w:rsidR="00751E8C" w:rsidRDefault="00751E8C" w:rsidP="00BB5F3D">
      <w:pPr>
        <w:pStyle w:val="13"/>
        <w:numPr>
          <w:ilvl w:val="0"/>
          <w:numId w:val="398"/>
        </w:numPr>
        <w:spacing w:line="240" w:lineRule="auto"/>
        <w:ind w:left="0" w:right="283" w:firstLine="360"/>
        <w:jc w:val="both"/>
        <w:rPr>
          <w:sz w:val="24"/>
          <w:szCs w:val="24"/>
        </w:rPr>
      </w:pPr>
      <w:r w:rsidRPr="00B54C62">
        <w:rPr>
          <w:sz w:val="24"/>
          <w:szCs w:val="24"/>
        </w:rPr>
        <w:t>Характеризовать грани взаимодействия человека и культуры;</w:t>
      </w:r>
    </w:p>
    <w:p w:rsidR="00751E8C" w:rsidRDefault="00751E8C" w:rsidP="00BB5F3D">
      <w:pPr>
        <w:pStyle w:val="13"/>
        <w:numPr>
          <w:ilvl w:val="0"/>
          <w:numId w:val="398"/>
        </w:numPr>
        <w:spacing w:line="240" w:lineRule="auto"/>
        <w:ind w:left="0" w:right="283" w:firstLine="360"/>
        <w:jc w:val="both"/>
        <w:rPr>
          <w:sz w:val="24"/>
          <w:szCs w:val="24"/>
        </w:rPr>
      </w:pPr>
      <w:r w:rsidRPr="00B54C62">
        <w:rPr>
          <w:sz w:val="24"/>
          <w:szCs w:val="24"/>
        </w:rPr>
        <w:t>уметь описать в выбранном направлении с помощью известных примеров образ человека, создаваемый произведениями культуры;</w:t>
      </w:r>
    </w:p>
    <w:p w:rsidR="00751E8C" w:rsidRDefault="00751E8C" w:rsidP="00BB5F3D">
      <w:pPr>
        <w:pStyle w:val="13"/>
        <w:numPr>
          <w:ilvl w:val="0"/>
          <w:numId w:val="398"/>
        </w:numPr>
        <w:spacing w:line="240" w:lineRule="auto"/>
        <w:ind w:left="0" w:right="283" w:firstLine="360"/>
        <w:jc w:val="both"/>
        <w:rPr>
          <w:sz w:val="24"/>
          <w:szCs w:val="24"/>
        </w:rPr>
      </w:pPr>
      <w:r w:rsidRPr="00B54C62">
        <w:rPr>
          <w:sz w:val="24"/>
          <w:szCs w:val="24"/>
        </w:rPr>
        <w:t>показать взаимосвязь человека и культуры через их взаимовлияние;</w:t>
      </w:r>
    </w:p>
    <w:p w:rsidR="00751E8C" w:rsidRPr="005604DD" w:rsidRDefault="00751E8C" w:rsidP="00BB5F3D">
      <w:pPr>
        <w:pStyle w:val="13"/>
        <w:numPr>
          <w:ilvl w:val="0"/>
          <w:numId w:val="398"/>
        </w:numPr>
        <w:spacing w:line="240" w:lineRule="auto"/>
        <w:ind w:left="0" w:right="283" w:firstLine="360"/>
        <w:jc w:val="both"/>
        <w:rPr>
          <w:color w:val="auto"/>
          <w:sz w:val="24"/>
          <w:szCs w:val="24"/>
        </w:rPr>
      </w:pPr>
      <w:r w:rsidRPr="00B54C62">
        <w:rPr>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5604DD" w:rsidRPr="005604DD" w:rsidRDefault="005604DD" w:rsidP="005604DD">
      <w:pPr>
        <w:ind w:firstLine="709"/>
        <w:jc w:val="both"/>
        <w:rPr>
          <w:rFonts w:ascii="Times New Roman" w:hAnsi="Times New Roman"/>
          <w:b/>
        </w:rPr>
      </w:pPr>
      <w:r w:rsidRPr="005604DD">
        <w:rPr>
          <w:rFonts w:ascii="Times New Roman" w:hAnsi="Times New Roman"/>
          <w:b/>
        </w:rPr>
        <w:t>Система оценки результатов обучения.</w:t>
      </w:r>
    </w:p>
    <w:p w:rsidR="005604DD" w:rsidRPr="005604DD" w:rsidRDefault="005604DD" w:rsidP="005604DD">
      <w:pPr>
        <w:ind w:firstLine="709"/>
        <w:jc w:val="both"/>
        <w:rPr>
          <w:rFonts w:ascii="Times New Roman" w:hAnsi="Times New Roman"/>
        </w:rPr>
      </w:pPr>
      <w:r w:rsidRPr="005604DD">
        <w:rPr>
          <w:rFonts w:ascii="Times New Roman" w:hAnsi="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604DD" w:rsidRPr="005604DD" w:rsidRDefault="005604DD" w:rsidP="005604DD">
      <w:pPr>
        <w:ind w:firstLine="709"/>
        <w:jc w:val="both"/>
        <w:rPr>
          <w:rFonts w:ascii="Times New Roman" w:hAnsi="Times New Roman"/>
        </w:rPr>
      </w:pPr>
      <w:r w:rsidRPr="005604DD">
        <w:rPr>
          <w:rFonts w:ascii="Times New Roman" w:hAnsi="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604DD" w:rsidRPr="005604DD" w:rsidRDefault="005604DD" w:rsidP="005604DD">
      <w:pPr>
        <w:ind w:firstLine="709"/>
        <w:jc w:val="both"/>
        <w:rPr>
          <w:rFonts w:ascii="Times New Roman" w:hAnsi="Times New Roman"/>
        </w:rPr>
      </w:pPr>
      <w:r w:rsidRPr="005604DD">
        <w:rPr>
          <w:rFonts w:ascii="Times New Roman" w:hAnsi="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604DD" w:rsidRPr="00CA4934" w:rsidRDefault="005604DD" w:rsidP="005604DD">
      <w:pPr>
        <w:ind w:firstLine="709"/>
        <w:jc w:val="both"/>
        <w:rPr>
          <w:rFonts w:ascii="Times New Roman" w:hAnsi="Times New Roman"/>
          <w:sz w:val="28"/>
          <w:szCs w:val="28"/>
        </w:rPr>
      </w:pPr>
      <w:r w:rsidRPr="005604DD">
        <w:rPr>
          <w:rFonts w:ascii="Times New Roman" w:hAnsi="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r w:rsidRPr="00CA4934">
        <w:rPr>
          <w:rFonts w:ascii="Times New Roman" w:hAnsi="Times New Roman"/>
          <w:sz w:val="28"/>
          <w:szCs w:val="28"/>
        </w:rPr>
        <w:t>.</w:t>
      </w:r>
    </w:p>
    <w:p w:rsidR="005604DD" w:rsidRPr="00B54C62" w:rsidRDefault="005604DD" w:rsidP="005604DD">
      <w:pPr>
        <w:pStyle w:val="13"/>
        <w:spacing w:line="240" w:lineRule="auto"/>
        <w:ind w:right="283" w:firstLine="0"/>
        <w:jc w:val="both"/>
        <w:rPr>
          <w:color w:val="auto"/>
          <w:sz w:val="24"/>
          <w:szCs w:val="24"/>
        </w:rPr>
        <w:sectPr w:rsidR="005604DD" w:rsidRPr="00B54C62" w:rsidSect="00751E8C">
          <w:headerReference w:type="even" r:id="rId27"/>
          <w:headerReference w:type="default" r:id="rId28"/>
          <w:footerReference w:type="even" r:id="rId29"/>
          <w:footerReference w:type="default" r:id="rId30"/>
          <w:footnotePr>
            <w:numRestart w:val="eachPage"/>
          </w:footnotePr>
          <w:type w:val="nextColumn"/>
          <w:pgSz w:w="11907" w:h="16839" w:code="9"/>
          <w:pgMar w:top="570" w:right="850" w:bottom="968" w:left="1418" w:header="0" w:footer="3" w:gutter="0"/>
          <w:pgNumType w:start="1"/>
          <w:cols w:space="720"/>
          <w:noEndnote/>
          <w:docGrid w:linePitch="360"/>
        </w:sectPr>
      </w:pPr>
    </w:p>
    <w:p w:rsidR="00244AEA" w:rsidRPr="00734A4D" w:rsidRDefault="00244AEA" w:rsidP="005869F3">
      <w:pPr>
        <w:pStyle w:val="3"/>
        <w:rPr>
          <w:rFonts w:ascii="Times New Roman" w:hAnsi="Times New Roman" w:cs="Times New Roman"/>
          <w:color w:val="FF0000"/>
          <w:sz w:val="24"/>
          <w:szCs w:val="24"/>
        </w:rPr>
      </w:pPr>
    </w:p>
    <w:bookmarkEnd w:id="506"/>
    <w:bookmarkEnd w:id="507"/>
    <w:p w:rsidR="00A57638" w:rsidRPr="005869F3" w:rsidRDefault="004A1980" w:rsidP="005869F3">
      <w:pPr>
        <w:pStyle w:val="3"/>
        <w:jc w:val="center"/>
        <w:rPr>
          <w:rFonts w:ascii="Times New Roman" w:hAnsi="Times New Roman" w:cs="Times New Roman"/>
          <w:color w:val="auto"/>
          <w:sz w:val="28"/>
          <w:szCs w:val="28"/>
        </w:rPr>
      </w:pPr>
      <w:r>
        <w:rPr>
          <w:rFonts w:ascii="Times New Roman" w:hAnsi="Times New Roman" w:cs="Times New Roman"/>
          <w:color w:val="auto"/>
          <w:sz w:val="28"/>
          <w:szCs w:val="28"/>
        </w:rPr>
        <w:t>3.1.13.</w:t>
      </w:r>
      <w:r w:rsidR="005869F3" w:rsidRPr="005869F3">
        <w:rPr>
          <w:rFonts w:ascii="Times New Roman" w:hAnsi="Times New Roman" w:cs="Times New Roman"/>
          <w:color w:val="auto"/>
          <w:sz w:val="28"/>
          <w:szCs w:val="28"/>
        </w:rPr>
        <w:t>Федеральная рабочая программа по учебному предмету «Изобразительное искусство»</w:t>
      </w:r>
    </w:p>
    <w:p w:rsidR="005869F3" w:rsidRDefault="005869F3" w:rsidP="005869F3">
      <w:pPr>
        <w:pStyle w:val="af5"/>
        <w:ind w:firstLine="567"/>
        <w:jc w:val="both"/>
        <w:rPr>
          <w:rFonts w:ascii="Times New Roman" w:hAnsi="Times New Roman" w:cs="Times New Roman"/>
          <w:sz w:val="24"/>
          <w:szCs w:val="24"/>
        </w:rPr>
      </w:pPr>
      <w:bookmarkStart w:id="508" w:name="bookmark1526"/>
      <w:r w:rsidRPr="005869F3">
        <w:rPr>
          <w:rFonts w:ascii="Times New Roman" w:hAnsi="Times New Roman"/>
          <w:b w:val="0"/>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Pr>
          <w:rFonts w:ascii="Times New Roman" w:hAnsi="Times New Roman"/>
          <w:b w:val="0"/>
          <w:sz w:val="24"/>
          <w:szCs w:val="24"/>
        </w:rPr>
        <w:t>.</w:t>
      </w:r>
    </w:p>
    <w:p w:rsidR="005869F3" w:rsidRDefault="005869F3" w:rsidP="00C25F9F">
      <w:pPr>
        <w:pStyle w:val="af5"/>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5869F3" w:rsidRPr="005869F3" w:rsidRDefault="005869F3" w:rsidP="005869F3">
      <w:pPr>
        <w:ind w:firstLine="567"/>
        <w:jc w:val="both"/>
        <w:rPr>
          <w:rFonts w:ascii="Times New Roman" w:hAnsi="Times New Roman"/>
        </w:rPr>
      </w:pPr>
      <w:r w:rsidRPr="005869F3">
        <w:rPr>
          <w:rFonts w:ascii="Times New Roman" w:hAnsi="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bookmarkEnd w:id="508"/>
    <w:p w:rsidR="005869F3" w:rsidRDefault="00E235EB" w:rsidP="005869F3">
      <w:pPr>
        <w:pStyle w:val="13"/>
        <w:spacing w:line="240" w:lineRule="auto"/>
        <w:ind w:firstLine="426"/>
        <w:jc w:val="both"/>
        <w:rPr>
          <w:color w:val="auto"/>
          <w:sz w:val="24"/>
          <w:szCs w:val="24"/>
        </w:rPr>
      </w:pPr>
      <w:r w:rsidRPr="00F90A4E">
        <w:rPr>
          <w:color w:val="auto"/>
          <w:sz w:val="24"/>
          <w:szCs w:val="24"/>
        </w:rPr>
        <w:t xml:space="preserve">Основная цель </w:t>
      </w:r>
      <w:r w:rsidR="005869F3">
        <w:rPr>
          <w:color w:val="auto"/>
          <w:sz w:val="24"/>
          <w:szCs w:val="24"/>
        </w:rPr>
        <w:t>изобразительное искусство</w:t>
      </w:r>
      <w:r w:rsidRPr="00F90A4E">
        <w:rPr>
          <w:color w:val="auto"/>
          <w:sz w:val="24"/>
          <w:szCs w:val="24"/>
        </w:rPr>
        <w:t xml:space="preserve"> — развитие визуально-пространственного мышления </w:t>
      </w:r>
      <w:r w:rsidR="005869F3">
        <w:rPr>
          <w:color w:val="auto"/>
          <w:sz w:val="24"/>
          <w:szCs w:val="24"/>
        </w:rPr>
        <w:t>об</w:t>
      </w:r>
      <w:r w:rsidRPr="00F90A4E">
        <w:rPr>
          <w:color w:val="auto"/>
          <w:sz w:val="24"/>
          <w:szCs w:val="24"/>
        </w:rPr>
        <w:t>уча</w:t>
      </w:r>
      <w:r w:rsidR="005869F3">
        <w:rPr>
          <w:color w:val="auto"/>
          <w:sz w:val="24"/>
          <w:szCs w:val="24"/>
        </w:rPr>
        <w:t>ю</w:t>
      </w:r>
      <w:r w:rsidRPr="00F90A4E">
        <w:rPr>
          <w:color w:val="auto"/>
          <w:sz w:val="24"/>
          <w:szCs w:val="24"/>
        </w:rPr>
        <w:t>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57638" w:rsidRPr="00F90A4E" w:rsidRDefault="00E235EB" w:rsidP="005869F3">
      <w:pPr>
        <w:pStyle w:val="13"/>
        <w:spacing w:line="240" w:lineRule="auto"/>
        <w:ind w:firstLine="426"/>
        <w:jc w:val="both"/>
        <w:rPr>
          <w:color w:val="auto"/>
          <w:sz w:val="24"/>
          <w:szCs w:val="24"/>
        </w:rPr>
      </w:pPr>
      <w:r w:rsidRPr="00F90A4E">
        <w:rPr>
          <w:color w:val="auto"/>
          <w:sz w:val="24"/>
          <w:szCs w:val="24"/>
        </w:rPr>
        <w:t xml:space="preserve">Изобразительное искусство </w:t>
      </w:r>
      <w:r w:rsidR="005869F3">
        <w:rPr>
          <w:color w:val="auto"/>
          <w:sz w:val="24"/>
          <w:szCs w:val="24"/>
        </w:rPr>
        <w:t xml:space="preserve">имеет интегративный характер и </w:t>
      </w:r>
      <w:r w:rsidRPr="00F90A4E">
        <w:rPr>
          <w:color w:val="auto"/>
          <w:sz w:val="24"/>
          <w:szCs w:val="24"/>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w:t>
      </w:r>
      <w:r w:rsidR="005869F3">
        <w:rPr>
          <w:color w:val="auto"/>
          <w:sz w:val="24"/>
          <w:szCs w:val="24"/>
        </w:rPr>
        <w:t>программы по изобразительномк искусству являются</w:t>
      </w:r>
      <w:r w:rsidRPr="00F90A4E">
        <w:rPr>
          <w:color w:val="auto"/>
          <w:sz w:val="24"/>
          <w:szCs w:val="24"/>
        </w:rPr>
        <w:t xml:space="preserve">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5869F3">
        <w:rPr>
          <w:color w:val="auto"/>
          <w:sz w:val="24"/>
          <w:szCs w:val="24"/>
        </w:rPr>
        <w:t>России</w:t>
      </w:r>
      <w:r w:rsidRPr="00F90A4E">
        <w:rPr>
          <w:color w:val="auto"/>
          <w:sz w:val="24"/>
          <w:szCs w:val="24"/>
        </w:rPr>
        <w:t>,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 xml:space="preserve">Программа </w:t>
      </w:r>
      <w:r w:rsidR="005869F3">
        <w:rPr>
          <w:color w:val="auto"/>
          <w:sz w:val="24"/>
          <w:szCs w:val="24"/>
        </w:rPr>
        <w:t xml:space="preserve">по изобразительному искусству </w:t>
      </w:r>
      <w:r w:rsidRPr="00F90A4E">
        <w:rPr>
          <w:color w:val="auto"/>
          <w:sz w:val="24"/>
          <w:szCs w:val="24"/>
        </w:rPr>
        <w:t>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F90A4E" w:rsidRDefault="005869F3" w:rsidP="00C25F9F">
      <w:pPr>
        <w:pStyle w:val="13"/>
        <w:spacing w:line="252" w:lineRule="auto"/>
        <w:ind w:firstLine="238"/>
        <w:jc w:val="both"/>
        <w:rPr>
          <w:color w:val="auto"/>
          <w:sz w:val="24"/>
          <w:szCs w:val="24"/>
        </w:rPr>
      </w:pPr>
      <w:r>
        <w:rPr>
          <w:color w:val="auto"/>
          <w:sz w:val="24"/>
          <w:szCs w:val="24"/>
        </w:rPr>
        <w:t>П</w:t>
      </w:r>
      <w:r w:rsidR="00E235EB" w:rsidRPr="00F90A4E">
        <w:rPr>
          <w:color w:val="auto"/>
          <w:sz w:val="24"/>
          <w:szCs w:val="24"/>
        </w:rPr>
        <w:t xml:space="preserve">рограмма </w:t>
      </w:r>
      <w:r>
        <w:rPr>
          <w:color w:val="auto"/>
          <w:sz w:val="24"/>
          <w:szCs w:val="24"/>
        </w:rPr>
        <w:t xml:space="preserve"> по изобразительному искусству </w:t>
      </w:r>
      <w:r w:rsidR="00E235EB" w:rsidRPr="00F90A4E">
        <w:rPr>
          <w:color w:val="auto"/>
          <w:sz w:val="24"/>
          <w:szCs w:val="24"/>
        </w:rPr>
        <w:t>ориентирована на психологовозрастные особе</w:t>
      </w:r>
      <w:r w:rsidR="00411652">
        <w:rPr>
          <w:color w:val="auto"/>
          <w:sz w:val="24"/>
          <w:szCs w:val="24"/>
        </w:rPr>
        <w:t>нности развития детей 11—15 лет.</w:t>
      </w:r>
      <w:r w:rsidR="00E235EB" w:rsidRPr="00F90A4E">
        <w:rPr>
          <w:color w:val="auto"/>
          <w:sz w:val="24"/>
          <w:szCs w:val="24"/>
        </w:rPr>
        <w:t xml:space="preserve"> </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Целью изучения </w:t>
      </w:r>
      <w:r w:rsidR="00411652">
        <w:rPr>
          <w:color w:val="auto"/>
          <w:sz w:val="24"/>
          <w:szCs w:val="24"/>
        </w:rPr>
        <w:t>изобразительное искусства</w:t>
      </w:r>
      <w:r w:rsidRPr="00F90A4E">
        <w:rPr>
          <w:color w:val="auto"/>
          <w:sz w:val="24"/>
          <w:szCs w:val="24"/>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411652">
        <w:rPr>
          <w:iCs/>
          <w:color w:val="auto"/>
          <w:sz w:val="24"/>
          <w:szCs w:val="24"/>
        </w:rPr>
        <w:t>вариативно</w:t>
      </w:r>
      <w:r w:rsidRPr="00411652">
        <w:rPr>
          <w:color w:val="auto"/>
          <w:sz w:val="24"/>
          <w:szCs w:val="24"/>
        </w:rPr>
        <w:t>)</w:t>
      </w:r>
      <w:r w:rsidRPr="00F90A4E">
        <w:rPr>
          <w:color w:val="auto"/>
          <w:sz w:val="24"/>
          <w:szCs w:val="24"/>
        </w:rPr>
        <w:t>.</w:t>
      </w:r>
    </w:p>
    <w:p w:rsidR="00A57638" w:rsidRPr="00411652" w:rsidRDefault="00E235EB" w:rsidP="00C25F9F">
      <w:pPr>
        <w:pStyle w:val="16"/>
        <w:rPr>
          <w:rFonts w:ascii="Times New Roman" w:hAnsi="Times New Roman" w:cs="Times New Roman"/>
          <w:b w:val="0"/>
          <w:i w:val="0"/>
          <w:sz w:val="24"/>
          <w:szCs w:val="24"/>
        </w:rPr>
      </w:pPr>
      <w:bookmarkStart w:id="509" w:name="bookmark1530"/>
      <w:r w:rsidRPr="00411652">
        <w:rPr>
          <w:rFonts w:ascii="Times New Roman" w:hAnsi="Times New Roman" w:cs="Times New Roman"/>
          <w:b w:val="0"/>
          <w:i w:val="0"/>
          <w:sz w:val="24"/>
          <w:szCs w:val="24"/>
        </w:rPr>
        <w:t xml:space="preserve">Задачами </w:t>
      </w:r>
      <w:bookmarkEnd w:id="509"/>
      <w:r w:rsidR="00411652">
        <w:rPr>
          <w:rFonts w:ascii="Times New Roman" w:hAnsi="Times New Roman" w:cs="Times New Roman"/>
          <w:b w:val="0"/>
          <w:i w:val="0"/>
          <w:sz w:val="24"/>
          <w:szCs w:val="24"/>
        </w:rPr>
        <w:t>и</w:t>
      </w:r>
      <w:r w:rsidRPr="00411652">
        <w:rPr>
          <w:rFonts w:ascii="Times New Roman" w:hAnsi="Times New Roman" w:cs="Times New Roman"/>
          <w:b w:val="0"/>
          <w:i w:val="0"/>
          <w:sz w:val="24"/>
          <w:szCs w:val="24"/>
        </w:rPr>
        <w:t>зобразительно</w:t>
      </w:r>
      <w:r w:rsidR="00411652">
        <w:rPr>
          <w:rFonts w:ascii="Times New Roman" w:hAnsi="Times New Roman" w:cs="Times New Roman"/>
          <w:b w:val="0"/>
          <w:i w:val="0"/>
          <w:sz w:val="24"/>
          <w:szCs w:val="24"/>
        </w:rPr>
        <w:t xml:space="preserve">го </w:t>
      </w:r>
      <w:r w:rsidRPr="00411652">
        <w:rPr>
          <w:rFonts w:ascii="Times New Roman" w:hAnsi="Times New Roman" w:cs="Times New Roman"/>
          <w:b w:val="0"/>
          <w:i w:val="0"/>
          <w:sz w:val="24"/>
          <w:szCs w:val="24"/>
        </w:rPr>
        <w:t xml:space="preserve"> искусств</w:t>
      </w:r>
      <w:r w:rsidR="00411652">
        <w:rPr>
          <w:rFonts w:ascii="Times New Roman" w:hAnsi="Times New Roman" w:cs="Times New Roman"/>
          <w:b w:val="0"/>
          <w:i w:val="0"/>
          <w:sz w:val="24"/>
          <w:szCs w:val="24"/>
        </w:rPr>
        <w:t>а</w:t>
      </w:r>
      <w:r w:rsidRPr="00411652">
        <w:rPr>
          <w:rFonts w:ascii="Times New Roman" w:hAnsi="Times New Roman" w:cs="Times New Roman"/>
          <w:b w:val="0"/>
          <w:i w:val="0"/>
          <w:sz w:val="24"/>
          <w:szCs w:val="24"/>
        </w:rPr>
        <w:t xml:space="preserve"> являются:</w:t>
      </w:r>
    </w:p>
    <w:p w:rsidR="00A57638" w:rsidRPr="00F90A4E" w:rsidRDefault="00E235EB" w:rsidP="00BB5F3D">
      <w:pPr>
        <w:pStyle w:val="13"/>
        <w:numPr>
          <w:ilvl w:val="0"/>
          <w:numId w:val="196"/>
        </w:numPr>
        <w:spacing w:line="240" w:lineRule="auto"/>
        <w:ind w:left="0" w:firstLine="357"/>
        <w:jc w:val="both"/>
        <w:rPr>
          <w:color w:val="auto"/>
          <w:sz w:val="24"/>
          <w:szCs w:val="24"/>
        </w:rPr>
      </w:pPr>
      <w:r w:rsidRPr="00F90A4E">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F90A4E" w:rsidRDefault="00E235EB" w:rsidP="00BB5F3D">
      <w:pPr>
        <w:pStyle w:val="13"/>
        <w:numPr>
          <w:ilvl w:val="0"/>
          <w:numId w:val="196"/>
        </w:numPr>
        <w:spacing w:line="240" w:lineRule="auto"/>
        <w:ind w:left="0" w:firstLine="357"/>
        <w:jc w:val="both"/>
        <w:rPr>
          <w:color w:val="auto"/>
          <w:sz w:val="24"/>
          <w:szCs w:val="24"/>
        </w:rPr>
      </w:pPr>
      <w:r w:rsidRPr="00F90A4E">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F90A4E" w:rsidRDefault="00E235EB" w:rsidP="00BB5F3D">
      <w:pPr>
        <w:pStyle w:val="13"/>
        <w:numPr>
          <w:ilvl w:val="0"/>
          <w:numId w:val="196"/>
        </w:numPr>
        <w:spacing w:line="240" w:lineRule="auto"/>
        <w:ind w:left="0" w:firstLine="357"/>
        <w:jc w:val="both"/>
        <w:rPr>
          <w:color w:val="auto"/>
          <w:sz w:val="24"/>
          <w:szCs w:val="24"/>
        </w:rPr>
      </w:pPr>
      <w:r w:rsidRPr="00F90A4E">
        <w:rPr>
          <w:color w:val="auto"/>
          <w:sz w:val="24"/>
          <w:szCs w:val="24"/>
        </w:rPr>
        <w:t>формирование у обучающихся навыков эстетического видения и преобразования мира;</w:t>
      </w:r>
    </w:p>
    <w:p w:rsidR="00A57638" w:rsidRPr="00F90A4E" w:rsidRDefault="00E235EB" w:rsidP="00BB5F3D">
      <w:pPr>
        <w:pStyle w:val="13"/>
        <w:numPr>
          <w:ilvl w:val="0"/>
          <w:numId w:val="196"/>
        </w:numPr>
        <w:spacing w:line="240" w:lineRule="auto"/>
        <w:ind w:left="0" w:firstLine="357"/>
        <w:jc w:val="both"/>
        <w:rPr>
          <w:color w:val="auto"/>
          <w:sz w:val="24"/>
          <w:szCs w:val="24"/>
        </w:rPr>
      </w:pPr>
      <w:r w:rsidRPr="00F90A4E">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F90A4E">
        <w:rPr>
          <w:i/>
          <w:iCs/>
          <w:color w:val="auto"/>
          <w:sz w:val="24"/>
          <w:szCs w:val="24"/>
        </w:rPr>
        <w:t>вариативно</w:t>
      </w:r>
      <w:r w:rsidRPr="00F90A4E">
        <w:rPr>
          <w:color w:val="auto"/>
          <w:sz w:val="24"/>
          <w:szCs w:val="24"/>
        </w:rPr>
        <w:t>);</w:t>
      </w:r>
    </w:p>
    <w:p w:rsidR="00A57638" w:rsidRPr="00F90A4E" w:rsidRDefault="00E235EB" w:rsidP="00BB5F3D">
      <w:pPr>
        <w:pStyle w:val="13"/>
        <w:numPr>
          <w:ilvl w:val="0"/>
          <w:numId w:val="196"/>
        </w:numPr>
        <w:spacing w:line="240" w:lineRule="auto"/>
        <w:ind w:left="0" w:firstLine="357"/>
        <w:jc w:val="both"/>
        <w:rPr>
          <w:color w:val="auto"/>
          <w:sz w:val="24"/>
          <w:szCs w:val="24"/>
        </w:rPr>
      </w:pPr>
      <w:r w:rsidRPr="00F90A4E">
        <w:rPr>
          <w:color w:val="auto"/>
          <w:sz w:val="24"/>
          <w:szCs w:val="24"/>
        </w:rPr>
        <w:t>формирование пространственного мышления и аналитических визуальных способностей;</w:t>
      </w:r>
    </w:p>
    <w:p w:rsidR="00A57638" w:rsidRPr="00F90A4E" w:rsidRDefault="00E235EB" w:rsidP="00BB5F3D">
      <w:pPr>
        <w:pStyle w:val="13"/>
        <w:numPr>
          <w:ilvl w:val="0"/>
          <w:numId w:val="196"/>
        </w:numPr>
        <w:spacing w:line="240" w:lineRule="auto"/>
        <w:ind w:left="0" w:firstLine="357"/>
        <w:jc w:val="both"/>
        <w:rPr>
          <w:color w:val="auto"/>
          <w:sz w:val="24"/>
          <w:szCs w:val="24"/>
        </w:rPr>
      </w:pPr>
      <w:r w:rsidRPr="00F90A4E">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F90A4E" w:rsidRDefault="00E235EB" w:rsidP="00BB5F3D">
      <w:pPr>
        <w:pStyle w:val="13"/>
        <w:numPr>
          <w:ilvl w:val="0"/>
          <w:numId w:val="196"/>
        </w:numPr>
        <w:spacing w:line="240" w:lineRule="auto"/>
        <w:ind w:left="0" w:firstLine="357"/>
        <w:jc w:val="both"/>
        <w:rPr>
          <w:color w:val="auto"/>
          <w:sz w:val="24"/>
          <w:szCs w:val="24"/>
        </w:rPr>
      </w:pPr>
      <w:r w:rsidRPr="00F90A4E">
        <w:rPr>
          <w:color w:val="auto"/>
          <w:sz w:val="24"/>
          <w:szCs w:val="24"/>
        </w:rPr>
        <w:lastRenderedPageBreak/>
        <w:t>развитие наблюдательности, ассоциативного мышления и творческого воображения;</w:t>
      </w:r>
    </w:p>
    <w:p w:rsidR="00A57638" w:rsidRPr="00F90A4E" w:rsidRDefault="00E235EB" w:rsidP="00BB5F3D">
      <w:pPr>
        <w:pStyle w:val="24"/>
        <w:numPr>
          <w:ilvl w:val="0"/>
          <w:numId w:val="196"/>
        </w:numPr>
        <w:spacing w:line="240" w:lineRule="auto"/>
        <w:ind w:left="0" w:firstLine="357"/>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A57638" w:rsidRPr="00F90A4E" w:rsidRDefault="00E235EB" w:rsidP="00BB5F3D">
      <w:pPr>
        <w:pStyle w:val="24"/>
        <w:numPr>
          <w:ilvl w:val="0"/>
          <w:numId w:val="196"/>
        </w:numPr>
        <w:spacing w:line="240" w:lineRule="auto"/>
        <w:ind w:left="0" w:firstLine="357"/>
        <w:jc w:val="both"/>
        <w:rPr>
          <w:rFonts w:ascii="Times New Roman" w:hAnsi="Times New Roman" w:cs="Times New Roman"/>
          <w:color w:val="auto"/>
          <w:sz w:val="24"/>
          <w:szCs w:val="24"/>
        </w:rPr>
      </w:pPr>
      <w:r w:rsidRPr="00F90A4E">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1652" w:rsidRDefault="00411652" w:rsidP="00411652">
      <w:pPr>
        <w:ind w:firstLine="709"/>
        <w:jc w:val="both"/>
        <w:rPr>
          <w:rFonts w:ascii="Times New Roman" w:hAnsi="Times New Roman"/>
        </w:rPr>
      </w:pPr>
      <w:bookmarkStart w:id="510" w:name="bookmark1535"/>
      <w:r w:rsidRPr="00411652">
        <w:rPr>
          <w:rFonts w:ascii="Times New Roman" w:hAnsi="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r>
        <w:rPr>
          <w:rFonts w:ascii="Times New Roman" w:hAnsi="Times New Roman"/>
        </w:rPr>
        <w:t>.</w:t>
      </w:r>
    </w:p>
    <w:p w:rsidR="00516069" w:rsidRPr="00516069" w:rsidRDefault="00516069" w:rsidP="00516069">
      <w:pPr>
        <w:ind w:firstLine="709"/>
        <w:jc w:val="both"/>
        <w:rPr>
          <w:rFonts w:ascii="Times New Roman" w:hAnsi="Times New Roman"/>
        </w:rPr>
      </w:pPr>
      <w:r w:rsidRPr="00516069">
        <w:rPr>
          <w:rFonts w:ascii="Times New Roman" w:hAnsi="Times New Roman"/>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16069" w:rsidRPr="00516069" w:rsidRDefault="00516069" w:rsidP="00516069">
      <w:pPr>
        <w:ind w:firstLine="709"/>
        <w:jc w:val="both"/>
        <w:rPr>
          <w:rFonts w:ascii="Times New Roman" w:hAnsi="Times New Roman"/>
        </w:rPr>
      </w:pPr>
      <w:r w:rsidRPr="00516069">
        <w:rPr>
          <w:rFonts w:ascii="Times New Roman" w:hAnsi="Times New Roman"/>
        </w:rPr>
        <w:t>Модуль № 1 «Декоративно-прикладное и народное искусство» (5 класс)</w:t>
      </w:r>
    </w:p>
    <w:p w:rsidR="00516069" w:rsidRPr="00516069" w:rsidRDefault="00516069" w:rsidP="00516069">
      <w:pPr>
        <w:ind w:firstLine="709"/>
        <w:jc w:val="both"/>
        <w:rPr>
          <w:rFonts w:ascii="Times New Roman" w:hAnsi="Times New Roman"/>
        </w:rPr>
      </w:pPr>
      <w:r w:rsidRPr="00516069">
        <w:rPr>
          <w:rFonts w:ascii="Times New Roman" w:hAnsi="Times New Roman"/>
        </w:rPr>
        <w:t>Модуль № 2 «Живопись, графика, скульптура» (6 класс)</w:t>
      </w:r>
    </w:p>
    <w:p w:rsidR="00516069" w:rsidRPr="00516069" w:rsidRDefault="00516069" w:rsidP="00516069">
      <w:pPr>
        <w:ind w:firstLine="709"/>
        <w:jc w:val="both"/>
        <w:rPr>
          <w:rFonts w:ascii="Times New Roman" w:hAnsi="Times New Roman"/>
        </w:rPr>
      </w:pPr>
      <w:r w:rsidRPr="00516069">
        <w:rPr>
          <w:rFonts w:ascii="Times New Roman" w:hAnsi="Times New Roman"/>
        </w:rPr>
        <w:t>Модуль № 3 «Архитектура и дизайн» (7 класс)</w:t>
      </w:r>
    </w:p>
    <w:p w:rsidR="00516069" w:rsidRPr="00516069" w:rsidRDefault="00516069" w:rsidP="00516069">
      <w:pPr>
        <w:ind w:firstLine="709"/>
        <w:jc w:val="both"/>
        <w:rPr>
          <w:rFonts w:ascii="Times New Roman" w:hAnsi="Times New Roman"/>
        </w:rPr>
      </w:pPr>
      <w:r w:rsidRPr="00516069">
        <w:rPr>
          <w:rFonts w:ascii="Times New Roman" w:hAnsi="Times New Roman"/>
        </w:rPr>
        <w:t>Модуль № 4 «Изображение в синтетических, экранных видах искусства и художественная фотография» (вариативный).</w:t>
      </w:r>
    </w:p>
    <w:p w:rsidR="00516069" w:rsidRPr="00CA4934" w:rsidRDefault="00516069" w:rsidP="00516069">
      <w:pPr>
        <w:ind w:firstLine="709"/>
        <w:jc w:val="both"/>
        <w:rPr>
          <w:rFonts w:ascii="Times New Roman" w:hAnsi="Times New Roman"/>
          <w:sz w:val="28"/>
          <w:szCs w:val="28"/>
        </w:rPr>
      </w:pPr>
      <w:r w:rsidRPr="00516069">
        <w:rPr>
          <w:rFonts w:ascii="Times New Roman" w:hAnsi="Times New Roman"/>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r w:rsidRPr="00CA4934">
        <w:rPr>
          <w:rFonts w:ascii="Times New Roman" w:hAnsi="Times New Roman"/>
          <w:sz w:val="28"/>
          <w:szCs w:val="28"/>
        </w:rPr>
        <w:t xml:space="preserve">. </w:t>
      </w:r>
    </w:p>
    <w:p w:rsidR="00A57638" w:rsidRPr="00F90A4E" w:rsidRDefault="00E235EB" w:rsidP="00411652">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bookmarkEnd w:id="510"/>
      <w:r w:rsidR="00516069">
        <w:rPr>
          <w:rFonts w:ascii="Times New Roman" w:hAnsi="Times New Roman" w:cs="Times New Roman"/>
          <w:sz w:val="24"/>
          <w:szCs w:val="24"/>
        </w:rPr>
        <w:t>ОБУЧЕНИЯ</w:t>
      </w:r>
    </w:p>
    <w:p w:rsidR="002035A5" w:rsidRPr="00F90A4E" w:rsidRDefault="002035A5" w:rsidP="00C25F9F">
      <w:pPr>
        <w:pStyle w:val="af5"/>
        <w:rPr>
          <w:rFonts w:ascii="Times New Roman" w:hAnsi="Times New Roman" w:cs="Times New Roman"/>
          <w:sz w:val="24"/>
          <w:szCs w:val="24"/>
        </w:rPr>
      </w:pPr>
      <w:bookmarkStart w:id="511" w:name="bookmark1537"/>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Pr="00F90A4E">
        <w:rPr>
          <w:rFonts w:ascii="Times New Roman" w:hAnsi="Times New Roman" w:cs="Times New Roman"/>
          <w:sz w:val="24"/>
          <w:szCs w:val="24"/>
        </w:rPr>
        <w:softHyphen/>
      </w:r>
      <w:r w:rsidR="00516069">
        <w:rPr>
          <w:rFonts w:ascii="Times New Roman" w:hAnsi="Times New Roman" w:cs="Times New Roman"/>
          <w:sz w:val="24"/>
          <w:szCs w:val="24"/>
        </w:rPr>
        <w:t>5 класс</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Модуль № 1 «Декоративно-прикладное и народное искусство»</w:t>
      </w:r>
      <w:bookmarkEnd w:id="511"/>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Общие сведения о декоративно-прикладном искусстве</w:t>
      </w:r>
    </w:p>
    <w:p w:rsidR="00A57638" w:rsidRPr="00F90A4E" w:rsidRDefault="00E235EB" w:rsidP="00C25F9F">
      <w:pPr>
        <w:pStyle w:val="13"/>
        <w:spacing w:line="240" w:lineRule="auto"/>
        <w:jc w:val="both"/>
        <w:rPr>
          <w:color w:val="auto"/>
          <w:sz w:val="24"/>
          <w:szCs w:val="24"/>
        </w:rPr>
      </w:pPr>
      <w:r w:rsidRPr="00F90A4E">
        <w:rPr>
          <w:color w:val="auto"/>
          <w:sz w:val="24"/>
          <w:szCs w:val="24"/>
        </w:rPr>
        <w:t>Декоративно-прикладное искусство и его виды.</w:t>
      </w:r>
    </w:p>
    <w:p w:rsidR="00A57638" w:rsidRPr="00F90A4E" w:rsidRDefault="00E235EB" w:rsidP="00516069">
      <w:pPr>
        <w:pStyle w:val="13"/>
        <w:spacing w:line="240" w:lineRule="auto"/>
        <w:jc w:val="both"/>
        <w:rPr>
          <w:color w:val="auto"/>
          <w:sz w:val="24"/>
          <w:szCs w:val="24"/>
        </w:rPr>
      </w:pPr>
      <w:r w:rsidRPr="00F90A4E">
        <w:rPr>
          <w:color w:val="auto"/>
          <w:sz w:val="24"/>
          <w:szCs w:val="24"/>
        </w:rPr>
        <w:t>Декоративно-прикладное искусство и предметная среда жизни людей.</w:t>
      </w:r>
    </w:p>
    <w:p w:rsidR="00A57638" w:rsidRPr="00F90A4E" w:rsidRDefault="00E235EB" w:rsidP="00516069">
      <w:pPr>
        <w:pStyle w:val="16"/>
        <w:rPr>
          <w:rFonts w:ascii="Times New Roman" w:hAnsi="Times New Roman" w:cs="Times New Roman"/>
          <w:sz w:val="24"/>
          <w:szCs w:val="24"/>
        </w:rPr>
      </w:pPr>
      <w:r w:rsidRPr="00F90A4E">
        <w:rPr>
          <w:rFonts w:ascii="Times New Roman" w:hAnsi="Times New Roman" w:cs="Times New Roman"/>
          <w:sz w:val="24"/>
          <w:szCs w:val="24"/>
        </w:rPr>
        <w:t>Древние корни народного искусства</w:t>
      </w:r>
    </w:p>
    <w:p w:rsidR="00A57638" w:rsidRPr="00F90A4E" w:rsidRDefault="00E235EB" w:rsidP="00C25F9F">
      <w:pPr>
        <w:pStyle w:val="13"/>
        <w:jc w:val="both"/>
        <w:rPr>
          <w:color w:val="auto"/>
          <w:sz w:val="24"/>
          <w:szCs w:val="24"/>
        </w:rPr>
      </w:pPr>
      <w:r w:rsidRPr="00F90A4E">
        <w:rPr>
          <w:color w:val="auto"/>
          <w:sz w:val="24"/>
          <w:szCs w:val="24"/>
        </w:rPr>
        <w:t>Истоки образного языка декоративно-прикладного искусства.Традиционные образы народного (крестьянского) прикладного искусства.</w:t>
      </w:r>
    </w:p>
    <w:p w:rsidR="00A57638" w:rsidRPr="00F90A4E" w:rsidRDefault="00E235EB" w:rsidP="00C25F9F">
      <w:pPr>
        <w:pStyle w:val="13"/>
        <w:jc w:val="both"/>
        <w:rPr>
          <w:color w:val="auto"/>
          <w:sz w:val="24"/>
          <w:szCs w:val="24"/>
        </w:rPr>
      </w:pPr>
      <w:r w:rsidRPr="00F90A4E">
        <w:rPr>
          <w:color w:val="auto"/>
          <w:sz w:val="24"/>
          <w:szCs w:val="24"/>
        </w:rPr>
        <w:t>Связь народного искусства с природой, бытом, трудом, верованиями и эпосом.</w:t>
      </w:r>
    </w:p>
    <w:p w:rsidR="00A57638" w:rsidRPr="00F90A4E" w:rsidRDefault="00E235EB" w:rsidP="00C25F9F">
      <w:pPr>
        <w:pStyle w:val="13"/>
        <w:jc w:val="both"/>
        <w:rPr>
          <w:color w:val="auto"/>
          <w:sz w:val="24"/>
          <w:szCs w:val="24"/>
        </w:rPr>
      </w:pPr>
      <w:r w:rsidRPr="00F90A4E">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F90A4E" w:rsidRDefault="00E235EB" w:rsidP="00C25F9F">
      <w:pPr>
        <w:pStyle w:val="13"/>
        <w:jc w:val="both"/>
        <w:rPr>
          <w:color w:val="auto"/>
          <w:sz w:val="24"/>
          <w:szCs w:val="24"/>
        </w:rPr>
      </w:pPr>
      <w:r w:rsidRPr="00F90A4E">
        <w:rPr>
          <w:color w:val="auto"/>
          <w:sz w:val="24"/>
          <w:szCs w:val="24"/>
        </w:rPr>
        <w:t>Образно-символический язык народного прикладного искусства.</w:t>
      </w:r>
    </w:p>
    <w:p w:rsidR="00A57638" w:rsidRPr="00F90A4E" w:rsidRDefault="00E235EB" w:rsidP="00C25F9F">
      <w:pPr>
        <w:pStyle w:val="13"/>
        <w:jc w:val="both"/>
        <w:rPr>
          <w:color w:val="auto"/>
          <w:sz w:val="24"/>
          <w:szCs w:val="24"/>
        </w:rPr>
      </w:pPr>
      <w:r w:rsidRPr="00F90A4E">
        <w:rPr>
          <w:color w:val="auto"/>
          <w:sz w:val="24"/>
          <w:szCs w:val="24"/>
        </w:rPr>
        <w:t>Знаки-символы традиционного крестьянского прикладного искусства.</w:t>
      </w:r>
    </w:p>
    <w:p w:rsidR="00A57638" w:rsidRPr="00F90A4E" w:rsidRDefault="00E235EB" w:rsidP="00516069">
      <w:pPr>
        <w:pStyle w:val="13"/>
        <w:spacing w:line="240" w:lineRule="auto"/>
        <w:jc w:val="both"/>
        <w:rPr>
          <w:color w:val="auto"/>
          <w:sz w:val="24"/>
          <w:szCs w:val="24"/>
        </w:rPr>
      </w:pPr>
      <w:r w:rsidRPr="00F90A4E">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F90A4E" w:rsidRDefault="00E235EB" w:rsidP="00516069">
      <w:pPr>
        <w:pStyle w:val="16"/>
        <w:rPr>
          <w:rFonts w:ascii="Times New Roman" w:hAnsi="Times New Roman" w:cs="Times New Roman"/>
          <w:sz w:val="24"/>
          <w:szCs w:val="24"/>
        </w:rPr>
      </w:pPr>
      <w:r w:rsidRPr="00F90A4E">
        <w:rPr>
          <w:rFonts w:ascii="Times New Roman" w:hAnsi="Times New Roman" w:cs="Times New Roman"/>
          <w:sz w:val="24"/>
          <w:szCs w:val="24"/>
        </w:rPr>
        <w:t>Убранство русской избы</w:t>
      </w:r>
    </w:p>
    <w:p w:rsidR="00A57638" w:rsidRPr="00F90A4E" w:rsidRDefault="00E235EB" w:rsidP="00516069">
      <w:pPr>
        <w:pStyle w:val="13"/>
        <w:spacing w:line="240" w:lineRule="auto"/>
        <w:jc w:val="both"/>
        <w:rPr>
          <w:color w:val="auto"/>
          <w:sz w:val="24"/>
          <w:szCs w:val="24"/>
        </w:rPr>
      </w:pPr>
      <w:r w:rsidRPr="00F90A4E">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F90A4E" w:rsidRDefault="00E235EB" w:rsidP="00516069">
      <w:pPr>
        <w:pStyle w:val="13"/>
        <w:spacing w:line="240" w:lineRule="auto"/>
        <w:jc w:val="both"/>
        <w:rPr>
          <w:color w:val="auto"/>
          <w:sz w:val="24"/>
          <w:szCs w:val="24"/>
        </w:rPr>
      </w:pPr>
      <w:r w:rsidRPr="00F90A4E">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F90A4E" w:rsidRDefault="00E235EB" w:rsidP="00516069">
      <w:pPr>
        <w:pStyle w:val="13"/>
        <w:spacing w:line="240" w:lineRule="auto"/>
        <w:jc w:val="both"/>
        <w:rPr>
          <w:color w:val="auto"/>
          <w:sz w:val="24"/>
          <w:szCs w:val="24"/>
        </w:rPr>
      </w:pPr>
      <w:r w:rsidRPr="00F90A4E">
        <w:rPr>
          <w:color w:val="auto"/>
          <w:sz w:val="24"/>
          <w:szCs w:val="24"/>
        </w:rPr>
        <w:t>Выполнение рисунков — эскизов орнаментального декора крестьянского дома.</w:t>
      </w:r>
    </w:p>
    <w:p w:rsidR="00A57638" w:rsidRPr="00F90A4E" w:rsidRDefault="00E235EB" w:rsidP="00516069">
      <w:pPr>
        <w:pStyle w:val="13"/>
        <w:spacing w:line="240" w:lineRule="auto"/>
        <w:jc w:val="both"/>
        <w:rPr>
          <w:color w:val="auto"/>
          <w:sz w:val="24"/>
          <w:szCs w:val="24"/>
        </w:rPr>
      </w:pPr>
      <w:r w:rsidRPr="00F90A4E">
        <w:rPr>
          <w:color w:val="auto"/>
          <w:sz w:val="24"/>
          <w:szCs w:val="24"/>
        </w:rPr>
        <w:t>Устройство внутреннего пространства крестьянского дома. Декоративные элементы жилой среды.</w:t>
      </w:r>
    </w:p>
    <w:p w:rsidR="00A57638" w:rsidRPr="00F90A4E" w:rsidRDefault="00E235EB" w:rsidP="00516069">
      <w:pPr>
        <w:pStyle w:val="13"/>
        <w:spacing w:line="240" w:lineRule="auto"/>
        <w:jc w:val="both"/>
        <w:rPr>
          <w:color w:val="auto"/>
          <w:sz w:val="24"/>
          <w:szCs w:val="24"/>
        </w:rPr>
      </w:pPr>
      <w:r w:rsidRPr="00F90A4E">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F90A4E" w:rsidRDefault="00E235EB" w:rsidP="00516069">
      <w:pPr>
        <w:pStyle w:val="13"/>
        <w:spacing w:line="240" w:lineRule="auto"/>
        <w:jc w:val="both"/>
        <w:rPr>
          <w:color w:val="auto"/>
          <w:sz w:val="24"/>
          <w:szCs w:val="24"/>
        </w:rPr>
      </w:pPr>
      <w:r w:rsidRPr="00F90A4E">
        <w:rPr>
          <w:color w:val="auto"/>
          <w:sz w:val="24"/>
          <w:szCs w:val="24"/>
        </w:rPr>
        <w:t xml:space="preserve">Выполнение рисунков предметов народного быта, выявление мудрости их </w:t>
      </w:r>
      <w:r w:rsidRPr="00F90A4E">
        <w:rPr>
          <w:color w:val="auto"/>
          <w:sz w:val="24"/>
          <w:szCs w:val="24"/>
        </w:rPr>
        <w:lastRenderedPageBreak/>
        <w:t>выразительной формы и орнаментально-символического оформления.</w:t>
      </w:r>
    </w:p>
    <w:p w:rsidR="00A57638" w:rsidRPr="00F90A4E" w:rsidRDefault="00E235EB" w:rsidP="00516069">
      <w:pPr>
        <w:pStyle w:val="16"/>
        <w:rPr>
          <w:rFonts w:ascii="Times New Roman" w:hAnsi="Times New Roman" w:cs="Times New Roman"/>
          <w:sz w:val="24"/>
          <w:szCs w:val="24"/>
        </w:rPr>
      </w:pPr>
      <w:r w:rsidRPr="00F90A4E">
        <w:rPr>
          <w:rFonts w:ascii="Times New Roman" w:hAnsi="Times New Roman" w:cs="Times New Roman"/>
          <w:sz w:val="24"/>
          <w:szCs w:val="24"/>
        </w:rPr>
        <w:t>Народный праздничный костюм</w:t>
      </w:r>
    </w:p>
    <w:p w:rsidR="00A57638" w:rsidRPr="00F90A4E" w:rsidRDefault="00E235EB" w:rsidP="00516069">
      <w:pPr>
        <w:pStyle w:val="13"/>
        <w:spacing w:line="240" w:lineRule="auto"/>
        <w:jc w:val="both"/>
        <w:rPr>
          <w:color w:val="auto"/>
          <w:sz w:val="24"/>
          <w:szCs w:val="24"/>
        </w:rPr>
      </w:pPr>
      <w:r w:rsidRPr="00F90A4E">
        <w:rPr>
          <w:color w:val="auto"/>
          <w:sz w:val="24"/>
          <w:szCs w:val="24"/>
        </w:rPr>
        <w:t>Образный строй народного праздничного костюма — женского и мужского.</w:t>
      </w:r>
    </w:p>
    <w:p w:rsidR="00A57638" w:rsidRPr="00F90A4E" w:rsidRDefault="00E235EB" w:rsidP="00516069">
      <w:pPr>
        <w:pStyle w:val="13"/>
        <w:spacing w:line="240" w:lineRule="auto"/>
        <w:jc w:val="both"/>
        <w:rPr>
          <w:color w:val="auto"/>
          <w:sz w:val="24"/>
          <w:szCs w:val="24"/>
        </w:rPr>
      </w:pPr>
      <w:r w:rsidRPr="00F90A4E">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F90A4E" w:rsidRDefault="00E235EB" w:rsidP="00516069">
      <w:pPr>
        <w:pStyle w:val="13"/>
        <w:spacing w:line="240" w:lineRule="auto"/>
        <w:jc w:val="both"/>
        <w:rPr>
          <w:color w:val="auto"/>
          <w:sz w:val="24"/>
          <w:szCs w:val="24"/>
        </w:rPr>
      </w:pPr>
      <w:r w:rsidRPr="00F90A4E">
        <w:rPr>
          <w:color w:val="auto"/>
          <w:sz w:val="24"/>
          <w:szCs w:val="24"/>
        </w:rPr>
        <w:t>Разнообразие форм и украшений народного праздничного костюма для различных регионов страны.</w:t>
      </w:r>
    </w:p>
    <w:p w:rsidR="00A57638" w:rsidRPr="00F90A4E" w:rsidRDefault="00E235EB" w:rsidP="00516069">
      <w:pPr>
        <w:pStyle w:val="13"/>
        <w:spacing w:line="240" w:lineRule="auto"/>
        <w:jc w:val="both"/>
        <w:rPr>
          <w:color w:val="auto"/>
          <w:sz w:val="24"/>
          <w:szCs w:val="24"/>
        </w:rPr>
      </w:pPr>
      <w:r w:rsidRPr="00F90A4E">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F90A4E" w:rsidRDefault="00E235EB" w:rsidP="00516069">
      <w:pPr>
        <w:pStyle w:val="13"/>
        <w:spacing w:line="240" w:lineRule="auto"/>
        <w:jc w:val="both"/>
        <w:rPr>
          <w:color w:val="auto"/>
          <w:sz w:val="24"/>
          <w:szCs w:val="24"/>
        </w:rPr>
      </w:pPr>
      <w:r w:rsidRPr="00F90A4E">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F90A4E" w:rsidRDefault="00E235EB" w:rsidP="00516069">
      <w:pPr>
        <w:pStyle w:val="13"/>
        <w:spacing w:line="240" w:lineRule="auto"/>
        <w:jc w:val="both"/>
        <w:rPr>
          <w:color w:val="auto"/>
          <w:sz w:val="24"/>
          <w:szCs w:val="24"/>
        </w:rPr>
      </w:pPr>
      <w:r w:rsidRPr="00F90A4E">
        <w:rPr>
          <w:color w:val="auto"/>
          <w:sz w:val="24"/>
          <w:szCs w:val="24"/>
        </w:rPr>
        <w:t>Народные праздники и праздничные обряды как синтез всех видов народного творчества.</w:t>
      </w:r>
    </w:p>
    <w:p w:rsidR="00A57638" w:rsidRPr="00F90A4E" w:rsidRDefault="00E235EB" w:rsidP="00516069">
      <w:pPr>
        <w:pStyle w:val="13"/>
        <w:spacing w:line="240" w:lineRule="auto"/>
        <w:jc w:val="both"/>
        <w:rPr>
          <w:color w:val="auto"/>
          <w:sz w:val="24"/>
          <w:szCs w:val="24"/>
        </w:rPr>
      </w:pPr>
      <w:r w:rsidRPr="00F90A4E">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F90A4E" w:rsidRDefault="00E235EB" w:rsidP="00516069">
      <w:pPr>
        <w:pStyle w:val="16"/>
        <w:rPr>
          <w:rFonts w:ascii="Times New Roman" w:hAnsi="Times New Roman" w:cs="Times New Roman"/>
          <w:sz w:val="24"/>
          <w:szCs w:val="24"/>
        </w:rPr>
      </w:pPr>
      <w:r w:rsidRPr="00F90A4E">
        <w:rPr>
          <w:rFonts w:ascii="Times New Roman" w:hAnsi="Times New Roman" w:cs="Times New Roman"/>
          <w:sz w:val="24"/>
          <w:szCs w:val="24"/>
        </w:rPr>
        <w:t>Народные художественные промыслы</w:t>
      </w:r>
    </w:p>
    <w:p w:rsidR="00A57638" w:rsidRPr="00F90A4E" w:rsidRDefault="00E235EB" w:rsidP="00516069">
      <w:pPr>
        <w:pStyle w:val="13"/>
        <w:spacing w:line="240" w:lineRule="auto"/>
        <w:jc w:val="both"/>
        <w:rPr>
          <w:color w:val="auto"/>
          <w:sz w:val="24"/>
          <w:szCs w:val="24"/>
        </w:rPr>
      </w:pPr>
      <w:r w:rsidRPr="00F90A4E">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F90A4E" w:rsidRDefault="00E235EB" w:rsidP="00516069">
      <w:pPr>
        <w:pStyle w:val="13"/>
        <w:spacing w:line="240" w:lineRule="auto"/>
        <w:jc w:val="both"/>
        <w:rPr>
          <w:color w:val="auto"/>
          <w:sz w:val="24"/>
          <w:szCs w:val="24"/>
        </w:rPr>
      </w:pPr>
      <w:r w:rsidRPr="00F90A4E">
        <w:rPr>
          <w:color w:val="auto"/>
          <w:sz w:val="24"/>
          <w:szCs w:val="24"/>
        </w:rPr>
        <w:t>Многообразие видов традиционных ремёсел и происхождение художественных промыслов народов России.</w:t>
      </w:r>
    </w:p>
    <w:p w:rsidR="00A57638" w:rsidRPr="00F90A4E" w:rsidRDefault="00E235EB" w:rsidP="00516069">
      <w:pPr>
        <w:pStyle w:val="13"/>
        <w:spacing w:line="240" w:lineRule="auto"/>
        <w:jc w:val="both"/>
        <w:rPr>
          <w:color w:val="auto"/>
          <w:sz w:val="24"/>
          <w:szCs w:val="24"/>
        </w:rPr>
      </w:pPr>
      <w:r w:rsidRPr="00F90A4E">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F90A4E" w:rsidRDefault="00E235EB" w:rsidP="00516069">
      <w:pPr>
        <w:pStyle w:val="13"/>
        <w:spacing w:line="240" w:lineRule="auto"/>
        <w:ind w:firstLine="238"/>
        <w:jc w:val="both"/>
        <w:rPr>
          <w:color w:val="auto"/>
          <w:sz w:val="24"/>
          <w:szCs w:val="24"/>
        </w:rPr>
      </w:pPr>
      <w:r w:rsidRPr="00F90A4E">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F90A4E" w:rsidRDefault="00E235EB" w:rsidP="00516069">
      <w:pPr>
        <w:pStyle w:val="13"/>
        <w:spacing w:line="240" w:lineRule="auto"/>
        <w:ind w:firstLine="238"/>
        <w:jc w:val="both"/>
        <w:rPr>
          <w:color w:val="auto"/>
          <w:sz w:val="24"/>
          <w:szCs w:val="24"/>
        </w:rPr>
      </w:pPr>
      <w:r w:rsidRPr="00F90A4E">
        <w:rPr>
          <w:color w:val="auto"/>
          <w:sz w:val="24"/>
          <w:szCs w:val="24"/>
        </w:rPr>
        <w:t>Создание эскиза игрушки по мотивам избранного промысла.</w:t>
      </w:r>
    </w:p>
    <w:p w:rsidR="00A57638" w:rsidRPr="00F90A4E" w:rsidRDefault="00E235EB" w:rsidP="00516069">
      <w:pPr>
        <w:pStyle w:val="13"/>
        <w:spacing w:line="240" w:lineRule="auto"/>
        <w:ind w:firstLine="238"/>
        <w:jc w:val="both"/>
        <w:rPr>
          <w:color w:val="auto"/>
          <w:sz w:val="24"/>
          <w:szCs w:val="24"/>
        </w:rPr>
      </w:pPr>
      <w:r w:rsidRPr="00F90A4E">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F90A4E" w:rsidRDefault="00E235EB" w:rsidP="00516069">
      <w:pPr>
        <w:pStyle w:val="13"/>
        <w:spacing w:line="240" w:lineRule="auto"/>
        <w:ind w:firstLine="238"/>
        <w:jc w:val="both"/>
        <w:rPr>
          <w:color w:val="auto"/>
          <w:sz w:val="24"/>
          <w:szCs w:val="24"/>
        </w:rPr>
      </w:pPr>
      <w:r w:rsidRPr="00F90A4E">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F90A4E" w:rsidRDefault="00E235EB" w:rsidP="00516069">
      <w:pPr>
        <w:pStyle w:val="13"/>
        <w:spacing w:line="240" w:lineRule="auto"/>
        <w:jc w:val="both"/>
        <w:rPr>
          <w:color w:val="auto"/>
          <w:sz w:val="24"/>
          <w:szCs w:val="24"/>
        </w:rPr>
      </w:pPr>
      <w:r w:rsidRPr="00F90A4E">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F90A4E" w:rsidRDefault="00E235EB" w:rsidP="00516069">
      <w:pPr>
        <w:pStyle w:val="13"/>
        <w:spacing w:line="240" w:lineRule="auto"/>
        <w:jc w:val="both"/>
        <w:rPr>
          <w:color w:val="auto"/>
          <w:sz w:val="24"/>
          <w:szCs w:val="24"/>
        </w:rPr>
      </w:pPr>
      <w:r w:rsidRPr="00F90A4E">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F90A4E" w:rsidRDefault="00E235EB" w:rsidP="00516069">
      <w:pPr>
        <w:pStyle w:val="13"/>
        <w:spacing w:line="240" w:lineRule="auto"/>
        <w:jc w:val="both"/>
        <w:rPr>
          <w:color w:val="auto"/>
          <w:sz w:val="24"/>
          <w:szCs w:val="24"/>
        </w:rPr>
      </w:pPr>
      <w:r w:rsidRPr="00F90A4E">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F90A4E" w:rsidRDefault="00E235EB" w:rsidP="00516069">
      <w:pPr>
        <w:pStyle w:val="13"/>
        <w:spacing w:line="240" w:lineRule="auto"/>
        <w:jc w:val="both"/>
        <w:rPr>
          <w:color w:val="auto"/>
          <w:sz w:val="24"/>
          <w:szCs w:val="24"/>
        </w:rPr>
      </w:pPr>
      <w:r w:rsidRPr="00F90A4E">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F90A4E" w:rsidRDefault="00E235EB" w:rsidP="00516069">
      <w:pPr>
        <w:pStyle w:val="13"/>
        <w:spacing w:line="240" w:lineRule="auto"/>
        <w:jc w:val="both"/>
        <w:rPr>
          <w:color w:val="auto"/>
          <w:sz w:val="24"/>
          <w:szCs w:val="24"/>
        </w:rPr>
      </w:pPr>
      <w:r w:rsidRPr="00F90A4E">
        <w:rPr>
          <w:color w:val="auto"/>
          <w:sz w:val="24"/>
          <w:szCs w:val="24"/>
        </w:rPr>
        <w:t>Мир сказок и легенд, примет и оберегов в творчестве мастеров художественных промыслов.</w:t>
      </w:r>
    </w:p>
    <w:p w:rsidR="00A57638" w:rsidRPr="00F90A4E" w:rsidRDefault="00E235EB" w:rsidP="00516069">
      <w:pPr>
        <w:pStyle w:val="13"/>
        <w:spacing w:line="240" w:lineRule="auto"/>
        <w:jc w:val="both"/>
        <w:rPr>
          <w:color w:val="auto"/>
          <w:sz w:val="24"/>
          <w:szCs w:val="24"/>
        </w:rPr>
      </w:pPr>
      <w:r w:rsidRPr="00F90A4E">
        <w:rPr>
          <w:color w:val="auto"/>
          <w:sz w:val="24"/>
          <w:szCs w:val="24"/>
        </w:rPr>
        <w:t>Отражение в изделиях народных промыслов многообразия исторических, духовных и культурных традиций.</w:t>
      </w:r>
    </w:p>
    <w:p w:rsidR="00A57638" w:rsidRPr="00F90A4E" w:rsidRDefault="00E235EB" w:rsidP="00516069">
      <w:pPr>
        <w:pStyle w:val="13"/>
        <w:spacing w:line="240" w:lineRule="auto"/>
        <w:jc w:val="both"/>
        <w:rPr>
          <w:color w:val="auto"/>
          <w:sz w:val="24"/>
          <w:szCs w:val="24"/>
        </w:rPr>
      </w:pPr>
      <w:r w:rsidRPr="00F90A4E">
        <w:rPr>
          <w:color w:val="auto"/>
          <w:sz w:val="24"/>
          <w:szCs w:val="24"/>
        </w:rPr>
        <w:t xml:space="preserve">Народные художественные ремёсла и промыслы — материальные и духовные ценности, </w:t>
      </w:r>
      <w:r w:rsidRPr="00F90A4E">
        <w:rPr>
          <w:color w:val="auto"/>
          <w:sz w:val="24"/>
          <w:szCs w:val="24"/>
        </w:rPr>
        <w:lastRenderedPageBreak/>
        <w:t>неотъемлемая часть культурного наследия России.</w:t>
      </w:r>
    </w:p>
    <w:p w:rsidR="00A57638" w:rsidRPr="00F90A4E" w:rsidRDefault="00E235EB" w:rsidP="00516069">
      <w:pPr>
        <w:pStyle w:val="16"/>
        <w:rPr>
          <w:rFonts w:ascii="Times New Roman" w:hAnsi="Times New Roman" w:cs="Times New Roman"/>
          <w:sz w:val="24"/>
          <w:szCs w:val="24"/>
        </w:rPr>
      </w:pPr>
      <w:r w:rsidRPr="00F90A4E">
        <w:rPr>
          <w:rFonts w:ascii="Times New Roman" w:hAnsi="Times New Roman" w:cs="Times New Roman"/>
          <w:sz w:val="24"/>
          <w:szCs w:val="24"/>
        </w:rPr>
        <w:t>Декоративно-прикладное искусство в культуре разных эпох и народов</w:t>
      </w:r>
    </w:p>
    <w:p w:rsidR="00A57638" w:rsidRPr="00F90A4E" w:rsidRDefault="00E235EB" w:rsidP="00516069">
      <w:pPr>
        <w:pStyle w:val="13"/>
        <w:spacing w:line="240" w:lineRule="auto"/>
        <w:jc w:val="both"/>
        <w:rPr>
          <w:color w:val="auto"/>
          <w:sz w:val="24"/>
          <w:szCs w:val="24"/>
        </w:rPr>
      </w:pPr>
      <w:r w:rsidRPr="00F90A4E">
        <w:rPr>
          <w:color w:val="auto"/>
          <w:sz w:val="24"/>
          <w:szCs w:val="24"/>
        </w:rPr>
        <w:t>Роль декоративно-прикладного искусства в культуре древних цивилизаций.</w:t>
      </w:r>
    </w:p>
    <w:p w:rsidR="00A57638" w:rsidRPr="00F90A4E" w:rsidRDefault="00E235EB" w:rsidP="00516069">
      <w:pPr>
        <w:pStyle w:val="13"/>
        <w:spacing w:line="240" w:lineRule="auto"/>
        <w:jc w:val="both"/>
        <w:rPr>
          <w:color w:val="auto"/>
          <w:sz w:val="24"/>
          <w:szCs w:val="24"/>
        </w:rPr>
      </w:pPr>
      <w:r w:rsidRPr="00F90A4E">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F90A4E" w:rsidRDefault="00E235EB" w:rsidP="00516069">
      <w:pPr>
        <w:pStyle w:val="13"/>
        <w:spacing w:line="240" w:lineRule="auto"/>
        <w:jc w:val="both"/>
        <w:rPr>
          <w:color w:val="auto"/>
          <w:sz w:val="24"/>
          <w:szCs w:val="24"/>
        </w:rPr>
      </w:pPr>
      <w:r w:rsidRPr="00F90A4E">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F90A4E" w:rsidRDefault="00E235EB" w:rsidP="00516069">
      <w:pPr>
        <w:pStyle w:val="13"/>
        <w:spacing w:line="240" w:lineRule="auto"/>
        <w:jc w:val="both"/>
        <w:rPr>
          <w:color w:val="auto"/>
          <w:sz w:val="24"/>
          <w:szCs w:val="24"/>
        </w:rPr>
      </w:pPr>
      <w:r w:rsidRPr="00F90A4E">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F90A4E" w:rsidRDefault="00E235EB" w:rsidP="00516069">
      <w:pPr>
        <w:pStyle w:val="13"/>
        <w:spacing w:line="240" w:lineRule="auto"/>
        <w:jc w:val="both"/>
        <w:rPr>
          <w:color w:val="auto"/>
          <w:sz w:val="24"/>
          <w:szCs w:val="24"/>
        </w:rPr>
      </w:pPr>
      <w:r w:rsidRPr="00F90A4E">
        <w:rPr>
          <w:color w:val="auto"/>
          <w:sz w:val="24"/>
          <w:szCs w:val="24"/>
        </w:rPr>
        <w:t>Украшение жизненного пространства: построений, интерьеров, предметов быта — в культуре разных эпох.</w:t>
      </w:r>
    </w:p>
    <w:p w:rsidR="00A57638" w:rsidRPr="00F90A4E" w:rsidRDefault="00E235EB" w:rsidP="00516069">
      <w:pPr>
        <w:pStyle w:val="16"/>
        <w:rPr>
          <w:rFonts w:ascii="Times New Roman" w:hAnsi="Times New Roman" w:cs="Times New Roman"/>
          <w:sz w:val="24"/>
          <w:szCs w:val="24"/>
        </w:rPr>
      </w:pPr>
      <w:r w:rsidRPr="00F90A4E">
        <w:rPr>
          <w:rFonts w:ascii="Times New Roman" w:hAnsi="Times New Roman" w:cs="Times New Roman"/>
          <w:sz w:val="24"/>
          <w:szCs w:val="24"/>
        </w:rPr>
        <w:t>Декоративно-прикладное искусство в жизни современного человека</w:t>
      </w:r>
    </w:p>
    <w:p w:rsidR="00A57638" w:rsidRPr="00F90A4E" w:rsidRDefault="00E235EB" w:rsidP="00516069">
      <w:pPr>
        <w:pStyle w:val="13"/>
        <w:spacing w:line="240" w:lineRule="auto"/>
        <w:jc w:val="both"/>
        <w:rPr>
          <w:color w:val="auto"/>
          <w:sz w:val="24"/>
          <w:szCs w:val="24"/>
        </w:rPr>
      </w:pPr>
      <w:r w:rsidRPr="00F90A4E">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F90A4E" w:rsidRDefault="00E235EB" w:rsidP="00516069">
      <w:pPr>
        <w:pStyle w:val="13"/>
        <w:spacing w:line="240" w:lineRule="auto"/>
        <w:jc w:val="both"/>
        <w:rPr>
          <w:color w:val="auto"/>
          <w:sz w:val="24"/>
          <w:szCs w:val="24"/>
        </w:rPr>
      </w:pPr>
      <w:r w:rsidRPr="00F90A4E">
        <w:rPr>
          <w:color w:val="auto"/>
          <w:sz w:val="24"/>
          <w:szCs w:val="24"/>
        </w:rPr>
        <w:t>Символический знак в современной жизни: эмблема, логотип, указующий или декоративный знак.</w:t>
      </w:r>
    </w:p>
    <w:p w:rsidR="00A57638" w:rsidRPr="00F90A4E" w:rsidRDefault="00E235EB" w:rsidP="00516069">
      <w:pPr>
        <w:pStyle w:val="13"/>
        <w:spacing w:line="240" w:lineRule="auto"/>
        <w:jc w:val="both"/>
        <w:rPr>
          <w:color w:val="auto"/>
          <w:sz w:val="24"/>
          <w:szCs w:val="24"/>
        </w:rPr>
      </w:pPr>
      <w:r w:rsidRPr="00F90A4E">
        <w:rPr>
          <w:color w:val="auto"/>
          <w:sz w:val="24"/>
          <w:szCs w:val="24"/>
        </w:rPr>
        <w:t>Государственная символика и традиции геральдики.</w:t>
      </w:r>
    </w:p>
    <w:p w:rsidR="00A57638" w:rsidRPr="00F90A4E" w:rsidRDefault="00E235EB" w:rsidP="00516069">
      <w:pPr>
        <w:pStyle w:val="13"/>
        <w:spacing w:line="240" w:lineRule="auto"/>
        <w:jc w:val="both"/>
        <w:rPr>
          <w:color w:val="auto"/>
          <w:sz w:val="24"/>
          <w:szCs w:val="24"/>
        </w:rPr>
      </w:pPr>
      <w:r w:rsidRPr="00F90A4E">
        <w:rPr>
          <w:color w:val="auto"/>
          <w:sz w:val="24"/>
          <w:szCs w:val="24"/>
        </w:rPr>
        <w:t>Декоративные украшения предметов нашего быта и одежды.</w:t>
      </w:r>
    </w:p>
    <w:p w:rsidR="00A57638" w:rsidRPr="00F90A4E" w:rsidRDefault="00E235EB" w:rsidP="00516069">
      <w:pPr>
        <w:pStyle w:val="13"/>
        <w:spacing w:line="240" w:lineRule="auto"/>
        <w:jc w:val="both"/>
        <w:rPr>
          <w:color w:val="auto"/>
          <w:sz w:val="24"/>
          <w:szCs w:val="24"/>
        </w:rPr>
      </w:pPr>
      <w:r w:rsidRPr="00F90A4E">
        <w:rPr>
          <w:color w:val="auto"/>
          <w:sz w:val="24"/>
          <w:szCs w:val="24"/>
        </w:rPr>
        <w:t>Значение украшений в проявлении образа человека, его характера, самопонимания, установок и намерений.</w:t>
      </w:r>
    </w:p>
    <w:p w:rsidR="00A57638" w:rsidRPr="00F90A4E" w:rsidRDefault="00E235EB" w:rsidP="00516069">
      <w:pPr>
        <w:pStyle w:val="13"/>
        <w:spacing w:line="240" w:lineRule="auto"/>
        <w:jc w:val="both"/>
        <w:rPr>
          <w:color w:val="auto"/>
          <w:sz w:val="24"/>
          <w:szCs w:val="24"/>
        </w:rPr>
      </w:pPr>
      <w:r w:rsidRPr="00F90A4E">
        <w:rPr>
          <w:color w:val="auto"/>
          <w:sz w:val="24"/>
          <w:szCs w:val="24"/>
        </w:rPr>
        <w:t>Декор на улицах и декор помещений.Декор праздничный и повседневный.</w:t>
      </w:r>
    </w:p>
    <w:p w:rsidR="00A57638" w:rsidRPr="00F90A4E" w:rsidRDefault="00E235EB" w:rsidP="00516069">
      <w:pPr>
        <w:pStyle w:val="13"/>
        <w:spacing w:line="240" w:lineRule="auto"/>
        <w:jc w:val="both"/>
        <w:rPr>
          <w:color w:val="auto"/>
          <w:sz w:val="24"/>
          <w:szCs w:val="24"/>
        </w:rPr>
      </w:pPr>
      <w:r w:rsidRPr="00F90A4E">
        <w:rPr>
          <w:color w:val="auto"/>
          <w:sz w:val="24"/>
          <w:szCs w:val="24"/>
        </w:rPr>
        <w:t>Праздничное оформление школы.</w:t>
      </w:r>
    </w:p>
    <w:p w:rsidR="002035A5" w:rsidRPr="00516069" w:rsidRDefault="00516069" w:rsidP="00516069">
      <w:pPr>
        <w:rPr>
          <w:rFonts w:ascii="Times New Roman" w:hAnsi="Times New Roman" w:cs="Times New Roman"/>
          <w:b/>
        </w:rPr>
      </w:pPr>
      <w:bookmarkStart w:id="512" w:name="bookmark1539"/>
      <w:r w:rsidRPr="00516069">
        <w:rPr>
          <w:rFonts w:ascii="Times New Roman" w:hAnsi="Times New Roman" w:cs="Times New Roman"/>
          <w:b/>
        </w:rPr>
        <w:t>6 класс</w:t>
      </w:r>
    </w:p>
    <w:p w:rsidR="00A57638" w:rsidRPr="00F90A4E" w:rsidRDefault="00E235EB" w:rsidP="00516069">
      <w:pPr>
        <w:pStyle w:val="af5"/>
        <w:rPr>
          <w:rFonts w:ascii="Times New Roman" w:hAnsi="Times New Roman" w:cs="Times New Roman"/>
          <w:sz w:val="24"/>
          <w:szCs w:val="24"/>
        </w:rPr>
      </w:pPr>
      <w:r w:rsidRPr="00F90A4E">
        <w:rPr>
          <w:rFonts w:ascii="Times New Roman" w:hAnsi="Times New Roman" w:cs="Times New Roman"/>
          <w:sz w:val="24"/>
          <w:szCs w:val="24"/>
        </w:rPr>
        <w:t>Модуль № 2 «Живопись, графика, скульптура»</w:t>
      </w:r>
      <w:bookmarkEnd w:id="512"/>
    </w:p>
    <w:p w:rsidR="00A57638" w:rsidRPr="00516069" w:rsidRDefault="00E235EB" w:rsidP="00C25F9F">
      <w:pPr>
        <w:pStyle w:val="13"/>
        <w:jc w:val="both"/>
        <w:rPr>
          <w:b/>
          <w:color w:val="auto"/>
          <w:sz w:val="24"/>
          <w:szCs w:val="24"/>
        </w:rPr>
      </w:pPr>
      <w:r w:rsidRPr="00516069">
        <w:rPr>
          <w:b/>
          <w:i/>
          <w:iCs/>
          <w:color w:val="auto"/>
          <w:sz w:val="24"/>
          <w:szCs w:val="24"/>
        </w:rPr>
        <w:t>Общие сведения о видах искусства</w:t>
      </w:r>
    </w:p>
    <w:p w:rsidR="00A57638" w:rsidRPr="00F90A4E" w:rsidRDefault="00E235EB" w:rsidP="00C25F9F">
      <w:pPr>
        <w:pStyle w:val="13"/>
        <w:jc w:val="both"/>
        <w:rPr>
          <w:color w:val="auto"/>
          <w:sz w:val="24"/>
          <w:szCs w:val="24"/>
        </w:rPr>
      </w:pPr>
      <w:r w:rsidRPr="00F90A4E">
        <w:rPr>
          <w:color w:val="auto"/>
          <w:sz w:val="24"/>
          <w:szCs w:val="24"/>
        </w:rPr>
        <w:t>Пространственные и временные виды искусства.</w:t>
      </w:r>
    </w:p>
    <w:p w:rsidR="00A57638" w:rsidRPr="00F90A4E" w:rsidRDefault="00E235EB" w:rsidP="00C25F9F">
      <w:pPr>
        <w:pStyle w:val="13"/>
        <w:jc w:val="both"/>
        <w:rPr>
          <w:color w:val="auto"/>
          <w:sz w:val="24"/>
          <w:szCs w:val="24"/>
        </w:rPr>
      </w:pPr>
      <w:r w:rsidRPr="00F90A4E">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F90A4E" w:rsidRDefault="00E235EB" w:rsidP="00516069">
      <w:pPr>
        <w:pStyle w:val="13"/>
        <w:jc w:val="both"/>
        <w:rPr>
          <w:color w:val="auto"/>
          <w:sz w:val="24"/>
          <w:szCs w:val="24"/>
        </w:rPr>
      </w:pPr>
      <w:r w:rsidRPr="00F90A4E">
        <w:rPr>
          <w:color w:val="auto"/>
          <w:sz w:val="24"/>
          <w:szCs w:val="24"/>
        </w:rPr>
        <w:t>Основные виды живописи, графики и скульптуры.Художник и зритель: зрительские умения, знания и творчество зрителя.</w:t>
      </w:r>
    </w:p>
    <w:p w:rsidR="00A57638" w:rsidRPr="00F90A4E" w:rsidRDefault="00E235EB" w:rsidP="00516069">
      <w:pPr>
        <w:pStyle w:val="16"/>
        <w:rPr>
          <w:rFonts w:ascii="Times New Roman" w:hAnsi="Times New Roman" w:cs="Times New Roman"/>
          <w:sz w:val="24"/>
          <w:szCs w:val="24"/>
        </w:rPr>
      </w:pPr>
      <w:r w:rsidRPr="00F90A4E">
        <w:rPr>
          <w:rFonts w:ascii="Times New Roman" w:hAnsi="Times New Roman" w:cs="Times New Roman"/>
          <w:sz w:val="24"/>
          <w:szCs w:val="24"/>
        </w:rPr>
        <w:t>Язык изобразительного искусства и его выразительные средства</w:t>
      </w:r>
    </w:p>
    <w:p w:rsidR="00A57638" w:rsidRPr="00F90A4E" w:rsidRDefault="00E235EB" w:rsidP="00516069">
      <w:pPr>
        <w:pStyle w:val="13"/>
        <w:spacing w:line="240" w:lineRule="auto"/>
        <w:jc w:val="both"/>
        <w:rPr>
          <w:color w:val="auto"/>
          <w:sz w:val="24"/>
          <w:szCs w:val="24"/>
        </w:rPr>
      </w:pPr>
      <w:r w:rsidRPr="00F90A4E">
        <w:rPr>
          <w:color w:val="auto"/>
          <w:sz w:val="24"/>
          <w:szCs w:val="24"/>
        </w:rPr>
        <w:t>Живописные, графические и скульптурные художественные материалы, их особые свойства.</w:t>
      </w:r>
    </w:p>
    <w:p w:rsidR="00A57638" w:rsidRPr="00F90A4E" w:rsidRDefault="00E235EB" w:rsidP="00516069">
      <w:pPr>
        <w:pStyle w:val="13"/>
        <w:spacing w:line="240" w:lineRule="auto"/>
        <w:jc w:val="both"/>
        <w:rPr>
          <w:color w:val="auto"/>
          <w:sz w:val="24"/>
          <w:szCs w:val="24"/>
        </w:rPr>
      </w:pPr>
      <w:r w:rsidRPr="00F90A4E">
        <w:rPr>
          <w:color w:val="auto"/>
          <w:sz w:val="24"/>
          <w:szCs w:val="24"/>
        </w:rPr>
        <w:t>Рисунок — основа изобразительного искусства и мастерства художника.</w:t>
      </w:r>
    </w:p>
    <w:p w:rsidR="00A57638" w:rsidRPr="00F90A4E" w:rsidRDefault="00E235EB" w:rsidP="00C25F9F">
      <w:pPr>
        <w:pStyle w:val="13"/>
        <w:spacing w:line="257" w:lineRule="auto"/>
        <w:jc w:val="both"/>
        <w:rPr>
          <w:color w:val="auto"/>
          <w:sz w:val="24"/>
          <w:szCs w:val="24"/>
        </w:rPr>
      </w:pPr>
      <w:r w:rsidRPr="00F90A4E">
        <w:rPr>
          <w:color w:val="auto"/>
          <w:sz w:val="24"/>
          <w:szCs w:val="24"/>
        </w:rPr>
        <w:t>Виды рисунка: зарисовка, набросок, учебный рисунок и творческий рисунок.</w:t>
      </w:r>
    </w:p>
    <w:p w:rsidR="00A57638" w:rsidRPr="00F90A4E" w:rsidRDefault="00E235EB" w:rsidP="00C25F9F">
      <w:pPr>
        <w:pStyle w:val="13"/>
        <w:spacing w:line="257" w:lineRule="auto"/>
        <w:jc w:val="both"/>
        <w:rPr>
          <w:color w:val="auto"/>
          <w:sz w:val="24"/>
          <w:szCs w:val="24"/>
        </w:rPr>
      </w:pPr>
      <w:r w:rsidRPr="00F90A4E">
        <w:rPr>
          <w:color w:val="auto"/>
          <w:sz w:val="24"/>
          <w:szCs w:val="24"/>
        </w:rPr>
        <w:t>Навыки размещения рисунка в листе, выбор формата.</w:t>
      </w:r>
    </w:p>
    <w:p w:rsidR="00A57638" w:rsidRPr="00F90A4E" w:rsidRDefault="00E235EB" w:rsidP="00C25F9F">
      <w:pPr>
        <w:pStyle w:val="13"/>
        <w:spacing w:line="252" w:lineRule="auto"/>
        <w:jc w:val="both"/>
        <w:rPr>
          <w:color w:val="auto"/>
          <w:sz w:val="24"/>
          <w:szCs w:val="24"/>
        </w:rPr>
      </w:pPr>
      <w:r w:rsidRPr="00F90A4E">
        <w:rPr>
          <w:color w:val="auto"/>
          <w:sz w:val="24"/>
          <w:szCs w:val="24"/>
        </w:rPr>
        <w:t>Начальные умения рисунка с натуры. Зарисовки простых предметов.</w:t>
      </w:r>
    </w:p>
    <w:p w:rsidR="00A57638" w:rsidRPr="00F90A4E" w:rsidRDefault="00E235EB" w:rsidP="00C25F9F">
      <w:pPr>
        <w:pStyle w:val="13"/>
        <w:spacing w:line="252" w:lineRule="auto"/>
        <w:jc w:val="both"/>
        <w:rPr>
          <w:color w:val="auto"/>
          <w:sz w:val="24"/>
          <w:szCs w:val="24"/>
        </w:rPr>
      </w:pPr>
      <w:r w:rsidRPr="00F90A4E">
        <w:rPr>
          <w:color w:val="auto"/>
          <w:sz w:val="24"/>
          <w:szCs w:val="24"/>
        </w:rPr>
        <w:t>Линейные графические рисунки и наброски.Тон и тональные отношения: тёмное — светлое.</w:t>
      </w:r>
    </w:p>
    <w:p w:rsidR="00A57638" w:rsidRPr="00F90A4E" w:rsidRDefault="00E235EB" w:rsidP="00C25F9F">
      <w:pPr>
        <w:pStyle w:val="13"/>
        <w:spacing w:line="252" w:lineRule="auto"/>
        <w:jc w:val="both"/>
        <w:rPr>
          <w:color w:val="auto"/>
          <w:sz w:val="24"/>
          <w:szCs w:val="24"/>
        </w:rPr>
      </w:pPr>
      <w:r w:rsidRPr="00F90A4E">
        <w:rPr>
          <w:color w:val="auto"/>
          <w:sz w:val="24"/>
          <w:szCs w:val="24"/>
        </w:rPr>
        <w:t>Ритм и ритмическая организация плоскости листа.</w:t>
      </w:r>
    </w:p>
    <w:p w:rsidR="00A57638" w:rsidRPr="00F90A4E" w:rsidRDefault="00E235EB" w:rsidP="00C25F9F">
      <w:pPr>
        <w:pStyle w:val="13"/>
        <w:spacing w:line="252" w:lineRule="auto"/>
        <w:jc w:val="both"/>
        <w:rPr>
          <w:color w:val="auto"/>
          <w:sz w:val="24"/>
          <w:szCs w:val="24"/>
        </w:rPr>
      </w:pPr>
      <w:r w:rsidRPr="00F90A4E">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F90A4E" w:rsidRDefault="00E235EB" w:rsidP="00C25F9F">
      <w:pPr>
        <w:pStyle w:val="13"/>
        <w:spacing w:line="252" w:lineRule="auto"/>
        <w:jc w:val="both"/>
        <w:rPr>
          <w:color w:val="auto"/>
          <w:sz w:val="24"/>
          <w:szCs w:val="24"/>
        </w:rPr>
      </w:pPr>
      <w:r w:rsidRPr="00F90A4E">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F90A4E" w:rsidRDefault="00E235EB" w:rsidP="00C25F9F">
      <w:pPr>
        <w:pStyle w:val="13"/>
        <w:spacing w:line="252" w:lineRule="auto"/>
        <w:jc w:val="both"/>
        <w:rPr>
          <w:color w:val="auto"/>
          <w:sz w:val="24"/>
          <w:szCs w:val="24"/>
        </w:rPr>
      </w:pPr>
      <w:r w:rsidRPr="00F90A4E">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F90A4E" w:rsidRDefault="00E235EB" w:rsidP="00DB620C">
      <w:pPr>
        <w:pStyle w:val="13"/>
        <w:spacing w:line="240" w:lineRule="auto"/>
        <w:jc w:val="both"/>
        <w:rPr>
          <w:color w:val="auto"/>
          <w:sz w:val="24"/>
          <w:szCs w:val="24"/>
        </w:rPr>
      </w:pPr>
      <w:r w:rsidRPr="00F90A4E">
        <w:rPr>
          <w:color w:val="auto"/>
          <w:sz w:val="24"/>
          <w:szCs w:val="24"/>
        </w:rPr>
        <w:t>Статика и движение в скульптуре. Круглая скульптура. Произведения мелкой пластики. Виды рельефа.</w:t>
      </w:r>
    </w:p>
    <w:p w:rsidR="00A57638" w:rsidRPr="00F90A4E" w:rsidRDefault="00E235EB" w:rsidP="00DB620C">
      <w:pPr>
        <w:pStyle w:val="16"/>
        <w:rPr>
          <w:rFonts w:ascii="Times New Roman" w:hAnsi="Times New Roman" w:cs="Times New Roman"/>
          <w:sz w:val="24"/>
          <w:szCs w:val="24"/>
        </w:rPr>
      </w:pPr>
      <w:r w:rsidRPr="00F90A4E">
        <w:rPr>
          <w:rFonts w:ascii="Times New Roman" w:hAnsi="Times New Roman" w:cs="Times New Roman"/>
          <w:sz w:val="24"/>
          <w:szCs w:val="24"/>
        </w:rPr>
        <w:t>Жанры изобразительного искусства</w:t>
      </w:r>
    </w:p>
    <w:p w:rsidR="00A57638" w:rsidRPr="00F90A4E" w:rsidRDefault="00E235EB" w:rsidP="00DB620C">
      <w:pPr>
        <w:pStyle w:val="13"/>
        <w:spacing w:line="240" w:lineRule="auto"/>
        <w:jc w:val="both"/>
        <w:rPr>
          <w:color w:val="auto"/>
          <w:sz w:val="24"/>
          <w:szCs w:val="24"/>
        </w:rPr>
      </w:pPr>
      <w:r w:rsidRPr="00F90A4E">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F90A4E" w:rsidRDefault="00E235EB" w:rsidP="00C25F9F">
      <w:pPr>
        <w:pStyle w:val="13"/>
        <w:spacing w:after="100"/>
        <w:jc w:val="both"/>
        <w:rPr>
          <w:color w:val="auto"/>
          <w:sz w:val="24"/>
          <w:szCs w:val="24"/>
        </w:rPr>
      </w:pPr>
      <w:r w:rsidRPr="00F90A4E">
        <w:rPr>
          <w:color w:val="auto"/>
          <w:sz w:val="24"/>
          <w:szCs w:val="24"/>
        </w:rPr>
        <w:t>Предмет изображения, сюжет и содержание произведения изобразительного искусства.</w:t>
      </w:r>
    </w:p>
    <w:p w:rsidR="00A57638" w:rsidRPr="00F90A4E" w:rsidRDefault="00E235EB" w:rsidP="00DB620C">
      <w:pPr>
        <w:pStyle w:val="16"/>
        <w:rPr>
          <w:rFonts w:ascii="Times New Roman" w:hAnsi="Times New Roman" w:cs="Times New Roman"/>
          <w:sz w:val="24"/>
          <w:szCs w:val="24"/>
        </w:rPr>
      </w:pPr>
      <w:r w:rsidRPr="00F90A4E">
        <w:rPr>
          <w:rFonts w:ascii="Times New Roman" w:hAnsi="Times New Roman" w:cs="Times New Roman"/>
          <w:sz w:val="24"/>
          <w:szCs w:val="24"/>
        </w:rPr>
        <w:lastRenderedPageBreak/>
        <w:t>Натюрморт</w:t>
      </w:r>
    </w:p>
    <w:p w:rsidR="00A57638" w:rsidRPr="00F90A4E" w:rsidRDefault="00E235EB" w:rsidP="00DB620C">
      <w:pPr>
        <w:pStyle w:val="13"/>
        <w:spacing w:line="240" w:lineRule="auto"/>
        <w:jc w:val="both"/>
        <w:rPr>
          <w:color w:val="auto"/>
          <w:sz w:val="24"/>
          <w:szCs w:val="24"/>
        </w:rPr>
      </w:pPr>
      <w:r w:rsidRPr="00F90A4E">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F90A4E" w:rsidRDefault="00E235EB" w:rsidP="00DB620C">
      <w:pPr>
        <w:pStyle w:val="13"/>
        <w:spacing w:line="240" w:lineRule="auto"/>
        <w:jc w:val="both"/>
        <w:rPr>
          <w:color w:val="auto"/>
          <w:sz w:val="24"/>
          <w:szCs w:val="24"/>
        </w:rPr>
      </w:pPr>
      <w:r w:rsidRPr="00F90A4E">
        <w:rPr>
          <w:color w:val="auto"/>
          <w:sz w:val="24"/>
          <w:szCs w:val="24"/>
        </w:rPr>
        <w:t>Основы графической грамоты: правила объёмного изображения предметов на плоскости.</w:t>
      </w:r>
    </w:p>
    <w:p w:rsidR="00A57638" w:rsidRPr="00F90A4E" w:rsidRDefault="00E235EB" w:rsidP="00DB620C">
      <w:pPr>
        <w:pStyle w:val="13"/>
        <w:spacing w:line="240" w:lineRule="auto"/>
        <w:jc w:val="both"/>
        <w:rPr>
          <w:color w:val="auto"/>
          <w:sz w:val="24"/>
          <w:szCs w:val="24"/>
        </w:rPr>
      </w:pPr>
      <w:r w:rsidRPr="00F90A4E">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F90A4E" w:rsidRDefault="00E235EB" w:rsidP="00DB620C">
      <w:pPr>
        <w:pStyle w:val="13"/>
        <w:spacing w:line="240" w:lineRule="auto"/>
        <w:jc w:val="both"/>
        <w:rPr>
          <w:color w:val="auto"/>
          <w:sz w:val="24"/>
          <w:szCs w:val="24"/>
        </w:rPr>
      </w:pPr>
      <w:r w:rsidRPr="00F90A4E">
        <w:rPr>
          <w:color w:val="auto"/>
          <w:sz w:val="24"/>
          <w:szCs w:val="24"/>
        </w:rPr>
        <w:t>Изображение окружности в перспективе.</w:t>
      </w:r>
    </w:p>
    <w:p w:rsidR="00A57638" w:rsidRPr="00F90A4E" w:rsidRDefault="00E235EB" w:rsidP="00DB620C">
      <w:pPr>
        <w:pStyle w:val="13"/>
        <w:spacing w:line="240" w:lineRule="auto"/>
        <w:jc w:val="both"/>
        <w:rPr>
          <w:color w:val="auto"/>
          <w:sz w:val="24"/>
          <w:szCs w:val="24"/>
        </w:rPr>
      </w:pPr>
      <w:r w:rsidRPr="00F90A4E">
        <w:rPr>
          <w:color w:val="auto"/>
          <w:sz w:val="24"/>
          <w:szCs w:val="24"/>
        </w:rPr>
        <w:t>Рисование геометрических тел на основе правил линейной перспективы.</w:t>
      </w:r>
    </w:p>
    <w:p w:rsidR="00A57638" w:rsidRPr="00F90A4E" w:rsidRDefault="00E235EB" w:rsidP="00DB620C">
      <w:pPr>
        <w:pStyle w:val="13"/>
        <w:spacing w:line="240" w:lineRule="auto"/>
        <w:jc w:val="both"/>
        <w:rPr>
          <w:color w:val="auto"/>
          <w:sz w:val="24"/>
          <w:szCs w:val="24"/>
        </w:rPr>
      </w:pPr>
      <w:r w:rsidRPr="00F90A4E">
        <w:rPr>
          <w:color w:val="auto"/>
          <w:sz w:val="24"/>
          <w:szCs w:val="24"/>
        </w:rPr>
        <w:t>Сложная пространственная форма и выявление её конструкции.</w:t>
      </w:r>
    </w:p>
    <w:p w:rsidR="00A57638" w:rsidRPr="00F90A4E" w:rsidRDefault="00E235EB" w:rsidP="00DB620C">
      <w:pPr>
        <w:pStyle w:val="13"/>
        <w:spacing w:line="240" w:lineRule="auto"/>
        <w:jc w:val="both"/>
        <w:rPr>
          <w:color w:val="auto"/>
          <w:sz w:val="24"/>
          <w:szCs w:val="24"/>
        </w:rPr>
      </w:pPr>
      <w:r w:rsidRPr="00F90A4E">
        <w:rPr>
          <w:color w:val="auto"/>
          <w:sz w:val="24"/>
          <w:szCs w:val="24"/>
        </w:rPr>
        <w:t>Рисунок сложной формы предмета как соотношение простых геометрических фигур.</w:t>
      </w:r>
    </w:p>
    <w:p w:rsidR="00A57638" w:rsidRPr="00F90A4E" w:rsidRDefault="00E235EB" w:rsidP="00DB620C">
      <w:pPr>
        <w:pStyle w:val="13"/>
        <w:spacing w:line="240" w:lineRule="auto"/>
        <w:jc w:val="both"/>
        <w:rPr>
          <w:color w:val="auto"/>
          <w:sz w:val="24"/>
          <w:szCs w:val="24"/>
        </w:rPr>
      </w:pPr>
      <w:r w:rsidRPr="00F90A4E">
        <w:rPr>
          <w:color w:val="auto"/>
          <w:sz w:val="24"/>
          <w:szCs w:val="24"/>
        </w:rPr>
        <w:t>Линейный рисунок конструкции из нескольких геометрических тел.</w:t>
      </w:r>
    </w:p>
    <w:p w:rsidR="00A57638" w:rsidRPr="00F90A4E" w:rsidRDefault="00E235EB" w:rsidP="00DB620C">
      <w:pPr>
        <w:pStyle w:val="13"/>
        <w:spacing w:line="240" w:lineRule="auto"/>
        <w:jc w:val="both"/>
        <w:rPr>
          <w:color w:val="auto"/>
          <w:sz w:val="24"/>
          <w:szCs w:val="24"/>
        </w:rPr>
      </w:pPr>
      <w:r w:rsidRPr="00F90A4E">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F90A4E" w:rsidRDefault="00E235EB" w:rsidP="00DB620C">
      <w:pPr>
        <w:pStyle w:val="13"/>
        <w:spacing w:line="240" w:lineRule="auto"/>
        <w:jc w:val="both"/>
        <w:rPr>
          <w:color w:val="auto"/>
          <w:sz w:val="24"/>
          <w:szCs w:val="24"/>
        </w:rPr>
      </w:pPr>
      <w:r w:rsidRPr="00F90A4E">
        <w:rPr>
          <w:color w:val="auto"/>
          <w:sz w:val="24"/>
          <w:szCs w:val="24"/>
        </w:rPr>
        <w:t>Рисунок натюрморта графическими материалами с натуры или по представлению.</w:t>
      </w:r>
    </w:p>
    <w:p w:rsidR="00A57638" w:rsidRPr="00F90A4E" w:rsidRDefault="00E235EB" w:rsidP="00DB620C">
      <w:pPr>
        <w:pStyle w:val="13"/>
        <w:spacing w:line="240" w:lineRule="auto"/>
        <w:jc w:val="both"/>
        <w:rPr>
          <w:color w:val="auto"/>
          <w:sz w:val="24"/>
          <w:szCs w:val="24"/>
        </w:rPr>
      </w:pPr>
      <w:r w:rsidRPr="00F90A4E">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F90A4E" w:rsidRDefault="00E235EB" w:rsidP="00DB620C">
      <w:pPr>
        <w:pStyle w:val="13"/>
        <w:spacing w:line="240" w:lineRule="auto"/>
        <w:jc w:val="both"/>
        <w:rPr>
          <w:color w:val="auto"/>
          <w:sz w:val="24"/>
          <w:szCs w:val="24"/>
        </w:rPr>
      </w:pPr>
      <w:r w:rsidRPr="00F90A4E">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F90A4E" w:rsidRDefault="00E235EB" w:rsidP="00DB620C">
      <w:pPr>
        <w:pStyle w:val="16"/>
        <w:rPr>
          <w:rFonts w:ascii="Times New Roman" w:hAnsi="Times New Roman" w:cs="Times New Roman"/>
          <w:sz w:val="24"/>
          <w:szCs w:val="24"/>
        </w:rPr>
      </w:pPr>
      <w:r w:rsidRPr="00F90A4E">
        <w:rPr>
          <w:rFonts w:ascii="Times New Roman" w:hAnsi="Times New Roman" w:cs="Times New Roman"/>
          <w:sz w:val="24"/>
          <w:szCs w:val="24"/>
        </w:rPr>
        <w:t>Портрет</w:t>
      </w:r>
    </w:p>
    <w:p w:rsidR="00A57638" w:rsidRPr="00F90A4E" w:rsidRDefault="00E235EB" w:rsidP="00DB620C">
      <w:pPr>
        <w:pStyle w:val="13"/>
        <w:spacing w:line="240" w:lineRule="auto"/>
        <w:jc w:val="both"/>
        <w:rPr>
          <w:color w:val="auto"/>
          <w:sz w:val="24"/>
          <w:szCs w:val="24"/>
        </w:rPr>
      </w:pPr>
      <w:r w:rsidRPr="00F90A4E">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F90A4E" w:rsidRDefault="00E235EB" w:rsidP="00DB620C">
      <w:pPr>
        <w:pStyle w:val="13"/>
        <w:spacing w:line="240" w:lineRule="auto"/>
        <w:jc w:val="both"/>
        <w:rPr>
          <w:color w:val="auto"/>
          <w:sz w:val="24"/>
          <w:szCs w:val="24"/>
        </w:rPr>
      </w:pPr>
      <w:r w:rsidRPr="00F90A4E">
        <w:rPr>
          <w:color w:val="auto"/>
          <w:sz w:val="24"/>
          <w:szCs w:val="24"/>
        </w:rPr>
        <w:t>Великие портретисты в европейском искусстве.</w:t>
      </w:r>
    </w:p>
    <w:p w:rsidR="00A57638" w:rsidRPr="00F90A4E" w:rsidRDefault="00E235EB" w:rsidP="00DB620C">
      <w:pPr>
        <w:pStyle w:val="13"/>
        <w:spacing w:line="240" w:lineRule="auto"/>
        <w:jc w:val="both"/>
        <w:rPr>
          <w:color w:val="auto"/>
          <w:sz w:val="24"/>
          <w:szCs w:val="24"/>
        </w:rPr>
      </w:pPr>
      <w:r w:rsidRPr="00F90A4E">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F90A4E" w:rsidRDefault="00E235EB" w:rsidP="00DB620C">
      <w:pPr>
        <w:pStyle w:val="13"/>
        <w:spacing w:line="240" w:lineRule="auto"/>
        <w:jc w:val="both"/>
        <w:rPr>
          <w:color w:val="auto"/>
          <w:sz w:val="24"/>
          <w:szCs w:val="24"/>
        </w:rPr>
      </w:pPr>
      <w:r w:rsidRPr="00F90A4E">
        <w:rPr>
          <w:color w:val="auto"/>
          <w:sz w:val="24"/>
          <w:szCs w:val="24"/>
        </w:rPr>
        <w:t>Парадный и камерный портрет в живописи.</w:t>
      </w:r>
    </w:p>
    <w:p w:rsidR="00A57638" w:rsidRPr="00F90A4E" w:rsidRDefault="00E235EB" w:rsidP="00DB620C">
      <w:pPr>
        <w:pStyle w:val="13"/>
        <w:spacing w:line="240" w:lineRule="auto"/>
        <w:jc w:val="both"/>
        <w:rPr>
          <w:color w:val="auto"/>
          <w:sz w:val="24"/>
          <w:szCs w:val="24"/>
        </w:rPr>
      </w:pPr>
      <w:r w:rsidRPr="00F90A4E">
        <w:rPr>
          <w:color w:val="auto"/>
          <w:sz w:val="24"/>
          <w:szCs w:val="24"/>
        </w:rPr>
        <w:t>Особенности развития жанра портрета в искусстве ХХ в.— отечественном и европейском.</w:t>
      </w:r>
    </w:p>
    <w:p w:rsidR="00A57638" w:rsidRPr="00F90A4E" w:rsidRDefault="00E235EB" w:rsidP="00DB620C">
      <w:pPr>
        <w:pStyle w:val="13"/>
        <w:spacing w:line="240" w:lineRule="auto"/>
        <w:jc w:val="both"/>
        <w:rPr>
          <w:color w:val="auto"/>
          <w:sz w:val="24"/>
          <w:szCs w:val="24"/>
        </w:rPr>
      </w:pPr>
      <w:r w:rsidRPr="00F90A4E">
        <w:rPr>
          <w:color w:val="auto"/>
          <w:sz w:val="24"/>
          <w:szCs w:val="24"/>
        </w:rPr>
        <w:t>Построение головы человека, основные пропорции лица, соотношение лицевой и черепной частей головы.</w:t>
      </w:r>
    </w:p>
    <w:p w:rsidR="00A57638" w:rsidRPr="00F90A4E" w:rsidRDefault="00E235EB" w:rsidP="00DB620C">
      <w:pPr>
        <w:pStyle w:val="13"/>
        <w:spacing w:line="240" w:lineRule="auto"/>
        <w:jc w:val="both"/>
        <w:rPr>
          <w:color w:val="auto"/>
          <w:sz w:val="24"/>
          <w:szCs w:val="24"/>
        </w:rPr>
      </w:pPr>
      <w:r w:rsidRPr="00F90A4E">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F90A4E" w:rsidRDefault="00E235EB" w:rsidP="00DB620C">
      <w:pPr>
        <w:pStyle w:val="13"/>
        <w:spacing w:line="240" w:lineRule="auto"/>
        <w:jc w:val="both"/>
        <w:rPr>
          <w:color w:val="auto"/>
          <w:sz w:val="24"/>
          <w:szCs w:val="24"/>
        </w:rPr>
      </w:pPr>
      <w:r w:rsidRPr="00F90A4E">
        <w:rPr>
          <w:color w:val="auto"/>
          <w:sz w:val="24"/>
          <w:szCs w:val="24"/>
        </w:rPr>
        <w:t>Графический портретный рисунок с натуры или по памяти.</w:t>
      </w:r>
    </w:p>
    <w:p w:rsidR="00A57638" w:rsidRPr="00F90A4E" w:rsidRDefault="00E235EB" w:rsidP="00DB620C">
      <w:pPr>
        <w:pStyle w:val="13"/>
        <w:spacing w:line="240" w:lineRule="auto"/>
        <w:jc w:val="both"/>
        <w:rPr>
          <w:color w:val="auto"/>
          <w:sz w:val="24"/>
          <w:szCs w:val="24"/>
        </w:rPr>
      </w:pPr>
      <w:r w:rsidRPr="00F90A4E">
        <w:rPr>
          <w:color w:val="auto"/>
          <w:sz w:val="24"/>
          <w:szCs w:val="24"/>
        </w:rPr>
        <w:t>Роль освещения головы при создании портретного образа.</w:t>
      </w:r>
    </w:p>
    <w:p w:rsidR="00A57638" w:rsidRPr="00F90A4E" w:rsidRDefault="00E235EB" w:rsidP="00DB620C">
      <w:pPr>
        <w:pStyle w:val="13"/>
        <w:spacing w:line="240" w:lineRule="auto"/>
        <w:ind w:firstLine="0"/>
        <w:jc w:val="both"/>
        <w:rPr>
          <w:color w:val="auto"/>
          <w:sz w:val="24"/>
          <w:szCs w:val="24"/>
        </w:rPr>
      </w:pPr>
      <w:r w:rsidRPr="00F90A4E">
        <w:rPr>
          <w:color w:val="auto"/>
          <w:sz w:val="24"/>
          <w:szCs w:val="24"/>
        </w:rPr>
        <w:t>Свет и тень в изображении головы человека.</w:t>
      </w:r>
    </w:p>
    <w:p w:rsidR="00A57638" w:rsidRPr="00F90A4E" w:rsidRDefault="00E235EB" w:rsidP="00DB620C">
      <w:pPr>
        <w:pStyle w:val="13"/>
        <w:spacing w:line="240" w:lineRule="auto"/>
        <w:jc w:val="both"/>
        <w:rPr>
          <w:color w:val="auto"/>
          <w:sz w:val="24"/>
          <w:szCs w:val="24"/>
        </w:rPr>
      </w:pPr>
      <w:r w:rsidRPr="00F90A4E">
        <w:rPr>
          <w:color w:val="auto"/>
          <w:sz w:val="24"/>
          <w:szCs w:val="24"/>
        </w:rPr>
        <w:t>Портрет в скульптуре.</w:t>
      </w:r>
    </w:p>
    <w:p w:rsidR="00A57638" w:rsidRPr="00F90A4E" w:rsidRDefault="00E235EB" w:rsidP="00DB620C">
      <w:pPr>
        <w:pStyle w:val="13"/>
        <w:spacing w:line="240" w:lineRule="auto"/>
        <w:jc w:val="both"/>
        <w:rPr>
          <w:color w:val="auto"/>
          <w:sz w:val="24"/>
          <w:szCs w:val="24"/>
        </w:rPr>
      </w:pPr>
      <w:r w:rsidRPr="00F90A4E">
        <w:rPr>
          <w:color w:val="auto"/>
          <w:sz w:val="24"/>
          <w:szCs w:val="24"/>
        </w:rPr>
        <w:t>Выражение характера человека, его социального положения и образа эпохи в скульптурном портрете.</w:t>
      </w:r>
    </w:p>
    <w:p w:rsidR="00A57638" w:rsidRPr="00F90A4E" w:rsidRDefault="00E235EB" w:rsidP="00DB620C">
      <w:pPr>
        <w:pStyle w:val="13"/>
        <w:spacing w:line="240" w:lineRule="auto"/>
        <w:jc w:val="both"/>
        <w:rPr>
          <w:color w:val="auto"/>
          <w:sz w:val="24"/>
          <w:szCs w:val="24"/>
        </w:rPr>
      </w:pPr>
      <w:r w:rsidRPr="00F90A4E">
        <w:rPr>
          <w:color w:val="auto"/>
          <w:sz w:val="24"/>
          <w:szCs w:val="24"/>
        </w:rPr>
        <w:t>Значение свойств художественных материалов в создании скульптурного портрета.</w:t>
      </w:r>
    </w:p>
    <w:p w:rsidR="00A57638" w:rsidRPr="00F90A4E" w:rsidRDefault="00E235EB" w:rsidP="00DB620C">
      <w:pPr>
        <w:pStyle w:val="13"/>
        <w:spacing w:line="240" w:lineRule="auto"/>
        <w:jc w:val="both"/>
        <w:rPr>
          <w:color w:val="auto"/>
          <w:sz w:val="24"/>
          <w:szCs w:val="24"/>
        </w:rPr>
      </w:pPr>
      <w:r w:rsidRPr="00F90A4E">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F90A4E" w:rsidRDefault="00E235EB" w:rsidP="00DB620C">
      <w:pPr>
        <w:pStyle w:val="13"/>
        <w:spacing w:line="240" w:lineRule="auto"/>
        <w:jc w:val="both"/>
        <w:rPr>
          <w:color w:val="auto"/>
          <w:sz w:val="24"/>
          <w:szCs w:val="24"/>
        </w:rPr>
      </w:pPr>
      <w:r w:rsidRPr="00F90A4E">
        <w:rPr>
          <w:color w:val="auto"/>
          <w:sz w:val="24"/>
          <w:szCs w:val="24"/>
        </w:rPr>
        <w:t>Опыт работы над созданием живописного портрета.</w:t>
      </w:r>
    </w:p>
    <w:p w:rsidR="00A57638" w:rsidRPr="00F90A4E" w:rsidRDefault="00E235EB" w:rsidP="00DB620C">
      <w:pPr>
        <w:pStyle w:val="16"/>
        <w:rPr>
          <w:rFonts w:ascii="Times New Roman" w:hAnsi="Times New Roman" w:cs="Times New Roman"/>
          <w:sz w:val="24"/>
          <w:szCs w:val="24"/>
        </w:rPr>
      </w:pPr>
      <w:r w:rsidRPr="00F90A4E">
        <w:rPr>
          <w:rFonts w:ascii="Times New Roman" w:hAnsi="Times New Roman" w:cs="Times New Roman"/>
          <w:sz w:val="24"/>
          <w:szCs w:val="24"/>
        </w:rPr>
        <w:t>Пейзаж</w:t>
      </w:r>
    </w:p>
    <w:p w:rsidR="00A57638" w:rsidRPr="00F90A4E" w:rsidRDefault="00E235EB" w:rsidP="00DB620C">
      <w:pPr>
        <w:pStyle w:val="13"/>
        <w:spacing w:line="240" w:lineRule="auto"/>
        <w:jc w:val="both"/>
        <w:rPr>
          <w:color w:val="auto"/>
          <w:sz w:val="24"/>
          <w:szCs w:val="24"/>
        </w:rPr>
      </w:pPr>
      <w:r w:rsidRPr="00F90A4E">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F90A4E" w:rsidRDefault="00E235EB" w:rsidP="00DB620C">
      <w:pPr>
        <w:pStyle w:val="13"/>
        <w:spacing w:line="240" w:lineRule="auto"/>
        <w:jc w:val="both"/>
        <w:rPr>
          <w:color w:val="auto"/>
          <w:sz w:val="24"/>
          <w:szCs w:val="24"/>
        </w:rPr>
      </w:pPr>
      <w:r w:rsidRPr="00F90A4E">
        <w:rPr>
          <w:color w:val="auto"/>
          <w:sz w:val="24"/>
          <w:szCs w:val="24"/>
        </w:rPr>
        <w:t>Правила построения линейной перспективы в изображении пространства.</w:t>
      </w:r>
    </w:p>
    <w:p w:rsidR="00A57638" w:rsidRPr="00F90A4E" w:rsidRDefault="00E235EB" w:rsidP="00DB620C">
      <w:pPr>
        <w:pStyle w:val="13"/>
        <w:spacing w:line="240" w:lineRule="auto"/>
        <w:jc w:val="both"/>
        <w:rPr>
          <w:color w:val="auto"/>
          <w:sz w:val="24"/>
          <w:szCs w:val="24"/>
        </w:rPr>
      </w:pPr>
      <w:r w:rsidRPr="00F90A4E">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F90A4E" w:rsidRDefault="00E235EB" w:rsidP="00DB620C">
      <w:pPr>
        <w:pStyle w:val="13"/>
        <w:spacing w:line="240" w:lineRule="auto"/>
        <w:jc w:val="both"/>
        <w:rPr>
          <w:color w:val="auto"/>
          <w:sz w:val="24"/>
          <w:szCs w:val="24"/>
        </w:rPr>
      </w:pPr>
      <w:r w:rsidRPr="00F90A4E">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A57638" w:rsidRPr="00F90A4E" w:rsidRDefault="00E235EB" w:rsidP="00DB620C">
      <w:pPr>
        <w:pStyle w:val="13"/>
        <w:spacing w:line="240" w:lineRule="auto"/>
        <w:jc w:val="both"/>
        <w:rPr>
          <w:color w:val="auto"/>
          <w:sz w:val="24"/>
          <w:szCs w:val="24"/>
        </w:rPr>
      </w:pPr>
      <w:r w:rsidRPr="00F90A4E">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F90A4E" w:rsidRDefault="00E235EB" w:rsidP="00C25F9F">
      <w:pPr>
        <w:pStyle w:val="13"/>
        <w:jc w:val="both"/>
        <w:rPr>
          <w:color w:val="auto"/>
          <w:sz w:val="24"/>
          <w:szCs w:val="24"/>
        </w:rPr>
      </w:pPr>
      <w:r w:rsidRPr="00F90A4E">
        <w:rPr>
          <w:color w:val="auto"/>
          <w:sz w:val="24"/>
          <w:szCs w:val="24"/>
        </w:rPr>
        <w:t>Живописное изображение различных состояний природы.</w:t>
      </w:r>
    </w:p>
    <w:p w:rsidR="00A57638" w:rsidRPr="00F90A4E" w:rsidRDefault="00E235EB" w:rsidP="00C25F9F">
      <w:pPr>
        <w:pStyle w:val="13"/>
        <w:jc w:val="both"/>
        <w:rPr>
          <w:color w:val="auto"/>
          <w:sz w:val="24"/>
          <w:szCs w:val="24"/>
        </w:rPr>
      </w:pPr>
      <w:r w:rsidRPr="00F90A4E">
        <w:rPr>
          <w:color w:val="auto"/>
          <w:sz w:val="24"/>
          <w:szCs w:val="24"/>
        </w:rPr>
        <w:lastRenderedPageBreak/>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F90A4E">
        <w:rPr>
          <w:color w:val="auto"/>
          <w:sz w:val="24"/>
          <w:szCs w:val="24"/>
          <w:lang w:val="en-US" w:eastAsia="en-US" w:bidi="en-US"/>
        </w:rPr>
        <w:t>XIX</w:t>
      </w:r>
      <w:r w:rsidRPr="00F90A4E">
        <w:rPr>
          <w:color w:val="auto"/>
          <w:sz w:val="24"/>
          <w:szCs w:val="24"/>
        </w:rPr>
        <w:t>в.</w:t>
      </w:r>
    </w:p>
    <w:p w:rsidR="00A57638" w:rsidRPr="00F90A4E" w:rsidRDefault="00E235EB" w:rsidP="00C25F9F">
      <w:pPr>
        <w:pStyle w:val="13"/>
        <w:jc w:val="both"/>
        <w:rPr>
          <w:color w:val="auto"/>
          <w:sz w:val="24"/>
          <w:szCs w:val="24"/>
        </w:rPr>
      </w:pPr>
      <w:r w:rsidRPr="00F90A4E">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F90A4E" w:rsidRDefault="00E235EB" w:rsidP="00C25F9F">
      <w:pPr>
        <w:pStyle w:val="13"/>
        <w:jc w:val="both"/>
        <w:rPr>
          <w:color w:val="auto"/>
          <w:sz w:val="24"/>
          <w:szCs w:val="24"/>
        </w:rPr>
      </w:pPr>
      <w:r w:rsidRPr="00F90A4E">
        <w:rPr>
          <w:color w:val="auto"/>
          <w:sz w:val="24"/>
          <w:szCs w:val="24"/>
        </w:rPr>
        <w:t>Творческий опыт в создании композиционного живописного пейзажа своей Родины.</w:t>
      </w:r>
    </w:p>
    <w:p w:rsidR="00A57638" w:rsidRPr="00F90A4E" w:rsidRDefault="00E235EB" w:rsidP="00C25F9F">
      <w:pPr>
        <w:pStyle w:val="13"/>
        <w:jc w:val="both"/>
        <w:rPr>
          <w:color w:val="auto"/>
          <w:sz w:val="24"/>
          <w:szCs w:val="24"/>
        </w:rPr>
      </w:pPr>
      <w:r w:rsidRPr="00F90A4E">
        <w:rPr>
          <w:color w:val="auto"/>
          <w:sz w:val="24"/>
          <w:szCs w:val="24"/>
        </w:rPr>
        <w:t>Графический образ пейзажа в работах выдающихся мастеров.</w:t>
      </w:r>
    </w:p>
    <w:p w:rsidR="00A57638" w:rsidRPr="00F90A4E" w:rsidRDefault="00E235EB" w:rsidP="00C25F9F">
      <w:pPr>
        <w:pStyle w:val="13"/>
        <w:jc w:val="both"/>
        <w:rPr>
          <w:color w:val="auto"/>
          <w:sz w:val="24"/>
          <w:szCs w:val="24"/>
        </w:rPr>
      </w:pPr>
      <w:r w:rsidRPr="00F90A4E">
        <w:rPr>
          <w:color w:val="auto"/>
          <w:sz w:val="24"/>
          <w:szCs w:val="24"/>
        </w:rPr>
        <w:t>Средства выразительности в графическом рисунке и многообразие графических техник.</w:t>
      </w:r>
    </w:p>
    <w:p w:rsidR="00A57638" w:rsidRPr="00F90A4E" w:rsidRDefault="00E235EB" w:rsidP="00C25F9F">
      <w:pPr>
        <w:pStyle w:val="13"/>
        <w:jc w:val="both"/>
        <w:rPr>
          <w:color w:val="auto"/>
          <w:sz w:val="24"/>
          <w:szCs w:val="24"/>
        </w:rPr>
      </w:pPr>
      <w:r w:rsidRPr="00F90A4E">
        <w:rPr>
          <w:color w:val="auto"/>
          <w:sz w:val="24"/>
          <w:szCs w:val="24"/>
        </w:rPr>
        <w:t>Графические зарисовки и графическая композиция на темы окружающей природы.</w:t>
      </w:r>
    </w:p>
    <w:p w:rsidR="00A57638" w:rsidRPr="00F90A4E" w:rsidRDefault="00E235EB" w:rsidP="00C25F9F">
      <w:pPr>
        <w:pStyle w:val="13"/>
        <w:jc w:val="both"/>
        <w:rPr>
          <w:color w:val="auto"/>
          <w:sz w:val="24"/>
          <w:szCs w:val="24"/>
        </w:rPr>
      </w:pPr>
      <w:r w:rsidRPr="00F90A4E">
        <w:rPr>
          <w:color w:val="auto"/>
          <w:sz w:val="24"/>
          <w:szCs w:val="24"/>
        </w:rPr>
        <w:t>Городской пейзаж в творчестве мастеров искусства. Многообразие в понимании образа города.</w:t>
      </w:r>
    </w:p>
    <w:p w:rsidR="00A57638" w:rsidRPr="00F90A4E" w:rsidRDefault="00E235EB" w:rsidP="00C25F9F">
      <w:pPr>
        <w:pStyle w:val="13"/>
        <w:jc w:val="both"/>
        <w:rPr>
          <w:color w:val="auto"/>
          <w:sz w:val="24"/>
          <w:szCs w:val="24"/>
        </w:rPr>
      </w:pPr>
      <w:r w:rsidRPr="00F90A4E">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F90A4E" w:rsidRDefault="00E235EB" w:rsidP="00A76E9C">
      <w:pPr>
        <w:pStyle w:val="13"/>
        <w:spacing w:line="240" w:lineRule="auto"/>
        <w:jc w:val="both"/>
        <w:rPr>
          <w:color w:val="auto"/>
          <w:sz w:val="24"/>
          <w:szCs w:val="24"/>
        </w:rPr>
      </w:pPr>
      <w:r w:rsidRPr="00F90A4E">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F90A4E" w:rsidRDefault="00E235EB" w:rsidP="00A76E9C">
      <w:pPr>
        <w:pStyle w:val="16"/>
        <w:rPr>
          <w:rFonts w:ascii="Times New Roman" w:hAnsi="Times New Roman" w:cs="Times New Roman"/>
          <w:sz w:val="24"/>
          <w:szCs w:val="24"/>
        </w:rPr>
      </w:pPr>
      <w:r w:rsidRPr="00F90A4E">
        <w:rPr>
          <w:rFonts w:ascii="Times New Roman" w:hAnsi="Times New Roman" w:cs="Times New Roman"/>
          <w:sz w:val="24"/>
          <w:szCs w:val="24"/>
        </w:rPr>
        <w:t>Бытовой жанр в изобразительном искусстве</w:t>
      </w:r>
    </w:p>
    <w:p w:rsidR="00A57638" w:rsidRPr="00F90A4E" w:rsidRDefault="00E235EB" w:rsidP="00A76E9C">
      <w:pPr>
        <w:pStyle w:val="13"/>
        <w:spacing w:line="240" w:lineRule="auto"/>
        <w:jc w:val="both"/>
        <w:rPr>
          <w:color w:val="auto"/>
          <w:sz w:val="24"/>
          <w:szCs w:val="24"/>
        </w:rPr>
      </w:pPr>
      <w:r w:rsidRPr="00F90A4E">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F90A4E" w:rsidRDefault="00E235EB" w:rsidP="00A76E9C">
      <w:pPr>
        <w:pStyle w:val="13"/>
        <w:spacing w:line="240" w:lineRule="auto"/>
        <w:jc w:val="both"/>
        <w:rPr>
          <w:color w:val="auto"/>
          <w:sz w:val="24"/>
          <w:szCs w:val="24"/>
        </w:rPr>
      </w:pPr>
      <w:r w:rsidRPr="00F90A4E">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F90A4E" w:rsidRDefault="00E235EB" w:rsidP="00A76E9C">
      <w:pPr>
        <w:pStyle w:val="13"/>
        <w:spacing w:line="240" w:lineRule="auto"/>
        <w:jc w:val="both"/>
        <w:rPr>
          <w:color w:val="auto"/>
          <w:sz w:val="24"/>
          <w:szCs w:val="24"/>
        </w:rPr>
      </w:pPr>
      <w:r w:rsidRPr="00F90A4E">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F90A4E" w:rsidRDefault="00E235EB" w:rsidP="00A76E9C">
      <w:pPr>
        <w:pStyle w:val="16"/>
        <w:rPr>
          <w:rFonts w:ascii="Times New Roman" w:hAnsi="Times New Roman" w:cs="Times New Roman"/>
          <w:sz w:val="24"/>
          <w:szCs w:val="24"/>
        </w:rPr>
      </w:pPr>
      <w:r w:rsidRPr="00F90A4E">
        <w:rPr>
          <w:rFonts w:ascii="Times New Roman" w:hAnsi="Times New Roman" w:cs="Times New Roman"/>
          <w:sz w:val="24"/>
          <w:szCs w:val="24"/>
        </w:rPr>
        <w:t>Исторический жанр в изобразительном искусстве</w:t>
      </w:r>
    </w:p>
    <w:p w:rsidR="00A57638" w:rsidRPr="00F90A4E" w:rsidRDefault="00E235EB" w:rsidP="00A76E9C">
      <w:pPr>
        <w:pStyle w:val="13"/>
        <w:spacing w:line="240" w:lineRule="auto"/>
        <w:jc w:val="both"/>
        <w:rPr>
          <w:color w:val="auto"/>
          <w:sz w:val="24"/>
          <w:szCs w:val="24"/>
        </w:rPr>
      </w:pPr>
      <w:r w:rsidRPr="00F90A4E">
        <w:rPr>
          <w:color w:val="auto"/>
          <w:sz w:val="24"/>
          <w:szCs w:val="24"/>
        </w:rPr>
        <w:t>Историческая тема в искусстве как изображение наиболее значительных событий в жизни общества.</w:t>
      </w:r>
    </w:p>
    <w:p w:rsidR="00A57638" w:rsidRPr="00F90A4E" w:rsidRDefault="00E235EB" w:rsidP="00C25F9F">
      <w:pPr>
        <w:pStyle w:val="13"/>
        <w:spacing w:line="252" w:lineRule="auto"/>
        <w:jc w:val="both"/>
        <w:rPr>
          <w:color w:val="auto"/>
          <w:sz w:val="24"/>
          <w:szCs w:val="24"/>
        </w:rPr>
      </w:pPr>
      <w:r w:rsidRPr="00F90A4E">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Историческая картина в русском искусстве </w:t>
      </w:r>
      <w:r w:rsidRPr="00F90A4E">
        <w:rPr>
          <w:color w:val="auto"/>
          <w:sz w:val="24"/>
          <w:szCs w:val="24"/>
          <w:lang w:val="en-US" w:eastAsia="en-US" w:bidi="en-US"/>
        </w:rPr>
        <w:t>XIX</w:t>
      </w:r>
      <w:r w:rsidRPr="00F90A4E">
        <w:rPr>
          <w:color w:val="auto"/>
          <w:sz w:val="24"/>
          <w:szCs w:val="24"/>
        </w:rPr>
        <w:t>в. и её особое место в развитии отечественной культуры.</w:t>
      </w:r>
    </w:p>
    <w:p w:rsidR="00A57638" w:rsidRPr="00F90A4E" w:rsidRDefault="00E235EB" w:rsidP="00C25F9F">
      <w:pPr>
        <w:pStyle w:val="13"/>
        <w:spacing w:line="252" w:lineRule="auto"/>
        <w:jc w:val="both"/>
        <w:rPr>
          <w:color w:val="auto"/>
          <w:sz w:val="24"/>
          <w:szCs w:val="24"/>
        </w:rPr>
      </w:pPr>
      <w:r w:rsidRPr="00F90A4E">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F90A4E" w:rsidRDefault="00E235EB" w:rsidP="00C25F9F">
      <w:pPr>
        <w:pStyle w:val="13"/>
        <w:spacing w:line="252" w:lineRule="auto"/>
        <w:jc w:val="both"/>
        <w:rPr>
          <w:color w:val="auto"/>
          <w:sz w:val="24"/>
          <w:szCs w:val="24"/>
        </w:rPr>
      </w:pPr>
      <w:r w:rsidRPr="00F90A4E">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F90A4E" w:rsidRDefault="00E235EB" w:rsidP="00A76E9C">
      <w:pPr>
        <w:pStyle w:val="13"/>
        <w:spacing w:line="240" w:lineRule="auto"/>
        <w:jc w:val="both"/>
        <w:rPr>
          <w:color w:val="auto"/>
          <w:sz w:val="24"/>
          <w:szCs w:val="24"/>
        </w:rPr>
      </w:pPr>
      <w:r w:rsidRPr="00F90A4E">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F90A4E" w:rsidRDefault="00E235EB" w:rsidP="00A76E9C">
      <w:pPr>
        <w:pStyle w:val="16"/>
        <w:rPr>
          <w:rFonts w:ascii="Times New Roman" w:hAnsi="Times New Roman" w:cs="Times New Roman"/>
          <w:sz w:val="24"/>
          <w:szCs w:val="24"/>
        </w:rPr>
      </w:pPr>
      <w:r w:rsidRPr="00F90A4E">
        <w:rPr>
          <w:rFonts w:ascii="Times New Roman" w:hAnsi="Times New Roman" w:cs="Times New Roman"/>
          <w:sz w:val="24"/>
          <w:szCs w:val="24"/>
        </w:rPr>
        <w:t>Библейские темы в изобразительном искусстве</w:t>
      </w:r>
    </w:p>
    <w:p w:rsidR="00A57638" w:rsidRPr="00F90A4E" w:rsidRDefault="00E235EB" w:rsidP="00A76E9C">
      <w:pPr>
        <w:pStyle w:val="13"/>
        <w:spacing w:line="240" w:lineRule="auto"/>
        <w:jc w:val="both"/>
        <w:rPr>
          <w:color w:val="auto"/>
          <w:sz w:val="24"/>
          <w:szCs w:val="24"/>
        </w:rPr>
      </w:pPr>
      <w:r w:rsidRPr="00F90A4E">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F90A4E" w:rsidRDefault="00E235EB" w:rsidP="00A76E9C">
      <w:pPr>
        <w:pStyle w:val="13"/>
        <w:spacing w:line="240" w:lineRule="auto"/>
        <w:jc w:val="both"/>
        <w:rPr>
          <w:color w:val="auto"/>
          <w:sz w:val="24"/>
          <w:szCs w:val="24"/>
        </w:rPr>
      </w:pPr>
      <w:r w:rsidRPr="00F90A4E">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Библейские темы в отечественных картинах </w:t>
      </w:r>
      <w:r w:rsidRPr="00F90A4E">
        <w:rPr>
          <w:color w:val="auto"/>
          <w:sz w:val="24"/>
          <w:szCs w:val="24"/>
          <w:lang w:val="en-US" w:eastAsia="en-US" w:bidi="en-US"/>
        </w:rPr>
        <w:t>XIX</w:t>
      </w:r>
      <w:r w:rsidRPr="00F90A4E">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F90A4E" w:rsidRDefault="00E235EB" w:rsidP="00C25F9F">
      <w:pPr>
        <w:pStyle w:val="13"/>
        <w:spacing w:line="252" w:lineRule="auto"/>
        <w:jc w:val="both"/>
        <w:rPr>
          <w:color w:val="auto"/>
          <w:sz w:val="24"/>
          <w:szCs w:val="24"/>
        </w:rPr>
      </w:pPr>
      <w:r w:rsidRPr="00F90A4E">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F90A4E" w:rsidRDefault="00E235EB" w:rsidP="00C25F9F">
      <w:pPr>
        <w:pStyle w:val="13"/>
        <w:spacing w:line="252" w:lineRule="auto"/>
        <w:jc w:val="both"/>
        <w:rPr>
          <w:color w:val="auto"/>
          <w:sz w:val="24"/>
          <w:szCs w:val="24"/>
        </w:rPr>
      </w:pPr>
      <w:r w:rsidRPr="00F90A4E">
        <w:rPr>
          <w:color w:val="auto"/>
          <w:sz w:val="24"/>
          <w:szCs w:val="24"/>
        </w:rPr>
        <w:t>Великие русские иконописцы: духовный свет икон Андрея Рублёва, Феофана Грека, Дионисия.</w:t>
      </w:r>
    </w:p>
    <w:p w:rsidR="00A57638" w:rsidRPr="00F90A4E" w:rsidRDefault="00E235EB" w:rsidP="00C25F9F">
      <w:pPr>
        <w:pStyle w:val="13"/>
        <w:spacing w:line="252" w:lineRule="auto"/>
        <w:jc w:val="both"/>
        <w:rPr>
          <w:color w:val="auto"/>
          <w:sz w:val="24"/>
          <w:szCs w:val="24"/>
        </w:rPr>
      </w:pPr>
      <w:r w:rsidRPr="00F90A4E">
        <w:rPr>
          <w:color w:val="auto"/>
          <w:sz w:val="24"/>
          <w:szCs w:val="24"/>
        </w:rPr>
        <w:lastRenderedPageBreak/>
        <w:t>Работа над эскизом сюжетной композиции.</w:t>
      </w:r>
    </w:p>
    <w:p w:rsidR="00A57638" w:rsidRDefault="00E235EB" w:rsidP="00C25F9F">
      <w:pPr>
        <w:pStyle w:val="13"/>
        <w:spacing w:line="252" w:lineRule="auto"/>
        <w:jc w:val="both"/>
        <w:rPr>
          <w:color w:val="auto"/>
          <w:sz w:val="24"/>
          <w:szCs w:val="24"/>
        </w:rPr>
      </w:pPr>
      <w:r w:rsidRPr="00F90A4E">
        <w:rPr>
          <w:color w:val="auto"/>
          <w:sz w:val="24"/>
          <w:szCs w:val="24"/>
        </w:rPr>
        <w:t>Роль и значение изобразительного искусства в жизни людей: образ мира в изобразительном искусстве.</w:t>
      </w:r>
    </w:p>
    <w:p w:rsidR="00A76E9C" w:rsidRPr="00A76E9C" w:rsidRDefault="00A76E9C" w:rsidP="00C25F9F">
      <w:pPr>
        <w:pStyle w:val="13"/>
        <w:spacing w:line="252" w:lineRule="auto"/>
        <w:jc w:val="both"/>
        <w:rPr>
          <w:b/>
          <w:color w:val="auto"/>
          <w:sz w:val="24"/>
          <w:szCs w:val="24"/>
        </w:rPr>
      </w:pPr>
      <w:r w:rsidRPr="00A76E9C">
        <w:rPr>
          <w:b/>
          <w:color w:val="auto"/>
          <w:sz w:val="24"/>
          <w:szCs w:val="24"/>
        </w:rPr>
        <w:t>7 класс</w:t>
      </w:r>
    </w:p>
    <w:p w:rsidR="00A57638" w:rsidRPr="00F90A4E" w:rsidRDefault="00E235EB" w:rsidP="00C25F9F">
      <w:pPr>
        <w:pStyle w:val="af5"/>
        <w:rPr>
          <w:rFonts w:ascii="Times New Roman" w:hAnsi="Times New Roman" w:cs="Times New Roman"/>
          <w:sz w:val="24"/>
          <w:szCs w:val="24"/>
        </w:rPr>
      </w:pPr>
      <w:bookmarkStart w:id="513" w:name="bookmark1541"/>
      <w:r w:rsidRPr="00F90A4E">
        <w:rPr>
          <w:rFonts w:ascii="Times New Roman" w:hAnsi="Times New Roman" w:cs="Times New Roman"/>
          <w:sz w:val="24"/>
          <w:szCs w:val="24"/>
        </w:rPr>
        <w:t>Модуль № 3 «Архитектура и дизайн»</w:t>
      </w:r>
      <w:bookmarkEnd w:id="513"/>
    </w:p>
    <w:p w:rsidR="00A57638" w:rsidRPr="00F90A4E" w:rsidRDefault="00E235EB" w:rsidP="00C25F9F">
      <w:pPr>
        <w:pStyle w:val="13"/>
        <w:jc w:val="both"/>
        <w:rPr>
          <w:color w:val="auto"/>
          <w:sz w:val="24"/>
          <w:szCs w:val="24"/>
        </w:rPr>
      </w:pPr>
      <w:r w:rsidRPr="00F90A4E">
        <w:rPr>
          <w:color w:val="auto"/>
          <w:sz w:val="24"/>
          <w:szCs w:val="24"/>
        </w:rPr>
        <w:t>Архитектура и дизайн — искусства художественной постройки — конструктивные искусства.</w:t>
      </w:r>
    </w:p>
    <w:p w:rsidR="00A57638" w:rsidRPr="00F90A4E" w:rsidRDefault="00E235EB" w:rsidP="00C25F9F">
      <w:pPr>
        <w:pStyle w:val="13"/>
        <w:jc w:val="both"/>
        <w:rPr>
          <w:color w:val="auto"/>
          <w:sz w:val="24"/>
          <w:szCs w:val="24"/>
        </w:rPr>
      </w:pPr>
      <w:r w:rsidRPr="00F90A4E">
        <w:rPr>
          <w:color w:val="auto"/>
          <w:sz w:val="24"/>
          <w:szCs w:val="24"/>
        </w:rPr>
        <w:t>Дизайн и архитектура как создатели «второй природы» — предметно-пространственной среды жизни людей.</w:t>
      </w:r>
    </w:p>
    <w:p w:rsidR="00A57638" w:rsidRPr="00F90A4E" w:rsidRDefault="00E235EB" w:rsidP="00C25F9F">
      <w:pPr>
        <w:pStyle w:val="13"/>
        <w:jc w:val="both"/>
        <w:rPr>
          <w:color w:val="auto"/>
          <w:sz w:val="24"/>
          <w:szCs w:val="24"/>
        </w:rPr>
      </w:pPr>
      <w:r w:rsidRPr="00F90A4E">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F90A4E" w:rsidRDefault="00E235EB" w:rsidP="00C25F9F">
      <w:pPr>
        <w:pStyle w:val="13"/>
        <w:jc w:val="both"/>
        <w:rPr>
          <w:color w:val="auto"/>
          <w:sz w:val="24"/>
          <w:szCs w:val="24"/>
        </w:rPr>
      </w:pPr>
      <w:r w:rsidRPr="00F90A4E">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F90A4E" w:rsidRDefault="00E235EB" w:rsidP="00C25F9F">
      <w:pPr>
        <w:pStyle w:val="13"/>
        <w:jc w:val="both"/>
        <w:rPr>
          <w:color w:val="auto"/>
          <w:sz w:val="24"/>
          <w:szCs w:val="24"/>
        </w:rPr>
      </w:pPr>
      <w:r w:rsidRPr="00F90A4E">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F90A4E" w:rsidRDefault="00E235EB" w:rsidP="00A76E9C">
      <w:pPr>
        <w:pStyle w:val="13"/>
        <w:spacing w:line="240" w:lineRule="auto"/>
        <w:jc w:val="both"/>
        <w:rPr>
          <w:color w:val="auto"/>
          <w:sz w:val="24"/>
          <w:szCs w:val="24"/>
        </w:rPr>
      </w:pPr>
      <w:r w:rsidRPr="00F90A4E">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F90A4E" w:rsidRDefault="00E235EB" w:rsidP="00A76E9C">
      <w:pPr>
        <w:pStyle w:val="16"/>
        <w:rPr>
          <w:rFonts w:ascii="Times New Roman" w:hAnsi="Times New Roman" w:cs="Times New Roman"/>
          <w:sz w:val="24"/>
          <w:szCs w:val="24"/>
        </w:rPr>
      </w:pPr>
      <w:r w:rsidRPr="00F90A4E">
        <w:rPr>
          <w:rFonts w:ascii="Times New Roman" w:hAnsi="Times New Roman" w:cs="Times New Roman"/>
          <w:sz w:val="24"/>
          <w:szCs w:val="24"/>
        </w:rPr>
        <w:t>Графический дизайн</w:t>
      </w:r>
    </w:p>
    <w:p w:rsidR="00A57638" w:rsidRPr="00F90A4E" w:rsidRDefault="00E235EB" w:rsidP="00A76E9C">
      <w:pPr>
        <w:pStyle w:val="13"/>
        <w:spacing w:line="240" w:lineRule="auto"/>
        <w:jc w:val="both"/>
        <w:rPr>
          <w:color w:val="auto"/>
          <w:sz w:val="24"/>
          <w:szCs w:val="24"/>
        </w:rPr>
      </w:pPr>
      <w:r w:rsidRPr="00F90A4E">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F90A4E" w:rsidRDefault="00E235EB" w:rsidP="00A76E9C">
      <w:pPr>
        <w:pStyle w:val="13"/>
        <w:spacing w:line="240" w:lineRule="auto"/>
        <w:jc w:val="both"/>
        <w:rPr>
          <w:color w:val="auto"/>
          <w:sz w:val="24"/>
          <w:szCs w:val="24"/>
        </w:rPr>
      </w:pPr>
      <w:r w:rsidRPr="00F90A4E">
        <w:rPr>
          <w:color w:val="auto"/>
          <w:sz w:val="24"/>
          <w:szCs w:val="24"/>
        </w:rPr>
        <w:t>Элементы композиции в графическом дизайне: пятно, линия, цвет, буква, текст и изображение.</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Основные свойства композиции: целостность и соподчинённость элементов.</w:t>
      </w:r>
    </w:p>
    <w:p w:rsidR="00A57638" w:rsidRPr="00F90A4E" w:rsidRDefault="00E235EB" w:rsidP="00C25F9F">
      <w:pPr>
        <w:pStyle w:val="13"/>
        <w:spacing w:line="252" w:lineRule="auto"/>
        <w:jc w:val="both"/>
        <w:rPr>
          <w:color w:val="auto"/>
          <w:sz w:val="24"/>
          <w:szCs w:val="24"/>
        </w:rPr>
      </w:pPr>
      <w:r w:rsidRPr="00F90A4E">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t>Роль цвета в организации композиционного пространства.</w:t>
      </w:r>
    </w:p>
    <w:p w:rsidR="00A57638" w:rsidRPr="00F90A4E" w:rsidRDefault="00E235EB" w:rsidP="00C25F9F">
      <w:pPr>
        <w:pStyle w:val="13"/>
        <w:spacing w:line="252" w:lineRule="auto"/>
        <w:jc w:val="both"/>
        <w:rPr>
          <w:color w:val="auto"/>
          <w:sz w:val="24"/>
          <w:szCs w:val="24"/>
        </w:rPr>
      </w:pPr>
      <w:r w:rsidRPr="00F90A4E">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F90A4E" w:rsidRDefault="00E235EB" w:rsidP="00C25F9F">
      <w:pPr>
        <w:pStyle w:val="13"/>
        <w:spacing w:line="252" w:lineRule="auto"/>
        <w:jc w:val="both"/>
        <w:rPr>
          <w:color w:val="auto"/>
          <w:sz w:val="24"/>
          <w:szCs w:val="24"/>
        </w:rPr>
      </w:pPr>
      <w:r w:rsidRPr="00F90A4E">
        <w:rPr>
          <w:color w:val="auto"/>
          <w:sz w:val="24"/>
          <w:szCs w:val="24"/>
        </w:rPr>
        <w:t>Шрифты и шрифтовая композиция в графическом дизайне.</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Форма буквы как изобразительно-смысловой символ.</w:t>
      </w:r>
    </w:p>
    <w:p w:rsidR="00A57638" w:rsidRPr="00F90A4E" w:rsidRDefault="00E235EB" w:rsidP="00C25F9F">
      <w:pPr>
        <w:pStyle w:val="13"/>
        <w:spacing w:line="252" w:lineRule="auto"/>
        <w:jc w:val="both"/>
        <w:rPr>
          <w:color w:val="auto"/>
          <w:sz w:val="24"/>
          <w:szCs w:val="24"/>
        </w:rPr>
      </w:pPr>
      <w:r w:rsidRPr="00F90A4E">
        <w:rPr>
          <w:color w:val="auto"/>
          <w:sz w:val="24"/>
          <w:szCs w:val="24"/>
        </w:rPr>
        <w:t>Шрифт и содержание текста. Стилизация шрифта.</w:t>
      </w:r>
    </w:p>
    <w:p w:rsidR="00A57638" w:rsidRPr="00F90A4E" w:rsidRDefault="00E235EB" w:rsidP="00C25F9F">
      <w:pPr>
        <w:pStyle w:val="13"/>
        <w:spacing w:line="252" w:lineRule="auto"/>
        <w:jc w:val="both"/>
        <w:rPr>
          <w:color w:val="auto"/>
          <w:sz w:val="24"/>
          <w:szCs w:val="24"/>
        </w:rPr>
      </w:pPr>
      <w:r w:rsidRPr="00F90A4E">
        <w:rPr>
          <w:color w:val="auto"/>
          <w:sz w:val="24"/>
          <w:szCs w:val="24"/>
        </w:rPr>
        <w:t>Типографика. Понимание типографской строки как элемента плоскостной композиции.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аналитических и практических работ по теме «Буква — изобразительный элемент композиции».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F90A4E" w:rsidRDefault="00E235EB" w:rsidP="00C25F9F">
      <w:pPr>
        <w:pStyle w:val="13"/>
        <w:spacing w:line="252" w:lineRule="auto"/>
        <w:jc w:val="both"/>
        <w:rPr>
          <w:color w:val="auto"/>
          <w:sz w:val="24"/>
          <w:szCs w:val="24"/>
        </w:rPr>
      </w:pPr>
      <w:r w:rsidRPr="00F90A4E">
        <w:rPr>
          <w:color w:val="auto"/>
          <w:sz w:val="24"/>
          <w:szCs w:val="24"/>
        </w:rPr>
        <w:t>Композиционные основы макетирования в графическом дизайне при соединении текста и изображения.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F90A4E" w:rsidRDefault="00E235EB" w:rsidP="00C25F9F">
      <w:pPr>
        <w:pStyle w:val="13"/>
        <w:spacing w:line="252" w:lineRule="auto"/>
        <w:jc w:val="both"/>
        <w:rPr>
          <w:color w:val="auto"/>
          <w:sz w:val="24"/>
          <w:szCs w:val="24"/>
        </w:rPr>
      </w:pPr>
      <w:r w:rsidRPr="00F90A4E">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F90A4E" w:rsidRDefault="00E235EB" w:rsidP="00C25F9F">
      <w:pPr>
        <w:pStyle w:val="13"/>
        <w:spacing w:after="180" w:line="252" w:lineRule="auto"/>
        <w:jc w:val="both"/>
        <w:rPr>
          <w:color w:val="auto"/>
          <w:sz w:val="24"/>
          <w:szCs w:val="24"/>
        </w:rPr>
      </w:pPr>
      <w:r w:rsidRPr="00F90A4E">
        <w:rPr>
          <w:color w:val="auto"/>
          <w:sz w:val="24"/>
          <w:szCs w:val="24"/>
        </w:rPr>
        <w:t>Макет разворота книги или журнала по выбранной теме в виде коллажа или на основе компьютерных программ.</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lastRenderedPageBreak/>
        <w:t>Макетирование объёмно-пространственных композиций</w:t>
      </w:r>
    </w:p>
    <w:p w:rsidR="00A57638" w:rsidRPr="00F90A4E" w:rsidRDefault="00E235EB" w:rsidP="00C25F9F">
      <w:pPr>
        <w:pStyle w:val="13"/>
        <w:spacing w:line="252" w:lineRule="auto"/>
        <w:jc w:val="both"/>
        <w:rPr>
          <w:color w:val="auto"/>
          <w:sz w:val="24"/>
          <w:szCs w:val="24"/>
        </w:rPr>
      </w:pPr>
      <w:r w:rsidRPr="00F90A4E">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F90A4E" w:rsidRDefault="00E235EB" w:rsidP="00C25F9F">
      <w:pPr>
        <w:pStyle w:val="13"/>
        <w:spacing w:line="252" w:lineRule="auto"/>
        <w:jc w:val="both"/>
        <w:rPr>
          <w:color w:val="auto"/>
          <w:sz w:val="24"/>
          <w:szCs w:val="24"/>
        </w:rPr>
      </w:pPr>
      <w:r w:rsidRPr="00F90A4E">
        <w:rPr>
          <w:color w:val="auto"/>
          <w:sz w:val="24"/>
          <w:szCs w:val="24"/>
        </w:rPr>
        <w:t>Макетирование. Введение в макет понятия рельефа местности и способы его обозначения на макете.</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F90A4E" w:rsidRDefault="00E235EB" w:rsidP="00C25F9F">
      <w:pPr>
        <w:pStyle w:val="13"/>
        <w:spacing w:line="252" w:lineRule="auto"/>
        <w:jc w:val="both"/>
        <w:rPr>
          <w:color w:val="auto"/>
          <w:sz w:val="24"/>
          <w:szCs w:val="24"/>
        </w:rPr>
      </w:pPr>
      <w:r w:rsidRPr="00F90A4E">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F90A4E" w:rsidRDefault="00E235EB" w:rsidP="00C25F9F">
      <w:pPr>
        <w:pStyle w:val="13"/>
        <w:spacing w:line="252" w:lineRule="auto"/>
        <w:jc w:val="both"/>
        <w:rPr>
          <w:color w:val="auto"/>
          <w:sz w:val="24"/>
          <w:szCs w:val="24"/>
        </w:rPr>
      </w:pPr>
      <w:r w:rsidRPr="00F90A4E">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F90A4E" w:rsidRDefault="00E235EB" w:rsidP="00C25F9F">
      <w:pPr>
        <w:pStyle w:val="13"/>
        <w:spacing w:line="252" w:lineRule="auto"/>
        <w:jc w:val="both"/>
        <w:rPr>
          <w:color w:val="auto"/>
          <w:sz w:val="24"/>
          <w:szCs w:val="24"/>
        </w:rPr>
      </w:pPr>
      <w:r w:rsidRPr="00F90A4E">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F90A4E" w:rsidRDefault="00E235EB" w:rsidP="00C25F9F">
      <w:pPr>
        <w:pStyle w:val="13"/>
        <w:spacing w:line="252" w:lineRule="auto"/>
        <w:jc w:val="both"/>
        <w:rPr>
          <w:color w:val="auto"/>
          <w:sz w:val="24"/>
          <w:szCs w:val="24"/>
        </w:rPr>
      </w:pPr>
      <w:r w:rsidRPr="00F90A4E">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F90A4E" w:rsidRDefault="00E235EB" w:rsidP="00C25F9F">
      <w:pPr>
        <w:pStyle w:val="13"/>
        <w:spacing w:line="252" w:lineRule="auto"/>
        <w:jc w:val="both"/>
        <w:rPr>
          <w:color w:val="auto"/>
          <w:sz w:val="24"/>
          <w:szCs w:val="24"/>
        </w:rPr>
      </w:pPr>
      <w:r w:rsidRPr="00F90A4E">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аналитических зарисовок форм бытовых предметов.</w:t>
      </w:r>
    </w:p>
    <w:p w:rsidR="00A57638" w:rsidRPr="00F90A4E" w:rsidRDefault="00E235EB" w:rsidP="00C25F9F">
      <w:pPr>
        <w:pStyle w:val="13"/>
        <w:spacing w:line="252" w:lineRule="auto"/>
        <w:jc w:val="both"/>
        <w:rPr>
          <w:color w:val="auto"/>
          <w:sz w:val="24"/>
          <w:szCs w:val="24"/>
        </w:rPr>
      </w:pPr>
      <w:r w:rsidRPr="00F90A4E">
        <w:rPr>
          <w:color w:val="auto"/>
          <w:sz w:val="24"/>
          <w:szCs w:val="24"/>
        </w:rPr>
        <w:t>Творческое проектирование предметов быта с определением их функций и материала изготовления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F90A4E" w:rsidRDefault="00E235EB" w:rsidP="00A76E9C">
      <w:pPr>
        <w:pStyle w:val="13"/>
        <w:spacing w:line="240" w:lineRule="auto"/>
        <w:jc w:val="both"/>
        <w:rPr>
          <w:color w:val="auto"/>
          <w:sz w:val="24"/>
          <w:szCs w:val="24"/>
        </w:rPr>
      </w:pPr>
      <w:r w:rsidRPr="00F90A4E">
        <w:rPr>
          <w:color w:val="auto"/>
          <w:sz w:val="24"/>
          <w:szCs w:val="24"/>
        </w:rPr>
        <w:t>Конструирование объектов дизайна или архитектурное макетирование с использованием цвета.</w:t>
      </w:r>
    </w:p>
    <w:p w:rsidR="00A57638" w:rsidRPr="00F90A4E" w:rsidRDefault="00E235EB" w:rsidP="00A76E9C">
      <w:pPr>
        <w:pStyle w:val="16"/>
        <w:rPr>
          <w:rFonts w:ascii="Times New Roman" w:hAnsi="Times New Roman" w:cs="Times New Roman"/>
          <w:sz w:val="24"/>
          <w:szCs w:val="24"/>
        </w:rPr>
      </w:pPr>
      <w:r w:rsidRPr="00F90A4E">
        <w:rPr>
          <w:rFonts w:ascii="Times New Roman" w:hAnsi="Times New Roman" w:cs="Times New Roman"/>
          <w:sz w:val="24"/>
          <w:szCs w:val="24"/>
        </w:rPr>
        <w:t>Социальное значение дизайна и архитектуры как среды жизни человека</w:t>
      </w:r>
    </w:p>
    <w:p w:rsidR="00A57638" w:rsidRPr="00F90A4E" w:rsidRDefault="00E235EB" w:rsidP="00A76E9C">
      <w:pPr>
        <w:pStyle w:val="13"/>
        <w:spacing w:line="240" w:lineRule="auto"/>
        <w:jc w:val="both"/>
        <w:rPr>
          <w:color w:val="auto"/>
          <w:sz w:val="24"/>
          <w:szCs w:val="24"/>
        </w:rPr>
      </w:pPr>
      <w:r w:rsidRPr="00F90A4E">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F90A4E" w:rsidRDefault="00E235EB" w:rsidP="00C25F9F">
      <w:pPr>
        <w:pStyle w:val="13"/>
        <w:spacing w:line="252" w:lineRule="auto"/>
        <w:jc w:val="both"/>
        <w:rPr>
          <w:color w:val="auto"/>
          <w:sz w:val="24"/>
          <w:szCs w:val="24"/>
        </w:rPr>
      </w:pPr>
      <w:r w:rsidRPr="00F90A4E">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F90A4E" w:rsidRDefault="00E235EB" w:rsidP="00C25F9F">
      <w:pPr>
        <w:pStyle w:val="13"/>
        <w:spacing w:line="252" w:lineRule="auto"/>
        <w:jc w:val="both"/>
        <w:rPr>
          <w:color w:val="auto"/>
          <w:sz w:val="24"/>
          <w:szCs w:val="24"/>
        </w:rPr>
      </w:pPr>
      <w:r w:rsidRPr="00F90A4E">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Пути развития современной архитектуры и дизайна: город сегодня и завтра.</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Архитектурная и градостроительная революция </w:t>
      </w:r>
      <w:r w:rsidRPr="00F90A4E">
        <w:rPr>
          <w:color w:val="auto"/>
          <w:sz w:val="24"/>
          <w:szCs w:val="24"/>
          <w:lang w:val="en-US" w:eastAsia="en-US" w:bidi="en-US"/>
        </w:rPr>
        <w:t>XX</w:t>
      </w:r>
      <w:r w:rsidRPr="00F90A4E">
        <w:rPr>
          <w:color w:val="auto"/>
          <w:sz w:val="24"/>
          <w:szCs w:val="24"/>
        </w:rPr>
        <w:t>в. Её технологические и эстетические предпосылки и истоки. Социальный аспект «перестройки» в архитектуре.</w:t>
      </w:r>
    </w:p>
    <w:p w:rsidR="00A57638" w:rsidRPr="00F90A4E" w:rsidRDefault="00E235EB" w:rsidP="00C25F9F">
      <w:pPr>
        <w:pStyle w:val="13"/>
        <w:spacing w:line="252" w:lineRule="auto"/>
        <w:jc w:val="both"/>
        <w:rPr>
          <w:color w:val="auto"/>
          <w:sz w:val="24"/>
          <w:szCs w:val="24"/>
        </w:rPr>
      </w:pPr>
      <w:r w:rsidRPr="00F90A4E">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F90A4E" w:rsidRDefault="00E235EB" w:rsidP="00C25F9F">
      <w:pPr>
        <w:pStyle w:val="13"/>
        <w:spacing w:line="252" w:lineRule="auto"/>
        <w:jc w:val="both"/>
        <w:rPr>
          <w:color w:val="auto"/>
          <w:sz w:val="24"/>
          <w:szCs w:val="24"/>
        </w:rPr>
      </w:pPr>
      <w:r w:rsidRPr="00F90A4E">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F90A4E" w:rsidRDefault="00E235EB" w:rsidP="00C25F9F">
      <w:pPr>
        <w:pStyle w:val="13"/>
        <w:spacing w:line="252" w:lineRule="auto"/>
        <w:jc w:val="both"/>
        <w:rPr>
          <w:color w:val="auto"/>
          <w:sz w:val="24"/>
          <w:szCs w:val="24"/>
        </w:rPr>
      </w:pPr>
      <w:r w:rsidRPr="00F90A4E">
        <w:rPr>
          <w:color w:val="auto"/>
          <w:sz w:val="24"/>
          <w:szCs w:val="24"/>
        </w:rPr>
        <w:t>Роль цвета в формировании пространства. Схема-планировка и реальность.</w:t>
      </w:r>
    </w:p>
    <w:p w:rsidR="00A57638" w:rsidRPr="00F90A4E" w:rsidRDefault="00E235EB" w:rsidP="00C25F9F">
      <w:pPr>
        <w:pStyle w:val="13"/>
        <w:spacing w:line="252" w:lineRule="auto"/>
        <w:jc w:val="both"/>
        <w:rPr>
          <w:color w:val="auto"/>
          <w:sz w:val="24"/>
          <w:szCs w:val="24"/>
        </w:rPr>
      </w:pPr>
      <w:r w:rsidRPr="00F90A4E">
        <w:rPr>
          <w:color w:val="auto"/>
          <w:sz w:val="24"/>
          <w:szCs w:val="24"/>
        </w:rPr>
        <w:t>Современные поиски новой эстетики в градостроительстве.</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Индивидуальный образ каждого города. Неповторимость исторических кварталов и </w:t>
      </w:r>
      <w:r w:rsidRPr="00F90A4E">
        <w:rPr>
          <w:color w:val="auto"/>
          <w:sz w:val="24"/>
          <w:szCs w:val="24"/>
        </w:rPr>
        <w:lastRenderedPageBreak/>
        <w:t>значение культурного наследия для современной жизни людей.</w:t>
      </w:r>
    </w:p>
    <w:p w:rsidR="00A57638" w:rsidRPr="00F90A4E" w:rsidRDefault="00E235EB" w:rsidP="00C25F9F">
      <w:pPr>
        <w:pStyle w:val="13"/>
        <w:spacing w:line="252" w:lineRule="auto"/>
        <w:jc w:val="both"/>
        <w:rPr>
          <w:color w:val="auto"/>
          <w:sz w:val="24"/>
          <w:szCs w:val="24"/>
        </w:rPr>
      </w:pPr>
      <w:r w:rsidRPr="00F90A4E">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F90A4E" w:rsidRDefault="00E235EB" w:rsidP="00C25F9F">
      <w:pPr>
        <w:pStyle w:val="13"/>
        <w:spacing w:line="252" w:lineRule="auto"/>
        <w:jc w:val="both"/>
        <w:rPr>
          <w:color w:val="auto"/>
          <w:sz w:val="24"/>
          <w:szCs w:val="24"/>
        </w:rPr>
      </w:pPr>
      <w:r w:rsidRPr="00F90A4E">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F90A4E" w:rsidRDefault="00E235EB" w:rsidP="00C25F9F">
      <w:pPr>
        <w:pStyle w:val="13"/>
        <w:spacing w:line="252" w:lineRule="auto"/>
        <w:jc w:val="both"/>
        <w:rPr>
          <w:color w:val="auto"/>
          <w:sz w:val="24"/>
          <w:szCs w:val="24"/>
        </w:rPr>
      </w:pPr>
      <w:r w:rsidRPr="00F90A4E">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F90A4E" w:rsidRDefault="00E235EB" w:rsidP="00C25F9F">
      <w:pPr>
        <w:pStyle w:val="13"/>
        <w:spacing w:line="252" w:lineRule="auto"/>
        <w:jc w:val="both"/>
        <w:rPr>
          <w:color w:val="auto"/>
          <w:sz w:val="24"/>
          <w:szCs w:val="24"/>
        </w:rPr>
      </w:pPr>
      <w:r w:rsidRPr="00F90A4E">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F90A4E" w:rsidRDefault="00E235EB" w:rsidP="00C25F9F">
      <w:pPr>
        <w:pStyle w:val="13"/>
        <w:spacing w:line="252" w:lineRule="auto"/>
        <w:jc w:val="both"/>
        <w:rPr>
          <w:color w:val="auto"/>
          <w:sz w:val="24"/>
          <w:szCs w:val="24"/>
        </w:rPr>
      </w:pPr>
      <w:r w:rsidRPr="00F90A4E">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F90A4E" w:rsidRDefault="00E235EB" w:rsidP="00C25F9F">
      <w:pPr>
        <w:pStyle w:val="13"/>
        <w:spacing w:line="252" w:lineRule="auto"/>
        <w:jc w:val="both"/>
        <w:rPr>
          <w:color w:val="auto"/>
          <w:sz w:val="24"/>
          <w:szCs w:val="24"/>
        </w:rPr>
      </w:pPr>
      <w:r w:rsidRPr="00F90A4E">
        <w:rPr>
          <w:color w:val="auto"/>
          <w:sz w:val="24"/>
          <w:szCs w:val="24"/>
        </w:rPr>
        <w:t>Интерьеры общественных зданий (театр, кафе, вокзал, офис, школа).</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Организация архитектурно-ландшафтного пространства. Город в единстве с ландшафтно-парковой средой.</w:t>
      </w:r>
    </w:p>
    <w:p w:rsidR="00A57638" w:rsidRPr="00F90A4E" w:rsidRDefault="00E235EB" w:rsidP="00C25F9F">
      <w:pPr>
        <w:pStyle w:val="13"/>
        <w:spacing w:line="252" w:lineRule="auto"/>
        <w:jc w:val="both"/>
        <w:rPr>
          <w:color w:val="auto"/>
          <w:sz w:val="24"/>
          <w:szCs w:val="24"/>
        </w:rPr>
      </w:pPr>
      <w:r w:rsidRPr="00F90A4E">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F90A4E" w:rsidRDefault="00E235EB" w:rsidP="00C25F9F">
      <w:pPr>
        <w:pStyle w:val="13"/>
        <w:spacing w:line="252" w:lineRule="auto"/>
        <w:jc w:val="both"/>
        <w:rPr>
          <w:color w:val="auto"/>
          <w:sz w:val="24"/>
          <w:szCs w:val="24"/>
        </w:rPr>
      </w:pPr>
      <w:r w:rsidRPr="00F90A4E">
        <w:rPr>
          <w:color w:val="auto"/>
          <w:sz w:val="24"/>
          <w:szCs w:val="24"/>
        </w:rPr>
        <w:t>Выполнение дизайн-проекта территории парка или приусадебного участка в виде схемы-чертежа.</w:t>
      </w:r>
    </w:p>
    <w:p w:rsidR="00A57638" w:rsidRPr="00F90A4E" w:rsidRDefault="00E235EB" w:rsidP="0028580A">
      <w:pPr>
        <w:pStyle w:val="13"/>
        <w:spacing w:line="240" w:lineRule="auto"/>
        <w:jc w:val="both"/>
        <w:rPr>
          <w:color w:val="auto"/>
          <w:sz w:val="24"/>
          <w:szCs w:val="24"/>
        </w:rPr>
      </w:pPr>
      <w:r w:rsidRPr="00F90A4E">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A57638" w:rsidRPr="00F90A4E" w:rsidRDefault="00E235EB" w:rsidP="0028580A">
      <w:pPr>
        <w:pStyle w:val="16"/>
        <w:rPr>
          <w:rFonts w:ascii="Times New Roman" w:hAnsi="Times New Roman" w:cs="Times New Roman"/>
          <w:sz w:val="24"/>
          <w:szCs w:val="24"/>
        </w:rPr>
      </w:pPr>
      <w:r w:rsidRPr="00F90A4E">
        <w:rPr>
          <w:rFonts w:ascii="Times New Roman" w:hAnsi="Times New Roman" w:cs="Times New Roman"/>
          <w:sz w:val="24"/>
          <w:szCs w:val="24"/>
        </w:rPr>
        <w:t>Образ человека и индивидуальное проектирование</w:t>
      </w:r>
    </w:p>
    <w:p w:rsidR="00A57638" w:rsidRPr="00F90A4E" w:rsidRDefault="00E235EB" w:rsidP="0028580A">
      <w:pPr>
        <w:pStyle w:val="13"/>
        <w:spacing w:line="240" w:lineRule="auto"/>
        <w:jc w:val="both"/>
        <w:rPr>
          <w:color w:val="auto"/>
          <w:sz w:val="24"/>
          <w:szCs w:val="24"/>
        </w:rPr>
      </w:pPr>
      <w:r w:rsidRPr="00F90A4E">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F90A4E" w:rsidRDefault="00E235EB" w:rsidP="00C25F9F">
      <w:pPr>
        <w:pStyle w:val="13"/>
        <w:jc w:val="both"/>
        <w:rPr>
          <w:color w:val="auto"/>
          <w:sz w:val="24"/>
          <w:szCs w:val="24"/>
        </w:rPr>
      </w:pPr>
      <w:r w:rsidRPr="00F90A4E">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A57638" w:rsidRPr="00F90A4E" w:rsidRDefault="00E235EB" w:rsidP="00C25F9F">
      <w:pPr>
        <w:pStyle w:val="13"/>
        <w:jc w:val="both"/>
        <w:rPr>
          <w:color w:val="auto"/>
          <w:sz w:val="24"/>
          <w:szCs w:val="24"/>
        </w:rPr>
      </w:pPr>
      <w:r w:rsidRPr="00F90A4E">
        <w:rPr>
          <w:color w:val="auto"/>
          <w:sz w:val="24"/>
          <w:szCs w:val="24"/>
        </w:rPr>
        <w:t>Мода и культура как параметры создания собственного костюма или комплекта одежды.</w:t>
      </w:r>
    </w:p>
    <w:p w:rsidR="00A57638" w:rsidRPr="00F90A4E" w:rsidRDefault="00E235EB" w:rsidP="00C25F9F">
      <w:pPr>
        <w:pStyle w:val="13"/>
        <w:jc w:val="both"/>
        <w:rPr>
          <w:color w:val="auto"/>
          <w:sz w:val="24"/>
          <w:szCs w:val="24"/>
        </w:rPr>
      </w:pPr>
      <w:r w:rsidRPr="00F90A4E">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F90A4E" w:rsidRDefault="00E235EB" w:rsidP="00C25F9F">
      <w:pPr>
        <w:pStyle w:val="13"/>
        <w:jc w:val="both"/>
        <w:rPr>
          <w:color w:val="auto"/>
          <w:sz w:val="24"/>
          <w:szCs w:val="24"/>
        </w:rPr>
      </w:pPr>
      <w:r w:rsidRPr="00F90A4E">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F90A4E" w:rsidRDefault="00E235EB" w:rsidP="00C25F9F">
      <w:pPr>
        <w:pStyle w:val="13"/>
        <w:jc w:val="both"/>
        <w:rPr>
          <w:color w:val="auto"/>
          <w:sz w:val="24"/>
          <w:szCs w:val="24"/>
        </w:rPr>
      </w:pPr>
      <w:r w:rsidRPr="00F90A4E">
        <w:rPr>
          <w:color w:val="auto"/>
          <w:sz w:val="24"/>
          <w:szCs w:val="24"/>
        </w:rPr>
        <w:t>Выполнение практических творческих эскизов по теме «Дизайн современной одежды».</w:t>
      </w:r>
    </w:p>
    <w:p w:rsidR="00A57638" w:rsidRPr="00F90A4E" w:rsidRDefault="00E235EB" w:rsidP="00C25F9F">
      <w:pPr>
        <w:pStyle w:val="13"/>
        <w:jc w:val="both"/>
        <w:rPr>
          <w:color w:val="auto"/>
          <w:sz w:val="24"/>
          <w:szCs w:val="24"/>
        </w:rPr>
      </w:pPr>
      <w:r w:rsidRPr="00F90A4E">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F90A4E" w:rsidRDefault="00E235EB" w:rsidP="00C25F9F">
      <w:pPr>
        <w:pStyle w:val="13"/>
        <w:jc w:val="both"/>
        <w:rPr>
          <w:color w:val="auto"/>
          <w:sz w:val="24"/>
          <w:szCs w:val="24"/>
        </w:rPr>
      </w:pPr>
      <w:r w:rsidRPr="00F90A4E">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F90A4E" w:rsidRDefault="00E235EB" w:rsidP="00C25F9F">
      <w:pPr>
        <w:pStyle w:val="13"/>
        <w:spacing w:after="100"/>
        <w:jc w:val="both"/>
        <w:rPr>
          <w:color w:val="auto"/>
          <w:sz w:val="24"/>
          <w:szCs w:val="24"/>
        </w:rPr>
      </w:pPr>
      <w:r w:rsidRPr="00F90A4E">
        <w:rPr>
          <w:color w:val="auto"/>
          <w:sz w:val="24"/>
          <w:szCs w:val="24"/>
        </w:rPr>
        <w:t>Дизайн и архитектура — средства организации среды жизни людей и строительства нового мира.</w:t>
      </w:r>
    </w:p>
    <w:p w:rsidR="00A57638" w:rsidRDefault="00E235EB" w:rsidP="00C25F9F">
      <w:pPr>
        <w:pStyle w:val="af5"/>
        <w:rPr>
          <w:rFonts w:ascii="Times New Roman" w:hAnsi="Times New Roman" w:cs="Times New Roman"/>
          <w:sz w:val="24"/>
          <w:szCs w:val="24"/>
        </w:rPr>
      </w:pPr>
      <w:bookmarkStart w:id="514" w:name="bookmark1543"/>
      <w:r w:rsidRPr="00F90A4E">
        <w:rPr>
          <w:rFonts w:ascii="Times New Roman" w:hAnsi="Times New Roman" w:cs="Times New Roman"/>
          <w:sz w:val="24"/>
          <w:szCs w:val="24"/>
        </w:rPr>
        <w:t xml:space="preserve">Модуль № 4 «Изображение в синтетических, экранных видах искусства и художественная фотография» </w:t>
      </w:r>
      <w:bookmarkEnd w:id="514"/>
    </w:p>
    <w:p w:rsidR="00152D5C" w:rsidRPr="00F90A4E" w:rsidRDefault="00152D5C" w:rsidP="00152D5C">
      <w:pPr>
        <w:jc w:val="both"/>
        <w:rPr>
          <w:rFonts w:ascii="Times New Roman" w:hAnsi="Times New Roman" w:cs="Times New Roman"/>
        </w:rPr>
      </w:pPr>
      <w:r w:rsidRPr="00152D5C">
        <w:rPr>
          <w:rFonts w:ascii="Times New Roman" w:hAnsi="Times New Roman"/>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57638" w:rsidRPr="00F90A4E" w:rsidRDefault="00E235EB" w:rsidP="00C25F9F">
      <w:pPr>
        <w:pStyle w:val="13"/>
        <w:jc w:val="both"/>
        <w:rPr>
          <w:color w:val="auto"/>
          <w:sz w:val="24"/>
          <w:szCs w:val="24"/>
        </w:rPr>
      </w:pPr>
      <w:r w:rsidRPr="00F90A4E">
        <w:rPr>
          <w:color w:val="auto"/>
          <w:sz w:val="24"/>
          <w:szCs w:val="24"/>
        </w:rPr>
        <w:lastRenderedPageBreak/>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F90A4E" w:rsidRDefault="00E235EB" w:rsidP="00C25F9F">
      <w:pPr>
        <w:pStyle w:val="13"/>
        <w:jc w:val="both"/>
        <w:rPr>
          <w:color w:val="auto"/>
          <w:sz w:val="24"/>
          <w:szCs w:val="24"/>
        </w:rPr>
      </w:pPr>
      <w:r w:rsidRPr="00F90A4E">
        <w:rPr>
          <w:color w:val="auto"/>
          <w:sz w:val="24"/>
          <w:szCs w:val="24"/>
        </w:rPr>
        <w:t>Значение развития технологий в становлении новых видов искусства.</w:t>
      </w:r>
    </w:p>
    <w:p w:rsidR="00A57638" w:rsidRPr="00F90A4E" w:rsidRDefault="00E235EB" w:rsidP="00152D5C">
      <w:pPr>
        <w:pStyle w:val="13"/>
        <w:spacing w:line="240" w:lineRule="auto"/>
        <w:jc w:val="both"/>
        <w:rPr>
          <w:color w:val="auto"/>
          <w:sz w:val="24"/>
          <w:szCs w:val="24"/>
        </w:rPr>
      </w:pPr>
      <w:r w:rsidRPr="00F90A4E">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F90A4E" w:rsidRDefault="00E235EB" w:rsidP="00152D5C">
      <w:pPr>
        <w:pStyle w:val="16"/>
        <w:rPr>
          <w:rFonts w:ascii="Times New Roman" w:hAnsi="Times New Roman" w:cs="Times New Roman"/>
          <w:sz w:val="24"/>
          <w:szCs w:val="24"/>
        </w:rPr>
      </w:pPr>
      <w:r w:rsidRPr="00F90A4E">
        <w:rPr>
          <w:rFonts w:ascii="Times New Roman" w:hAnsi="Times New Roman" w:cs="Times New Roman"/>
          <w:sz w:val="24"/>
          <w:szCs w:val="24"/>
        </w:rPr>
        <w:t>Художник и искусство театра</w:t>
      </w:r>
    </w:p>
    <w:p w:rsidR="00A57638" w:rsidRPr="00F90A4E" w:rsidRDefault="00E235EB" w:rsidP="00152D5C">
      <w:pPr>
        <w:pStyle w:val="13"/>
        <w:spacing w:line="240" w:lineRule="auto"/>
        <w:jc w:val="both"/>
        <w:rPr>
          <w:color w:val="auto"/>
          <w:sz w:val="24"/>
          <w:szCs w:val="24"/>
        </w:rPr>
      </w:pPr>
      <w:r w:rsidRPr="00F90A4E">
        <w:rPr>
          <w:color w:val="auto"/>
          <w:sz w:val="24"/>
          <w:szCs w:val="24"/>
        </w:rPr>
        <w:t>Рождение театра в древнейших обрядах. История развития искусства театра.</w:t>
      </w:r>
    </w:p>
    <w:p w:rsidR="00A57638" w:rsidRPr="00F90A4E" w:rsidRDefault="00E235EB" w:rsidP="00152D5C">
      <w:pPr>
        <w:pStyle w:val="13"/>
        <w:spacing w:line="240" w:lineRule="auto"/>
        <w:jc w:val="both"/>
        <w:rPr>
          <w:color w:val="auto"/>
          <w:sz w:val="24"/>
          <w:szCs w:val="24"/>
        </w:rPr>
      </w:pPr>
      <w:r w:rsidRPr="00F90A4E">
        <w:rPr>
          <w:color w:val="auto"/>
          <w:sz w:val="24"/>
          <w:szCs w:val="24"/>
        </w:rPr>
        <w:t>Жанровое многообразие театральных представлений, шоу, праздников и их визуальный облик.</w:t>
      </w:r>
    </w:p>
    <w:p w:rsidR="00A57638" w:rsidRPr="00F90A4E" w:rsidRDefault="00E235EB" w:rsidP="00152D5C">
      <w:pPr>
        <w:pStyle w:val="13"/>
        <w:spacing w:line="240" w:lineRule="auto"/>
        <w:jc w:val="both"/>
        <w:rPr>
          <w:color w:val="auto"/>
          <w:sz w:val="24"/>
          <w:szCs w:val="24"/>
        </w:rPr>
      </w:pPr>
      <w:r w:rsidRPr="00F90A4E">
        <w:rPr>
          <w:color w:val="auto"/>
          <w:sz w:val="24"/>
          <w:szCs w:val="24"/>
        </w:rPr>
        <w:t>Роль художника и виды профессиональной деятельности художника в современном театре.</w:t>
      </w:r>
    </w:p>
    <w:p w:rsidR="00A57638" w:rsidRPr="00F90A4E" w:rsidRDefault="00E235EB" w:rsidP="00152D5C">
      <w:pPr>
        <w:pStyle w:val="13"/>
        <w:spacing w:line="240" w:lineRule="auto"/>
        <w:jc w:val="both"/>
        <w:rPr>
          <w:color w:val="auto"/>
          <w:sz w:val="24"/>
          <w:szCs w:val="24"/>
        </w:rPr>
      </w:pPr>
      <w:r w:rsidRPr="00F90A4E">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F90A4E" w:rsidRDefault="00E235EB" w:rsidP="00152D5C">
      <w:pPr>
        <w:pStyle w:val="13"/>
        <w:spacing w:line="240" w:lineRule="auto"/>
        <w:jc w:val="both"/>
        <w:rPr>
          <w:color w:val="auto"/>
          <w:sz w:val="24"/>
          <w:szCs w:val="24"/>
        </w:rPr>
      </w:pPr>
      <w:r w:rsidRPr="00F90A4E">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F90A4E" w:rsidRDefault="00E235EB" w:rsidP="00152D5C">
      <w:pPr>
        <w:pStyle w:val="13"/>
        <w:spacing w:line="240" w:lineRule="auto"/>
        <w:jc w:val="both"/>
        <w:rPr>
          <w:color w:val="auto"/>
          <w:sz w:val="24"/>
          <w:szCs w:val="24"/>
        </w:rPr>
      </w:pPr>
      <w:r w:rsidRPr="00F90A4E">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F90A4E" w:rsidRDefault="00E235EB" w:rsidP="00152D5C">
      <w:pPr>
        <w:pStyle w:val="13"/>
        <w:spacing w:line="240" w:lineRule="auto"/>
        <w:jc w:val="both"/>
        <w:rPr>
          <w:color w:val="auto"/>
          <w:sz w:val="24"/>
          <w:szCs w:val="24"/>
        </w:rPr>
      </w:pPr>
      <w:r w:rsidRPr="00F90A4E">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F90A4E" w:rsidRDefault="00E235EB" w:rsidP="00152D5C">
      <w:pPr>
        <w:pStyle w:val="13"/>
        <w:spacing w:line="240" w:lineRule="auto"/>
        <w:jc w:val="both"/>
        <w:rPr>
          <w:color w:val="auto"/>
          <w:sz w:val="24"/>
          <w:szCs w:val="24"/>
        </w:rPr>
      </w:pPr>
      <w:r w:rsidRPr="00F90A4E">
        <w:rPr>
          <w:color w:val="auto"/>
          <w:sz w:val="24"/>
          <w:szCs w:val="24"/>
        </w:rPr>
        <w:t>Школьный спектакль и работа художника по его подготовке.</w:t>
      </w:r>
    </w:p>
    <w:p w:rsidR="00A57638" w:rsidRPr="00F90A4E" w:rsidRDefault="00E235EB" w:rsidP="00152D5C">
      <w:pPr>
        <w:pStyle w:val="13"/>
        <w:spacing w:line="240" w:lineRule="auto"/>
        <w:jc w:val="both"/>
        <w:rPr>
          <w:color w:val="auto"/>
          <w:sz w:val="24"/>
          <w:szCs w:val="24"/>
        </w:rPr>
      </w:pPr>
      <w:r w:rsidRPr="00F90A4E">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F90A4E" w:rsidRDefault="00E235EB" w:rsidP="00152D5C">
      <w:pPr>
        <w:pStyle w:val="13"/>
        <w:spacing w:line="240" w:lineRule="auto"/>
        <w:jc w:val="both"/>
        <w:rPr>
          <w:color w:val="auto"/>
          <w:sz w:val="24"/>
          <w:szCs w:val="24"/>
        </w:rPr>
      </w:pPr>
      <w:r w:rsidRPr="00F90A4E">
        <w:rPr>
          <w:color w:val="auto"/>
          <w:sz w:val="24"/>
          <w:szCs w:val="24"/>
        </w:rPr>
        <w:t>Условность и метафора в театральной постановке как образная и авторская интерпретация реальности.</w:t>
      </w:r>
    </w:p>
    <w:p w:rsidR="00A57638" w:rsidRPr="00F90A4E" w:rsidRDefault="00E235EB" w:rsidP="00152D5C">
      <w:pPr>
        <w:pStyle w:val="16"/>
        <w:rPr>
          <w:rFonts w:ascii="Times New Roman" w:hAnsi="Times New Roman" w:cs="Times New Roman"/>
          <w:sz w:val="24"/>
          <w:szCs w:val="24"/>
        </w:rPr>
      </w:pPr>
      <w:r w:rsidRPr="00F90A4E">
        <w:rPr>
          <w:rFonts w:ascii="Times New Roman" w:hAnsi="Times New Roman" w:cs="Times New Roman"/>
          <w:sz w:val="24"/>
          <w:szCs w:val="24"/>
        </w:rPr>
        <w:t>Художественная фотография</w:t>
      </w:r>
    </w:p>
    <w:p w:rsidR="00A57638" w:rsidRPr="00F90A4E" w:rsidRDefault="00E235EB" w:rsidP="00152D5C">
      <w:pPr>
        <w:pStyle w:val="13"/>
        <w:spacing w:line="240" w:lineRule="auto"/>
        <w:jc w:val="both"/>
        <w:rPr>
          <w:color w:val="auto"/>
          <w:sz w:val="24"/>
          <w:szCs w:val="24"/>
        </w:rPr>
      </w:pPr>
      <w:r w:rsidRPr="00F90A4E">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F90A4E" w:rsidRDefault="00E235EB" w:rsidP="00C25F9F">
      <w:pPr>
        <w:pStyle w:val="13"/>
        <w:spacing w:line="252" w:lineRule="auto"/>
        <w:jc w:val="both"/>
        <w:rPr>
          <w:color w:val="auto"/>
          <w:sz w:val="24"/>
          <w:szCs w:val="24"/>
        </w:rPr>
      </w:pPr>
      <w:r w:rsidRPr="00F90A4E">
        <w:rPr>
          <w:color w:val="auto"/>
          <w:sz w:val="24"/>
          <w:szCs w:val="24"/>
        </w:rPr>
        <w:t>Современные возможности художественной обработки цифровой фотографии.</w:t>
      </w:r>
    </w:p>
    <w:p w:rsidR="00A57638" w:rsidRPr="00F90A4E" w:rsidRDefault="00E235EB" w:rsidP="00C25F9F">
      <w:pPr>
        <w:pStyle w:val="13"/>
        <w:spacing w:line="252" w:lineRule="auto"/>
        <w:jc w:val="both"/>
        <w:rPr>
          <w:color w:val="auto"/>
          <w:sz w:val="24"/>
          <w:szCs w:val="24"/>
        </w:rPr>
      </w:pPr>
      <w:r w:rsidRPr="00F90A4E">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F90A4E" w:rsidRDefault="00E235EB" w:rsidP="00C25F9F">
      <w:pPr>
        <w:pStyle w:val="13"/>
        <w:spacing w:line="252" w:lineRule="auto"/>
        <w:jc w:val="both"/>
        <w:rPr>
          <w:color w:val="auto"/>
          <w:sz w:val="24"/>
          <w:szCs w:val="24"/>
        </w:rPr>
      </w:pPr>
      <w:r w:rsidRPr="00F90A4E">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F90A4E" w:rsidRDefault="00E235EB" w:rsidP="00C25F9F">
      <w:pPr>
        <w:pStyle w:val="13"/>
        <w:spacing w:line="252" w:lineRule="auto"/>
        <w:jc w:val="both"/>
        <w:rPr>
          <w:color w:val="auto"/>
          <w:sz w:val="24"/>
          <w:szCs w:val="24"/>
        </w:rPr>
      </w:pPr>
      <w:r w:rsidRPr="00F90A4E">
        <w:rPr>
          <w:color w:val="auto"/>
          <w:sz w:val="24"/>
          <w:szCs w:val="24"/>
        </w:rPr>
        <w:t>Композиция кадра, ракурс, плановость, графический ритм.</w:t>
      </w:r>
    </w:p>
    <w:p w:rsidR="00A57638" w:rsidRPr="00F90A4E" w:rsidRDefault="00E235EB" w:rsidP="00C25F9F">
      <w:pPr>
        <w:pStyle w:val="13"/>
        <w:spacing w:line="252" w:lineRule="auto"/>
        <w:jc w:val="both"/>
        <w:rPr>
          <w:color w:val="auto"/>
          <w:sz w:val="24"/>
          <w:szCs w:val="24"/>
        </w:rPr>
      </w:pPr>
      <w:r w:rsidRPr="00F90A4E">
        <w:rPr>
          <w:color w:val="auto"/>
          <w:sz w:val="24"/>
          <w:szCs w:val="24"/>
        </w:rPr>
        <w:t>Умения наблюдать и выявлять выразительность и красоту окружающей жизни с помощью фотографии.</w:t>
      </w:r>
    </w:p>
    <w:p w:rsidR="00A57638" w:rsidRPr="00F90A4E" w:rsidRDefault="00E235EB" w:rsidP="00C25F9F">
      <w:pPr>
        <w:pStyle w:val="13"/>
        <w:spacing w:line="252" w:lineRule="auto"/>
        <w:jc w:val="both"/>
        <w:rPr>
          <w:color w:val="auto"/>
          <w:sz w:val="24"/>
          <w:szCs w:val="24"/>
        </w:rPr>
      </w:pPr>
      <w:r w:rsidRPr="00F90A4E">
        <w:rPr>
          <w:color w:val="auto"/>
          <w:sz w:val="24"/>
          <w:szCs w:val="24"/>
        </w:rPr>
        <w:t>Фотопейзаж в творчестве профессиональных фотографов.</w:t>
      </w:r>
    </w:p>
    <w:p w:rsidR="00A57638" w:rsidRPr="00F90A4E" w:rsidRDefault="00E235EB" w:rsidP="00C25F9F">
      <w:pPr>
        <w:pStyle w:val="13"/>
        <w:spacing w:line="252" w:lineRule="auto"/>
        <w:jc w:val="both"/>
        <w:rPr>
          <w:color w:val="auto"/>
          <w:sz w:val="24"/>
          <w:szCs w:val="24"/>
        </w:rPr>
      </w:pPr>
      <w:r w:rsidRPr="00F90A4E">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F90A4E" w:rsidRDefault="00E235EB" w:rsidP="00C25F9F">
      <w:pPr>
        <w:pStyle w:val="13"/>
        <w:spacing w:line="252" w:lineRule="auto"/>
        <w:jc w:val="both"/>
        <w:rPr>
          <w:color w:val="auto"/>
          <w:sz w:val="24"/>
          <w:szCs w:val="24"/>
        </w:rPr>
      </w:pPr>
      <w:r w:rsidRPr="00F90A4E">
        <w:rPr>
          <w:color w:val="auto"/>
          <w:sz w:val="24"/>
          <w:szCs w:val="24"/>
        </w:rPr>
        <w:t>Роль освещения в портретном образе. Фотография постановочная и документальная.</w:t>
      </w:r>
    </w:p>
    <w:p w:rsidR="00A57638" w:rsidRPr="00F90A4E" w:rsidRDefault="00E235EB" w:rsidP="00C25F9F">
      <w:pPr>
        <w:pStyle w:val="13"/>
        <w:spacing w:line="252" w:lineRule="auto"/>
        <w:jc w:val="both"/>
        <w:rPr>
          <w:color w:val="auto"/>
          <w:sz w:val="24"/>
          <w:szCs w:val="24"/>
        </w:rPr>
      </w:pPr>
      <w:r w:rsidRPr="00F90A4E">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F90A4E" w:rsidRDefault="00E235EB" w:rsidP="00C25F9F">
      <w:pPr>
        <w:pStyle w:val="13"/>
        <w:spacing w:line="252" w:lineRule="auto"/>
        <w:jc w:val="both"/>
        <w:rPr>
          <w:color w:val="auto"/>
          <w:sz w:val="24"/>
          <w:szCs w:val="24"/>
        </w:rPr>
      </w:pPr>
      <w:r w:rsidRPr="00F90A4E">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F90A4E" w:rsidRDefault="00E235EB" w:rsidP="00C25F9F">
      <w:pPr>
        <w:pStyle w:val="13"/>
        <w:spacing w:line="252" w:lineRule="auto"/>
        <w:jc w:val="both"/>
        <w:rPr>
          <w:color w:val="auto"/>
          <w:sz w:val="24"/>
          <w:szCs w:val="24"/>
        </w:rPr>
      </w:pPr>
      <w:r w:rsidRPr="00F90A4E">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F90A4E" w:rsidRDefault="00E235EB" w:rsidP="00C25F9F">
      <w:pPr>
        <w:pStyle w:val="13"/>
        <w:spacing w:line="252" w:lineRule="auto"/>
        <w:jc w:val="both"/>
        <w:rPr>
          <w:color w:val="auto"/>
          <w:sz w:val="24"/>
          <w:szCs w:val="24"/>
        </w:rPr>
      </w:pPr>
      <w:r w:rsidRPr="00F90A4E">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F90A4E" w:rsidRDefault="00B07D54" w:rsidP="00C25F9F">
      <w:pPr>
        <w:pStyle w:val="13"/>
        <w:spacing w:line="252" w:lineRule="auto"/>
        <w:jc w:val="both"/>
        <w:rPr>
          <w:color w:val="auto"/>
          <w:sz w:val="24"/>
          <w:szCs w:val="24"/>
        </w:rPr>
      </w:pPr>
      <w:r w:rsidRPr="00F90A4E">
        <w:rPr>
          <w:color w:val="auto"/>
          <w:sz w:val="24"/>
          <w:szCs w:val="24"/>
        </w:rPr>
        <w:t xml:space="preserve">«Работать для </w:t>
      </w:r>
      <w:r w:rsidR="00E235EB" w:rsidRPr="00F90A4E">
        <w:rPr>
          <w:color w:val="auto"/>
          <w:sz w:val="24"/>
          <w:szCs w:val="24"/>
        </w:rPr>
        <w:t>жизни...» — фотографии Александра Родченко, их значение и влияние на стиль эпохи.</w:t>
      </w:r>
    </w:p>
    <w:p w:rsidR="00A57638" w:rsidRPr="00F90A4E" w:rsidRDefault="00E235EB" w:rsidP="00C25F9F">
      <w:pPr>
        <w:pStyle w:val="13"/>
        <w:spacing w:line="252" w:lineRule="auto"/>
        <w:jc w:val="both"/>
        <w:rPr>
          <w:color w:val="auto"/>
          <w:sz w:val="24"/>
          <w:szCs w:val="24"/>
        </w:rPr>
      </w:pPr>
      <w:r w:rsidRPr="00F90A4E">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Коллаж как жанр художественного творчества с помощью различных компьютерных </w:t>
      </w:r>
      <w:r w:rsidRPr="00F90A4E">
        <w:rPr>
          <w:color w:val="auto"/>
          <w:sz w:val="24"/>
          <w:szCs w:val="24"/>
        </w:rPr>
        <w:lastRenderedPageBreak/>
        <w:t>программ.</w:t>
      </w:r>
    </w:p>
    <w:p w:rsidR="00A57638" w:rsidRPr="00F90A4E" w:rsidRDefault="00E235EB" w:rsidP="00152D5C">
      <w:pPr>
        <w:pStyle w:val="13"/>
        <w:spacing w:line="240" w:lineRule="auto"/>
        <w:jc w:val="both"/>
        <w:rPr>
          <w:color w:val="auto"/>
          <w:sz w:val="24"/>
          <w:szCs w:val="24"/>
        </w:rPr>
      </w:pPr>
      <w:r w:rsidRPr="00F90A4E">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F90A4E" w:rsidRDefault="00E235EB" w:rsidP="00152D5C">
      <w:pPr>
        <w:pStyle w:val="16"/>
        <w:rPr>
          <w:rFonts w:ascii="Times New Roman" w:hAnsi="Times New Roman" w:cs="Times New Roman"/>
          <w:sz w:val="24"/>
          <w:szCs w:val="24"/>
        </w:rPr>
      </w:pPr>
      <w:r w:rsidRPr="00F90A4E">
        <w:rPr>
          <w:rFonts w:ascii="Times New Roman" w:hAnsi="Times New Roman" w:cs="Times New Roman"/>
          <w:sz w:val="24"/>
          <w:szCs w:val="24"/>
        </w:rPr>
        <w:t>Изображение и искусство кино</w:t>
      </w:r>
    </w:p>
    <w:p w:rsidR="00A57638" w:rsidRPr="00F90A4E" w:rsidRDefault="00E235EB" w:rsidP="00152D5C">
      <w:pPr>
        <w:pStyle w:val="13"/>
        <w:spacing w:line="240" w:lineRule="auto"/>
        <w:jc w:val="both"/>
        <w:rPr>
          <w:color w:val="auto"/>
          <w:sz w:val="24"/>
          <w:szCs w:val="24"/>
        </w:rPr>
      </w:pPr>
      <w:r w:rsidRPr="00F90A4E">
        <w:rPr>
          <w:color w:val="auto"/>
          <w:sz w:val="24"/>
          <w:szCs w:val="24"/>
        </w:rPr>
        <w:t>Ожившее изображение. История кино и его эволюция как искусства.</w:t>
      </w:r>
    </w:p>
    <w:p w:rsidR="00A57638" w:rsidRPr="00F90A4E" w:rsidRDefault="00E235EB" w:rsidP="00152D5C">
      <w:pPr>
        <w:pStyle w:val="13"/>
        <w:spacing w:line="240" w:lineRule="auto"/>
        <w:jc w:val="both"/>
        <w:rPr>
          <w:color w:val="auto"/>
          <w:sz w:val="24"/>
          <w:szCs w:val="24"/>
        </w:rPr>
      </w:pPr>
      <w:r w:rsidRPr="00F90A4E">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F90A4E" w:rsidRDefault="00E235EB" w:rsidP="00C25F9F">
      <w:pPr>
        <w:pStyle w:val="13"/>
        <w:jc w:val="both"/>
        <w:rPr>
          <w:color w:val="auto"/>
          <w:sz w:val="24"/>
          <w:szCs w:val="24"/>
        </w:rPr>
      </w:pPr>
      <w:r w:rsidRPr="00F90A4E">
        <w:rPr>
          <w:color w:val="auto"/>
          <w:sz w:val="24"/>
          <w:szCs w:val="24"/>
        </w:rPr>
        <w:t>Монтаж композиционно построенных кадров — основа языка киноискусства.</w:t>
      </w:r>
    </w:p>
    <w:p w:rsidR="00A57638" w:rsidRPr="00F90A4E" w:rsidRDefault="00E235EB" w:rsidP="00C25F9F">
      <w:pPr>
        <w:pStyle w:val="13"/>
        <w:jc w:val="both"/>
        <w:rPr>
          <w:color w:val="auto"/>
          <w:sz w:val="24"/>
          <w:szCs w:val="24"/>
        </w:rPr>
      </w:pPr>
      <w:r w:rsidRPr="00F90A4E">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F90A4E" w:rsidRDefault="00E235EB" w:rsidP="00C25F9F">
      <w:pPr>
        <w:pStyle w:val="13"/>
        <w:jc w:val="both"/>
        <w:rPr>
          <w:color w:val="auto"/>
          <w:sz w:val="24"/>
          <w:szCs w:val="24"/>
        </w:rPr>
      </w:pPr>
      <w:r w:rsidRPr="00F90A4E">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F90A4E" w:rsidRDefault="00E235EB" w:rsidP="00C25F9F">
      <w:pPr>
        <w:pStyle w:val="13"/>
        <w:jc w:val="both"/>
        <w:rPr>
          <w:color w:val="auto"/>
          <w:sz w:val="24"/>
          <w:szCs w:val="24"/>
        </w:rPr>
      </w:pPr>
      <w:r w:rsidRPr="00F90A4E">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Использование электронно-цифровых технологий в современном игровом кинематографе.</w:t>
      </w:r>
    </w:p>
    <w:p w:rsidR="00A57638" w:rsidRPr="00F90A4E" w:rsidRDefault="00E235EB" w:rsidP="00C25F9F">
      <w:pPr>
        <w:pStyle w:val="13"/>
        <w:spacing w:line="252" w:lineRule="auto"/>
        <w:jc w:val="both"/>
        <w:rPr>
          <w:color w:val="auto"/>
          <w:sz w:val="24"/>
          <w:szCs w:val="24"/>
        </w:rPr>
      </w:pPr>
      <w:r w:rsidRPr="00F90A4E">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F90A4E" w:rsidRDefault="00E235EB" w:rsidP="00152D5C">
      <w:pPr>
        <w:pStyle w:val="13"/>
        <w:spacing w:line="240" w:lineRule="auto"/>
        <w:jc w:val="both"/>
        <w:rPr>
          <w:color w:val="auto"/>
          <w:sz w:val="24"/>
          <w:szCs w:val="24"/>
        </w:rPr>
      </w:pPr>
      <w:r w:rsidRPr="00F90A4E">
        <w:rPr>
          <w:color w:val="auto"/>
          <w:sz w:val="24"/>
          <w:szCs w:val="24"/>
        </w:rPr>
        <w:t>Этапы создания анимационного фильма. Требования и критерии художественности.</w:t>
      </w:r>
    </w:p>
    <w:p w:rsidR="00A57638" w:rsidRPr="00F90A4E" w:rsidRDefault="00E235EB" w:rsidP="00152D5C">
      <w:pPr>
        <w:pStyle w:val="16"/>
        <w:rPr>
          <w:rFonts w:ascii="Times New Roman" w:hAnsi="Times New Roman" w:cs="Times New Roman"/>
          <w:sz w:val="24"/>
          <w:szCs w:val="24"/>
        </w:rPr>
      </w:pPr>
      <w:r w:rsidRPr="00F90A4E">
        <w:rPr>
          <w:rFonts w:ascii="Times New Roman" w:hAnsi="Times New Roman" w:cs="Times New Roman"/>
          <w:sz w:val="24"/>
          <w:szCs w:val="24"/>
        </w:rPr>
        <w:t>Изобразительное искусство на телевидении</w:t>
      </w:r>
    </w:p>
    <w:p w:rsidR="00A57638" w:rsidRPr="00F90A4E" w:rsidRDefault="00E235EB" w:rsidP="00152D5C">
      <w:pPr>
        <w:pStyle w:val="13"/>
        <w:spacing w:line="240" w:lineRule="auto"/>
        <w:jc w:val="both"/>
        <w:rPr>
          <w:color w:val="auto"/>
          <w:sz w:val="24"/>
          <w:szCs w:val="24"/>
        </w:rPr>
      </w:pPr>
      <w:r w:rsidRPr="00F90A4E">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F90A4E" w:rsidRDefault="00E235EB" w:rsidP="00152D5C">
      <w:pPr>
        <w:pStyle w:val="13"/>
        <w:spacing w:line="240" w:lineRule="auto"/>
        <w:jc w:val="both"/>
        <w:rPr>
          <w:color w:val="auto"/>
          <w:sz w:val="24"/>
          <w:szCs w:val="24"/>
        </w:rPr>
      </w:pPr>
      <w:r w:rsidRPr="00F90A4E">
        <w:rPr>
          <w:color w:val="auto"/>
          <w:sz w:val="24"/>
          <w:szCs w:val="24"/>
        </w:rPr>
        <w:t>Искусство и технология. Создатель телевидения — русский инженер Владимир Козьмич Зворыкин.</w:t>
      </w:r>
    </w:p>
    <w:p w:rsidR="00A57638" w:rsidRPr="00F90A4E" w:rsidRDefault="00E235EB" w:rsidP="00152D5C">
      <w:pPr>
        <w:pStyle w:val="13"/>
        <w:spacing w:line="240" w:lineRule="auto"/>
        <w:jc w:val="both"/>
        <w:rPr>
          <w:color w:val="auto"/>
          <w:sz w:val="24"/>
          <w:szCs w:val="24"/>
        </w:rPr>
      </w:pPr>
      <w:r w:rsidRPr="00F90A4E">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F90A4E" w:rsidRDefault="00E235EB" w:rsidP="00152D5C">
      <w:pPr>
        <w:pStyle w:val="13"/>
        <w:spacing w:line="240" w:lineRule="auto"/>
        <w:jc w:val="both"/>
        <w:rPr>
          <w:color w:val="auto"/>
          <w:sz w:val="24"/>
          <w:szCs w:val="24"/>
        </w:rPr>
      </w:pPr>
      <w:r w:rsidRPr="00F90A4E">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F90A4E" w:rsidRDefault="00E235EB" w:rsidP="00152D5C">
      <w:pPr>
        <w:pStyle w:val="13"/>
        <w:spacing w:line="240" w:lineRule="auto"/>
        <w:jc w:val="both"/>
        <w:rPr>
          <w:color w:val="auto"/>
          <w:sz w:val="24"/>
          <w:szCs w:val="24"/>
        </w:rPr>
      </w:pPr>
      <w:r w:rsidRPr="00F90A4E">
        <w:rPr>
          <w:color w:val="auto"/>
          <w:sz w:val="24"/>
          <w:szCs w:val="24"/>
        </w:rPr>
        <w:t>Школьное телевидение и студия мультимедиа. Построение видеоряда и художественного оформления.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Художнические роли каждого человека в реальной бытийной жизни.</w:t>
      </w:r>
    </w:p>
    <w:p w:rsidR="00A57638" w:rsidRPr="00F90A4E" w:rsidRDefault="00E235EB" w:rsidP="00C25F9F">
      <w:pPr>
        <w:pStyle w:val="13"/>
        <w:spacing w:line="252" w:lineRule="auto"/>
        <w:jc w:val="both"/>
        <w:rPr>
          <w:color w:val="auto"/>
          <w:sz w:val="24"/>
          <w:szCs w:val="24"/>
        </w:rPr>
      </w:pPr>
      <w:r w:rsidRPr="00F90A4E">
        <w:rPr>
          <w:color w:val="auto"/>
          <w:sz w:val="24"/>
          <w:szCs w:val="24"/>
        </w:rPr>
        <w:t>Роль искусства в жизни общества и его влияние на жизнь каждого человека.</w:t>
      </w:r>
    </w:p>
    <w:p w:rsidR="00DA4892" w:rsidRPr="00F90A4E" w:rsidRDefault="00DA4892" w:rsidP="00C25F9F">
      <w:pPr>
        <w:pStyle w:val="13"/>
        <w:spacing w:line="252" w:lineRule="auto"/>
        <w:jc w:val="both"/>
        <w:rPr>
          <w:color w:val="auto"/>
          <w:sz w:val="24"/>
          <w:szCs w:val="24"/>
        </w:rPr>
      </w:pPr>
    </w:p>
    <w:p w:rsidR="00A57638" w:rsidRPr="00F90A4E" w:rsidRDefault="00E235EB" w:rsidP="001514F8">
      <w:pPr>
        <w:pStyle w:val="af5"/>
        <w:jc w:val="center"/>
        <w:rPr>
          <w:rFonts w:ascii="Times New Roman" w:hAnsi="Times New Roman" w:cs="Times New Roman"/>
          <w:sz w:val="24"/>
          <w:szCs w:val="24"/>
        </w:rPr>
      </w:pPr>
      <w:bookmarkStart w:id="515" w:name="bookmark1545"/>
      <w:r w:rsidRPr="00F90A4E">
        <w:rPr>
          <w:rFonts w:ascii="Times New Roman" w:hAnsi="Times New Roman" w:cs="Times New Roman"/>
          <w:sz w:val="24"/>
          <w:szCs w:val="24"/>
        </w:rPr>
        <w:t xml:space="preserve">ПЛАНИРУЕМЫЕ РЕЗУЛЬТАТЫ ОСВОЕНИЯ </w:t>
      </w:r>
      <w:r w:rsidR="001514F8">
        <w:rPr>
          <w:rFonts w:ascii="Times New Roman" w:hAnsi="Times New Roman" w:cs="Times New Roman"/>
          <w:sz w:val="24"/>
          <w:szCs w:val="24"/>
        </w:rPr>
        <w:t xml:space="preserve">ПРГРАММЫ ПО ИЗОБРАЗИТЕЛЬНОМУ  ИСКУССТВУ </w:t>
      </w:r>
      <w:r w:rsidRPr="00F90A4E">
        <w:rPr>
          <w:rFonts w:ascii="Times New Roman" w:hAnsi="Times New Roman" w:cs="Times New Roman"/>
          <w:sz w:val="24"/>
          <w:szCs w:val="24"/>
        </w:rPr>
        <w:t xml:space="preserve"> НА УРОВНЕ ОСНОВНОГО ОБЩЕГО ОБРАЗОВАНИЯ</w:t>
      </w:r>
      <w:bookmarkEnd w:id="515"/>
    </w:p>
    <w:p w:rsidR="00A57638" w:rsidRPr="00F90A4E" w:rsidRDefault="00E235EB" w:rsidP="00C25F9F">
      <w:pPr>
        <w:pStyle w:val="af5"/>
        <w:rPr>
          <w:rFonts w:ascii="Times New Roman" w:hAnsi="Times New Roman" w:cs="Times New Roman"/>
          <w:sz w:val="24"/>
          <w:szCs w:val="24"/>
        </w:rPr>
      </w:pPr>
      <w:bookmarkStart w:id="516" w:name="bookmark1547"/>
      <w:r w:rsidRPr="00F90A4E">
        <w:rPr>
          <w:rFonts w:ascii="Times New Roman" w:hAnsi="Times New Roman" w:cs="Times New Roman"/>
          <w:sz w:val="24"/>
          <w:szCs w:val="24"/>
        </w:rPr>
        <w:t>ЛИЧНОСТНЫЕ РЕЗУЛЬТАТЫ</w:t>
      </w:r>
      <w:bookmarkEnd w:id="516"/>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Личностные результаты освоения </w:t>
      </w:r>
      <w:r w:rsidR="001514F8">
        <w:rPr>
          <w:color w:val="auto"/>
          <w:sz w:val="24"/>
          <w:szCs w:val="24"/>
        </w:rPr>
        <w:t xml:space="preserve">федеральной </w:t>
      </w:r>
      <w:r w:rsidRPr="00F90A4E">
        <w:rPr>
          <w:color w:val="auto"/>
          <w:sz w:val="24"/>
          <w:szCs w:val="24"/>
        </w:rPr>
        <w:t>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Программа призвана обеспечить достижение </w:t>
      </w:r>
      <w:r w:rsidR="008D28D5">
        <w:rPr>
          <w:color w:val="auto"/>
          <w:sz w:val="24"/>
          <w:szCs w:val="24"/>
        </w:rPr>
        <w:t>об</w:t>
      </w:r>
      <w:r w:rsidRPr="00F90A4E">
        <w:rPr>
          <w:color w:val="auto"/>
          <w:sz w:val="24"/>
          <w:szCs w:val="24"/>
        </w:rPr>
        <w:t>уча</w:t>
      </w:r>
      <w:r w:rsidR="008D28D5">
        <w:rPr>
          <w:color w:val="auto"/>
          <w:sz w:val="24"/>
          <w:szCs w:val="24"/>
        </w:rPr>
        <w:t>ю</w:t>
      </w:r>
      <w:r w:rsidRPr="00F90A4E">
        <w:rPr>
          <w:color w:val="auto"/>
          <w:sz w:val="24"/>
          <w:szCs w:val="24"/>
        </w:rPr>
        <w:t>щимися личностных результатов, указанных во ФГОС</w:t>
      </w:r>
      <w:r w:rsidR="008D28D5">
        <w:rPr>
          <w:color w:val="auto"/>
          <w:sz w:val="24"/>
          <w:szCs w:val="24"/>
        </w:rPr>
        <w:t xml:space="preserve"> ООО</w:t>
      </w:r>
      <w:r w:rsidRPr="00F90A4E">
        <w:rPr>
          <w:color w:val="auto"/>
          <w:sz w:val="24"/>
          <w:szCs w:val="24"/>
        </w:rPr>
        <w:t xml:space="preserve">: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w:t>
      </w:r>
      <w:r w:rsidRPr="00F90A4E">
        <w:rPr>
          <w:color w:val="auto"/>
          <w:sz w:val="24"/>
          <w:szCs w:val="24"/>
        </w:rPr>
        <w:lastRenderedPageBreak/>
        <w:t>деятельности.</w:t>
      </w:r>
    </w:p>
    <w:p w:rsidR="00A57638" w:rsidRPr="00F90A4E" w:rsidRDefault="008360B6" w:rsidP="00C25F9F">
      <w:pPr>
        <w:pStyle w:val="16"/>
        <w:rPr>
          <w:rFonts w:ascii="Times New Roman" w:hAnsi="Times New Roman" w:cs="Times New Roman"/>
          <w:sz w:val="24"/>
          <w:szCs w:val="24"/>
        </w:rPr>
      </w:pPr>
      <w:bookmarkStart w:id="517" w:name="bookmark1549"/>
      <w:r w:rsidRPr="00F90A4E">
        <w:rPr>
          <w:rFonts w:ascii="Times New Roman" w:hAnsi="Times New Roman" w:cs="Times New Roman"/>
          <w:sz w:val="24"/>
          <w:szCs w:val="24"/>
        </w:rPr>
        <w:t xml:space="preserve">1. </w:t>
      </w:r>
      <w:r w:rsidR="00E235EB" w:rsidRPr="00F90A4E">
        <w:rPr>
          <w:rFonts w:ascii="Times New Roman" w:hAnsi="Times New Roman" w:cs="Times New Roman"/>
          <w:sz w:val="24"/>
          <w:szCs w:val="24"/>
        </w:rPr>
        <w:t>Патриотическое воспитание</w:t>
      </w:r>
      <w:bookmarkEnd w:id="517"/>
    </w:p>
    <w:p w:rsidR="00A57638" w:rsidRPr="00F90A4E" w:rsidRDefault="00E235EB" w:rsidP="00C25F9F">
      <w:pPr>
        <w:pStyle w:val="13"/>
        <w:spacing w:line="240" w:lineRule="auto"/>
        <w:jc w:val="both"/>
        <w:rPr>
          <w:color w:val="auto"/>
          <w:sz w:val="24"/>
          <w:szCs w:val="24"/>
        </w:rPr>
      </w:pPr>
      <w:r w:rsidRPr="00F90A4E">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F90A4E" w:rsidRDefault="008360B6" w:rsidP="00C25F9F">
      <w:pPr>
        <w:pStyle w:val="16"/>
        <w:rPr>
          <w:rFonts w:ascii="Times New Roman" w:hAnsi="Times New Roman" w:cs="Times New Roman"/>
          <w:sz w:val="24"/>
          <w:szCs w:val="24"/>
        </w:rPr>
      </w:pPr>
      <w:bookmarkStart w:id="518" w:name="bookmark1551"/>
      <w:r w:rsidRPr="00F90A4E">
        <w:rPr>
          <w:rFonts w:ascii="Times New Roman" w:hAnsi="Times New Roman" w:cs="Times New Roman"/>
          <w:sz w:val="24"/>
          <w:szCs w:val="24"/>
        </w:rPr>
        <w:t xml:space="preserve">2. </w:t>
      </w:r>
      <w:r w:rsidR="00E235EB" w:rsidRPr="00F90A4E">
        <w:rPr>
          <w:rFonts w:ascii="Times New Roman" w:hAnsi="Times New Roman" w:cs="Times New Roman"/>
          <w:sz w:val="24"/>
          <w:szCs w:val="24"/>
        </w:rPr>
        <w:t>Гражданское воспитание</w:t>
      </w:r>
      <w:bookmarkEnd w:id="518"/>
    </w:p>
    <w:p w:rsidR="00A57638" w:rsidRPr="00F90A4E" w:rsidRDefault="00E235EB" w:rsidP="00C25F9F">
      <w:pPr>
        <w:pStyle w:val="13"/>
        <w:spacing w:line="240" w:lineRule="auto"/>
        <w:jc w:val="both"/>
        <w:rPr>
          <w:color w:val="auto"/>
          <w:sz w:val="24"/>
          <w:szCs w:val="24"/>
        </w:rPr>
      </w:pPr>
      <w:r w:rsidRPr="00F90A4E">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F90A4E" w:rsidRDefault="008360B6" w:rsidP="00C25F9F">
      <w:pPr>
        <w:pStyle w:val="16"/>
        <w:rPr>
          <w:rFonts w:ascii="Times New Roman" w:hAnsi="Times New Roman" w:cs="Times New Roman"/>
          <w:sz w:val="24"/>
          <w:szCs w:val="24"/>
        </w:rPr>
      </w:pPr>
      <w:bookmarkStart w:id="519" w:name="bookmark1553"/>
      <w:r w:rsidRPr="00F90A4E">
        <w:rPr>
          <w:rFonts w:ascii="Times New Roman" w:hAnsi="Times New Roman" w:cs="Times New Roman"/>
          <w:sz w:val="24"/>
          <w:szCs w:val="24"/>
        </w:rPr>
        <w:t xml:space="preserve">3. </w:t>
      </w:r>
      <w:r w:rsidR="00E235EB" w:rsidRPr="00F90A4E">
        <w:rPr>
          <w:rFonts w:ascii="Times New Roman" w:hAnsi="Times New Roman" w:cs="Times New Roman"/>
          <w:sz w:val="24"/>
          <w:szCs w:val="24"/>
        </w:rPr>
        <w:t>Духовно-нравственное воспитание</w:t>
      </w:r>
      <w:bookmarkEnd w:id="519"/>
    </w:p>
    <w:p w:rsidR="00A57638" w:rsidRPr="00F90A4E" w:rsidRDefault="00E235EB" w:rsidP="00C25F9F">
      <w:pPr>
        <w:pStyle w:val="13"/>
        <w:spacing w:line="252" w:lineRule="auto"/>
        <w:jc w:val="both"/>
        <w:rPr>
          <w:color w:val="auto"/>
          <w:sz w:val="24"/>
          <w:szCs w:val="24"/>
        </w:rPr>
      </w:pPr>
      <w:r w:rsidRPr="00F90A4E">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F90A4E" w:rsidRDefault="008360B6" w:rsidP="00C25F9F">
      <w:pPr>
        <w:pStyle w:val="16"/>
        <w:rPr>
          <w:rFonts w:ascii="Times New Roman" w:hAnsi="Times New Roman" w:cs="Times New Roman"/>
          <w:sz w:val="24"/>
          <w:szCs w:val="24"/>
        </w:rPr>
      </w:pPr>
      <w:bookmarkStart w:id="520" w:name="bookmark1555"/>
      <w:r w:rsidRPr="00F90A4E">
        <w:rPr>
          <w:rFonts w:ascii="Times New Roman" w:hAnsi="Times New Roman" w:cs="Times New Roman"/>
          <w:sz w:val="24"/>
          <w:szCs w:val="24"/>
        </w:rPr>
        <w:t xml:space="preserve">4. </w:t>
      </w:r>
      <w:r w:rsidR="00E235EB" w:rsidRPr="00F90A4E">
        <w:rPr>
          <w:rFonts w:ascii="Times New Roman" w:hAnsi="Times New Roman" w:cs="Times New Roman"/>
          <w:sz w:val="24"/>
          <w:szCs w:val="24"/>
        </w:rPr>
        <w:t>Эстетическое воспитание</w:t>
      </w:r>
      <w:bookmarkEnd w:id="520"/>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Эстетическое (от греч. </w:t>
      </w:r>
      <w:r w:rsidRPr="00F90A4E">
        <w:rPr>
          <w:color w:val="auto"/>
          <w:sz w:val="24"/>
          <w:szCs w:val="24"/>
          <w:lang w:val="en-US" w:eastAsia="en-US" w:bidi="en-US"/>
        </w:rPr>
        <w:t>aisthetikos</w:t>
      </w:r>
      <w:r w:rsidRPr="00F90A4E">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F90A4E" w:rsidRDefault="008360B6" w:rsidP="00C25F9F">
      <w:pPr>
        <w:pStyle w:val="16"/>
        <w:rPr>
          <w:rFonts w:ascii="Times New Roman" w:hAnsi="Times New Roman" w:cs="Times New Roman"/>
          <w:sz w:val="24"/>
          <w:szCs w:val="24"/>
        </w:rPr>
      </w:pPr>
      <w:bookmarkStart w:id="521" w:name="bookmark1557"/>
      <w:r w:rsidRPr="00F90A4E">
        <w:rPr>
          <w:rFonts w:ascii="Times New Roman" w:hAnsi="Times New Roman" w:cs="Times New Roman"/>
          <w:sz w:val="24"/>
          <w:szCs w:val="24"/>
        </w:rPr>
        <w:t xml:space="preserve">5. </w:t>
      </w:r>
      <w:r w:rsidR="00E235EB" w:rsidRPr="00F90A4E">
        <w:rPr>
          <w:rFonts w:ascii="Times New Roman" w:hAnsi="Times New Roman" w:cs="Times New Roman"/>
          <w:sz w:val="24"/>
          <w:szCs w:val="24"/>
        </w:rPr>
        <w:t>Ценности познавательной деятельности</w:t>
      </w:r>
      <w:bookmarkEnd w:id="521"/>
    </w:p>
    <w:p w:rsidR="00A57638" w:rsidRPr="00F90A4E" w:rsidRDefault="00E235EB" w:rsidP="00C25F9F">
      <w:pPr>
        <w:pStyle w:val="13"/>
        <w:jc w:val="both"/>
        <w:rPr>
          <w:color w:val="auto"/>
          <w:sz w:val="24"/>
          <w:szCs w:val="24"/>
        </w:rPr>
      </w:pPr>
      <w:r w:rsidRPr="00F90A4E">
        <w:rPr>
          <w:color w:val="auto"/>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w:t>
      </w:r>
      <w:r w:rsidRPr="00F90A4E">
        <w:rPr>
          <w:color w:val="auto"/>
          <w:sz w:val="24"/>
          <w:szCs w:val="24"/>
        </w:rPr>
        <w:lastRenderedPageBreak/>
        <w:t>процессе учебных проектов на уроках изобразительного искусства и при выполнении заданий культурно-исторической направленности.</w:t>
      </w:r>
    </w:p>
    <w:p w:rsidR="00A57638" w:rsidRPr="00F90A4E" w:rsidRDefault="008360B6" w:rsidP="00C25F9F">
      <w:pPr>
        <w:pStyle w:val="16"/>
        <w:rPr>
          <w:rFonts w:ascii="Times New Roman" w:hAnsi="Times New Roman" w:cs="Times New Roman"/>
          <w:sz w:val="24"/>
          <w:szCs w:val="24"/>
        </w:rPr>
      </w:pPr>
      <w:bookmarkStart w:id="522" w:name="bookmark1559"/>
      <w:r w:rsidRPr="00F90A4E">
        <w:rPr>
          <w:rFonts w:ascii="Times New Roman" w:hAnsi="Times New Roman" w:cs="Times New Roman"/>
          <w:sz w:val="24"/>
          <w:szCs w:val="24"/>
        </w:rPr>
        <w:t xml:space="preserve">6. </w:t>
      </w:r>
      <w:r w:rsidR="00E235EB" w:rsidRPr="00F90A4E">
        <w:rPr>
          <w:rFonts w:ascii="Times New Roman" w:hAnsi="Times New Roman" w:cs="Times New Roman"/>
          <w:sz w:val="24"/>
          <w:szCs w:val="24"/>
        </w:rPr>
        <w:t>Экологическое воспитание</w:t>
      </w:r>
      <w:bookmarkEnd w:id="522"/>
    </w:p>
    <w:p w:rsidR="00A57638" w:rsidRPr="00F90A4E" w:rsidRDefault="00E235EB" w:rsidP="00C25F9F">
      <w:pPr>
        <w:pStyle w:val="13"/>
        <w:spacing w:after="60"/>
        <w:jc w:val="both"/>
        <w:rPr>
          <w:color w:val="auto"/>
          <w:sz w:val="24"/>
          <w:szCs w:val="24"/>
        </w:rPr>
      </w:pPr>
      <w:r w:rsidRPr="00F90A4E">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F90A4E" w:rsidRDefault="008360B6" w:rsidP="00C25F9F">
      <w:pPr>
        <w:pStyle w:val="16"/>
        <w:rPr>
          <w:rFonts w:ascii="Times New Roman" w:hAnsi="Times New Roman" w:cs="Times New Roman"/>
          <w:sz w:val="24"/>
          <w:szCs w:val="24"/>
        </w:rPr>
      </w:pPr>
      <w:bookmarkStart w:id="523" w:name="bookmark1561"/>
      <w:r w:rsidRPr="00F90A4E">
        <w:rPr>
          <w:rFonts w:ascii="Times New Roman" w:hAnsi="Times New Roman" w:cs="Times New Roman"/>
          <w:sz w:val="24"/>
          <w:szCs w:val="24"/>
        </w:rPr>
        <w:t xml:space="preserve">7. </w:t>
      </w:r>
      <w:r w:rsidR="00E235EB" w:rsidRPr="00F90A4E">
        <w:rPr>
          <w:rFonts w:ascii="Times New Roman" w:hAnsi="Times New Roman" w:cs="Times New Roman"/>
          <w:sz w:val="24"/>
          <w:szCs w:val="24"/>
        </w:rPr>
        <w:t>Трудовое воспитание</w:t>
      </w:r>
      <w:bookmarkEnd w:id="523"/>
    </w:p>
    <w:p w:rsidR="00A57638" w:rsidRPr="00F90A4E" w:rsidRDefault="00E235EB" w:rsidP="00C25F9F">
      <w:pPr>
        <w:pStyle w:val="13"/>
        <w:spacing w:after="60" w:line="252" w:lineRule="auto"/>
        <w:jc w:val="both"/>
        <w:rPr>
          <w:color w:val="auto"/>
          <w:sz w:val="24"/>
          <w:szCs w:val="24"/>
        </w:rPr>
      </w:pPr>
      <w:r w:rsidRPr="00F90A4E">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F90A4E" w:rsidRDefault="008360B6" w:rsidP="00C25F9F">
      <w:pPr>
        <w:pStyle w:val="16"/>
        <w:rPr>
          <w:rFonts w:ascii="Times New Roman" w:hAnsi="Times New Roman" w:cs="Times New Roman"/>
          <w:sz w:val="24"/>
          <w:szCs w:val="24"/>
        </w:rPr>
      </w:pPr>
      <w:bookmarkStart w:id="524" w:name="bookmark1563"/>
      <w:r w:rsidRPr="00F90A4E">
        <w:rPr>
          <w:rFonts w:ascii="Times New Roman" w:hAnsi="Times New Roman" w:cs="Times New Roman"/>
          <w:sz w:val="24"/>
          <w:szCs w:val="24"/>
        </w:rPr>
        <w:t xml:space="preserve">8. </w:t>
      </w:r>
      <w:r w:rsidR="00E235EB" w:rsidRPr="00F90A4E">
        <w:rPr>
          <w:rFonts w:ascii="Times New Roman" w:hAnsi="Times New Roman" w:cs="Times New Roman"/>
          <w:sz w:val="24"/>
          <w:szCs w:val="24"/>
        </w:rPr>
        <w:t>Воспитывающая предметно-эстетическая среда</w:t>
      </w:r>
      <w:bookmarkEnd w:id="524"/>
    </w:p>
    <w:p w:rsidR="00A57638" w:rsidRPr="00F90A4E" w:rsidRDefault="00E235EB" w:rsidP="008D28D5">
      <w:pPr>
        <w:pStyle w:val="13"/>
        <w:spacing w:line="240" w:lineRule="auto"/>
        <w:jc w:val="both"/>
        <w:rPr>
          <w:color w:val="auto"/>
          <w:sz w:val="24"/>
          <w:szCs w:val="24"/>
        </w:rPr>
      </w:pPr>
      <w:r w:rsidRPr="00F90A4E">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F90A4E" w:rsidRDefault="00E235EB" w:rsidP="008D28D5">
      <w:pPr>
        <w:pStyle w:val="af5"/>
        <w:rPr>
          <w:rFonts w:ascii="Times New Roman" w:hAnsi="Times New Roman" w:cs="Times New Roman"/>
          <w:sz w:val="24"/>
          <w:szCs w:val="24"/>
        </w:rPr>
      </w:pPr>
      <w:bookmarkStart w:id="525" w:name="bookmark1565"/>
      <w:r w:rsidRPr="00F90A4E">
        <w:rPr>
          <w:rFonts w:ascii="Times New Roman" w:hAnsi="Times New Roman" w:cs="Times New Roman"/>
          <w:sz w:val="24"/>
          <w:szCs w:val="24"/>
        </w:rPr>
        <w:t>МЕТАПРЕДМЕТНЫЕ РЕЗУЛЬТАТЫ</w:t>
      </w:r>
      <w:bookmarkEnd w:id="525"/>
    </w:p>
    <w:p w:rsidR="00A57638" w:rsidRPr="00F90A4E" w:rsidRDefault="00E235EB" w:rsidP="00C25F9F">
      <w:pPr>
        <w:pStyle w:val="16"/>
        <w:rPr>
          <w:rFonts w:ascii="Times New Roman" w:hAnsi="Times New Roman" w:cs="Times New Roman"/>
          <w:sz w:val="24"/>
          <w:szCs w:val="24"/>
        </w:rPr>
      </w:pPr>
      <w:bookmarkStart w:id="526" w:name="bookmark1567"/>
      <w:r w:rsidRPr="00F90A4E">
        <w:rPr>
          <w:rFonts w:ascii="Times New Roman" w:hAnsi="Times New Roman" w:cs="Times New Roman"/>
          <w:sz w:val="24"/>
          <w:szCs w:val="24"/>
        </w:rPr>
        <w:t xml:space="preserve">1. </w:t>
      </w:r>
      <w:bookmarkEnd w:id="526"/>
      <w:r w:rsidR="00DA4892" w:rsidRPr="00F90A4E">
        <w:rPr>
          <w:rFonts w:ascii="Times New Roman" w:hAnsi="Times New Roman" w:cs="Times New Roman"/>
          <w:sz w:val="24"/>
          <w:szCs w:val="24"/>
        </w:rPr>
        <w:t>Познавательные УУД:</w:t>
      </w:r>
    </w:p>
    <w:p w:rsidR="00A57638" w:rsidRPr="00F90A4E" w:rsidRDefault="00E235EB" w:rsidP="00C25F9F">
      <w:pPr>
        <w:pStyle w:val="13"/>
        <w:spacing w:line="252" w:lineRule="auto"/>
        <w:jc w:val="both"/>
        <w:rPr>
          <w:color w:val="auto"/>
          <w:sz w:val="24"/>
          <w:szCs w:val="24"/>
        </w:rPr>
      </w:pPr>
      <w:r w:rsidRPr="00F90A4E">
        <w:rPr>
          <w:color w:val="auto"/>
          <w:sz w:val="24"/>
          <w:szCs w:val="24"/>
        </w:rPr>
        <w:t>Формирование пространственных представлений и сенсорных способностей:</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сравнивать предметные и пространственные объекты по заданным основаниям;</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характеризовать форму предмета, конструкции;</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выявлять положение предметной формы в пространстве;</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обобщать форму составной конструкции;</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анализировать структуру предмета, конструкции, пространства, зрительного образа;</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структурировать предметно-пространственные явления;</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сопоставлять пропорциональное соотношение частей внутри целого и предметов между собой;</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абстрагировать образ реальности в построении плоской или пространственной композиции.</w:t>
      </w:r>
    </w:p>
    <w:p w:rsidR="00A57638" w:rsidRPr="00F90A4E" w:rsidRDefault="00E235EB" w:rsidP="00C25F9F">
      <w:pPr>
        <w:pStyle w:val="13"/>
        <w:spacing w:line="240" w:lineRule="auto"/>
        <w:ind w:left="714" w:hanging="430"/>
        <w:jc w:val="both"/>
        <w:rPr>
          <w:color w:val="auto"/>
          <w:sz w:val="24"/>
          <w:szCs w:val="24"/>
        </w:rPr>
      </w:pPr>
      <w:r w:rsidRPr="00F90A4E">
        <w:rPr>
          <w:color w:val="auto"/>
          <w:sz w:val="24"/>
          <w:szCs w:val="24"/>
        </w:rPr>
        <w:t>Базовые логические и исследовательские действия:</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выявлять и характеризовать существенные признаки явлений художественной культуры;</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классифицировать произведения искусства по видам и, соответственно, по назначению в жизни людей;</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ставить и использовать вопросы как исследовательский инструмент познания;</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F90A4E" w:rsidRDefault="00E235EB" w:rsidP="00C25F9F">
      <w:pPr>
        <w:pStyle w:val="13"/>
        <w:spacing w:line="240" w:lineRule="auto"/>
        <w:ind w:left="714" w:hanging="430"/>
        <w:jc w:val="both"/>
        <w:rPr>
          <w:color w:val="auto"/>
          <w:sz w:val="24"/>
          <w:szCs w:val="24"/>
        </w:rPr>
      </w:pPr>
      <w:r w:rsidRPr="00F90A4E">
        <w:rPr>
          <w:color w:val="auto"/>
          <w:sz w:val="24"/>
          <w:szCs w:val="24"/>
        </w:rPr>
        <w:t>Работа с информацией:</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 xml:space="preserve">использовать различные методы, в том числе электронные технологии, для поиска и </w:t>
      </w:r>
      <w:r w:rsidRPr="00F90A4E">
        <w:rPr>
          <w:color w:val="auto"/>
          <w:sz w:val="24"/>
          <w:szCs w:val="24"/>
        </w:rPr>
        <w:lastRenderedPageBreak/>
        <w:t>отбора информации на основе образовательных задач и заданных критериев;</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использовать электронные образовательные ресурсы;</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уметь работать с электронными учебными пособиями и учебниками;</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F90A4E" w:rsidRDefault="00E235EB" w:rsidP="00BB5F3D">
      <w:pPr>
        <w:pStyle w:val="13"/>
        <w:numPr>
          <w:ilvl w:val="0"/>
          <w:numId w:val="197"/>
        </w:numPr>
        <w:spacing w:line="240" w:lineRule="auto"/>
        <w:ind w:left="426" w:firstLine="0"/>
        <w:jc w:val="both"/>
        <w:rPr>
          <w:color w:val="auto"/>
          <w:sz w:val="24"/>
          <w:szCs w:val="24"/>
        </w:rPr>
      </w:pPr>
      <w:r w:rsidRPr="00F90A4E">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 xml:space="preserve">2. </w:t>
      </w:r>
      <w:r w:rsidR="00DA4892" w:rsidRPr="00F90A4E">
        <w:rPr>
          <w:rFonts w:ascii="Times New Roman" w:hAnsi="Times New Roman" w:cs="Times New Roman"/>
          <w:sz w:val="24"/>
          <w:szCs w:val="24"/>
        </w:rPr>
        <w:t>Коммуникативные УУД:</w:t>
      </w:r>
      <w:r w:rsidRPr="00F90A4E">
        <w:rPr>
          <w:rFonts w:ascii="Times New Roman" w:hAnsi="Times New Roman" w:cs="Times New Roman"/>
          <w:sz w:val="24"/>
          <w:szCs w:val="24"/>
        </w:rPr>
        <w:t xml:space="preserve"> </w:t>
      </w:r>
    </w:p>
    <w:p w:rsidR="00A57638" w:rsidRPr="00F90A4E" w:rsidRDefault="00DA4892" w:rsidP="00BB5F3D">
      <w:pPr>
        <w:pStyle w:val="13"/>
        <w:numPr>
          <w:ilvl w:val="0"/>
          <w:numId w:val="322"/>
        </w:numPr>
        <w:spacing w:line="257" w:lineRule="auto"/>
        <w:ind w:left="284" w:firstLine="142"/>
        <w:rPr>
          <w:color w:val="auto"/>
          <w:sz w:val="24"/>
          <w:szCs w:val="24"/>
        </w:rPr>
      </w:pPr>
      <w:r w:rsidRPr="00F90A4E">
        <w:rPr>
          <w:color w:val="auto"/>
          <w:sz w:val="24"/>
          <w:szCs w:val="24"/>
        </w:rPr>
        <w:t>п</w:t>
      </w:r>
      <w:r w:rsidR="00E235EB" w:rsidRPr="00F90A4E">
        <w:rPr>
          <w:color w:val="auto"/>
          <w:sz w:val="24"/>
          <w:szCs w:val="24"/>
        </w:rPr>
        <w:t>онимать искусство в качестве особого языка общения — межличностного (автор — зритель), между поколениями, между народами;</w:t>
      </w:r>
    </w:p>
    <w:p w:rsidR="00A57638" w:rsidRPr="00F90A4E" w:rsidRDefault="00E235EB" w:rsidP="00BB5F3D">
      <w:pPr>
        <w:pStyle w:val="13"/>
        <w:numPr>
          <w:ilvl w:val="0"/>
          <w:numId w:val="197"/>
        </w:numPr>
        <w:spacing w:line="240" w:lineRule="auto"/>
        <w:ind w:left="284" w:firstLine="142"/>
        <w:jc w:val="both"/>
        <w:rPr>
          <w:color w:val="auto"/>
          <w:sz w:val="24"/>
          <w:szCs w:val="24"/>
        </w:rPr>
      </w:pPr>
      <w:r w:rsidRPr="00F90A4E">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F90A4E" w:rsidRDefault="00E235EB" w:rsidP="00BB5F3D">
      <w:pPr>
        <w:pStyle w:val="13"/>
        <w:numPr>
          <w:ilvl w:val="0"/>
          <w:numId w:val="197"/>
        </w:numPr>
        <w:spacing w:line="240" w:lineRule="auto"/>
        <w:ind w:left="284" w:firstLine="142"/>
        <w:jc w:val="both"/>
        <w:rPr>
          <w:color w:val="auto"/>
          <w:sz w:val="24"/>
          <w:szCs w:val="24"/>
        </w:rPr>
      </w:pPr>
      <w:r w:rsidRPr="00F90A4E">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F90A4E" w:rsidRDefault="00E235EB" w:rsidP="00BB5F3D">
      <w:pPr>
        <w:pStyle w:val="13"/>
        <w:numPr>
          <w:ilvl w:val="0"/>
          <w:numId w:val="197"/>
        </w:numPr>
        <w:spacing w:line="240" w:lineRule="auto"/>
        <w:ind w:left="284" w:firstLine="142"/>
        <w:jc w:val="both"/>
        <w:rPr>
          <w:color w:val="auto"/>
          <w:sz w:val="24"/>
          <w:szCs w:val="24"/>
        </w:rPr>
      </w:pPr>
      <w:r w:rsidRPr="00F90A4E">
        <w:rPr>
          <w:color w:val="auto"/>
          <w:sz w:val="24"/>
          <w:szCs w:val="24"/>
        </w:rPr>
        <w:t>публично представлять и объяснять результаты своего творческого, художественного или исследовательского опыта;</w:t>
      </w:r>
    </w:p>
    <w:p w:rsidR="00A57638" w:rsidRPr="00F90A4E" w:rsidRDefault="00E235EB" w:rsidP="00BB5F3D">
      <w:pPr>
        <w:pStyle w:val="13"/>
        <w:numPr>
          <w:ilvl w:val="0"/>
          <w:numId w:val="197"/>
        </w:numPr>
        <w:spacing w:line="240" w:lineRule="auto"/>
        <w:ind w:left="284" w:firstLine="142"/>
        <w:jc w:val="both"/>
        <w:rPr>
          <w:color w:val="auto"/>
          <w:sz w:val="24"/>
          <w:szCs w:val="24"/>
        </w:rPr>
      </w:pPr>
      <w:r w:rsidRPr="00F90A4E">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57638" w:rsidRPr="00F90A4E" w:rsidRDefault="00E235EB" w:rsidP="00C25F9F">
      <w:pPr>
        <w:pStyle w:val="16"/>
        <w:rPr>
          <w:rFonts w:ascii="Times New Roman" w:hAnsi="Times New Roman" w:cs="Times New Roman"/>
          <w:sz w:val="24"/>
          <w:szCs w:val="24"/>
        </w:rPr>
      </w:pPr>
      <w:bookmarkStart w:id="527" w:name="bookmark1569"/>
      <w:r w:rsidRPr="00F90A4E">
        <w:rPr>
          <w:rFonts w:ascii="Times New Roman" w:hAnsi="Times New Roman" w:cs="Times New Roman"/>
          <w:sz w:val="24"/>
          <w:szCs w:val="24"/>
        </w:rPr>
        <w:t xml:space="preserve">3. </w:t>
      </w:r>
      <w:bookmarkEnd w:id="527"/>
      <w:r w:rsidR="00DA4892" w:rsidRPr="00F90A4E">
        <w:rPr>
          <w:rFonts w:ascii="Times New Roman" w:hAnsi="Times New Roman" w:cs="Times New Roman"/>
          <w:sz w:val="24"/>
          <w:szCs w:val="24"/>
        </w:rPr>
        <w:t>Регулятивные УУД:</w:t>
      </w:r>
    </w:p>
    <w:p w:rsidR="00A57638" w:rsidRPr="00F90A4E" w:rsidRDefault="00E235EB" w:rsidP="0034667A">
      <w:pPr>
        <w:pStyle w:val="13"/>
        <w:spacing w:line="240" w:lineRule="auto"/>
        <w:jc w:val="both"/>
        <w:rPr>
          <w:color w:val="auto"/>
          <w:sz w:val="24"/>
          <w:szCs w:val="24"/>
        </w:rPr>
      </w:pPr>
      <w:r w:rsidRPr="00F90A4E">
        <w:rPr>
          <w:color w:val="auto"/>
          <w:sz w:val="24"/>
          <w:szCs w:val="24"/>
        </w:rPr>
        <w:t>Самоорганизация:</w:t>
      </w:r>
    </w:p>
    <w:p w:rsidR="00A57638" w:rsidRPr="00F90A4E" w:rsidRDefault="00E235EB" w:rsidP="00BB5F3D">
      <w:pPr>
        <w:pStyle w:val="13"/>
        <w:numPr>
          <w:ilvl w:val="0"/>
          <w:numId w:val="197"/>
        </w:numPr>
        <w:spacing w:line="240" w:lineRule="auto"/>
        <w:ind w:left="284" w:firstLine="142"/>
        <w:jc w:val="both"/>
        <w:rPr>
          <w:color w:val="auto"/>
          <w:sz w:val="24"/>
          <w:szCs w:val="24"/>
        </w:rPr>
      </w:pPr>
      <w:r w:rsidRPr="00F90A4E">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F90A4E" w:rsidRDefault="00E235EB" w:rsidP="00BB5F3D">
      <w:pPr>
        <w:pStyle w:val="13"/>
        <w:numPr>
          <w:ilvl w:val="0"/>
          <w:numId w:val="197"/>
        </w:numPr>
        <w:spacing w:line="240" w:lineRule="auto"/>
        <w:ind w:left="284" w:firstLine="142"/>
        <w:jc w:val="both"/>
        <w:rPr>
          <w:color w:val="auto"/>
          <w:sz w:val="24"/>
          <w:szCs w:val="24"/>
        </w:rPr>
      </w:pPr>
      <w:r w:rsidRPr="00F90A4E">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F90A4E" w:rsidRDefault="00E235EB" w:rsidP="00BB5F3D">
      <w:pPr>
        <w:pStyle w:val="13"/>
        <w:numPr>
          <w:ilvl w:val="0"/>
          <w:numId w:val="197"/>
        </w:numPr>
        <w:spacing w:line="240" w:lineRule="auto"/>
        <w:ind w:left="284" w:firstLine="142"/>
        <w:jc w:val="both"/>
        <w:rPr>
          <w:color w:val="auto"/>
          <w:sz w:val="24"/>
          <w:szCs w:val="24"/>
        </w:rPr>
      </w:pPr>
      <w:r w:rsidRPr="00F90A4E">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F90A4E" w:rsidRDefault="00E235EB" w:rsidP="00C25F9F">
      <w:pPr>
        <w:pStyle w:val="13"/>
        <w:spacing w:line="240" w:lineRule="auto"/>
        <w:jc w:val="both"/>
        <w:rPr>
          <w:color w:val="auto"/>
          <w:sz w:val="24"/>
          <w:szCs w:val="24"/>
        </w:rPr>
      </w:pPr>
      <w:r w:rsidRPr="00F90A4E">
        <w:rPr>
          <w:color w:val="auto"/>
          <w:sz w:val="24"/>
          <w:szCs w:val="24"/>
        </w:rPr>
        <w:t>Самоконтроль:</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владеть основами самоконтроля, рефлексии, самооценки на основе соответствующих целям критериев.</w:t>
      </w:r>
    </w:p>
    <w:p w:rsidR="00A57638" w:rsidRPr="00F90A4E" w:rsidRDefault="00E235EB" w:rsidP="00C25F9F">
      <w:pPr>
        <w:pStyle w:val="13"/>
        <w:spacing w:line="240" w:lineRule="auto"/>
        <w:jc w:val="both"/>
        <w:rPr>
          <w:color w:val="auto"/>
          <w:sz w:val="24"/>
          <w:szCs w:val="24"/>
        </w:rPr>
      </w:pPr>
      <w:r w:rsidRPr="00F90A4E">
        <w:rPr>
          <w:color w:val="auto"/>
          <w:sz w:val="24"/>
          <w:szCs w:val="24"/>
        </w:rPr>
        <w:t>Эмоциональный интеллект:</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развивать способность управлять собственными эмоциями, стремиться к пониманию эмоций других;</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признавать своё и чужое право на ошибку;</w:t>
      </w:r>
    </w:p>
    <w:p w:rsidR="00A57638" w:rsidRPr="00F90A4E" w:rsidRDefault="00E235EB" w:rsidP="00BB5F3D">
      <w:pPr>
        <w:pStyle w:val="13"/>
        <w:numPr>
          <w:ilvl w:val="0"/>
          <w:numId w:val="197"/>
        </w:numPr>
        <w:spacing w:line="240" w:lineRule="auto"/>
        <w:ind w:left="284" w:firstLine="73"/>
        <w:jc w:val="both"/>
        <w:rPr>
          <w:color w:val="auto"/>
          <w:sz w:val="24"/>
          <w:szCs w:val="24"/>
        </w:rPr>
      </w:pPr>
      <w:r w:rsidRPr="00F90A4E">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57638" w:rsidRPr="00F90A4E" w:rsidRDefault="00E235EB" w:rsidP="00C25F9F">
      <w:pPr>
        <w:pStyle w:val="af5"/>
        <w:rPr>
          <w:rFonts w:ascii="Times New Roman" w:hAnsi="Times New Roman" w:cs="Times New Roman"/>
          <w:sz w:val="24"/>
          <w:szCs w:val="24"/>
        </w:rPr>
      </w:pPr>
      <w:bookmarkStart w:id="528" w:name="bookmark1571"/>
      <w:r w:rsidRPr="00F90A4E">
        <w:rPr>
          <w:rFonts w:ascii="Times New Roman" w:hAnsi="Times New Roman" w:cs="Times New Roman"/>
          <w:sz w:val="24"/>
          <w:szCs w:val="24"/>
        </w:rPr>
        <w:t>ПРЕДМЕТНЫЕ РЕЗУЛЬТАТЫ</w:t>
      </w:r>
      <w:bookmarkEnd w:id="528"/>
    </w:p>
    <w:p w:rsidR="00A57638" w:rsidRDefault="00E235EB" w:rsidP="00C25F9F">
      <w:pPr>
        <w:pStyle w:val="13"/>
        <w:spacing w:line="252" w:lineRule="auto"/>
        <w:jc w:val="both"/>
        <w:rPr>
          <w:color w:val="auto"/>
          <w:sz w:val="24"/>
          <w:szCs w:val="24"/>
        </w:rPr>
      </w:pPr>
      <w:r w:rsidRPr="00F90A4E">
        <w:rPr>
          <w:color w:val="auto"/>
          <w:sz w:val="24"/>
          <w:szCs w:val="24"/>
        </w:rPr>
        <w:t xml:space="preserve">Предметные результаты, </w:t>
      </w:r>
      <w:r w:rsidR="0034667A">
        <w:rPr>
          <w:color w:val="auto"/>
          <w:sz w:val="24"/>
          <w:szCs w:val="24"/>
        </w:rPr>
        <w:t xml:space="preserve">освоения программы по изобразительному искусству </w:t>
      </w:r>
      <w:r w:rsidRPr="00F90A4E">
        <w:rPr>
          <w:color w:val="auto"/>
          <w:sz w:val="24"/>
          <w:szCs w:val="24"/>
        </w:rPr>
        <w:t>сгруппированы по учебным модулям и должны отражать сформированность умений.</w:t>
      </w:r>
    </w:p>
    <w:p w:rsidR="0034667A" w:rsidRPr="0034667A" w:rsidRDefault="0034667A" w:rsidP="00C25F9F">
      <w:pPr>
        <w:pStyle w:val="13"/>
        <w:spacing w:line="252" w:lineRule="auto"/>
        <w:jc w:val="both"/>
        <w:rPr>
          <w:b/>
          <w:color w:val="auto"/>
          <w:sz w:val="24"/>
          <w:szCs w:val="24"/>
        </w:rPr>
      </w:pPr>
      <w:r w:rsidRPr="0034667A">
        <w:rPr>
          <w:b/>
          <w:color w:val="auto"/>
          <w:sz w:val="24"/>
          <w:szCs w:val="24"/>
        </w:rPr>
        <w:lastRenderedPageBreak/>
        <w:t>5класс</w:t>
      </w:r>
    </w:p>
    <w:p w:rsidR="00A57638" w:rsidRPr="00F90A4E" w:rsidRDefault="00E235EB" w:rsidP="00C25F9F">
      <w:pPr>
        <w:pStyle w:val="af5"/>
        <w:rPr>
          <w:rFonts w:ascii="Times New Roman" w:hAnsi="Times New Roman" w:cs="Times New Roman"/>
          <w:sz w:val="24"/>
          <w:szCs w:val="24"/>
        </w:rPr>
      </w:pPr>
      <w:bookmarkStart w:id="529" w:name="bookmark1573"/>
      <w:r w:rsidRPr="00F90A4E">
        <w:rPr>
          <w:rFonts w:ascii="Times New Roman" w:hAnsi="Times New Roman" w:cs="Times New Roman"/>
          <w:sz w:val="24"/>
          <w:szCs w:val="24"/>
        </w:rPr>
        <w:t>Модуль № 1 «Декоративно-прикладное и народное искусство»:</w:t>
      </w:r>
      <w:bookmarkEnd w:id="529"/>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F90A4E" w:rsidRDefault="00E235EB" w:rsidP="00BB5F3D">
      <w:pPr>
        <w:pStyle w:val="13"/>
        <w:numPr>
          <w:ilvl w:val="0"/>
          <w:numId w:val="198"/>
        </w:numPr>
        <w:spacing w:line="269" w:lineRule="auto"/>
        <w:ind w:left="0" w:firstLine="360"/>
        <w:jc w:val="both"/>
        <w:rPr>
          <w:color w:val="auto"/>
          <w:sz w:val="24"/>
          <w:szCs w:val="24"/>
        </w:rPr>
      </w:pPr>
      <w:r w:rsidRPr="00F90A4E">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F90A4E" w:rsidRDefault="00E235EB" w:rsidP="00BB5F3D">
      <w:pPr>
        <w:pStyle w:val="13"/>
        <w:numPr>
          <w:ilvl w:val="0"/>
          <w:numId w:val="198"/>
        </w:numPr>
        <w:spacing w:line="298" w:lineRule="auto"/>
        <w:ind w:left="0" w:firstLine="360"/>
        <w:jc w:val="both"/>
        <w:rPr>
          <w:color w:val="auto"/>
          <w:sz w:val="24"/>
          <w:szCs w:val="24"/>
        </w:rPr>
      </w:pPr>
      <w:r w:rsidRPr="00F90A4E">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F90A4E" w:rsidRDefault="00E235EB" w:rsidP="00BB5F3D">
      <w:pPr>
        <w:pStyle w:val="13"/>
        <w:numPr>
          <w:ilvl w:val="0"/>
          <w:numId w:val="198"/>
        </w:numPr>
        <w:spacing w:line="276" w:lineRule="auto"/>
        <w:ind w:left="0" w:firstLine="360"/>
        <w:jc w:val="both"/>
        <w:rPr>
          <w:color w:val="auto"/>
          <w:sz w:val="24"/>
          <w:szCs w:val="24"/>
        </w:rPr>
      </w:pPr>
      <w:r w:rsidRPr="00F90A4E">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F90A4E" w:rsidRDefault="00E235EB" w:rsidP="00BB5F3D">
      <w:pPr>
        <w:pStyle w:val="13"/>
        <w:numPr>
          <w:ilvl w:val="0"/>
          <w:numId w:val="198"/>
        </w:numPr>
        <w:spacing w:line="276" w:lineRule="auto"/>
        <w:ind w:left="0" w:firstLine="360"/>
        <w:jc w:val="both"/>
        <w:rPr>
          <w:color w:val="auto"/>
          <w:sz w:val="24"/>
          <w:szCs w:val="24"/>
        </w:rPr>
      </w:pPr>
      <w:r w:rsidRPr="00F90A4E">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F90A4E" w:rsidRDefault="00E235EB" w:rsidP="00BB5F3D">
      <w:pPr>
        <w:pStyle w:val="13"/>
        <w:numPr>
          <w:ilvl w:val="0"/>
          <w:numId w:val="198"/>
        </w:numPr>
        <w:spacing w:line="276" w:lineRule="auto"/>
        <w:ind w:left="0" w:firstLine="360"/>
        <w:jc w:val="both"/>
        <w:rPr>
          <w:color w:val="auto"/>
          <w:sz w:val="24"/>
          <w:szCs w:val="24"/>
        </w:rPr>
      </w:pPr>
      <w:r w:rsidRPr="00F90A4E">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F90A4E" w:rsidRDefault="00E235EB" w:rsidP="00BB5F3D">
      <w:pPr>
        <w:pStyle w:val="13"/>
        <w:numPr>
          <w:ilvl w:val="0"/>
          <w:numId w:val="198"/>
        </w:numPr>
        <w:spacing w:line="276" w:lineRule="auto"/>
        <w:ind w:left="0" w:firstLine="360"/>
        <w:jc w:val="both"/>
        <w:rPr>
          <w:color w:val="auto"/>
          <w:sz w:val="24"/>
          <w:szCs w:val="24"/>
        </w:rPr>
      </w:pPr>
      <w:r w:rsidRPr="00F90A4E">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F90A4E" w:rsidRDefault="00E235EB" w:rsidP="00BB5F3D">
      <w:pPr>
        <w:pStyle w:val="13"/>
        <w:numPr>
          <w:ilvl w:val="0"/>
          <w:numId w:val="198"/>
        </w:numPr>
        <w:spacing w:line="298" w:lineRule="auto"/>
        <w:ind w:left="0" w:firstLine="360"/>
        <w:jc w:val="both"/>
        <w:rPr>
          <w:color w:val="auto"/>
          <w:sz w:val="24"/>
          <w:szCs w:val="24"/>
        </w:rPr>
      </w:pPr>
      <w:r w:rsidRPr="00F90A4E">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F90A4E" w:rsidRDefault="00E235EB" w:rsidP="00BB5F3D">
      <w:pPr>
        <w:pStyle w:val="13"/>
        <w:numPr>
          <w:ilvl w:val="0"/>
          <w:numId w:val="198"/>
        </w:numPr>
        <w:spacing w:line="276" w:lineRule="auto"/>
        <w:ind w:left="0" w:firstLine="360"/>
        <w:jc w:val="both"/>
        <w:rPr>
          <w:color w:val="auto"/>
          <w:sz w:val="24"/>
          <w:szCs w:val="24"/>
        </w:rPr>
      </w:pPr>
      <w:r w:rsidRPr="00F90A4E">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F90A4E" w:rsidRDefault="00E235EB" w:rsidP="00BB5F3D">
      <w:pPr>
        <w:pStyle w:val="13"/>
        <w:numPr>
          <w:ilvl w:val="0"/>
          <w:numId w:val="198"/>
        </w:numPr>
        <w:spacing w:line="276" w:lineRule="auto"/>
        <w:ind w:left="0" w:firstLine="360"/>
        <w:jc w:val="both"/>
        <w:rPr>
          <w:color w:val="auto"/>
          <w:sz w:val="24"/>
          <w:szCs w:val="24"/>
        </w:rPr>
      </w:pPr>
      <w:r w:rsidRPr="00F90A4E">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F90A4E" w:rsidRDefault="00E235EB" w:rsidP="00BB5F3D">
      <w:pPr>
        <w:pStyle w:val="13"/>
        <w:numPr>
          <w:ilvl w:val="0"/>
          <w:numId w:val="198"/>
        </w:numPr>
        <w:spacing w:line="266" w:lineRule="auto"/>
        <w:ind w:left="0" w:firstLine="360"/>
        <w:jc w:val="both"/>
        <w:rPr>
          <w:color w:val="auto"/>
          <w:sz w:val="24"/>
          <w:szCs w:val="24"/>
        </w:rPr>
      </w:pPr>
      <w:r w:rsidRPr="00F90A4E">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F90A4E" w:rsidRDefault="00E235EB" w:rsidP="00BB5F3D">
      <w:pPr>
        <w:pStyle w:val="13"/>
        <w:numPr>
          <w:ilvl w:val="0"/>
          <w:numId w:val="198"/>
        </w:numPr>
        <w:spacing w:line="276" w:lineRule="auto"/>
        <w:ind w:left="0" w:firstLine="360"/>
        <w:jc w:val="both"/>
        <w:rPr>
          <w:color w:val="auto"/>
          <w:sz w:val="24"/>
          <w:szCs w:val="24"/>
        </w:rPr>
      </w:pPr>
      <w:r w:rsidRPr="00F90A4E">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иметь практический опыт изображения характерных традиционных предметов крестьянского быта;</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объяснять значение народных промыслов и традиций художественного ремесла в современной жизни;</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рассказывать о происхождении народных художественных промыслов; о соотношении ремесла и искусства;</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называть характерные черты орнаментов и изделий ряда отечественных народных художественных промыслов;</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характеризовать древние образы народного искусства в произведениях современных народных промыслов;</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различать изделия народных художественных промыслов по материалу изготовления и технике декора;</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объяснять связь между материалом, формой и техникой декора в произведениях народных промыслов;</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F90A4E" w:rsidRDefault="00E235EB" w:rsidP="00BB5F3D">
      <w:pPr>
        <w:pStyle w:val="13"/>
        <w:numPr>
          <w:ilvl w:val="0"/>
          <w:numId w:val="198"/>
        </w:numPr>
        <w:spacing w:line="240" w:lineRule="auto"/>
        <w:ind w:left="0" w:firstLine="360"/>
        <w:jc w:val="both"/>
        <w:rPr>
          <w:color w:val="auto"/>
          <w:sz w:val="24"/>
          <w:szCs w:val="24"/>
        </w:rPr>
      </w:pPr>
      <w:r w:rsidRPr="00F90A4E">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Default="00E235EB" w:rsidP="00BB5F3D">
      <w:pPr>
        <w:pStyle w:val="13"/>
        <w:numPr>
          <w:ilvl w:val="0"/>
          <w:numId w:val="199"/>
        </w:numPr>
        <w:spacing w:after="120" w:line="240" w:lineRule="auto"/>
        <w:ind w:left="0" w:firstLine="360"/>
        <w:jc w:val="both"/>
        <w:rPr>
          <w:color w:val="auto"/>
          <w:sz w:val="24"/>
          <w:szCs w:val="24"/>
        </w:rPr>
      </w:pPr>
      <w:r w:rsidRPr="00F90A4E">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34667A" w:rsidRPr="0034667A" w:rsidRDefault="0034667A" w:rsidP="0034667A">
      <w:pPr>
        <w:pStyle w:val="13"/>
        <w:spacing w:after="120" w:line="240" w:lineRule="auto"/>
        <w:ind w:left="360" w:firstLine="0"/>
        <w:jc w:val="both"/>
        <w:rPr>
          <w:b/>
          <w:color w:val="auto"/>
          <w:sz w:val="24"/>
          <w:szCs w:val="24"/>
        </w:rPr>
      </w:pPr>
      <w:r w:rsidRPr="0034667A">
        <w:rPr>
          <w:b/>
          <w:color w:val="auto"/>
          <w:sz w:val="24"/>
          <w:szCs w:val="24"/>
        </w:rPr>
        <w:t>6 класс</w:t>
      </w:r>
    </w:p>
    <w:p w:rsidR="00A57638" w:rsidRPr="00F90A4E" w:rsidRDefault="00E235EB" w:rsidP="00C25F9F">
      <w:pPr>
        <w:pStyle w:val="af5"/>
        <w:rPr>
          <w:rFonts w:ascii="Times New Roman" w:hAnsi="Times New Roman" w:cs="Times New Roman"/>
          <w:sz w:val="24"/>
          <w:szCs w:val="24"/>
        </w:rPr>
      </w:pPr>
      <w:bookmarkStart w:id="530" w:name="bookmark1575"/>
      <w:r w:rsidRPr="00F90A4E">
        <w:rPr>
          <w:rFonts w:ascii="Times New Roman" w:hAnsi="Times New Roman" w:cs="Times New Roman"/>
          <w:sz w:val="24"/>
          <w:szCs w:val="24"/>
        </w:rPr>
        <w:t>Модуль № 2 «Живопись, графика, скульптура»:</w:t>
      </w:r>
      <w:bookmarkEnd w:id="530"/>
    </w:p>
    <w:p w:rsidR="00A57638" w:rsidRPr="00F90A4E" w:rsidRDefault="00E235EB" w:rsidP="00BB5F3D">
      <w:pPr>
        <w:pStyle w:val="13"/>
        <w:numPr>
          <w:ilvl w:val="0"/>
          <w:numId w:val="199"/>
        </w:numPr>
        <w:spacing w:line="240" w:lineRule="auto"/>
        <w:ind w:left="0" w:firstLine="360"/>
        <w:jc w:val="both"/>
        <w:rPr>
          <w:color w:val="auto"/>
          <w:sz w:val="24"/>
          <w:szCs w:val="24"/>
        </w:rPr>
      </w:pPr>
      <w:r w:rsidRPr="00F90A4E">
        <w:rPr>
          <w:color w:val="auto"/>
          <w:sz w:val="24"/>
          <w:szCs w:val="24"/>
        </w:rPr>
        <w:t>характеризовать различия между пространственными и временными видами искусства и их значение в жизни людей;</w:t>
      </w:r>
    </w:p>
    <w:p w:rsidR="00A57638" w:rsidRPr="00F90A4E" w:rsidRDefault="00E235EB" w:rsidP="00BB5F3D">
      <w:pPr>
        <w:pStyle w:val="13"/>
        <w:numPr>
          <w:ilvl w:val="0"/>
          <w:numId w:val="199"/>
        </w:numPr>
        <w:spacing w:line="240" w:lineRule="auto"/>
        <w:ind w:left="0" w:firstLine="360"/>
        <w:jc w:val="both"/>
        <w:rPr>
          <w:color w:val="auto"/>
          <w:sz w:val="24"/>
          <w:szCs w:val="24"/>
        </w:rPr>
      </w:pPr>
      <w:r w:rsidRPr="00F90A4E">
        <w:rPr>
          <w:color w:val="auto"/>
          <w:sz w:val="24"/>
          <w:szCs w:val="24"/>
        </w:rPr>
        <w:t>объяснять причины деления пространственных искусств на виды;</w:t>
      </w:r>
    </w:p>
    <w:p w:rsidR="00A57638" w:rsidRPr="00F90A4E" w:rsidRDefault="00E235EB" w:rsidP="00BB5F3D">
      <w:pPr>
        <w:pStyle w:val="13"/>
        <w:numPr>
          <w:ilvl w:val="0"/>
          <w:numId w:val="199"/>
        </w:numPr>
        <w:spacing w:after="120" w:line="240" w:lineRule="auto"/>
        <w:ind w:left="0" w:firstLine="360"/>
        <w:jc w:val="both"/>
        <w:rPr>
          <w:color w:val="auto"/>
          <w:sz w:val="24"/>
          <w:szCs w:val="24"/>
        </w:rPr>
      </w:pPr>
      <w:r w:rsidRPr="00F90A4E">
        <w:rPr>
          <w:color w:val="auto"/>
          <w:sz w:val="24"/>
          <w:szCs w:val="24"/>
        </w:rPr>
        <w:t>знать основные виды живописи, графики и скульптуры, объяснять их назначение в жизни людей.</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Язык изобразительного искусства и его выразительные средства:</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различать и характеризовать традиционные художественные материалы для графики, живописи, скульптуры;</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 xml:space="preserve">иметь представление о различных художественных техниках в использовании </w:t>
      </w:r>
      <w:r w:rsidRPr="00F90A4E">
        <w:rPr>
          <w:color w:val="auto"/>
          <w:sz w:val="24"/>
          <w:szCs w:val="24"/>
        </w:rPr>
        <w:lastRenderedPageBreak/>
        <w:t>художественных материалов;</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понимать роль рисунка как основы изобразительной деятельности;</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иметь опыт учебного рисунка — светотеневого изображения объёмных форм;</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понимать содержание понятий «тон», «тональные отношения» и иметь опыт их визуального анализа;</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иметь опыт линейного рисунка, понимать выразительные возможности линии;</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F90A4E" w:rsidRDefault="00E235EB" w:rsidP="00BB5F3D">
      <w:pPr>
        <w:pStyle w:val="13"/>
        <w:numPr>
          <w:ilvl w:val="0"/>
          <w:numId w:val="200"/>
        </w:numPr>
        <w:spacing w:line="240" w:lineRule="auto"/>
        <w:ind w:left="0" w:firstLine="357"/>
        <w:jc w:val="both"/>
        <w:rPr>
          <w:color w:val="auto"/>
          <w:sz w:val="24"/>
          <w:szCs w:val="24"/>
        </w:rPr>
      </w:pPr>
      <w:r w:rsidRPr="00F90A4E">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F90A4E" w:rsidRDefault="00E235EB" w:rsidP="0034667A">
      <w:pPr>
        <w:pStyle w:val="af5"/>
        <w:ind w:firstLine="357"/>
        <w:rPr>
          <w:rFonts w:ascii="Times New Roman" w:hAnsi="Times New Roman" w:cs="Times New Roman"/>
          <w:sz w:val="24"/>
          <w:szCs w:val="24"/>
        </w:rPr>
      </w:pPr>
      <w:r w:rsidRPr="00F90A4E">
        <w:rPr>
          <w:rFonts w:ascii="Times New Roman" w:hAnsi="Times New Roman" w:cs="Times New Roman"/>
          <w:sz w:val="24"/>
          <w:szCs w:val="24"/>
        </w:rPr>
        <w:t>Жанры изобразительного искусства:</w:t>
      </w:r>
    </w:p>
    <w:p w:rsidR="00A57638" w:rsidRPr="00F90A4E" w:rsidRDefault="00E235EB" w:rsidP="00BB5F3D">
      <w:pPr>
        <w:pStyle w:val="13"/>
        <w:numPr>
          <w:ilvl w:val="0"/>
          <w:numId w:val="200"/>
        </w:numPr>
        <w:spacing w:line="240" w:lineRule="auto"/>
        <w:ind w:left="0" w:firstLine="357"/>
        <w:jc w:val="both"/>
        <w:rPr>
          <w:color w:val="auto"/>
          <w:sz w:val="24"/>
          <w:szCs w:val="24"/>
        </w:rPr>
      </w:pPr>
      <w:r w:rsidRPr="00F90A4E">
        <w:rPr>
          <w:color w:val="auto"/>
          <w:sz w:val="24"/>
          <w:szCs w:val="24"/>
        </w:rPr>
        <w:t>объяснять понятие «жанры в изобразительном искусстве», перечислять жанры;</w:t>
      </w:r>
    </w:p>
    <w:p w:rsidR="00A57638" w:rsidRPr="00F90A4E" w:rsidRDefault="00E235EB" w:rsidP="00BB5F3D">
      <w:pPr>
        <w:pStyle w:val="13"/>
        <w:numPr>
          <w:ilvl w:val="0"/>
          <w:numId w:val="200"/>
        </w:numPr>
        <w:spacing w:line="240" w:lineRule="auto"/>
        <w:ind w:left="0" w:firstLine="357"/>
        <w:jc w:val="both"/>
        <w:rPr>
          <w:color w:val="auto"/>
          <w:sz w:val="24"/>
          <w:szCs w:val="24"/>
        </w:rPr>
      </w:pPr>
      <w:r w:rsidRPr="00F90A4E">
        <w:rPr>
          <w:color w:val="auto"/>
          <w:sz w:val="24"/>
          <w:szCs w:val="24"/>
        </w:rPr>
        <w:t>объяснять разницу между предметом изображения, сюжетом и содержанием произведения искусства.</w:t>
      </w:r>
    </w:p>
    <w:p w:rsidR="00A57638" w:rsidRPr="00F90A4E" w:rsidRDefault="00E235EB" w:rsidP="0034667A">
      <w:pPr>
        <w:pStyle w:val="af5"/>
        <w:ind w:firstLine="357"/>
        <w:rPr>
          <w:rFonts w:ascii="Times New Roman" w:hAnsi="Times New Roman" w:cs="Times New Roman"/>
          <w:sz w:val="24"/>
          <w:szCs w:val="24"/>
        </w:rPr>
      </w:pPr>
      <w:r w:rsidRPr="00F90A4E">
        <w:rPr>
          <w:rFonts w:ascii="Times New Roman" w:hAnsi="Times New Roman" w:cs="Times New Roman"/>
          <w:sz w:val="24"/>
          <w:szCs w:val="24"/>
        </w:rPr>
        <w:t>Натюрморт:</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знать об освещении как средстве выявления объёма предмета;</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F90A4E" w:rsidRDefault="00E235EB" w:rsidP="00BB5F3D">
      <w:pPr>
        <w:pStyle w:val="13"/>
        <w:numPr>
          <w:ilvl w:val="0"/>
          <w:numId w:val="200"/>
        </w:numPr>
        <w:spacing w:line="240" w:lineRule="auto"/>
        <w:ind w:left="0" w:firstLine="360"/>
        <w:jc w:val="both"/>
        <w:rPr>
          <w:color w:val="auto"/>
          <w:sz w:val="24"/>
          <w:szCs w:val="24"/>
        </w:rPr>
      </w:pPr>
      <w:r w:rsidRPr="00F90A4E">
        <w:rPr>
          <w:color w:val="auto"/>
          <w:sz w:val="24"/>
          <w:szCs w:val="24"/>
        </w:rPr>
        <w:t>иметь опыт создания графического натюрморта;</w:t>
      </w:r>
    </w:p>
    <w:p w:rsidR="00A57638" w:rsidRPr="00F90A4E" w:rsidRDefault="00E235EB" w:rsidP="00BB5F3D">
      <w:pPr>
        <w:pStyle w:val="13"/>
        <w:numPr>
          <w:ilvl w:val="0"/>
          <w:numId w:val="200"/>
        </w:numPr>
        <w:spacing w:line="240" w:lineRule="auto"/>
        <w:ind w:left="0" w:firstLine="357"/>
        <w:jc w:val="both"/>
        <w:rPr>
          <w:color w:val="auto"/>
          <w:sz w:val="24"/>
          <w:szCs w:val="24"/>
        </w:rPr>
      </w:pPr>
      <w:r w:rsidRPr="00F90A4E">
        <w:rPr>
          <w:color w:val="auto"/>
          <w:sz w:val="24"/>
          <w:szCs w:val="24"/>
        </w:rPr>
        <w:t>иметь опыт создания натюрморта средствами живописи.</w:t>
      </w:r>
    </w:p>
    <w:p w:rsidR="00A57638" w:rsidRPr="00F90A4E" w:rsidRDefault="00E235EB" w:rsidP="0034667A">
      <w:pPr>
        <w:pStyle w:val="af5"/>
        <w:ind w:firstLine="357"/>
        <w:rPr>
          <w:rFonts w:ascii="Times New Roman" w:hAnsi="Times New Roman" w:cs="Times New Roman"/>
          <w:sz w:val="24"/>
          <w:szCs w:val="24"/>
        </w:rPr>
      </w:pPr>
      <w:r w:rsidRPr="00F90A4E">
        <w:rPr>
          <w:rFonts w:ascii="Times New Roman" w:hAnsi="Times New Roman" w:cs="Times New Roman"/>
          <w:sz w:val="24"/>
          <w:szCs w:val="24"/>
        </w:rPr>
        <w:t>Портрет:</w:t>
      </w:r>
    </w:p>
    <w:p w:rsidR="00A57638" w:rsidRPr="00F90A4E" w:rsidRDefault="00E235EB" w:rsidP="00BB5F3D">
      <w:pPr>
        <w:pStyle w:val="13"/>
        <w:numPr>
          <w:ilvl w:val="0"/>
          <w:numId w:val="201"/>
        </w:numPr>
        <w:spacing w:line="240" w:lineRule="auto"/>
        <w:ind w:left="0" w:firstLine="357"/>
        <w:jc w:val="both"/>
        <w:rPr>
          <w:color w:val="auto"/>
          <w:sz w:val="24"/>
          <w:szCs w:val="24"/>
        </w:rPr>
      </w:pPr>
      <w:r w:rsidRPr="00F90A4E">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F90A4E" w:rsidRDefault="00E235EB" w:rsidP="00BB5F3D">
      <w:pPr>
        <w:pStyle w:val="13"/>
        <w:numPr>
          <w:ilvl w:val="0"/>
          <w:numId w:val="201"/>
        </w:numPr>
        <w:spacing w:line="240" w:lineRule="auto"/>
        <w:ind w:left="0" w:firstLine="357"/>
        <w:jc w:val="both"/>
        <w:rPr>
          <w:color w:val="auto"/>
          <w:sz w:val="24"/>
          <w:szCs w:val="24"/>
        </w:rPr>
      </w:pPr>
      <w:r w:rsidRPr="00F90A4E">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 xml:space="preserve">знать и претворять в рисунке основные позиции конструкции головы человека, </w:t>
      </w:r>
      <w:r w:rsidRPr="00F90A4E">
        <w:rPr>
          <w:color w:val="auto"/>
          <w:sz w:val="24"/>
          <w:szCs w:val="24"/>
        </w:rPr>
        <w:lastRenderedPageBreak/>
        <w:t>пропорции лица, соотношение лицевой и черепной частей головы;</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иметь начальный опыт лепки головы человека;</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F90A4E" w:rsidRDefault="00E235EB" w:rsidP="00BB5F3D">
      <w:pPr>
        <w:pStyle w:val="13"/>
        <w:numPr>
          <w:ilvl w:val="0"/>
          <w:numId w:val="201"/>
        </w:numPr>
        <w:spacing w:line="252" w:lineRule="auto"/>
        <w:ind w:left="0" w:firstLine="360"/>
        <w:jc w:val="both"/>
        <w:rPr>
          <w:color w:val="auto"/>
          <w:sz w:val="24"/>
          <w:szCs w:val="24"/>
        </w:rPr>
      </w:pPr>
      <w:r w:rsidRPr="00F90A4E">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F90A4E" w:rsidRDefault="00E235EB" w:rsidP="00BB5F3D">
      <w:pPr>
        <w:pStyle w:val="13"/>
        <w:numPr>
          <w:ilvl w:val="0"/>
          <w:numId w:val="200"/>
        </w:numPr>
        <w:spacing w:line="240" w:lineRule="auto"/>
        <w:ind w:left="0" w:firstLine="357"/>
        <w:jc w:val="both"/>
        <w:rPr>
          <w:color w:val="auto"/>
          <w:sz w:val="24"/>
          <w:szCs w:val="24"/>
        </w:rPr>
      </w:pPr>
      <w:r w:rsidRPr="00F90A4E">
        <w:rPr>
          <w:color w:val="auto"/>
          <w:sz w:val="24"/>
          <w:szCs w:val="24"/>
        </w:rPr>
        <w:t>иметь представление о жанре портрета в искусстве ХХ в. — западном и отечественном.</w:t>
      </w:r>
    </w:p>
    <w:p w:rsidR="00A57638" w:rsidRPr="00F90A4E" w:rsidRDefault="00E235EB" w:rsidP="0034667A">
      <w:pPr>
        <w:pStyle w:val="af5"/>
        <w:ind w:firstLine="357"/>
        <w:rPr>
          <w:rFonts w:ascii="Times New Roman" w:hAnsi="Times New Roman" w:cs="Times New Roman"/>
          <w:sz w:val="24"/>
          <w:szCs w:val="24"/>
        </w:rPr>
      </w:pPr>
      <w:r w:rsidRPr="00F90A4E">
        <w:rPr>
          <w:rFonts w:ascii="Times New Roman" w:hAnsi="Times New Roman" w:cs="Times New Roman"/>
          <w:sz w:val="24"/>
          <w:szCs w:val="24"/>
        </w:rPr>
        <w:t>Пейзаж:</w:t>
      </w:r>
    </w:p>
    <w:p w:rsidR="00A57638" w:rsidRPr="00F90A4E" w:rsidRDefault="00E235EB" w:rsidP="00BB5F3D">
      <w:pPr>
        <w:pStyle w:val="13"/>
        <w:numPr>
          <w:ilvl w:val="0"/>
          <w:numId w:val="202"/>
        </w:numPr>
        <w:spacing w:line="240" w:lineRule="auto"/>
        <w:ind w:left="0" w:firstLine="357"/>
        <w:jc w:val="both"/>
        <w:rPr>
          <w:color w:val="auto"/>
          <w:sz w:val="24"/>
          <w:szCs w:val="24"/>
        </w:rPr>
      </w:pPr>
      <w:r w:rsidRPr="00F90A4E">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знать правила построения линейной перспективы и уметь применять их в рисунке;</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знать правила воздушной перспективы и уметь их применять на практике;</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иметь представление о морских пейзажах И. Айвазовского;</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иметь опыт живописного изображения различных активно выраженных состояний природы;</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иметь опыт пейзажных зарисовок, графического изображения природы по памяти и представлению;</w:t>
      </w:r>
    </w:p>
    <w:p w:rsidR="00A57638" w:rsidRPr="00F90A4E" w:rsidRDefault="00E235EB" w:rsidP="00BB5F3D">
      <w:pPr>
        <w:pStyle w:val="13"/>
        <w:numPr>
          <w:ilvl w:val="0"/>
          <w:numId w:val="202"/>
        </w:numPr>
        <w:spacing w:line="252" w:lineRule="auto"/>
        <w:ind w:left="0" w:firstLine="360"/>
        <w:jc w:val="both"/>
        <w:rPr>
          <w:color w:val="auto"/>
          <w:sz w:val="24"/>
          <w:szCs w:val="24"/>
        </w:rPr>
      </w:pPr>
      <w:r w:rsidRPr="00F90A4E">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F90A4E" w:rsidRDefault="00E235EB" w:rsidP="00BB5F3D">
      <w:pPr>
        <w:pStyle w:val="13"/>
        <w:numPr>
          <w:ilvl w:val="0"/>
          <w:numId w:val="202"/>
        </w:numPr>
        <w:spacing w:line="259" w:lineRule="auto"/>
        <w:ind w:left="0" w:firstLine="360"/>
        <w:jc w:val="both"/>
        <w:rPr>
          <w:color w:val="auto"/>
          <w:sz w:val="24"/>
          <w:szCs w:val="24"/>
        </w:rPr>
      </w:pPr>
      <w:r w:rsidRPr="00F90A4E">
        <w:rPr>
          <w:color w:val="auto"/>
          <w:sz w:val="24"/>
          <w:szCs w:val="24"/>
        </w:rPr>
        <w:t>иметь опыт изображения городского пейзажа — по памяти или представлению;</w:t>
      </w:r>
    </w:p>
    <w:p w:rsidR="00A57638" w:rsidRPr="00F90A4E" w:rsidRDefault="00E235EB" w:rsidP="00BB5F3D">
      <w:pPr>
        <w:pStyle w:val="13"/>
        <w:numPr>
          <w:ilvl w:val="0"/>
          <w:numId w:val="202"/>
        </w:numPr>
        <w:spacing w:line="259" w:lineRule="auto"/>
        <w:ind w:left="0" w:firstLine="360"/>
        <w:jc w:val="both"/>
        <w:rPr>
          <w:color w:val="auto"/>
          <w:sz w:val="24"/>
          <w:szCs w:val="24"/>
        </w:rPr>
      </w:pPr>
      <w:r w:rsidRPr="00F90A4E">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F90A4E" w:rsidRDefault="00E235EB" w:rsidP="00BB5F3D">
      <w:pPr>
        <w:pStyle w:val="13"/>
        <w:numPr>
          <w:ilvl w:val="0"/>
          <w:numId w:val="202"/>
        </w:numPr>
        <w:spacing w:line="240" w:lineRule="auto"/>
        <w:ind w:left="0" w:firstLine="357"/>
        <w:jc w:val="both"/>
        <w:rPr>
          <w:color w:val="auto"/>
          <w:sz w:val="24"/>
          <w:szCs w:val="24"/>
        </w:rPr>
      </w:pPr>
      <w:r w:rsidRPr="00F90A4E">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F90A4E" w:rsidRDefault="00E235EB" w:rsidP="0034667A">
      <w:pPr>
        <w:pStyle w:val="af5"/>
        <w:ind w:firstLine="357"/>
        <w:rPr>
          <w:rFonts w:ascii="Times New Roman" w:hAnsi="Times New Roman" w:cs="Times New Roman"/>
          <w:sz w:val="24"/>
          <w:szCs w:val="24"/>
        </w:rPr>
      </w:pPr>
      <w:r w:rsidRPr="00F90A4E">
        <w:rPr>
          <w:rFonts w:ascii="Times New Roman" w:hAnsi="Times New Roman" w:cs="Times New Roman"/>
          <w:sz w:val="24"/>
          <w:szCs w:val="24"/>
        </w:rPr>
        <w:t>Бытовой жанр:</w:t>
      </w:r>
    </w:p>
    <w:p w:rsidR="00A57638" w:rsidRPr="00F90A4E" w:rsidRDefault="00E235EB" w:rsidP="00BB5F3D">
      <w:pPr>
        <w:pStyle w:val="13"/>
        <w:numPr>
          <w:ilvl w:val="0"/>
          <w:numId w:val="203"/>
        </w:numPr>
        <w:spacing w:line="240" w:lineRule="auto"/>
        <w:ind w:left="0" w:firstLine="357"/>
        <w:jc w:val="both"/>
        <w:rPr>
          <w:color w:val="auto"/>
          <w:sz w:val="24"/>
          <w:szCs w:val="24"/>
        </w:rPr>
      </w:pPr>
      <w:r w:rsidRPr="00F90A4E">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 xml:space="preserve">иметь представление о композиции как целостности в организации художественных </w:t>
      </w:r>
      <w:r w:rsidRPr="00F90A4E">
        <w:rPr>
          <w:color w:val="auto"/>
          <w:sz w:val="24"/>
          <w:szCs w:val="24"/>
        </w:rPr>
        <w:lastRenderedPageBreak/>
        <w:t>выразительных средств, взаимосвязи всех компонентов художественного произведения;</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осознавать многообразие форм организации бытовой жизни и одновременно единство мира людей;</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иметь опыт изображения бытовой жизни разных народов в контексте традиций их искусства;</w:t>
      </w:r>
    </w:p>
    <w:p w:rsidR="00A57638" w:rsidRPr="00F90A4E" w:rsidRDefault="00E235EB" w:rsidP="00BB5F3D">
      <w:pPr>
        <w:pStyle w:val="13"/>
        <w:numPr>
          <w:ilvl w:val="0"/>
          <w:numId w:val="203"/>
        </w:numPr>
        <w:spacing w:line="259" w:lineRule="auto"/>
        <w:ind w:left="0" w:firstLine="360"/>
        <w:jc w:val="both"/>
        <w:rPr>
          <w:color w:val="auto"/>
          <w:sz w:val="24"/>
          <w:szCs w:val="24"/>
        </w:rPr>
      </w:pPr>
      <w:r w:rsidRPr="00F90A4E">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F90A4E" w:rsidRDefault="00E235EB" w:rsidP="00BB5F3D">
      <w:pPr>
        <w:pStyle w:val="13"/>
        <w:numPr>
          <w:ilvl w:val="0"/>
          <w:numId w:val="203"/>
        </w:numPr>
        <w:spacing w:line="240" w:lineRule="auto"/>
        <w:ind w:left="0" w:firstLine="357"/>
        <w:jc w:val="both"/>
        <w:rPr>
          <w:color w:val="auto"/>
          <w:sz w:val="24"/>
          <w:szCs w:val="24"/>
        </w:rPr>
      </w:pPr>
      <w:r w:rsidRPr="00F90A4E">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F90A4E" w:rsidRDefault="00E235EB" w:rsidP="0034667A">
      <w:pPr>
        <w:pStyle w:val="af5"/>
        <w:ind w:firstLine="357"/>
        <w:rPr>
          <w:rFonts w:ascii="Times New Roman" w:hAnsi="Times New Roman" w:cs="Times New Roman"/>
          <w:sz w:val="24"/>
          <w:szCs w:val="24"/>
        </w:rPr>
      </w:pPr>
      <w:r w:rsidRPr="00F90A4E">
        <w:rPr>
          <w:rFonts w:ascii="Times New Roman" w:hAnsi="Times New Roman" w:cs="Times New Roman"/>
          <w:sz w:val="24"/>
          <w:szCs w:val="24"/>
        </w:rPr>
        <w:t>Исторический жанр:</w:t>
      </w:r>
    </w:p>
    <w:p w:rsidR="00A57638" w:rsidRPr="00F90A4E" w:rsidRDefault="00E235EB" w:rsidP="00BB5F3D">
      <w:pPr>
        <w:pStyle w:val="13"/>
        <w:numPr>
          <w:ilvl w:val="0"/>
          <w:numId w:val="204"/>
        </w:numPr>
        <w:spacing w:line="240" w:lineRule="auto"/>
        <w:ind w:left="0" w:firstLine="357"/>
        <w:jc w:val="both"/>
        <w:rPr>
          <w:color w:val="auto"/>
          <w:sz w:val="24"/>
          <w:szCs w:val="24"/>
        </w:rPr>
      </w:pPr>
      <w:r w:rsidRPr="00F90A4E">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F90A4E" w:rsidRDefault="00E235EB" w:rsidP="00BB5F3D">
      <w:pPr>
        <w:pStyle w:val="13"/>
        <w:numPr>
          <w:ilvl w:val="0"/>
          <w:numId w:val="204"/>
        </w:numPr>
        <w:spacing w:line="252" w:lineRule="auto"/>
        <w:ind w:left="0" w:firstLine="360"/>
        <w:jc w:val="both"/>
        <w:rPr>
          <w:color w:val="auto"/>
          <w:sz w:val="24"/>
          <w:szCs w:val="24"/>
        </w:rPr>
      </w:pPr>
      <w:r w:rsidRPr="00F90A4E">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F90A4E" w:rsidRDefault="00E235EB" w:rsidP="00BB5F3D">
      <w:pPr>
        <w:pStyle w:val="13"/>
        <w:numPr>
          <w:ilvl w:val="0"/>
          <w:numId w:val="204"/>
        </w:numPr>
        <w:spacing w:line="252" w:lineRule="auto"/>
        <w:ind w:left="0" w:firstLine="360"/>
        <w:jc w:val="both"/>
        <w:rPr>
          <w:color w:val="auto"/>
          <w:sz w:val="24"/>
          <w:szCs w:val="24"/>
        </w:rPr>
      </w:pPr>
      <w:r w:rsidRPr="00F90A4E">
        <w:rPr>
          <w:color w:val="auto"/>
          <w:sz w:val="24"/>
          <w:szCs w:val="24"/>
        </w:rPr>
        <w:t>иметь представление о развитии исторического жанра в творчестве отечественных художников ХХ в.;</w:t>
      </w:r>
    </w:p>
    <w:p w:rsidR="00A57638" w:rsidRPr="00F90A4E" w:rsidRDefault="00E235EB" w:rsidP="00BB5F3D">
      <w:pPr>
        <w:pStyle w:val="13"/>
        <w:numPr>
          <w:ilvl w:val="0"/>
          <w:numId w:val="204"/>
        </w:numPr>
        <w:spacing w:line="252" w:lineRule="auto"/>
        <w:ind w:left="0" w:firstLine="360"/>
        <w:jc w:val="both"/>
        <w:rPr>
          <w:color w:val="auto"/>
          <w:sz w:val="24"/>
          <w:szCs w:val="24"/>
        </w:rPr>
      </w:pPr>
      <w:r w:rsidRPr="00F90A4E">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F90A4E" w:rsidRDefault="00E235EB" w:rsidP="00BB5F3D">
      <w:pPr>
        <w:pStyle w:val="13"/>
        <w:numPr>
          <w:ilvl w:val="0"/>
          <w:numId w:val="204"/>
        </w:numPr>
        <w:spacing w:line="252" w:lineRule="auto"/>
        <w:ind w:left="0" w:firstLine="360"/>
        <w:jc w:val="both"/>
        <w:rPr>
          <w:color w:val="auto"/>
          <w:sz w:val="24"/>
          <w:szCs w:val="24"/>
        </w:rPr>
      </w:pPr>
      <w:r w:rsidRPr="00F90A4E">
        <w:rPr>
          <w:color w:val="auto"/>
          <w:sz w:val="24"/>
          <w:szCs w:val="24"/>
        </w:rPr>
        <w:t>узнавать и называть авторов таких произведений, как «Давид» Микеланджело, «Весна» С. Боттичелли;</w:t>
      </w:r>
    </w:p>
    <w:p w:rsidR="00A57638" w:rsidRPr="00F90A4E" w:rsidRDefault="00E235EB" w:rsidP="00BB5F3D">
      <w:pPr>
        <w:pStyle w:val="13"/>
        <w:numPr>
          <w:ilvl w:val="0"/>
          <w:numId w:val="204"/>
        </w:numPr>
        <w:spacing w:line="252" w:lineRule="auto"/>
        <w:ind w:left="0" w:firstLine="360"/>
        <w:jc w:val="both"/>
        <w:rPr>
          <w:color w:val="auto"/>
          <w:sz w:val="24"/>
          <w:szCs w:val="24"/>
        </w:rPr>
      </w:pPr>
      <w:r w:rsidRPr="00F90A4E">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F90A4E" w:rsidRDefault="00E235EB" w:rsidP="00BB5F3D">
      <w:pPr>
        <w:pStyle w:val="13"/>
        <w:numPr>
          <w:ilvl w:val="0"/>
          <w:numId w:val="204"/>
        </w:numPr>
        <w:spacing w:line="240" w:lineRule="auto"/>
        <w:ind w:left="0" w:firstLine="360"/>
        <w:jc w:val="both"/>
        <w:rPr>
          <w:color w:val="auto"/>
          <w:sz w:val="24"/>
          <w:szCs w:val="24"/>
        </w:rPr>
      </w:pPr>
      <w:r w:rsidRPr="00F90A4E">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F90A4E" w:rsidRDefault="00E235EB" w:rsidP="0034667A">
      <w:pPr>
        <w:pStyle w:val="af5"/>
        <w:rPr>
          <w:rFonts w:ascii="Times New Roman" w:hAnsi="Times New Roman" w:cs="Times New Roman"/>
          <w:sz w:val="24"/>
          <w:szCs w:val="24"/>
        </w:rPr>
      </w:pPr>
      <w:r w:rsidRPr="00F90A4E">
        <w:rPr>
          <w:rFonts w:ascii="Times New Roman" w:hAnsi="Times New Roman" w:cs="Times New Roman"/>
          <w:sz w:val="24"/>
          <w:szCs w:val="24"/>
        </w:rPr>
        <w:t>Библейские темы в изобразительном искусстве:</w:t>
      </w:r>
    </w:p>
    <w:p w:rsidR="00A57638" w:rsidRPr="00F90A4E" w:rsidRDefault="00E235EB" w:rsidP="00BB5F3D">
      <w:pPr>
        <w:pStyle w:val="13"/>
        <w:numPr>
          <w:ilvl w:val="0"/>
          <w:numId w:val="205"/>
        </w:numPr>
        <w:spacing w:line="240" w:lineRule="auto"/>
        <w:ind w:left="0" w:firstLine="360"/>
        <w:jc w:val="both"/>
        <w:rPr>
          <w:color w:val="auto"/>
          <w:sz w:val="24"/>
          <w:szCs w:val="24"/>
        </w:rPr>
      </w:pPr>
      <w:r w:rsidRPr="00F90A4E">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t>знать о картинах на библейские темы в истории русского искусства;</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t>иметь представление о смысловом различии между иконой и картиной на библейские темы;</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t>иметь знания о русской иконописи, о великих русских иконописцах: Андрее Рублёве, Феофане Греке, Дионисии;</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F90A4E" w:rsidRDefault="00E235EB" w:rsidP="00BB5F3D">
      <w:pPr>
        <w:pStyle w:val="13"/>
        <w:numPr>
          <w:ilvl w:val="0"/>
          <w:numId w:val="205"/>
        </w:numPr>
        <w:spacing w:line="252" w:lineRule="auto"/>
        <w:ind w:left="0" w:firstLine="360"/>
        <w:jc w:val="both"/>
        <w:rPr>
          <w:color w:val="auto"/>
          <w:sz w:val="24"/>
          <w:szCs w:val="24"/>
        </w:rPr>
      </w:pPr>
      <w:r w:rsidRPr="00F90A4E">
        <w:rPr>
          <w:color w:val="auto"/>
          <w:sz w:val="24"/>
          <w:szCs w:val="24"/>
        </w:rPr>
        <w:lastRenderedPageBreak/>
        <w:t>объяснять творческий и деятельный характер восприятия произведений искусства на основе художественной культуры зрителя;</w:t>
      </w:r>
    </w:p>
    <w:p w:rsidR="00A57638" w:rsidRDefault="00E235EB" w:rsidP="00BB5F3D">
      <w:pPr>
        <w:pStyle w:val="13"/>
        <w:numPr>
          <w:ilvl w:val="0"/>
          <w:numId w:val="205"/>
        </w:numPr>
        <w:spacing w:after="200" w:line="252" w:lineRule="auto"/>
        <w:ind w:left="0" w:firstLine="360"/>
        <w:jc w:val="both"/>
        <w:rPr>
          <w:color w:val="auto"/>
          <w:sz w:val="24"/>
          <w:szCs w:val="24"/>
        </w:rPr>
      </w:pPr>
      <w:r w:rsidRPr="00F90A4E">
        <w:rPr>
          <w:color w:val="auto"/>
          <w:sz w:val="24"/>
          <w:szCs w:val="24"/>
        </w:rPr>
        <w:t>уметь рассуждать о месте и значении изобразительного искусства в культуре, в жизни общества, в жизни человека.</w:t>
      </w:r>
    </w:p>
    <w:p w:rsidR="0034667A" w:rsidRPr="0034667A" w:rsidRDefault="0034667A" w:rsidP="0034667A">
      <w:pPr>
        <w:pStyle w:val="13"/>
        <w:spacing w:line="240" w:lineRule="auto"/>
        <w:ind w:left="360" w:firstLine="0"/>
        <w:jc w:val="both"/>
        <w:rPr>
          <w:b/>
          <w:color w:val="auto"/>
          <w:sz w:val="24"/>
          <w:szCs w:val="24"/>
        </w:rPr>
      </w:pPr>
      <w:r w:rsidRPr="0034667A">
        <w:rPr>
          <w:b/>
          <w:color w:val="auto"/>
          <w:sz w:val="24"/>
          <w:szCs w:val="24"/>
        </w:rPr>
        <w:t>7класс</w:t>
      </w:r>
    </w:p>
    <w:p w:rsidR="00A57638" w:rsidRPr="00F90A4E" w:rsidRDefault="00E235EB" w:rsidP="0034667A">
      <w:pPr>
        <w:pStyle w:val="af5"/>
        <w:rPr>
          <w:rFonts w:ascii="Times New Roman" w:hAnsi="Times New Roman" w:cs="Times New Roman"/>
          <w:sz w:val="24"/>
          <w:szCs w:val="24"/>
        </w:rPr>
      </w:pPr>
      <w:bookmarkStart w:id="531" w:name="bookmark1577"/>
      <w:r w:rsidRPr="00F90A4E">
        <w:rPr>
          <w:rFonts w:ascii="Times New Roman" w:hAnsi="Times New Roman" w:cs="Times New Roman"/>
          <w:sz w:val="24"/>
          <w:szCs w:val="24"/>
        </w:rPr>
        <w:t>Модуль № 3 «Архитектура и дизайн»:</w:t>
      </w:r>
      <w:bookmarkEnd w:id="531"/>
    </w:p>
    <w:p w:rsidR="00A57638" w:rsidRPr="00F90A4E" w:rsidRDefault="00E235EB" w:rsidP="00BB5F3D">
      <w:pPr>
        <w:pStyle w:val="13"/>
        <w:numPr>
          <w:ilvl w:val="0"/>
          <w:numId w:val="206"/>
        </w:numPr>
        <w:spacing w:line="240" w:lineRule="auto"/>
        <w:ind w:left="0" w:firstLine="360"/>
        <w:jc w:val="both"/>
        <w:rPr>
          <w:color w:val="auto"/>
          <w:sz w:val="24"/>
          <w:szCs w:val="24"/>
        </w:rPr>
      </w:pPr>
      <w:r w:rsidRPr="00F90A4E">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F90A4E" w:rsidRDefault="00E235EB" w:rsidP="00BB5F3D">
      <w:pPr>
        <w:pStyle w:val="13"/>
        <w:numPr>
          <w:ilvl w:val="0"/>
          <w:numId w:val="206"/>
        </w:numPr>
        <w:spacing w:line="252" w:lineRule="auto"/>
        <w:ind w:left="0" w:firstLine="360"/>
        <w:jc w:val="both"/>
        <w:rPr>
          <w:color w:val="auto"/>
          <w:sz w:val="24"/>
          <w:szCs w:val="24"/>
        </w:rPr>
      </w:pPr>
      <w:r w:rsidRPr="00F90A4E">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F90A4E" w:rsidRDefault="00E235EB" w:rsidP="00BB5F3D">
      <w:pPr>
        <w:pStyle w:val="13"/>
        <w:numPr>
          <w:ilvl w:val="0"/>
          <w:numId w:val="206"/>
        </w:numPr>
        <w:spacing w:line="252" w:lineRule="auto"/>
        <w:ind w:left="0" w:firstLine="360"/>
        <w:jc w:val="both"/>
        <w:rPr>
          <w:color w:val="auto"/>
          <w:sz w:val="24"/>
          <w:szCs w:val="24"/>
        </w:rPr>
      </w:pPr>
      <w:r w:rsidRPr="00F90A4E">
        <w:rPr>
          <w:color w:val="auto"/>
          <w:sz w:val="24"/>
          <w:szCs w:val="24"/>
        </w:rPr>
        <w:t>рассуждать о влиянии предметно-пространственной среды на чувства, установки и поведение человека;</w:t>
      </w:r>
    </w:p>
    <w:p w:rsidR="00A57638" w:rsidRPr="00F90A4E" w:rsidRDefault="00E235EB" w:rsidP="00BB5F3D">
      <w:pPr>
        <w:pStyle w:val="13"/>
        <w:numPr>
          <w:ilvl w:val="0"/>
          <w:numId w:val="206"/>
        </w:numPr>
        <w:spacing w:line="252" w:lineRule="auto"/>
        <w:ind w:left="0" w:firstLine="360"/>
        <w:jc w:val="both"/>
        <w:rPr>
          <w:color w:val="auto"/>
          <w:sz w:val="24"/>
          <w:szCs w:val="24"/>
        </w:rPr>
      </w:pPr>
      <w:r w:rsidRPr="00F90A4E">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F90A4E" w:rsidRDefault="00E235EB" w:rsidP="00BB5F3D">
      <w:pPr>
        <w:pStyle w:val="13"/>
        <w:numPr>
          <w:ilvl w:val="0"/>
          <w:numId w:val="206"/>
        </w:numPr>
        <w:spacing w:after="100" w:line="252" w:lineRule="auto"/>
        <w:ind w:left="0" w:firstLine="360"/>
        <w:jc w:val="both"/>
        <w:rPr>
          <w:color w:val="auto"/>
          <w:sz w:val="24"/>
          <w:szCs w:val="24"/>
        </w:rPr>
      </w:pPr>
      <w:r w:rsidRPr="00F90A4E">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Графический дизайн:</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объяснять понятие формальной композиции и её значение как основы языка конструктивных искусств;</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объяснять основные средства — требования к композиции;</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уметь перечислять и объяснять основные типы формальной композиции;</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составлять различные формальные композиции на плоскости в зависимости от поставленных задач;</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выделять при творческом построении композиции листа композиционную доминанту;</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составлять формальные композиции на выражение в них движения и статики;</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осваивать навыки вариативности в ритмической организации листа;</w:t>
      </w:r>
    </w:p>
    <w:p w:rsidR="00A57638" w:rsidRPr="00F90A4E" w:rsidRDefault="00E235EB" w:rsidP="00BB5F3D">
      <w:pPr>
        <w:pStyle w:val="13"/>
        <w:numPr>
          <w:ilvl w:val="0"/>
          <w:numId w:val="207"/>
        </w:numPr>
        <w:spacing w:line="252" w:lineRule="auto"/>
        <w:ind w:left="0" w:firstLine="360"/>
        <w:jc w:val="both"/>
        <w:rPr>
          <w:color w:val="auto"/>
          <w:sz w:val="24"/>
          <w:szCs w:val="24"/>
        </w:rPr>
      </w:pPr>
      <w:r w:rsidRPr="00F90A4E">
        <w:rPr>
          <w:color w:val="auto"/>
          <w:sz w:val="24"/>
          <w:szCs w:val="24"/>
        </w:rPr>
        <w:t>объяснять роль цвета в конструктивных искусствах;</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различать технологию использования цвета в живописи и в конструктивных искусствах;</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объяснять выражение «цветовой образ»;</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применять цвет в графических композициях как акцент или доминанту, объединённые одним стилем;</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применять печатное слово, типографскую строку в качестве элементов графической композиции;</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F90A4E" w:rsidRDefault="00E235EB" w:rsidP="00BB5F3D">
      <w:pPr>
        <w:pStyle w:val="13"/>
        <w:numPr>
          <w:ilvl w:val="0"/>
          <w:numId w:val="207"/>
        </w:numPr>
        <w:spacing w:line="240" w:lineRule="auto"/>
        <w:ind w:left="0" w:firstLine="360"/>
        <w:jc w:val="both"/>
        <w:rPr>
          <w:color w:val="auto"/>
          <w:sz w:val="24"/>
          <w:szCs w:val="24"/>
        </w:rPr>
      </w:pPr>
      <w:r w:rsidRPr="00F90A4E">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F90A4E" w:rsidRDefault="00E235EB" w:rsidP="00BB5F3D">
      <w:pPr>
        <w:pStyle w:val="13"/>
        <w:numPr>
          <w:ilvl w:val="0"/>
          <w:numId w:val="207"/>
        </w:numPr>
        <w:spacing w:after="80" w:line="240" w:lineRule="auto"/>
        <w:ind w:left="0" w:firstLine="360"/>
        <w:jc w:val="both"/>
        <w:rPr>
          <w:color w:val="auto"/>
          <w:sz w:val="24"/>
          <w:szCs w:val="24"/>
        </w:rPr>
      </w:pPr>
      <w:r w:rsidRPr="00F90A4E">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Социальное значение дизайна и архитектуры как среды жизни человека:</w:t>
      </w:r>
    </w:p>
    <w:p w:rsidR="00A57638" w:rsidRPr="00F90A4E" w:rsidRDefault="00E235EB" w:rsidP="00BB5F3D">
      <w:pPr>
        <w:pStyle w:val="13"/>
        <w:numPr>
          <w:ilvl w:val="0"/>
          <w:numId w:val="208"/>
        </w:numPr>
        <w:spacing w:line="240" w:lineRule="auto"/>
        <w:ind w:left="0" w:firstLine="360"/>
        <w:jc w:val="both"/>
        <w:rPr>
          <w:color w:val="auto"/>
          <w:sz w:val="24"/>
          <w:szCs w:val="24"/>
        </w:rPr>
      </w:pPr>
      <w:r w:rsidRPr="00F90A4E">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F90A4E" w:rsidRDefault="00E235EB" w:rsidP="00BB5F3D">
      <w:pPr>
        <w:pStyle w:val="13"/>
        <w:numPr>
          <w:ilvl w:val="0"/>
          <w:numId w:val="208"/>
        </w:numPr>
        <w:spacing w:line="240" w:lineRule="auto"/>
        <w:ind w:left="0" w:firstLine="360"/>
        <w:jc w:val="both"/>
        <w:rPr>
          <w:color w:val="auto"/>
          <w:sz w:val="24"/>
          <w:szCs w:val="24"/>
        </w:rPr>
      </w:pPr>
      <w:r w:rsidRPr="00F90A4E">
        <w:rPr>
          <w:color w:val="auto"/>
          <w:sz w:val="24"/>
          <w:szCs w:val="24"/>
        </w:rPr>
        <w:t>выполнять построение макета пространственно-объёмной композиции по его чертежу;</w:t>
      </w:r>
    </w:p>
    <w:p w:rsidR="00A57638" w:rsidRPr="00F90A4E" w:rsidRDefault="00E235EB" w:rsidP="00BB5F3D">
      <w:pPr>
        <w:pStyle w:val="13"/>
        <w:numPr>
          <w:ilvl w:val="0"/>
          <w:numId w:val="208"/>
        </w:numPr>
        <w:spacing w:line="240" w:lineRule="auto"/>
        <w:ind w:left="0" w:firstLine="360"/>
        <w:jc w:val="both"/>
        <w:rPr>
          <w:color w:val="auto"/>
          <w:sz w:val="24"/>
          <w:szCs w:val="24"/>
        </w:rPr>
      </w:pPr>
      <w:r w:rsidRPr="00F90A4E">
        <w:rPr>
          <w:color w:val="auto"/>
          <w:sz w:val="24"/>
          <w:szCs w:val="24"/>
        </w:rPr>
        <w:t xml:space="preserve">выявлять структуру различных типов зданий и характеризовать влияние объёмов и их </w:t>
      </w:r>
      <w:r w:rsidRPr="00F90A4E">
        <w:rPr>
          <w:color w:val="auto"/>
          <w:sz w:val="24"/>
          <w:szCs w:val="24"/>
        </w:rPr>
        <w:lastRenderedPageBreak/>
        <w:t>сочетаний на образный характер постройки и её влияние на организацию жизнедеятельности людей;</w:t>
      </w:r>
    </w:p>
    <w:p w:rsidR="00A57638" w:rsidRPr="00F90A4E" w:rsidRDefault="00E235EB" w:rsidP="00BB5F3D">
      <w:pPr>
        <w:pStyle w:val="13"/>
        <w:numPr>
          <w:ilvl w:val="0"/>
          <w:numId w:val="208"/>
        </w:numPr>
        <w:spacing w:line="240" w:lineRule="auto"/>
        <w:ind w:left="0" w:firstLine="360"/>
        <w:jc w:val="both"/>
        <w:rPr>
          <w:color w:val="auto"/>
          <w:sz w:val="24"/>
          <w:szCs w:val="24"/>
        </w:rPr>
      </w:pPr>
      <w:r w:rsidRPr="00F90A4E">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F90A4E" w:rsidRDefault="00E235EB" w:rsidP="00BB5F3D">
      <w:pPr>
        <w:pStyle w:val="13"/>
        <w:numPr>
          <w:ilvl w:val="0"/>
          <w:numId w:val="208"/>
        </w:numPr>
        <w:spacing w:line="240" w:lineRule="auto"/>
        <w:ind w:left="0" w:firstLine="360"/>
        <w:jc w:val="both"/>
        <w:rPr>
          <w:color w:val="auto"/>
          <w:sz w:val="24"/>
          <w:szCs w:val="24"/>
        </w:rPr>
      </w:pPr>
      <w:r w:rsidRPr="00F90A4E">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F90A4E" w:rsidRDefault="00E235EB" w:rsidP="00BB5F3D">
      <w:pPr>
        <w:pStyle w:val="13"/>
        <w:numPr>
          <w:ilvl w:val="0"/>
          <w:numId w:val="208"/>
        </w:numPr>
        <w:spacing w:line="252" w:lineRule="auto"/>
        <w:ind w:left="0" w:firstLine="360"/>
        <w:jc w:val="both"/>
        <w:rPr>
          <w:color w:val="auto"/>
          <w:sz w:val="24"/>
          <w:szCs w:val="24"/>
        </w:rPr>
      </w:pPr>
      <w:r w:rsidRPr="00F90A4E">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F90A4E" w:rsidRDefault="00E235EB" w:rsidP="00BB5F3D">
      <w:pPr>
        <w:pStyle w:val="13"/>
        <w:numPr>
          <w:ilvl w:val="0"/>
          <w:numId w:val="208"/>
        </w:numPr>
        <w:spacing w:line="240" w:lineRule="auto"/>
        <w:ind w:left="0" w:firstLine="360"/>
        <w:jc w:val="both"/>
        <w:rPr>
          <w:color w:val="auto"/>
          <w:sz w:val="24"/>
          <w:szCs w:val="24"/>
        </w:rPr>
      </w:pPr>
      <w:r w:rsidRPr="00F90A4E">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F90A4E" w:rsidRDefault="00E235EB" w:rsidP="00BB5F3D">
      <w:pPr>
        <w:pStyle w:val="13"/>
        <w:numPr>
          <w:ilvl w:val="0"/>
          <w:numId w:val="208"/>
        </w:numPr>
        <w:spacing w:line="276" w:lineRule="auto"/>
        <w:ind w:left="0" w:firstLine="360"/>
        <w:jc w:val="both"/>
        <w:rPr>
          <w:color w:val="auto"/>
          <w:sz w:val="24"/>
          <w:szCs w:val="24"/>
        </w:rPr>
      </w:pPr>
      <w:r w:rsidRPr="00F90A4E">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F90A4E" w:rsidRDefault="00E235EB" w:rsidP="00BB5F3D">
      <w:pPr>
        <w:pStyle w:val="13"/>
        <w:numPr>
          <w:ilvl w:val="0"/>
          <w:numId w:val="208"/>
        </w:numPr>
        <w:spacing w:line="276" w:lineRule="auto"/>
        <w:ind w:left="0" w:firstLine="360"/>
        <w:jc w:val="both"/>
        <w:rPr>
          <w:color w:val="auto"/>
          <w:sz w:val="24"/>
          <w:szCs w:val="24"/>
        </w:rPr>
      </w:pPr>
      <w:r w:rsidRPr="00F90A4E">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F90A4E" w:rsidRDefault="00E235EB" w:rsidP="00BB5F3D">
      <w:pPr>
        <w:pStyle w:val="13"/>
        <w:numPr>
          <w:ilvl w:val="0"/>
          <w:numId w:val="208"/>
        </w:numPr>
        <w:spacing w:line="271" w:lineRule="auto"/>
        <w:ind w:left="0" w:firstLine="360"/>
        <w:jc w:val="both"/>
        <w:rPr>
          <w:color w:val="auto"/>
          <w:sz w:val="24"/>
          <w:szCs w:val="24"/>
        </w:rPr>
      </w:pPr>
      <w:r w:rsidRPr="00F90A4E">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F90A4E" w:rsidRDefault="00E235EB" w:rsidP="00BB5F3D">
      <w:pPr>
        <w:pStyle w:val="13"/>
        <w:numPr>
          <w:ilvl w:val="0"/>
          <w:numId w:val="208"/>
        </w:numPr>
        <w:spacing w:line="264" w:lineRule="auto"/>
        <w:ind w:left="0" w:firstLine="360"/>
        <w:jc w:val="both"/>
        <w:rPr>
          <w:color w:val="auto"/>
          <w:sz w:val="24"/>
          <w:szCs w:val="24"/>
        </w:rPr>
      </w:pPr>
      <w:r w:rsidRPr="00F90A4E">
        <w:rPr>
          <w:color w:val="auto"/>
          <w:sz w:val="24"/>
          <w:szCs w:val="24"/>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w:t>
      </w:r>
      <w:r w:rsidRPr="00F90A4E">
        <w:rPr>
          <w:color w:val="auto"/>
          <w:sz w:val="24"/>
          <w:szCs w:val="24"/>
        </w:rPr>
        <w:lastRenderedPageBreak/>
        <w:t>повседневном быту.</w:t>
      </w:r>
    </w:p>
    <w:p w:rsidR="00122C0D" w:rsidRPr="00122C0D" w:rsidRDefault="00122C0D" w:rsidP="00122C0D">
      <w:pPr>
        <w:ind w:firstLine="567"/>
        <w:jc w:val="both"/>
        <w:rPr>
          <w:rFonts w:ascii="Times New Roman" w:hAnsi="Times New Roman"/>
        </w:rPr>
      </w:pPr>
      <w:bookmarkStart w:id="532" w:name="bookmark1579"/>
      <w:r w:rsidRPr="00122C0D">
        <w:rPr>
          <w:rFonts w:ascii="Times New Roman" w:hAnsi="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Модуль № 4 «Изображение в синтетических,</w:t>
      </w:r>
      <w:bookmarkEnd w:id="532"/>
      <w:r w:rsidRPr="00F90A4E">
        <w:rPr>
          <w:rFonts w:ascii="Times New Roman" w:hAnsi="Times New Roman" w:cs="Times New Roman"/>
          <w:sz w:val="24"/>
          <w:szCs w:val="24"/>
        </w:rPr>
        <w:t>экранных видах искусства и художественная фотография» (</w:t>
      </w:r>
      <w:r w:rsidRPr="00F90A4E">
        <w:rPr>
          <w:rFonts w:ascii="Times New Roman" w:hAnsi="Times New Roman" w:cs="Times New Roman"/>
          <w:i/>
          <w:iCs/>
          <w:sz w:val="24"/>
          <w:szCs w:val="24"/>
        </w:rPr>
        <w:t>вариативный</w:t>
      </w:r>
      <w:r w:rsidRPr="00F90A4E">
        <w:rPr>
          <w:rFonts w:ascii="Times New Roman" w:hAnsi="Times New Roman" w:cs="Times New Roman"/>
          <w:sz w:val="24"/>
          <w:szCs w:val="24"/>
        </w:rPr>
        <w:t>):</w:t>
      </w:r>
    </w:p>
    <w:p w:rsidR="00A57638" w:rsidRPr="00F90A4E" w:rsidRDefault="00E235EB" w:rsidP="00BB5F3D">
      <w:pPr>
        <w:pStyle w:val="13"/>
        <w:numPr>
          <w:ilvl w:val="0"/>
          <w:numId w:val="209"/>
        </w:numPr>
        <w:spacing w:line="276" w:lineRule="auto"/>
        <w:ind w:left="142" w:firstLine="218"/>
        <w:jc w:val="both"/>
        <w:rPr>
          <w:color w:val="auto"/>
          <w:sz w:val="24"/>
          <w:szCs w:val="24"/>
        </w:rPr>
      </w:pPr>
      <w:r w:rsidRPr="00F90A4E">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F90A4E" w:rsidRDefault="00E235EB" w:rsidP="00BB5F3D">
      <w:pPr>
        <w:pStyle w:val="13"/>
        <w:numPr>
          <w:ilvl w:val="0"/>
          <w:numId w:val="209"/>
        </w:numPr>
        <w:spacing w:line="295" w:lineRule="auto"/>
        <w:ind w:left="142" w:firstLine="218"/>
        <w:jc w:val="both"/>
        <w:rPr>
          <w:color w:val="auto"/>
          <w:sz w:val="24"/>
          <w:szCs w:val="24"/>
        </w:rPr>
      </w:pPr>
      <w:r w:rsidRPr="00F90A4E">
        <w:rPr>
          <w:color w:val="auto"/>
          <w:sz w:val="24"/>
          <w:szCs w:val="24"/>
        </w:rPr>
        <w:t>понимать и характеризовать роль визуального образа в синтетических искусствах;</w:t>
      </w:r>
    </w:p>
    <w:p w:rsidR="00A57638" w:rsidRPr="00F90A4E" w:rsidRDefault="00E235EB" w:rsidP="00BB5F3D">
      <w:pPr>
        <w:pStyle w:val="13"/>
        <w:numPr>
          <w:ilvl w:val="0"/>
          <w:numId w:val="209"/>
        </w:numPr>
        <w:spacing w:line="276" w:lineRule="auto"/>
        <w:ind w:left="142" w:firstLine="218"/>
        <w:jc w:val="both"/>
        <w:rPr>
          <w:color w:val="auto"/>
          <w:sz w:val="24"/>
          <w:szCs w:val="24"/>
        </w:rPr>
      </w:pPr>
      <w:r w:rsidRPr="00F90A4E">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Художник и искусство театра:</w:t>
      </w:r>
    </w:p>
    <w:p w:rsidR="00A57638" w:rsidRPr="00F90A4E" w:rsidRDefault="00E235EB" w:rsidP="00BB5F3D">
      <w:pPr>
        <w:pStyle w:val="13"/>
        <w:numPr>
          <w:ilvl w:val="0"/>
          <w:numId w:val="210"/>
        </w:numPr>
        <w:spacing w:line="295" w:lineRule="auto"/>
        <w:ind w:left="0" w:firstLine="360"/>
        <w:jc w:val="both"/>
        <w:rPr>
          <w:color w:val="auto"/>
          <w:sz w:val="24"/>
          <w:szCs w:val="24"/>
        </w:rPr>
      </w:pPr>
      <w:r w:rsidRPr="00F90A4E">
        <w:rPr>
          <w:color w:val="auto"/>
          <w:sz w:val="24"/>
          <w:szCs w:val="24"/>
        </w:rPr>
        <w:t>иметь представление об истории развития театра и жанровом многообразии театральных представлений;</w:t>
      </w:r>
    </w:p>
    <w:p w:rsidR="00A57638" w:rsidRPr="00F90A4E" w:rsidRDefault="00E235EB" w:rsidP="00BB5F3D">
      <w:pPr>
        <w:pStyle w:val="13"/>
        <w:numPr>
          <w:ilvl w:val="0"/>
          <w:numId w:val="210"/>
        </w:numPr>
        <w:spacing w:line="295" w:lineRule="auto"/>
        <w:ind w:left="0" w:firstLine="360"/>
        <w:jc w:val="both"/>
        <w:rPr>
          <w:color w:val="auto"/>
          <w:sz w:val="24"/>
          <w:szCs w:val="24"/>
        </w:rPr>
      </w:pPr>
      <w:r w:rsidRPr="00F90A4E">
        <w:rPr>
          <w:color w:val="auto"/>
          <w:sz w:val="24"/>
          <w:szCs w:val="24"/>
        </w:rPr>
        <w:t>знать о роли художника и видах профессиональной художнической деятельности в современном театре;</w:t>
      </w:r>
    </w:p>
    <w:p w:rsidR="00A57638" w:rsidRPr="00F90A4E" w:rsidRDefault="00E235EB" w:rsidP="00BB5F3D">
      <w:pPr>
        <w:pStyle w:val="13"/>
        <w:numPr>
          <w:ilvl w:val="0"/>
          <w:numId w:val="210"/>
        </w:numPr>
        <w:spacing w:line="295" w:lineRule="auto"/>
        <w:ind w:left="0" w:firstLine="360"/>
        <w:jc w:val="both"/>
        <w:rPr>
          <w:color w:val="auto"/>
          <w:sz w:val="24"/>
          <w:szCs w:val="24"/>
        </w:rPr>
      </w:pPr>
      <w:r w:rsidRPr="00F90A4E">
        <w:rPr>
          <w:color w:val="auto"/>
          <w:sz w:val="24"/>
          <w:szCs w:val="24"/>
        </w:rPr>
        <w:t>иметь представление о сценографии и символическом характере сценического образа;</w:t>
      </w:r>
    </w:p>
    <w:p w:rsidR="00A57638" w:rsidRPr="00F90A4E" w:rsidRDefault="00E235EB" w:rsidP="00BB5F3D">
      <w:pPr>
        <w:pStyle w:val="13"/>
        <w:numPr>
          <w:ilvl w:val="0"/>
          <w:numId w:val="210"/>
        </w:numPr>
        <w:spacing w:line="271" w:lineRule="auto"/>
        <w:ind w:left="0" w:firstLine="360"/>
        <w:jc w:val="both"/>
        <w:rPr>
          <w:color w:val="auto"/>
          <w:sz w:val="24"/>
          <w:szCs w:val="24"/>
        </w:rPr>
      </w:pPr>
      <w:r w:rsidRPr="00F90A4E">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F90A4E" w:rsidRDefault="00E235EB" w:rsidP="00BB5F3D">
      <w:pPr>
        <w:pStyle w:val="13"/>
        <w:numPr>
          <w:ilvl w:val="0"/>
          <w:numId w:val="210"/>
        </w:numPr>
        <w:spacing w:line="240" w:lineRule="auto"/>
        <w:ind w:left="0" w:firstLine="360"/>
        <w:jc w:val="both"/>
        <w:rPr>
          <w:color w:val="auto"/>
          <w:sz w:val="24"/>
          <w:szCs w:val="24"/>
        </w:rPr>
      </w:pPr>
      <w:r w:rsidRPr="00F90A4E">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F90A4E" w:rsidRDefault="00E235EB" w:rsidP="00BB5F3D">
      <w:pPr>
        <w:pStyle w:val="13"/>
        <w:numPr>
          <w:ilvl w:val="0"/>
          <w:numId w:val="210"/>
        </w:numPr>
        <w:spacing w:line="240" w:lineRule="auto"/>
        <w:ind w:left="0" w:firstLine="360"/>
        <w:jc w:val="both"/>
        <w:rPr>
          <w:color w:val="auto"/>
          <w:sz w:val="24"/>
          <w:szCs w:val="24"/>
        </w:rPr>
      </w:pPr>
      <w:r w:rsidRPr="00F90A4E">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F90A4E" w:rsidRDefault="00E235EB" w:rsidP="00BB5F3D">
      <w:pPr>
        <w:pStyle w:val="13"/>
        <w:numPr>
          <w:ilvl w:val="0"/>
          <w:numId w:val="210"/>
        </w:numPr>
        <w:spacing w:line="240" w:lineRule="auto"/>
        <w:ind w:left="0" w:firstLine="360"/>
        <w:jc w:val="both"/>
        <w:rPr>
          <w:color w:val="auto"/>
          <w:sz w:val="24"/>
          <w:szCs w:val="24"/>
        </w:rPr>
      </w:pPr>
      <w:r w:rsidRPr="00F90A4E">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7638" w:rsidRPr="00F90A4E" w:rsidRDefault="00E235EB" w:rsidP="00BB5F3D">
      <w:pPr>
        <w:pStyle w:val="13"/>
        <w:numPr>
          <w:ilvl w:val="0"/>
          <w:numId w:val="210"/>
        </w:numPr>
        <w:spacing w:line="240" w:lineRule="auto"/>
        <w:ind w:left="0" w:firstLine="360"/>
        <w:jc w:val="both"/>
        <w:rPr>
          <w:color w:val="auto"/>
          <w:sz w:val="24"/>
          <w:szCs w:val="24"/>
        </w:rPr>
      </w:pPr>
      <w:r w:rsidRPr="00F90A4E">
        <w:rPr>
          <w:color w:val="auto"/>
          <w:sz w:val="24"/>
          <w:szCs w:val="24"/>
        </w:rPr>
        <w:t>иметь практический навык игрового одушевления куклы из простых бытовых предметов;</w:t>
      </w:r>
    </w:p>
    <w:p w:rsidR="00A57638" w:rsidRPr="00F90A4E" w:rsidRDefault="00E235EB" w:rsidP="00BB5F3D">
      <w:pPr>
        <w:pStyle w:val="13"/>
        <w:numPr>
          <w:ilvl w:val="0"/>
          <w:numId w:val="210"/>
        </w:numPr>
        <w:spacing w:line="240" w:lineRule="auto"/>
        <w:ind w:left="0" w:firstLine="360"/>
        <w:jc w:val="both"/>
        <w:rPr>
          <w:color w:val="auto"/>
          <w:sz w:val="24"/>
          <w:szCs w:val="24"/>
        </w:rPr>
      </w:pPr>
      <w:r w:rsidRPr="00F90A4E">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Художественная фотография:</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уметь объяснять понятия «длительность экспозиции», «выдержка», «диафрагма»;</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иметь навыки фотографирования и обработки цифровых фотографий с помощью компьютерных графических редакторов;</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различать и характеризовать различные жанры художественной фотографии;</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объяснять роль света как художественного средства в искусстве фотографии;</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F90A4E" w:rsidRDefault="00E235EB" w:rsidP="00BB5F3D">
      <w:pPr>
        <w:pStyle w:val="13"/>
        <w:numPr>
          <w:ilvl w:val="0"/>
          <w:numId w:val="211"/>
        </w:numPr>
        <w:spacing w:line="240" w:lineRule="auto"/>
        <w:ind w:left="0" w:firstLine="360"/>
        <w:jc w:val="both"/>
        <w:rPr>
          <w:color w:val="auto"/>
          <w:sz w:val="24"/>
          <w:szCs w:val="24"/>
        </w:rPr>
      </w:pPr>
      <w:r w:rsidRPr="00F90A4E">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A57638" w:rsidRPr="00F90A4E" w:rsidRDefault="00E235EB" w:rsidP="00BB5F3D">
      <w:pPr>
        <w:pStyle w:val="13"/>
        <w:numPr>
          <w:ilvl w:val="0"/>
          <w:numId w:val="211"/>
        </w:numPr>
        <w:spacing w:line="252" w:lineRule="auto"/>
        <w:ind w:left="0" w:firstLine="360"/>
        <w:jc w:val="both"/>
        <w:rPr>
          <w:color w:val="auto"/>
          <w:sz w:val="24"/>
          <w:szCs w:val="24"/>
        </w:rPr>
      </w:pPr>
      <w:r w:rsidRPr="00F90A4E">
        <w:rPr>
          <w:color w:val="auto"/>
          <w:sz w:val="24"/>
          <w:szCs w:val="24"/>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F90A4E" w:rsidRDefault="00E235EB" w:rsidP="00BB5F3D">
      <w:pPr>
        <w:pStyle w:val="13"/>
        <w:numPr>
          <w:ilvl w:val="0"/>
          <w:numId w:val="211"/>
        </w:numPr>
        <w:spacing w:line="252" w:lineRule="auto"/>
        <w:ind w:left="0" w:firstLine="360"/>
        <w:jc w:val="both"/>
        <w:rPr>
          <w:color w:val="auto"/>
          <w:sz w:val="24"/>
          <w:szCs w:val="24"/>
        </w:rPr>
      </w:pPr>
      <w:r w:rsidRPr="00F90A4E">
        <w:rPr>
          <w:color w:val="auto"/>
          <w:sz w:val="24"/>
          <w:szCs w:val="24"/>
        </w:rPr>
        <w:t>понимать значение репортажного жанра, роли журналистов- фотографов в истории ХХ в. и современном мире;</w:t>
      </w:r>
    </w:p>
    <w:p w:rsidR="00A57638" w:rsidRPr="00F90A4E" w:rsidRDefault="00E235EB" w:rsidP="00BB5F3D">
      <w:pPr>
        <w:pStyle w:val="13"/>
        <w:numPr>
          <w:ilvl w:val="0"/>
          <w:numId w:val="211"/>
        </w:numPr>
        <w:spacing w:line="252" w:lineRule="auto"/>
        <w:ind w:left="0" w:firstLine="360"/>
        <w:jc w:val="both"/>
        <w:rPr>
          <w:color w:val="auto"/>
          <w:sz w:val="24"/>
          <w:szCs w:val="24"/>
        </w:rPr>
      </w:pPr>
      <w:r w:rsidRPr="00F90A4E">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F90A4E" w:rsidRDefault="00E235EB" w:rsidP="00BB5F3D">
      <w:pPr>
        <w:pStyle w:val="13"/>
        <w:numPr>
          <w:ilvl w:val="0"/>
          <w:numId w:val="211"/>
        </w:numPr>
        <w:spacing w:line="252" w:lineRule="auto"/>
        <w:jc w:val="both"/>
        <w:rPr>
          <w:color w:val="auto"/>
          <w:sz w:val="24"/>
          <w:szCs w:val="24"/>
        </w:rPr>
      </w:pPr>
      <w:r w:rsidRPr="00F90A4E">
        <w:rPr>
          <w:color w:val="auto"/>
          <w:sz w:val="24"/>
          <w:szCs w:val="24"/>
        </w:rPr>
        <w:t>иметь навыки компьютерной обработки и преобразования фотографий.</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Изображение и искусство кино:</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иметь представление об этапах в истории кино и его эволюции как искусства;</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иметь представление об экранных искусствах как монтаже композиционно построенных кадров;</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объяснять роль видео в современной бытовой культуре;</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обрести навык критического осмысления качества снятых роликов;</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F90A4E" w:rsidRDefault="00E235EB" w:rsidP="00BB5F3D">
      <w:pPr>
        <w:pStyle w:val="13"/>
        <w:numPr>
          <w:ilvl w:val="0"/>
          <w:numId w:val="212"/>
        </w:numPr>
        <w:ind w:left="0" w:firstLine="360"/>
        <w:jc w:val="both"/>
        <w:rPr>
          <w:color w:val="auto"/>
          <w:sz w:val="24"/>
          <w:szCs w:val="24"/>
        </w:rPr>
      </w:pPr>
      <w:r w:rsidRPr="00F90A4E">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F90A4E" w:rsidRDefault="00E235EB" w:rsidP="00BB5F3D">
      <w:pPr>
        <w:pStyle w:val="13"/>
        <w:numPr>
          <w:ilvl w:val="0"/>
          <w:numId w:val="212"/>
        </w:numPr>
        <w:spacing w:line="240" w:lineRule="auto"/>
        <w:ind w:left="0" w:firstLine="360"/>
        <w:jc w:val="both"/>
        <w:rPr>
          <w:color w:val="auto"/>
          <w:sz w:val="24"/>
          <w:szCs w:val="24"/>
        </w:rPr>
      </w:pPr>
      <w:r w:rsidRPr="00F90A4E">
        <w:rPr>
          <w:color w:val="auto"/>
          <w:sz w:val="24"/>
          <w:szCs w:val="24"/>
        </w:rPr>
        <w:t>осваивать опыт создания компьютерной анимации в выбранной технике и в соответствующей компьютерной программе;</w:t>
      </w:r>
    </w:p>
    <w:p w:rsidR="00A57638" w:rsidRPr="00F90A4E" w:rsidRDefault="00E235EB" w:rsidP="00BB5F3D">
      <w:pPr>
        <w:pStyle w:val="13"/>
        <w:numPr>
          <w:ilvl w:val="0"/>
          <w:numId w:val="212"/>
        </w:numPr>
        <w:spacing w:line="240" w:lineRule="auto"/>
        <w:ind w:left="0" w:firstLine="360"/>
        <w:jc w:val="both"/>
        <w:rPr>
          <w:color w:val="auto"/>
          <w:sz w:val="24"/>
          <w:szCs w:val="24"/>
        </w:rPr>
      </w:pPr>
      <w:r w:rsidRPr="00F90A4E">
        <w:rPr>
          <w:color w:val="auto"/>
          <w:sz w:val="24"/>
          <w:szCs w:val="24"/>
        </w:rPr>
        <w:t>иметь опыт совместной творческой коллективной работы по созданию анимационного фильма.</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Изобразительное искусство на телевидении:</w:t>
      </w:r>
    </w:p>
    <w:p w:rsidR="00A57638" w:rsidRPr="00F90A4E" w:rsidRDefault="00E235EB" w:rsidP="00BB5F3D">
      <w:pPr>
        <w:pStyle w:val="13"/>
        <w:numPr>
          <w:ilvl w:val="0"/>
          <w:numId w:val="213"/>
        </w:numPr>
        <w:ind w:left="0" w:firstLine="360"/>
        <w:jc w:val="both"/>
        <w:rPr>
          <w:color w:val="auto"/>
          <w:sz w:val="24"/>
          <w:szCs w:val="24"/>
        </w:rPr>
      </w:pPr>
      <w:r w:rsidRPr="00F90A4E">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F90A4E" w:rsidRDefault="00E235EB" w:rsidP="00BB5F3D">
      <w:pPr>
        <w:pStyle w:val="13"/>
        <w:numPr>
          <w:ilvl w:val="0"/>
          <w:numId w:val="213"/>
        </w:numPr>
        <w:ind w:left="0" w:firstLine="360"/>
        <w:jc w:val="both"/>
        <w:rPr>
          <w:color w:val="auto"/>
          <w:sz w:val="24"/>
          <w:szCs w:val="24"/>
        </w:rPr>
      </w:pPr>
      <w:r w:rsidRPr="00F90A4E">
        <w:rPr>
          <w:color w:val="auto"/>
          <w:sz w:val="24"/>
          <w:szCs w:val="24"/>
        </w:rPr>
        <w:t>знать о создателе телевидения — русском инженере Владимире Зворыкине;</w:t>
      </w:r>
    </w:p>
    <w:p w:rsidR="00A57638" w:rsidRPr="00F90A4E" w:rsidRDefault="00E235EB" w:rsidP="00BB5F3D">
      <w:pPr>
        <w:pStyle w:val="13"/>
        <w:numPr>
          <w:ilvl w:val="0"/>
          <w:numId w:val="213"/>
        </w:numPr>
        <w:ind w:left="0" w:firstLine="360"/>
        <w:jc w:val="both"/>
        <w:rPr>
          <w:color w:val="auto"/>
          <w:sz w:val="24"/>
          <w:szCs w:val="24"/>
        </w:rPr>
      </w:pPr>
      <w:r w:rsidRPr="00F90A4E">
        <w:rPr>
          <w:color w:val="auto"/>
          <w:sz w:val="24"/>
          <w:szCs w:val="24"/>
        </w:rPr>
        <w:t>осознавать роль телевидения в превращении мира в единое информационное пространство;</w:t>
      </w:r>
    </w:p>
    <w:p w:rsidR="00A57638" w:rsidRPr="00F90A4E" w:rsidRDefault="00E235EB" w:rsidP="00BB5F3D">
      <w:pPr>
        <w:pStyle w:val="13"/>
        <w:numPr>
          <w:ilvl w:val="0"/>
          <w:numId w:val="213"/>
        </w:numPr>
        <w:ind w:left="0" w:firstLine="360"/>
        <w:jc w:val="both"/>
        <w:rPr>
          <w:color w:val="auto"/>
          <w:sz w:val="24"/>
          <w:szCs w:val="24"/>
        </w:rPr>
      </w:pPr>
      <w:r w:rsidRPr="00F90A4E">
        <w:rPr>
          <w:color w:val="auto"/>
          <w:sz w:val="24"/>
          <w:szCs w:val="24"/>
        </w:rPr>
        <w:t>иметь представление о многих направлениях деятельности и профессиях художника на телевидении;</w:t>
      </w:r>
    </w:p>
    <w:p w:rsidR="00A57638" w:rsidRPr="00F90A4E" w:rsidRDefault="00E235EB" w:rsidP="00BB5F3D">
      <w:pPr>
        <w:pStyle w:val="13"/>
        <w:numPr>
          <w:ilvl w:val="0"/>
          <w:numId w:val="213"/>
        </w:numPr>
        <w:ind w:left="0" w:firstLine="360"/>
        <w:jc w:val="both"/>
        <w:rPr>
          <w:color w:val="auto"/>
          <w:sz w:val="24"/>
          <w:szCs w:val="24"/>
        </w:rPr>
      </w:pPr>
      <w:r w:rsidRPr="00F90A4E">
        <w:rPr>
          <w:color w:val="auto"/>
          <w:sz w:val="24"/>
          <w:szCs w:val="24"/>
        </w:rPr>
        <w:t>применять полученные знания и опыт творчества в работе школьного телевидения и студии мультимедиа;</w:t>
      </w:r>
    </w:p>
    <w:p w:rsidR="00A57638" w:rsidRPr="00F90A4E" w:rsidRDefault="00E235EB" w:rsidP="00BB5F3D">
      <w:pPr>
        <w:pStyle w:val="13"/>
        <w:numPr>
          <w:ilvl w:val="0"/>
          <w:numId w:val="213"/>
        </w:numPr>
        <w:ind w:left="0" w:firstLine="360"/>
        <w:jc w:val="both"/>
        <w:rPr>
          <w:color w:val="auto"/>
          <w:sz w:val="24"/>
          <w:szCs w:val="24"/>
        </w:rPr>
      </w:pPr>
      <w:r w:rsidRPr="00F90A4E">
        <w:rPr>
          <w:color w:val="auto"/>
          <w:sz w:val="24"/>
          <w:szCs w:val="24"/>
        </w:rPr>
        <w:t>понимать образовательные задачи зрительской культуры и необходимость зрительских умений;</w:t>
      </w:r>
    </w:p>
    <w:p w:rsidR="00A57638" w:rsidRPr="00F90A4E" w:rsidRDefault="00E235EB" w:rsidP="00BB5F3D">
      <w:pPr>
        <w:pStyle w:val="13"/>
        <w:numPr>
          <w:ilvl w:val="0"/>
          <w:numId w:val="213"/>
        </w:numPr>
        <w:spacing w:after="60"/>
        <w:ind w:left="0" w:firstLine="360"/>
        <w:jc w:val="both"/>
        <w:rPr>
          <w:color w:val="auto"/>
          <w:sz w:val="24"/>
          <w:szCs w:val="24"/>
        </w:rPr>
        <w:sectPr w:rsidR="00A57638" w:rsidRPr="00F90A4E" w:rsidSect="009A1F8A">
          <w:footerReference w:type="even" r:id="rId31"/>
          <w:footerReference w:type="default" r:id="rId32"/>
          <w:footnotePr>
            <w:numRestart w:val="eachPage"/>
          </w:footnotePr>
          <w:type w:val="nextColumn"/>
          <w:pgSz w:w="11907" w:h="16839" w:code="9"/>
          <w:pgMar w:top="681" w:right="992" w:bottom="872" w:left="1418" w:header="0" w:footer="3" w:gutter="0"/>
          <w:pgNumType w:start="1"/>
          <w:cols w:space="720"/>
          <w:noEndnote/>
          <w:docGrid w:linePitch="360"/>
        </w:sectPr>
      </w:pPr>
      <w:r w:rsidRPr="00F90A4E">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030911" w:rsidRDefault="00030911" w:rsidP="00030911">
      <w:pPr>
        <w:pStyle w:val="3"/>
        <w:rPr>
          <w:rFonts w:ascii="Times New Roman" w:hAnsi="Times New Roman" w:cs="Times New Roman"/>
          <w:sz w:val="28"/>
          <w:szCs w:val="28"/>
        </w:rPr>
      </w:pPr>
      <w:bookmarkStart w:id="533" w:name="bookmark1582"/>
      <w:bookmarkStart w:id="534" w:name="_Toc105502795"/>
      <w:r w:rsidRPr="00030911">
        <w:rPr>
          <w:rFonts w:ascii="Times New Roman" w:hAnsi="Times New Roman" w:cs="Times New Roman"/>
          <w:sz w:val="28"/>
          <w:szCs w:val="28"/>
        </w:rPr>
        <w:lastRenderedPageBreak/>
        <w:t>3.</w:t>
      </w:r>
      <w:r w:rsidR="004A1980">
        <w:rPr>
          <w:rFonts w:ascii="Times New Roman" w:hAnsi="Times New Roman" w:cs="Times New Roman"/>
          <w:sz w:val="28"/>
          <w:szCs w:val="28"/>
        </w:rPr>
        <w:t>1.</w:t>
      </w:r>
      <w:r w:rsidRPr="00030911">
        <w:rPr>
          <w:rFonts w:ascii="Times New Roman" w:hAnsi="Times New Roman" w:cs="Times New Roman"/>
          <w:sz w:val="28"/>
          <w:szCs w:val="28"/>
        </w:rPr>
        <w:t>14.Федеральная рабочая программа по учебному предмету «Музыка»</w:t>
      </w:r>
      <w:bookmarkEnd w:id="533"/>
      <w:bookmarkEnd w:id="534"/>
    </w:p>
    <w:p w:rsidR="00030911" w:rsidRDefault="00030911" w:rsidP="00030911">
      <w:pPr>
        <w:pStyle w:val="afe"/>
        <w:widowControl/>
        <w:ind w:left="0" w:firstLine="567"/>
        <w:jc w:val="both"/>
        <w:rPr>
          <w:rFonts w:ascii="Times New Roman" w:eastAsia="Times New Roman" w:hAnsi="Times New Roman"/>
        </w:rPr>
      </w:pPr>
      <w:bookmarkStart w:id="535" w:name="bookmark1586"/>
      <w:r w:rsidRPr="00030911">
        <w:rPr>
          <w:rFonts w:ascii="Times New Roman" w:eastAsia="Times New Roman" w:hAnsi="Times New Roman"/>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30911" w:rsidRPr="00030911" w:rsidRDefault="00030911" w:rsidP="00030911">
      <w:pPr>
        <w:pStyle w:val="afe"/>
        <w:widowControl/>
        <w:ind w:left="0" w:firstLine="709"/>
        <w:jc w:val="both"/>
        <w:rPr>
          <w:rFonts w:ascii="Times New Roman" w:eastAsia="Times New Roman" w:hAnsi="Times New Roman"/>
        </w:rPr>
      </w:pPr>
      <w:r w:rsidRPr="00030911">
        <w:rPr>
          <w:rFonts w:ascii="Times New Roman" w:eastAsia="Times New Roman" w:hAnsi="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30911" w:rsidRPr="00030911" w:rsidRDefault="00030911" w:rsidP="00030911">
      <w:pPr>
        <w:pStyle w:val="afe"/>
        <w:widowControl/>
        <w:ind w:left="0" w:firstLine="567"/>
        <w:jc w:val="both"/>
        <w:rPr>
          <w:rFonts w:ascii="Times New Roman" w:eastAsia="Times New Roman" w:hAnsi="Times New Roman"/>
          <w:strike/>
        </w:rPr>
      </w:pPr>
      <w:r w:rsidRPr="00030911">
        <w:rPr>
          <w:rFonts w:ascii="Times New Roman" w:eastAsia="Times New Roman" w:hAnsi="Times New Roman"/>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030911" w:rsidRPr="00030911" w:rsidRDefault="00030911" w:rsidP="00030911">
      <w:pPr>
        <w:pStyle w:val="afe"/>
        <w:widowControl/>
        <w:ind w:left="0" w:firstLine="567"/>
        <w:jc w:val="both"/>
        <w:rPr>
          <w:rFonts w:ascii="Times New Roman" w:eastAsia="Times New Roman" w:hAnsi="Times New Roman"/>
        </w:rPr>
      </w:pPr>
      <w:r w:rsidRPr="00030911">
        <w:rPr>
          <w:rFonts w:ascii="Times New Roman" w:eastAsia="Times New Roman" w:hAnsi="Times New Roman"/>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030911">
        <w:rPr>
          <w:rFonts w:ascii="Times New Roman" w:hAnsi="Times New Roman"/>
        </w:rPr>
        <w:t>Предметные результаты, формируемые в ходе изучения музыки, сгруппированы по учебным модулям</w:t>
      </w:r>
      <w:r w:rsidRPr="00030911">
        <w:rPr>
          <w:rFonts w:ascii="Times New Roman" w:eastAsia="Times New Roman" w:hAnsi="Times New Roman"/>
        </w:rPr>
        <w:t>.</w:t>
      </w:r>
    </w:p>
    <w:p w:rsidR="00030911" w:rsidRDefault="00030911" w:rsidP="00030911">
      <w:pPr>
        <w:pStyle w:val="afe"/>
        <w:widowControl/>
        <w:ind w:left="0" w:firstLine="709"/>
        <w:jc w:val="both"/>
        <w:rPr>
          <w:rFonts w:ascii="Times New Roman" w:eastAsia="Times New Roman" w:hAnsi="Times New Roman"/>
          <w:b/>
        </w:rPr>
      </w:pPr>
      <w:r w:rsidRPr="00030911">
        <w:rPr>
          <w:rFonts w:ascii="Times New Roman" w:eastAsia="Times New Roman" w:hAnsi="Times New Roman"/>
          <w:b/>
        </w:rPr>
        <w:t>Пояснительная записка</w:t>
      </w:r>
    </w:p>
    <w:p w:rsidR="00030911" w:rsidRDefault="00030911" w:rsidP="00030911">
      <w:pPr>
        <w:pStyle w:val="afe"/>
        <w:widowControl/>
        <w:ind w:left="0" w:firstLine="567"/>
        <w:jc w:val="both"/>
        <w:rPr>
          <w:rFonts w:ascii="Times New Roman" w:eastAsia="Times New Roman" w:hAnsi="Times New Roman"/>
        </w:rPr>
      </w:pPr>
      <w:r w:rsidRPr="00030911">
        <w:rPr>
          <w:rFonts w:ascii="Times New Roman" w:eastAsia="Times New Roman" w:hAnsi="Times New Roman"/>
        </w:rPr>
        <w:t>Программа по музыке разработана с целью оказания методической помощи учителю музыки в создании рабочей программы по учебному предмету</w:t>
      </w:r>
      <w:r>
        <w:rPr>
          <w:rFonts w:ascii="Times New Roman" w:eastAsia="Times New Roman" w:hAnsi="Times New Roman"/>
        </w:rPr>
        <w:t>.</w:t>
      </w:r>
    </w:p>
    <w:p w:rsidR="00030911" w:rsidRPr="00030911" w:rsidRDefault="00030911" w:rsidP="00030911">
      <w:pPr>
        <w:pStyle w:val="aff3"/>
        <w:spacing w:after="0"/>
        <w:ind w:firstLine="567"/>
        <w:rPr>
          <w:rFonts w:ascii="Times New Roman" w:hAnsi="Times New Roman"/>
        </w:rPr>
      </w:pPr>
      <w:r w:rsidRPr="00030911">
        <w:rPr>
          <w:rFonts w:ascii="Times New Roman" w:hAnsi="Times New Roman"/>
        </w:rPr>
        <w:t>Программа по музыке позволит учителю:</w:t>
      </w:r>
    </w:p>
    <w:p w:rsidR="00030911" w:rsidRDefault="00030911" w:rsidP="00030911">
      <w:pPr>
        <w:pStyle w:val="afe"/>
        <w:tabs>
          <w:tab w:val="left" w:pos="632"/>
        </w:tabs>
        <w:autoSpaceDE w:val="0"/>
        <w:autoSpaceDN w:val="0"/>
        <w:ind w:left="0" w:firstLine="567"/>
        <w:contextualSpacing w:val="0"/>
        <w:jc w:val="both"/>
        <w:rPr>
          <w:rFonts w:ascii="Times New Roman" w:hAnsi="Times New Roman"/>
        </w:rPr>
      </w:pPr>
      <w:r w:rsidRPr="00030911">
        <w:rPr>
          <w:rFonts w:ascii="Times New Roman" w:hAnsi="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030911">
        <w:rPr>
          <w:rFonts w:ascii="Times New Roman" w:hAnsi="Times New Roman"/>
          <w:i/>
        </w:rPr>
        <w:t xml:space="preserve"> </w:t>
      </w:r>
      <w:r w:rsidRPr="00030911">
        <w:rPr>
          <w:rFonts w:ascii="Times New Roman" w:hAnsi="Times New Roman"/>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30911" w:rsidRPr="00030911" w:rsidRDefault="00030911" w:rsidP="00030911">
      <w:pPr>
        <w:pStyle w:val="afe"/>
        <w:tabs>
          <w:tab w:val="left" w:pos="700"/>
        </w:tabs>
        <w:autoSpaceDE w:val="0"/>
        <w:autoSpaceDN w:val="0"/>
        <w:ind w:left="0" w:firstLine="567"/>
        <w:contextualSpacing w:val="0"/>
        <w:jc w:val="both"/>
        <w:rPr>
          <w:rFonts w:ascii="Times New Roman" w:hAnsi="Times New Roman"/>
        </w:rPr>
      </w:pPr>
      <w:r w:rsidRPr="00030911">
        <w:rPr>
          <w:rFonts w:ascii="Times New Roman" w:hAnsi="Times New Roman"/>
        </w:rPr>
        <w:t>разработать календарно-тематическое планирование с учетом особенностей конкретного региона, образовательной организации, класса.</w:t>
      </w:r>
    </w:p>
    <w:bookmarkEnd w:id="535"/>
    <w:p w:rsidR="00A57638" w:rsidRPr="00F90A4E" w:rsidRDefault="00E235EB" w:rsidP="00030911">
      <w:pPr>
        <w:pStyle w:val="13"/>
        <w:spacing w:line="240" w:lineRule="auto"/>
        <w:ind w:firstLine="567"/>
        <w:jc w:val="both"/>
        <w:rPr>
          <w:color w:val="auto"/>
          <w:sz w:val="24"/>
          <w:szCs w:val="24"/>
        </w:rPr>
      </w:pPr>
      <w:r w:rsidRPr="00F90A4E">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F90A4E" w:rsidRDefault="00E235EB" w:rsidP="00030911">
      <w:pPr>
        <w:pStyle w:val="13"/>
        <w:spacing w:line="240" w:lineRule="auto"/>
        <w:ind w:firstLine="567"/>
        <w:jc w:val="both"/>
        <w:rPr>
          <w:color w:val="auto"/>
          <w:sz w:val="24"/>
          <w:szCs w:val="24"/>
        </w:rPr>
      </w:pPr>
      <w:r w:rsidRPr="00F90A4E">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F90A4E" w:rsidRDefault="00E235EB" w:rsidP="00030911">
      <w:pPr>
        <w:pStyle w:val="13"/>
        <w:spacing w:line="240" w:lineRule="auto"/>
        <w:ind w:firstLine="567"/>
        <w:jc w:val="both"/>
        <w:rPr>
          <w:color w:val="auto"/>
          <w:sz w:val="24"/>
          <w:szCs w:val="24"/>
        </w:rPr>
      </w:pPr>
      <w:r w:rsidRPr="00F90A4E">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F90A4E" w:rsidRDefault="00E235EB" w:rsidP="008E5E64">
      <w:pPr>
        <w:pStyle w:val="13"/>
        <w:spacing w:line="252" w:lineRule="auto"/>
        <w:ind w:firstLine="567"/>
        <w:jc w:val="both"/>
        <w:rPr>
          <w:color w:val="auto"/>
          <w:sz w:val="24"/>
          <w:szCs w:val="24"/>
        </w:rPr>
      </w:pPr>
      <w:r w:rsidRPr="00F90A4E">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F90A4E" w:rsidRDefault="008E5E64" w:rsidP="008E5E64">
      <w:pPr>
        <w:pStyle w:val="13"/>
        <w:spacing w:line="252" w:lineRule="auto"/>
        <w:ind w:firstLine="567"/>
        <w:jc w:val="both"/>
        <w:rPr>
          <w:color w:val="auto"/>
          <w:sz w:val="24"/>
          <w:szCs w:val="24"/>
        </w:rPr>
      </w:pPr>
      <w:r>
        <w:rPr>
          <w:color w:val="auto"/>
          <w:sz w:val="24"/>
          <w:szCs w:val="24"/>
        </w:rPr>
        <w:t>Изучение м</w:t>
      </w:r>
      <w:r w:rsidR="00E235EB" w:rsidRPr="00F90A4E">
        <w:rPr>
          <w:color w:val="auto"/>
          <w:sz w:val="24"/>
          <w:szCs w:val="24"/>
        </w:rPr>
        <w:t>узык</w:t>
      </w:r>
      <w:r>
        <w:rPr>
          <w:color w:val="auto"/>
          <w:sz w:val="24"/>
          <w:szCs w:val="24"/>
        </w:rPr>
        <w:t>и</w:t>
      </w:r>
      <w:r w:rsidR="00E235EB" w:rsidRPr="00F90A4E">
        <w:rPr>
          <w:color w:val="auto"/>
          <w:sz w:val="24"/>
          <w:szCs w:val="24"/>
        </w:rPr>
        <w:t xml:space="preserve">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w:t>
      </w:r>
      <w:r w:rsidR="00E235EB" w:rsidRPr="00F90A4E">
        <w:rPr>
          <w:color w:val="auto"/>
          <w:sz w:val="24"/>
          <w:szCs w:val="24"/>
        </w:rPr>
        <w:lastRenderedPageBreak/>
        <w:t>эстетическое и нравственное развитие ребёнка, формирование всей системы ценностей.</w:t>
      </w:r>
    </w:p>
    <w:p w:rsidR="00A57638" w:rsidRPr="00F90A4E" w:rsidRDefault="008E5E64" w:rsidP="008E5E64">
      <w:pPr>
        <w:pStyle w:val="13"/>
        <w:spacing w:line="240" w:lineRule="auto"/>
        <w:ind w:firstLine="567"/>
        <w:jc w:val="both"/>
        <w:rPr>
          <w:color w:val="auto"/>
          <w:sz w:val="24"/>
          <w:szCs w:val="24"/>
        </w:rPr>
      </w:pPr>
      <w:r>
        <w:rPr>
          <w:color w:val="auto"/>
          <w:sz w:val="24"/>
          <w:szCs w:val="24"/>
        </w:rPr>
        <w:t>Изучение м</w:t>
      </w:r>
      <w:r w:rsidR="00E235EB" w:rsidRPr="00F90A4E">
        <w:rPr>
          <w:color w:val="auto"/>
          <w:sz w:val="24"/>
          <w:szCs w:val="24"/>
        </w:rPr>
        <w:t>узык</w:t>
      </w:r>
      <w:r>
        <w:rPr>
          <w:color w:val="auto"/>
          <w:sz w:val="24"/>
          <w:szCs w:val="24"/>
        </w:rPr>
        <w:t>и</w:t>
      </w:r>
      <w:r w:rsidR="00E235EB" w:rsidRPr="00F90A4E">
        <w:rPr>
          <w:color w:val="auto"/>
          <w:sz w:val="24"/>
          <w:szCs w:val="24"/>
        </w:rPr>
        <w:t xml:space="preserve"> </w:t>
      </w:r>
      <w:r>
        <w:rPr>
          <w:color w:val="auto"/>
          <w:sz w:val="24"/>
          <w:szCs w:val="24"/>
        </w:rPr>
        <w:t>необходимо</w:t>
      </w:r>
      <w:r w:rsidR="00E235EB" w:rsidRPr="00F90A4E">
        <w:rPr>
          <w:color w:val="auto"/>
          <w:sz w:val="24"/>
          <w:szCs w:val="24"/>
        </w:rPr>
        <w:t xml:space="preserve"> для полноценного образования и воспитания </w:t>
      </w:r>
      <w:r>
        <w:rPr>
          <w:color w:val="auto"/>
          <w:sz w:val="24"/>
          <w:szCs w:val="24"/>
        </w:rPr>
        <w:t>обучающегося</w:t>
      </w:r>
      <w:r w:rsidR="00E235EB" w:rsidRPr="00F90A4E">
        <w:rPr>
          <w:color w:val="auto"/>
          <w:sz w:val="24"/>
          <w:szCs w:val="24"/>
        </w:rPr>
        <w:t xml:space="preserve">, развития его психики, эмоциональной и интеллектуальной сфер, творческого потенциала. </w:t>
      </w:r>
    </w:p>
    <w:p w:rsidR="00A57638" w:rsidRPr="00F90A4E" w:rsidRDefault="00E235EB" w:rsidP="00C25F9F">
      <w:pPr>
        <w:pStyle w:val="13"/>
        <w:spacing w:line="240" w:lineRule="auto"/>
        <w:jc w:val="both"/>
        <w:rPr>
          <w:color w:val="auto"/>
          <w:sz w:val="24"/>
          <w:szCs w:val="24"/>
        </w:rPr>
      </w:pPr>
      <w:r w:rsidRPr="00F90A4E">
        <w:rPr>
          <w:color w:val="auto"/>
          <w:sz w:val="24"/>
          <w:szCs w:val="24"/>
        </w:rPr>
        <w:t>Основная цель реализации программы</w:t>
      </w:r>
      <w:r w:rsidR="008E5E64">
        <w:rPr>
          <w:color w:val="auto"/>
          <w:sz w:val="24"/>
          <w:szCs w:val="24"/>
        </w:rPr>
        <w:t xml:space="preserve"> по музыке</w:t>
      </w:r>
      <w:r w:rsidRPr="00F90A4E">
        <w:rPr>
          <w:color w:val="auto"/>
          <w:sz w:val="24"/>
          <w:szCs w:val="24"/>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F90A4E" w:rsidRDefault="00E235EB" w:rsidP="00C25F9F">
      <w:pPr>
        <w:pStyle w:val="13"/>
        <w:spacing w:line="240" w:lineRule="auto"/>
        <w:jc w:val="both"/>
        <w:rPr>
          <w:color w:val="auto"/>
          <w:sz w:val="24"/>
          <w:szCs w:val="24"/>
        </w:rPr>
      </w:pPr>
      <w:r w:rsidRPr="00F90A4E">
        <w:rPr>
          <w:color w:val="auto"/>
          <w:sz w:val="24"/>
          <w:szCs w:val="24"/>
        </w:rPr>
        <w:t>В процессе конкретизации учебных целей их реализация осуществляется по следующим направлениям:</w:t>
      </w:r>
    </w:p>
    <w:p w:rsidR="00A57638" w:rsidRPr="00F90A4E" w:rsidRDefault="00E235EB" w:rsidP="00BB5F3D">
      <w:pPr>
        <w:pStyle w:val="13"/>
        <w:numPr>
          <w:ilvl w:val="0"/>
          <w:numId w:val="123"/>
        </w:numPr>
        <w:tabs>
          <w:tab w:val="left" w:pos="543"/>
        </w:tabs>
        <w:spacing w:line="240" w:lineRule="auto"/>
        <w:jc w:val="both"/>
        <w:rPr>
          <w:color w:val="auto"/>
          <w:sz w:val="24"/>
          <w:szCs w:val="24"/>
        </w:rPr>
      </w:pPr>
      <w:r w:rsidRPr="00F90A4E">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F90A4E" w:rsidRDefault="00E235EB" w:rsidP="00BB5F3D">
      <w:pPr>
        <w:pStyle w:val="13"/>
        <w:numPr>
          <w:ilvl w:val="0"/>
          <w:numId w:val="123"/>
        </w:numPr>
        <w:tabs>
          <w:tab w:val="left" w:pos="548"/>
        </w:tabs>
        <w:spacing w:line="240" w:lineRule="auto"/>
        <w:jc w:val="both"/>
        <w:rPr>
          <w:color w:val="auto"/>
          <w:sz w:val="24"/>
          <w:szCs w:val="24"/>
        </w:rPr>
      </w:pPr>
      <w:r w:rsidRPr="00F90A4E">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F90A4E" w:rsidRDefault="00E235EB" w:rsidP="00BB5F3D">
      <w:pPr>
        <w:pStyle w:val="13"/>
        <w:numPr>
          <w:ilvl w:val="0"/>
          <w:numId w:val="123"/>
        </w:numPr>
        <w:tabs>
          <w:tab w:val="left" w:pos="548"/>
        </w:tabs>
        <w:spacing w:line="240" w:lineRule="auto"/>
        <w:jc w:val="both"/>
        <w:rPr>
          <w:color w:val="auto"/>
          <w:sz w:val="24"/>
          <w:szCs w:val="24"/>
        </w:rPr>
      </w:pPr>
      <w:r w:rsidRPr="00F90A4E">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F90A4E" w:rsidRDefault="008E5E64" w:rsidP="00C25F9F">
      <w:pPr>
        <w:pStyle w:val="13"/>
        <w:spacing w:line="240" w:lineRule="auto"/>
        <w:jc w:val="both"/>
        <w:rPr>
          <w:color w:val="auto"/>
          <w:sz w:val="24"/>
          <w:szCs w:val="24"/>
        </w:rPr>
      </w:pPr>
      <w:r>
        <w:rPr>
          <w:color w:val="auto"/>
          <w:sz w:val="24"/>
          <w:szCs w:val="24"/>
        </w:rPr>
        <w:t>Задачи об</w:t>
      </w:r>
      <w:r w:rsidR="00E235EB" w:rsidRPr="00F90A4E">
        <w:rPr>
          <w:color w:val="auto"/>
          <w:sz w:val="24"/>
          <w:szCs w:val="24"/>
        </w:rPr>
        <w:t xml:space="preserve">учения </w:t>
      </w:r>
      <w:r>
        <w:rPr>
          <w:color w:val="auto"/>
          <w:sz w:val="24"/>
          <w:szCs w:val="24"/>
        </w:rPr>
        <w:t>музыке  на уроне основного общего образования</w:t>
      </w:r>
      <w:r w:rsidR="00E235EB" w:rsidRPr="00F90A4E">
        <w:rPr>
          <w:color w:val="auto"/>
          <w:sz w:val="24"/>
          <w:szCs w:val="24"/>
        </w:rPr>
        <w:t>:</w:t>
      </w:r>
    </w:p>
    <w:p w:rsidR="00A57638" w:rsidRPr="00F90A4E" w:rsidRDefault="00E235EB" w:rsidP="00BB5F3D">
      <w:pPr>
        <w:pStyle w:val="13"/>
        <w:numPr>
          <w:ilvl w:val="0"/>
          <w:numId w:val="124"/>
        </w:numPr>
        <w:tabs>
          <w:tab w:val="left" w:pos="534"/>
        </w:tabs>
        <w:spacing w:line="240" w:lineRule="auto"/>
        <w:jc w:val="both"/>
        <w:rPr>
          <w:color w:val="auto"/>
          <w:sz w:val="24"/>
          <w:szCs w:val="24"/>
        </w:rPr>
      </w:pPr>
      <w:r w:rsidRPr="00F90A4E">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F90A4E" w:rsidRDefault="00E235EB" w:rsidP="00BB5F3D">
      <w:pPr>
        <w:pStyle w:val="13"/>
        <w:numPr>
          <w:ilvl w:val="0"/>
          <w:numId w:val="124"/>
        </w:numPr>
        <w:tabs>
          <w:tab w:val="left" w:pos="534"/>
        </w:tabs>
        <w:spacing w:line="252" w:lineRule="auto"/>
        <w:jc w:val="both"/>
        <w:rPr>
          <w:color w:val="auto"/>
          <w:sz w:val="24"/>
          <w:szCs w:val="24"/>
        </w:rPr>
      </w:pPr>
      <w:r w:rsidRPr="00F90A4E">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F90A4E" w:rsidRDefault="00E235EB" w:rsidP="00BB5F3D">
      <w:pPr>
        <w:pStyle w:val="13"/>
        <w:numPr>
          <w:ilvl w:val="0"/>
          <w:numId w:val="124"/>
        </w:numPr>
        <w:tabs>
          <w:tab w:val="left" w:pos="529"/>
        </w:tabs>
        <w:spacing w:line="252" w:lineRule="auto"/>
        <w:jc w:val="both"/>
        <w:rPr>
          <w:color w:val="auto"/>
          <w:sz w:val="24"/>
          <w:szCs w:val="24"/>
        </w:rPr>
      </w:pPr>
      <w:r w:rsidRPr="00F90A4E">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F90A4E" w:rsidRDefault="00E235EB" w:rsidP="00BB5F3D">
      <w:pPr>
        <w:pStyle w:val="13"/>
        <w:numPr>
          <w:ilvl w:val="0"/>
          <w:numId w:val="124"/>
        </w:numPr>
        <w:tabs>
          <w:tab w:val="left" w:pos="529"/>
        </w:tabs>
        <w:spacing w:line="252" w:lineRule="auto"/>
        <w:jc w:val="both"/>
        <w:rPr>
          <w:color w:val="auto"/>
          <w:sz w:val="24"/>
          <w:szCs w:val="24"/>
        </w:rPr>
      </w:pPr>
      <w:r w:rsidRPr="00F90A4E">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F90A4E" w:rsidRDefault="00E235EB" w:rsidP="00BB5F3D">
      <w:pPr>
        <w:pStyle w:val="13"/>
        <w:numPr>
          <w:ilvl w:val="0"/>
          <w:numId w:val="124"/>
        </w:numPr>
        <w:tabs>
          <w:tab w:val="left" w:pos="529"/>
        </w:tabs>
        <w:spacing w:line="252" w:lineRule="auto"/>
        <w:jc w:val="both"/>
        <w:rPr>
          <w:color w:val="auto"/>
          <w:sz w:val="24"/>
          <w:szCs w:val="24"/>
        </w:rPr>
      </w:pPr>
      <w:r w:rsidRPr="00F90A4E">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A57638" w:rsidRPr="00F90A4E" w:rsidRDefault="00E235EB" w:rsidP="00BB5F3D">
      <w:pPr>
        <w:pStyle w:val="13"/>
        <w:numPr>
          <w:ilvl w:val="0"/>
          <w:numId w:val="125"/>
        </w:numPr>
        <w:tabs>
          <w:tab w:val="left" w:pos="534"/>
        </w:tabs>
        <w:spacing w:line="252" w:lineRule="auto"/>
        <w:jc w:val="both"/>
        <w:rPr>
          <w:color w:val="auto"/>
          <w:sz w:val="24"/>
          <w:szCs w:val="24"/>
        </w:rPr>
      </w:pPr>
      <w:r w:rsidRPr="00F90A4E">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F90A4E" w:rsidRDefault="00E235EB" w:rsidP="00BB5F3D">
      <w:pPr>
        <w:pStyle w:val="13"/>
        <w:numPr>
          <w:ilvl w:val="0"/>
          <w:numId w:val="125"/>
        </w:numPr>
        <w:tabs>
          <w:tab w:val="left" w:pos="534"/>
        </w:tabs>
        <w:spacing w:line="252" w:lineRule="auto"/>
        <w:jc w:val="both"/>
        <w:rPr>
          <w:color w:val="auto"/>
          <w:sz w:val="24"/>
          <w:szCs w:val="24"/>
        </w:rPr>
      </w:pPr>
      <w:r w:rsidRPr="00F90A4E">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F90A4E" w:rsidRDefault="00E235EB" w:rsidP="00BB5F3D">
      <w:pPr>
        <w:pStyle w:val="13"/>
        <w:numPr>
          <w:ilvl w:val="0"/>
          <w:numId w:val="125"/>
        </w:numPr>
        <w:tabs>
          <w:tab w:val="left" w:pos="534"/>
        </w:tabs>
        <w:spacing w:line="252" w:lineRule="auto"/>
        <w:jc w:val="both"/>
        <w:rPr>
          <w:color w:val="auto"/>
          <w:sz w:val="24"/>
          <w:szCs w:val="24"/>
        </w:rPr>
      </w:pPr>
      <w:r w:rsidRPr="00F90A4E">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F90A4E" w:rsidRDefault="00E235EB" w:rsidP="00BB5F3D">
      <w:pPr>
        <w:pStyle w:val="13"/>
        <w:numPr>
          <w:ilvl w:val="0"/>
          <w:numId w:val="125"/>
        </w:numPr>
        <w:tabs>
          <w:tab w:val="left" w:pos="519"/>
        </w:tabs>
        <w:spacing w:line="252" w:lineRule="auto"/>
        <w:jc w:val="both"/>
        <w:rPr>
          <w:color w:val="auto"/>
          <w:sz w:val="24"/>
          <w:szCs w:val="24"/>
        </w:rPr>
      </w:pPr>
      <w:r w:rsidRPr="00F90A4E">
        <w:rPr>
          <w:color w:val="auto"/>
          <w:sz w:val="24"/>
          <w:szCs w:val="24"/>
        </w:rPr>
        <w:t>музыкальное движение (пластическое интонирование, инсценировка, танец, двигательное моделирование и др.);</w:t>
      </w:r>
    </w:p>
    <w:p w:rsidR="00A57638" w:rsidRPr="00F90A4E" w:rsidRDefault="00E235EB" w:rsidP="00BB5F3D">
      <w:pPr>
        <w:pStyle w:val="13"/>
        <w:numPr>
          <w:ilvl w:val="0"/>
          <w:numId w:val="125"/>
        </w:numPr>
        <w:tabs>
          <w:tab w:val="left" w:pos="538"/>
        </w:tabs>
        <w:spacing w:line="252" w:lineRule="auto"/>
        <w:jc w:val="both"/>
        <w:rPr>
          <w:color w:val="auto"/>
          <w:sz w:val="24"/>
          <w:szCs w:val="24"/>
        </w:rPr>
      </w:pPr>
      <w:r w:rsidRPr="00F90A4E">
        <w:rPr>
          <w:color w:val="auto"/>
          <w:sz w:val="24"/>
          <w:szCs w:val="24"/>
        </w:rPr>
        <w:t>творческие проекты, музыкально-театральная деятельность (концерты, фестивали, представления);</w:t>
      </w:r>
    </w:p>
    <w:p w:rsidR="00A57638" w:rsidRPr="00F90A4E" w:rsidRDefault="00E235EB" w:rsidP="00BB5F3D">
      <w:pPr>
        <w:pStyle w:val="13"/>
        <w:numPr>
          <w:ilvl w:val="0"/>
          <w:numId w:val="125"/>
        </w:numPr>
        <w:tabs>
          <w:tab w:val="left" w:pos="524"/>
        </w:tabs>
        <w:spacing w:line="252" w:lineRule="auto"/>
        <w:jc w:val="both"/>
        <w:rPr>
          <w:color w:val="auto"/>
          <w:sz w:val="24"/>
          <w:szCs w:val="24"/>
        </w:rPr>
      </w:pPr>
      <w:r w:rsidRPr="00F90A4E">
        <w:rPr>
          <w:color w:val="auto"/>
          <w:sz w:val="24"/>
          <w:szCs w:val="24"/>
        </w:rPr>
        <w:t>исследовательская деятельность на материале музыкального искусства.</w:t>
      </w:r>
    </w:p>
    <w:p w:rsidR="00A57638" w:rsidRPr="00F90A4E" w:rsidRDefault="00E235EB" w:rsidP="00C25F9F">
      <w:pPr>
        <w:pStyle w:val="13"/>
        <w:spacing w:line="252" w:lineRule="auto"/>
        <w:jc w:val="both"/>
        <w:rPr>
          <w:color w:val="auto"/>
          <w:sz w:val="24"/>
          <w:szCs w:val="24"/>
        </w:rPr>
      </w:pPr>
      <w:r w:rsidRPr="00F90A4E">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E5E64" w:rsidRPr="008E5E64" w:rsidRDefault="008E5E64" w:rsidP="008E5E64">
      <w:pPr>
        <w:ind w:firstLine="709"/>
        <w:jc w:val="both"/>
        <w:rPr>
          <w:rFonts w:ascii="Times New Roman" w:eastAsia="Times New Roman" w:hAnsi="Times New Roman"/>
        </w:rPr>
      </w:pPr>
      <w:r w:rsidRPr="008E5E64">
        <w:rPr>
          <w:rFonts w:ascii="Times New Roman" w:eastAsia="Times New Roman" w:hAnsi="Times New Roman"/>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w:t>
      </w:r>
      <w:r w:rsidRPr="008E5E64">
        <w:rPr>
          <w:rFonts w:ascii="Times New Roman" w:eastAsia="Times New Roman" w:hAnsi="Times New Roman"/>
        </w:rPr>
        <w:lastRenderedPageBreak/>
        <w:t xml:space="preserve">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инвариантные модули:</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1 «Музыка моего края»;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2 «Народное музыкальное творчество России»;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3 «Русская классическая музыка»;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4 «Жанры музыкального искусства»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вариативные модули:</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5 «Музыка народов мира»;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6 «Европейская классическая музыка»;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модуль № 7 «</w:t>
      </w:r>
      <w:r w:rsidRPr="008E5E64">
        <w:rPr>
          <w:rFonts w:ascii="Times New Roman" w:eastAsia="Times New Roman" w:hAnsi="Times New Roman"/>
        </w:rPr>
        <w:t>Духовная музыка</w:t>
      </w:r>
      <w:r w:rsidRPr="008E5E64">
        <w:rPr>
          <w:rFonts w:ascii="Times New Roman" w:hAnsi="Times New Roman"/>
        </w:rPr>
        <w:t xml:space="preserve">»;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8 «Современная музыка: основные жанры и направления»; </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hAnsi="Times New Roman"/>
        </w:rPr>
        <w:t xml:space="preserve">модуль № 9 «Связь музыки с другими видами искусства»; </w:t>
      </w:r>
    </w:p>
    <w:p w:rsidR="008E5E64" w:rsidRPr="008E5E64" w:rsidRDefault="008E5E64" w:rsidP="008E5E64">
      <w:pPr>
        <w:pStyle w:val="afe"/>
        <w:widowControl/>
        <w:ind w:left="0" w:firstLine="709"/>
        <w:jc w:val="both"/>
        <w:rPr>
          <w:rFonts w:ascii="Times New Roman" w:eastAsia="Times New Roman" w:hAnsi="Times New Roman"/>
        </w:rPr>
      </w:pPr>
      <w:r w:rsidRPr="008E5E64">
        <w:rPr>
          <w:rFonts w:ascii="Times New Roman" w:eastAsia="Times New Roman" w:hAnsi="Times New Roman"/>
        </w:rPr>
        <w:t>161.5.8. </w:t>
      </w:r>
      <w:r w:rsidRPr="008E5E64">
        <w:rPr>
          <w:rFonts w:ascii="Times New Roman" w:hAnsi="Times New Roman"/>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8E5E64">
        <w:rPr>
          <w:rFonts w:ascii="Times New Roman" w:eastAsia="Times New Roman" w:hAnsi="Times New Roman"/>
        </w:rPr>
        <w:t>вариативно</w:t>
      </w:r>
      <w:r w:rsidRPr="008E5E64">
        <w:rPr>
          <w:rFonts w:ascii="Times New Roman" w:hAnsi="Times New Roman"/>
        </w:rPr>
        <w:t>».</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eastAsia="Times New Roman" w:hAnsi="Times New Roman"/>
        </w:rPr>
        <w:t>161.5.9. </w:t>
      </w:r>
      <w:r w:rsidRPr="008E5E64">
        <w:rPr>
          <w:rFonts w:ascii="Times New Roman" w:eastAsia="SchoolBookSanPin" w:hAnsi="Times New Roman"/>
        </w:rPr>
        <w:t xml:space="preserve">Общее число часов, рекомендованных для изучения музыки, – </w:t>
      </w:r>
      <w:r w:rsidRPr="008E5E64">
        <w:rPr>
          <w:rFonts w:ascii="Times New Roman" w:eastAsia="SchoolBookSanPin" w:hAnsi="Times New Roman"/>
          <w:position w:val="1"/>
        </w:rPr>
        <w:t>136 часов: в 5 классе – 34 часа (1 час в неделю), в 6 классе – 34 часа (1 час в неделю), в 7 классе – 34 часа (1 час в неделю), в 8 классе – 34 часа (1 час в неделю).</w:t>
      </w:r>
    </w:p>
    <w:p w:rsidR="008E5E64" w:rsidRPr="008E5E64" w:rsidRDefault="008E5E64" w:rsidP="008E5E64">
      <w:pPr>
        <w:pStyle w:val="aff3"/>
        <w:spacing w:after="0"/>
        <w:ind w:firstLine="709"/>
        <w:contextualSpacing/>
        <w:rPr>
          <w:rFonts w:ascii="Times New Roman" w:hAnsi="Times New Roman"/>
        </w:rPr>
      </w:pPr>
      <w:r w:rsidRPr="008E5E64">
        <w:rPr>
          <w:rFonts w:ascii="Times New Roman" w:eastAsia="Times New Roman" w:hAnsi="Times New Roman"/>
        </w:rPr>
        <w:t>161.5.10. </w:t>
      </w:r>
      <w:r w:rsidRPr="008E5E64">
        <w:rPr>
          <w:rFonts w:ascii="Times New Roman" w:hAnsi="Times New Roman"/>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57638" w:rsidRDefault="00A57638" w:rsidP="00C25F9F">
      <w:pPr>
        <w:spacing w:line="1" w:lineRule="exact"/>
        <w:rPr>
          <w:rFonts w:ascii="Times New Roman" w:hAnsi="Times New Roman" w:cs="Times New Roman"/>
          <w:color w:val="auto"/>
          <w:highlight w:val="yellow"/>
        </w:rPr>
      </w:pPr>
    </w:p>
    <w:p w:rsidR="008269A0" w:rsidRDefault="008269A0" w:rsidP="00C25F9F">
      <w:pPr>
        <w:spacing w:line="1" w:lineRule="exact"/>
        <w:rPr>
          <w:rFonts w:ascii="Times New Roman" w:hAnsi="Times New Roman" w:cs="Times New Roman"/>
          <w:color w:val="auto"/>
          <w:highlight w:val="yellow"/>
        </w:rPr>
      </w:pPr>
    </w:p>
    <w:p w:rsidR="008269A0" w:rsidRPr="008269A0" w:rsidRDefault="008269A0" w:rsidP="008269A0">
      <w:pPr>
        <w:rPr>
          <w:rFonts w:ascii="Times New Roman" w:hAnsi="Times New Roman" w:cs="Times New Roman"/>
        </w:rPr>
      </w:pPr>
    </w:p>
    <w:p w:rsidR="00A57638" w:rsidRPr="00F90A4E" w:rsidRDefault="00E235EB" w:rsidP="008269A0">
      <w:pPr>
        <w:pStyle w:val="af5"/>
        <w:jc w:val="center"/>
        <w:rPr>
          <w:rFonts w:ascii="Times New Roman" w:hAnsi="Times New Roman" w:cs="Times New Roman"/>
          <w:sz w:val="24"/>
          <w:szCs w:val="24"/>
        </w:rPr>
      </w:pPr>
      <w:bookmarkStart w:id="536" w:name="bookmark1592"/>
      <w:r w:rsidRPr="00F90A4E">
        <w:rPr>
          <w:rFonts w:ascii="Times New Roman" w:hAnsi="Times New Roman" w:cs="Times New Roman"/>
          <w:sz w:val="24"/>
          <w:szCs w:val="24"/>
        </w:rPr>
        <w:t xml:space="preserve">СОДЕРЖАНИЕ </w:t>
      </w:r>
      <w:bookmarkEnd w:id="536"/>
      <w:r w:rsidR="008269A0">
        <w:rPr>
          <w:rFonts w:ascii="Times New Roman" w:hAnsi="Times New Roman" w:cs="Times New Roman"/>
          <w:sz w:val="24"/>
          <w:szCs w:val="24"/>
        </w:rPr>
        <w:t>ОБУЧЕНИЯ МУЗЫКЕ НА УРОВНЕ ОСНОВНОГО ОБЩЕГО ОБРАЗОВАНИЯ</w:t>
      </w:r>
    </w:p>
    <w:p w:rsidR="0050458E" w:rsidRPr="00F90A4E" w:rsidRDefault="008269A0" w:rsidP="00C25F9F">
      <w:pPr>
        <w:pStyle w:val="af5"/>
        <w:rPr>
          <w:rFonts w:ascii="Times New Roman" w:hAnsi="Times New Roman" w:cs="Times New Roman"/>
          <w:sz w:val="24"/>
          <w:szCs w:val="24"/>
        </w:rPr>
      </w:pPr>
      <w:r>
        <w:rPr>
          <w:rFonts w:ascii="Times New Roman" w:hAnsi="Times New Roman" w:cs="Times New Roman"/>
          <w:sz w:val="24"/>
          <w:szCs w:val="24"/>
        </w:rPr>
        <w:t>Инвариативные модули:</w:t>
      </w:r>
    </w:p>
    <w:p w:rsidR="00387EEF" w:rsidRPr="00F90A4E" w:rsidRDefault="00387EEF" w:rsidP="00C25F9F">
      <w:pPr>
        <w:pStyle w:val="af5"/>
        <w:ind w:firstLine="567"/>
        <w:rPr>
          <w:rFonts w:ascii="Times New Roman" w:hAnsi="Times New Roman" w:cs="Times New Roman"/>
          <w:sz w:val="24"/>
          <w:szCs w:val="24"/>
        </w:rPr>
      </w:pPr>
      <w:bookmarkStart w:id="537" w:name="bookmark1594"/>
      <w:r w:rsidRPr="00F90A4E">
        <w:rPr>
          <w:rFonts w:ascii="Times New Roman" w:hAnsi="Times New Roman" w:cs="Times New Roman"/>
          <w:sz w:val="24"/>
          <w:szCs w:val="24"/>
        </w:rPr>
        <w:t>Модуль № 1 «Музыка моего края»</w:t>
      </w:r>
      <w:bookmarkEnd w:id="537"/>
    </w:p>
    <w:p w:rsidR="00387EEF" w:rsidRDefault="00387EEF" w:rsidP="00C25F9F">
      <w:pPr>
        <w:rPr>
          <w:rFonts w:ascii="Times New Roman" w:hAnsi="Times New Roman" w:cs="Times New Roman"/>
          <w:b/>
          <w:i/>
        </w:rPr>
      </w:pPr>
      <w:r w:rsidRPr="008269A0">
        <w:rPr>
          <w:rFonts w:ascii="Times New Roman" w:hAnsi="Times New Roman" w:cs="Times New Roman"/>
          <w:i/>
        </w:rPr>
        <w:t>Фольклор -  народное творчество</w:t>
      </w:r>
      <w:r w:rsidRPr="00F90A4E">
        <w:rPr>
          <w:rFonts w:ascii="Times New Roman" w:hAnsi="Times New Roman" w:cs="Times New Roman"/>
          <w:b/>
          <w:i/>
        </w:rPr>
        <w:t>.</w:t>
      </w:r>
    </w:p>
    <w:p w:rsidR="008269A0" w:rsidRPr="008269A0" w:rsidRDefault="008269A0" w:rsidP="008269A0">
      <w:pPr>
        <w:pStyle w:val="afe"/>
        <w:widowControl/>
        <w:ind w:left="0" w:firstLine="567"/>
        <w:jc w:val="both"/>
        <w:rPr>
          <w:rFonts w:ascii="Times New Roman" w:eastAsia="Times New Roman" w:hAnsi="Times New Roman"/>
        </w:rPr>
      </w:pPr>
      <w:r w:rsidRPr="008269A0">
        <w:rPr>
          <w:rFonts w:ascii="Times New Roman" w:eastAsia="Times New Roman" w:hAnsi="Times New Roman"/>
        </w:rPr>
        <w:t>Содержание: традиционная музыка – отражение жизни народа. Жанры детского и игрового фольклора (игры, пляски, хороводы).</w:t>
      </w:r>
    </w:p>
    <w:p w:rsidR="008269A0" w:rsidRPr="008269A0" w:rsidRDefault="008269A0" w:rsidP="008269A0">
      <w:pPr>
        <w:pStyle w:val="afe"/>
        <w:widowControl/>
        <w:ind w:left="0" w:firstLine="567"/>
        <w:jc w:val="both"/>
        <w:rPr>
          <w:rFonts w:ascii="Times New Roman" w:eastAsia="Times New Roman" w:hAnsi="Times New Roman"/>
        </w:rPr>
      </w:pPr>
      <w:r w:rsidRPr="008269A0">
        <w:rPr>
          <w:rFonts w:ascii="Times New Roman" w:eastAsia="Times New Roman" w:hAnsi="Times New Roman"/>
        </w:rPr>
        <w:t>Виды деятельности обучающихся:</w:t>
      </w:r>
    </w:p>
    <w:p w:rsidR="008269A0" w:rsidRPr="008269A0" w:rsidRDefault="008269A0" w:rsidP="008269A0">
      <w:pPr>
        <w:pStyle w:val="afe"/>
        <w:widowControl/>
        <w:ind w:left="0" w:firstLine="567"/>
        <w:contextualSpacing w:val="0"/>
        <w:jc w:val="both"/>
        <w:rPr>
          <w:rFonts w:ascii="Times New Roman" w:eastAsia="Times New Roman" w:hAnsi="Times New Roman"/>
        </w:rPr>
      </w:pPr>
      <w:r w:rsidRPr="008269A0">
        <w:rPr>
          <w:rFonts w:ascii="Times New Roman" w:eastAsia="Times New Roman" w:hAnsi="Times New Roman"/>
        </w:rPr>
        <w:t>знакомство со звучанием фольклорных образцов в аудио- и видеозаписи;</w:t>
      </w:r>
    </w:p>
    <w:p w:rsidR="008269A0" w:rsidRPr="008269A0" w:rsidRDefault="008269A0" w:rsidP="008269A0">
      <w:pPr>
        <w:pStyle w:val="afe"/>
        <w:widowControl/>
        <w:ind w:left="0" w:firstLine="567"/>
        <w:contextualSpacing w:val="0"/>
        <w:jc w:val="both"/>
        <w:rPr>
          <w:rFonts w:ascii="Times New Roman" w:eastAsia="Times New Roman" w:hAnsi="Times New Roman"/>
        </w:rPr>
      </w:pPr>
      <w:r w:rsidRPr="008269A0">
        <w:rPr>
          <w:rFonts w:ascii="Times New Roman" w:eastAsia="Times New Roman" w:hAnsi="Times New Roman"/>
        </w:rPr>
        <w:t>определение на слух:</w:t>
      </w:r>
    </w:p>
    <w:p w:rsidR="008269A0" w:rsidRPr="008269A0" w:rsidRDefault="008269A0" w:rsidP="008269A0">
      <w:pPr>
        <w:pStyle w:val="afe"/>
        <w:widowControl/>
        <w:ind w:left="0" w:firstLine="567"/>
        <w:contextualSpacing w:val="0"/>
        <w:jc w:val="both"/>
        <w:rPr>
          <w:rFonts w:ascii="Times New Roman" w:eastAsia="Times New Roman" w:hAnsi="Times New Roman"/>
        </w:rPr>
      </w:pPr>
      <w:r w:rsidRPr="008269A0">
        <w:rPr>
          <w:rFonts w:ascii="Times New Roman" w:eastAsia="Times New Roman" w:hAnsi="Times New Roman"/>
        </w:rPr>
        <w:t>принадлежности к народной или композиторской музыке;</w:t>
      </w:r>
    </w:p>
    <w:p w:rsidR="008269A0" w:rsidRPr="008269A0" w:rsidRDefault="008269A0" w:rsidP="008269A0">
      <w:pPr>
        <w:pStyle w:val="afe"/>
        <w:widowControl/>
        <w:ind w:left="0" w:firstLine="567"/>
        <w:contextualSpacing w:val="0"/>
        <w:jc w:val="both"/>
        <w:rPr>
          <w:rFonts w:ascii="Times New Roman" w:eastAsia="Times New Roman" w:hAnsi="Times New Roman"/>
        </w:rPr>
      </w:pPr>
      <w:r w:rsidRPr="008269A0">
        <w:rPr>
          <w:rFonts w:ascii="Times New Roman" w:eastAsia="Times New Roman" w:hAnsi="Times New Roman"/>
        </w:rPr>
        <w:t>исполнительского состава (вокального, инструментального, смешанного);</w:t>
      </w:r>
    </w:p>
    <w:p w:rsidR="008269A0" w:rsidRPr="008269A0" w:rsidRDefault="008269A0" w:rsidP="008269A0">
      <w:pPr>
        <w:pStyle w:val="afe"/>
        <w:widowControl/>
        <w:ind w:left="0" w:firstLine="567"/>
        <w:contextualSpacing w:val="0"/>
        <w:jc w:val="both"/>
        <w:rPr>
          <w:rFonts w:ascii="Times New Roman" w:eastAsia="Times New Roman" w:hAnsi="Times New Roman"/>
        </w:rPr>
      </w:pPr>
      <w:r w:rsidRPr="008269A0">
        <w:rPr>
          <w:rFonts w:ascii="Times New Roman" w:eastAsia="Times New Roman" w:hAnsi="Times New Roman"/>
        </w:rPr>
        <w:t>жанра, основного настроения, характера музыки;</w:t>
      </w:r>
    </w:p>
    <w:p w:rsidR="008269A0" w:rsidRPr="008269A0" w:rsidRDefault="008269A0" w:rsidP="008269A0">
      <w:pPr>
        <w:pStyle w:val="afe"/>
        <w:widowControl/>
        <w:ind w:left="0" w:firstLine="567"/>
        <w:contextualSpacing w:val="0"/>
        <w:jc w:val="both"/>
        <w:rPr>
          <w:rFonts w:ascii="Times New Roman" w:eastAsia="Times New Roman" w:hAnsi="Times New Roman"/>
        </w:rPr>
      </w:pPr>
      <w:r w:rsidRPr="008269A0">
        <w:rPr>
          <w:rFonts w:ascii="Times New Roman" w:eastAsia="Times New Roman" w:hAnsi="Times New Roman"/>
        </w:rPr>
        <w:t>разучивание и исполнение народных песен, танцев, инструментальных наигрышей, фольклорных игр.</w:t>
      </w:r>
    </w:p>
    <w:p w:rsidR="00387EEF" w:rsidRPr="008269A0" w:rsidRDefault="00387EEF" w:rsidP="00C25F9F">
      <w:pPr>
        <w:rPr>
          <w:rFonts w:ascii="Times New Roman" w:hAnsi="Times New Roman" w:cs="Times New Roman"/>
          <w:i/>
        </w:rPr>
      </w:pPr>
      <w:r w:rsidRPr="008269A0">
        <w:rPr>
          <w:rFonts w:ascii="Times New Roman" w:hAnsi="Times New Roman" w:cs="Times New Roman"/>
          <w:i/>
        </w:rPr>
        <w:t>Календарный фольклор.</w:t>
      </w:r>
    </w:p>
    <w:p w:rsidR="00A920ED" w:rsidRPr="00A920ED" w:rsidRDefault="00A920ED" w:rsidP="00A920ED">
      <w:pPr>
        <w:pStyle w:val="afe"/>
        <w:widowControl/>
        <w:ind w:left="0" w:firstLine="567"/>
        <w:jc w:val="both"/>
        <w:rPr>
          <w:rFonts w:ascii="Times New Roman" w:eastAsia="Times New Roman" w:hAnsi="Times New Roman"/>
        </w:rPr>
      </w:pPr>
      <w:r w:rsidRPr="00A920ED">
        <w:rPr>
          <w:rFonts w:ascii="Times New Roman" w:eastAsia="Times New Roman" w:hAnsi="Times New Roman"/>
        </w:rPr>
        <w:t>Содержание: календарные обряды, традиционные для данной местности (осенние, зимние, весенние – на выбор учителя).</w:t>
      </w:r>
    </w:p>
    <w:p w:rsidR="00A920ED" w:rsidRPr="00A920ED" w:rsidRDefault="00A920ED" w:rsidP="00A920ED">
      <w:pPr>
        <w:pStyle w:val="afe"/>
        <w:widowControl/>
        <w:ind w:left="0" w:firstLine="567"/>
        <w:jc w:val="both"/>
        <w:rPr>
          <w:rFonts w:ascii="Times New Roman" w:eastAsia="Times New Roman" w:hAnsi="Times New Roman"/>
        </w:rPr>
      </w:pPr>
      <w:r w:rsidRPr="00A920ED">
        <w:rPr>
          <w:rFonts w:ascii="Times New Roman" w:eastAsia="Times New Roman" w:hAnsi="Times New Roman"/>
        </w:rPr>
        <w:t>Виды деятельности обучающихся:</w:t>
      </w:r>
    </w:p>
    <w:p w:rsidR="00A920ED" w:rsidRPr="00A920ED" w:rsidRDefault="00A920ED" w:rsidP="00A920ED">
      <w:pPr>
        <w:pStyle w:val="afe"/>
        <w:widowControl/>
        <w:ind w:left="0" w:firstLine="567"/>
        <w:jc w:val="both"/>
        <w:rPr>
          <w:rFonts w:ascii="Times New Roman" w:eastAsia="Times New Roman" w:hAnsi="Times New Roman"/>
        </w:rPr>
      </w:pPr>
      <w:r w:rsidRPr="00A920ED">
        <w:rPr>
          <w:rFonts w:ascii="Times New Roman" w:eastAsia="Times New Roman" w:hAnsi="Times New Roman"/>
        </w:rPr>
        <w:t>знакомство с символикой календарных обрядов, поиск информации о соответствующих фольклорных традициях;</w:t>
      </w:r>
    </w:p>
    <w:p w:rsidR="00A920ED" w:rsidRPr="00A920ED" w:rsidRDefault="00A920ED" w:rsidP="00A920ED">
      <w:pPr>
        <w:pStyle w:val="afe"/>
        <w:widowControl/>
        <w:ind w:left="0" w:firstLine="567"/>
        <w:jc w:val="both"/>
        <w:rPr>
          <w:rFonts w:ascii="Times New Roman" w:eastAsia="Times New Roman" w:hAnsi="Times New Roman"/>
        </w:rPr>
      </w:pPr>
      <w:r w:rsidRPr="00A920ED">
        <w:rPr>
          <w:rFonts w:ascii="Times New Roman" w:eastAsia="Times New Roman" w:hAnsi="Times New Roman"/>
        </w:rPr>
        <w:t>разучивание и исполнение народных песен, танцев;</w:t>
      </w:r>
    </w:p>
    <w:p w:rsidR="00A920ED" w:rsidRPr="00CA4934" w:rsidRDefault="00A920ED" w:rsidP="00A920ED">
      <w:pPr>
        <w:pStyle w:val="afe"/>
        <w:widowControl/>
        <w:ind w:left="0" w:firstLine="567"/>
        <w:jc w:val="both"/>
        <w:rPr>
          <w:rFonts w:ascii="Times New Roman" w:eastAsia="Times New Roman" w:hAnsi="Times New Roman"/>
          <w:sz w:val="28"/>
          <w:szCs w:val="28"/>
        </w:rPr>
      </w:pPr>
      <w:r w:rsidRPr="00A920ED">
        <w:rPr>
          <w:rFonts w:ascii="Times New Roman" w:eastAsia="Times New Roman" w:hAnsi="Times New Roman"/>
        </w:rPr>
        <w:t>вариативно: реконструкция фольклорного обряда или его фрагмента; участие в народном гулянии, празднике на улицах сво</w:t>
      </w:r>
      <w:r w:rsidRPr="00CA4934">
        <w:rPr>
          <w:rFonts w:ascii="Times New Roman" w:eastAsia="Times New Roman" w:hAnsi="Times New Roman"/>
          <w:sz w:val="28"/>
          <w:szCs w:val="28"/>
        </w:rPr>
        <w:t>его населенного пункта.</w:t>
      </w:r>
    </w:p>
    <w:p w:rsidR="00387EEF" w:rsidRPr="00A920ED" w:rsidRDefault="00387EEF" w:rsidP="00C25F9F">
      <w:pPr>
        <w:rPr>
          <w:rFonts w:ascii="Times New Roman" w:hAnsi="Times New Roman" w:cs="Times New Roman"/>
          <w:i/>
        </w:rPr>
      </w:pPr>
      <w:r w:rsidRPr="00A920ED">
        <w:rPr>
          <w:rFonts w:ascii="Times New Roman" w:hAnsi="Times New Roman" w:cs="Times New Roman"/>
          <w:i/>
        </w:rPr>
        <w:t>Семейный  фольклор</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lastRenderedPageBreak/>
        <w:t>Содержание: фольклорные жанры, связанные с жизнью человека: свадебный обряд, рекрутские песни, плачи-причитания.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Виды деятельности обучающихся: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знакомство с фольклорными жанрами семейного цикла;</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изучение особенностей их исполнения и звучания;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определение на слух жанровой принадлежности, анализ символики традиционных образов;</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разучивание и исполнение отдельных песен, фрагментов обрядов (по выбору учителя);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вариативно: реконструкция фольклорного обряда или его фрагмента; исследовательские проекты по теме «Жанры семейного фольклора».</w:t>
      </w:r>
    </w:p>
    <w:p w:rsidR="00387EEF" w:rsidRPr="00A920ED" w:rsidRDefault="00387EEF" w:rsidP="00C25F9F">
      <w:pPr>
        <w:rPr>
          <w:rFonts w:ascii="Times New Roman" w:hAnsi="Times New Roman" w:cs="Times New Roman"/>
          <w:i/>
        </w:rPr>
      </w:pPr>
      <w:r w:rsidRPr="00A920ED">
        <w:rPr>
          <w:rFonts w:ascii="Times New Roman" w:hAnsi="Times New Roman" w:cs="Times New Roman"/>
          <w:i/>
        </w:rPr>
        <w:t>Наш  край сегодня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Виды деятельности обучающихся: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разучивание и исполнение гимна республики, города, песен местных композиторов;</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знакомство с творческой биографией, деятельностью местных мастеров культуры и искусства;</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вариативно: посещение местных музыкальных театров, музеев, концертов, написание отзыва с анализом спектакля, концерта, экскурсии;</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387EEF" w:rsidRPr="00F90A4E" w:rsidRDefault="00387EEF" w:rsidP="00C25F9F">
      <w:pPr>
        <w:rPr>
          <w:rFonts w:ascii="Times New Roman" w:hAnsi="Times New Roman" w:cs="Times New Roman"/>
          <w:b/>
        </w:rPr>
      </w:pPr>
      <w:r w:rsidRPr="00F90A4E">
        <w:rPr>
          <w:rFonts w:ascii="Times New Roman" w:hAnsi="Times New Roman" w:cs="Times New Roman"/>
          <w:b/>
        </w:rPr>
        <w:t>Модуль № 2 «Народное музыкальное творчество России»</w:t>
      </w:r>
    </w:p>
    <w:p w:rsidR="00387EEF" w:rsidRPr="00A920ED" w:rsidRDefault="00387EEF" w:rsidP="00C25F9F">
      <w:pPr>
        <w:rPr>
          <w:rFonts w:ascii="Times New Roman" w:hAnsi="Times New Roman" w:cs="Times New Roman"/>
          <w:i/>
        </w:rPr>
      </w:pPr>
      <w:r w:rsidRPr="00A920ED">
        <w:rPr>
          <w:rFonts w:ascii="Times New Roman" w:hAnsi="Times New Roman" w:cs="Times New Roman"/>
          <w:i/>
        </w:rPr>
        <w:t>Россия -  наш  общий  дом</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Виды деятельности обучающихся: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знакомство со звучанием фольклорных образцов близких и далеких регионов в аудио- и видеозаписи;</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разучивание и исполнение народных песен, танцев, инструментальных наигрышей, фольклорных игр разных народов России;</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определение на слух:</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принадлежности к народной или композиторской музыке;</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исполнительского состава (вокального, инструментального, смешанного);</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жанра, характера музыки.</w:t>
      </w:r>
    </w:p>
    <w:p w:rsidR="00387EEF" w:rsidRPr="00A920ED" w:rsidRDefault="00387EEF" w:rsidP="00C25F9F">
      <w:pPr>
        <w:rPr>
          <w:rFonts w:ascii="Times New Roman" w:hAnsi="Times New Roman" w:cs="Times New Roman"/>
          <w:i/>
        </w:rPr>
      </w:pPr>
      <w:r w:rsidRPr="00A920ED">
        <w:rPr>
          <w:rFonts w:ascii="Times New Roman" w:hAnsi="Times New Roman" w:cs="Times New Roman"/>
          <w:i/>
        </w:rPr>
        <w:t>Фольклорные  жанры</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Содержание: общее и особенное в фольклоре народов России: лирика, эпос, танец.</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Виды деятельности обучающихся: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знакомство со звучанием фольклора разных регионов России в аудио- и видеозаписи;</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аутентичная манера исполнения;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выявление характерных интонаций и ритмов в звучании традиционной музыки разных народов;</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разучивание и исполнение народных песен, танцев, эпических сказаний;</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lastRenderedPageBreak/>
        <w:t>двигательная, ритмическая, интонационная импровизация в характере изученных народных танцев и песен;</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вариативно: исследовательские проекты, посвященные музыке разных народов России;</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музыкальный фестиваль «Народы России».</w:t>
      </w:r>
    </w:p>
    <w:p w:rsidR="00387EEF" w:rsidRPr="00A920ED" w:rsidRDefault="00387EEF" w:rsidP="00C25F9F">
      <w:pPr>
        <w:rPr>
          <w:rFonts w:ascii="Times New Roman" w:hAnsi="Times New Roman" w:cs="Times New Roman"/>
          <w:i/>
        </w:rPr>
      </w:pPr>
      <w:r w:rsidRPr="00A920ED">
        <w:rPr>
          <w:rFonts w:ascii="Times New Roman" w:hAnsi="Times New Roman" w:cs="Times New Roman"/>
          <w:i/>
        </w:rPr>
        <w:t>Фольклор  в  творчестве  профессиональных  композиторов</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Виды деятельности обучающихся:</w:t>
      </w:r>
    </w:p>
    <w:p w:rsidR="00A920ED" w:rsidRPr="00A920ED" w:rsidRDefault="00A920ED" w:rsidP="00A920ED">
      <w:pPr>
        <w:widowControl/>
        <w:autoSpaceDE w:val="0"/>
        <w:autoSpaceDN w:val="0"/>
        <w:adjustRightInd w:val="0"/>
        <w:ind w:firstLine="709"/>
        <w:jc w:val="both"/>
        <w:rPr>
          <w:rFonts w:ascii="Times New Roman" w:eastAsia="Times New Roman" w:hAnsi="Times New Roman"/>
        </w:rPr>
      </w:pPr>
      <w:r w:rsidRPr="00A920ED">
        <w:rPr>
          <w:rFonts w:ascii="Times New Roman" w:eastAsia="Times New Roman" w:hAnsi="Times New Roman"/>
        </w:rPr>
        <w:t>сравнение аутентичного звучания фольклора и фольклорных мелодий в композиторской обработке;</w:t>
      </w:r>
    </w:p>
    <w:p w:rsidR="00A920ED" w:rsidRPr="00A920ED" w:rsidRDefault="00A920ED" w:rsidP="00A920ED">
      <w:pPr>
        <w:widowControl/>
        <w:autoSpaceDE w:val="0"/>
        <w:autoSpaceDN w:val="0"/>
        <w:adjustRightInd w:val="0"/>
        <w:ind w:firstLine="709"/>
        <w:jc w:val="both"/>
        <w:rPr>
          <w:rFonts w:ascii="Times New Roman" w:eastAsia="Times New Roman" w:hAnsi="Times New Roman"/>
        </w:rPr>
      </w:pPr>
      <w:r w:rsidRPr="00A920ED">
        <w:rPr>
          <w:rFonts w:ascii="Times New Roman" w:eastAsia="Times New Roman" w:hAnsi="Times New Roman"/>
        </w:rPr>
        <w:t>разучивание, исполнение народной песни в композиторской обработке;</w:t>
      </w:r>
    </w:p>
    <w:p w:rsidR="00A920ED" w:rsidRPr="00A920ED" w:rsidRDefault="00A920ED" w:rsidP="00A920ED">
      <w:pPr>
        <w:widowControl/>
        <w:autoSpaceDE w:val="0"/>
        <w:autoSpaceDN w:val="0"/>
        <w:adjustRightInd w:val="0"/>
        <w:ind w:firstLine="709"/>
        <w:jc w:val="both"/>
        <w:rPr>
          <w:rFonts w:ascii="Times New Roman" w:eastAsia="Times New Roman" w:hAnsi="Times New Roman"/>
        </w:rPr>
      </w:pPr>
      <w:r w:rsidRPr="00A920ED">
        <w:rPr>
          <w:rFonts w:ascii="Times New Roman" w:eastAsia="Times New Roman" w:hAnsi="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920ED" w:rsidRPr="00A920ED" w:rsidRDefault="00A920ED" w:rsidP="00A920ED">
      <w:pPr>
        <w:widowControl/>
        <w:autoSpaceDE w:val="0"/>
        <w:autoSpaceDN w:val="0"/>
        <w:adjustRightInd w:val="0"/>
        <w:ind w:firstLine="709"/>
        <w:jc w:val="both"/>
        <w:rPr>
          <w:rFonts w:ascii="Times New Roman" w:eastAsia="Times New Roman" w:hAnsi="Times New Roman"/>
        </w:rPr>
      </w:pPr>
      <w:r w:rsidRPr="00A920ED">
        <w:rPr>
          <w:rFonts w:ascii="Times New Roman" w:eastAsia="Times New Roman" w:hAnsi="Times New Roman"/>
        </w:rPr>
        <w:t>наблюдение за принципами композиторской обработки, развития фольклорного тематического материала;</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посещение концерта, спектакля (просмотр фильма, телепередачи), посвященного данной теме;</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обсуждение в классе и (или) письменная рецензия по результатам просмотра.</w:t>
      </w:r>
    </w:p>
    <w:p w:rsidR="00387EEF" w:rsidRPr="00A920ED" w:rsidRDefault="00387EEF" w:rsidP="00C25F9F">
      <w:pPr>
        <w:rPr>
          <w:rFonts w:ascii="Times New Roman" w:hAnsi="Times New Roman" w:cs="Times New Roman"/>
          <w:i/>
        </w:rPr>
      </w:pPr>
      <w:r w:rsidRPr="00A920ED">
        <w:rPr>
          <w:rFonts w:ascii="Times New Roman" w:hAnsi="Times New Roman" w:cs="Times New Roman"/>
          <w:i/>
        </w:rPr>
        <w:t>На  рубежах  культур</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Виды деятельности обучающихся: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изучение творчества и вклада в развитие культуры современных этно-исполнителей, исследователей традиционного фольклора;</w:t>
      </w:r>
    </w:p>
    <w:p w:rsidR="00A920ED" w:rsidRPr="00A920ED" w:rsidRDefault="00A920ED" w:rsidP="00A920ED">
      <w:pPr>
        <w:pStyle w:val="afe"/>
        <w:widowControl/>
        <w:ind w:left="0" w:firstLine="709"/>
        <w:jc w:val="both"/>
        <w:rPr>
          <w:rFonts w:ascii="Times New Roman" w:eastAsia="Times New Roman" w:hAnsi="Times New Roman"/>
        </w:rPr>
      </w:pPr>
      <w:r w:rsidRPr="00A920ED">
        <w:rPr>
          <w:rFonts w:ascii="Times New Roman" w:eastAsia="Times New Roman" w:hAnsi="Times New Roman"/>
        </w:rPr>
        <w:t>вариативно: участие в этнографической экспедиции; посещение (участие) в фестивале традиционной культуры.</w:t>
      </w:r>
    </w:p>
    <w:p w:rsidR="00A920ED" w:rsidRDefault="00387EEF" w:rsidP="00A920ED">
      <w:pPr>
        <w:pStyle w:val="afe"/>
        <w:widowControl/>
        <w:ind w:left="0" w:firstLine="709"/>
        <w:jc w:val="both"/>
        <w:rPr>
          <w:rFonts w:ascii="Times New Roman" w:eastAsia="Times New Roman" w:hAnsi="Times New Roman"/>
        </w:rPr>
      </w:pPr>
      <w:r w:rsidRPr="00F90A4E">
        <w:rPr>
          <w:rFonts w:ascii="Times New Roman" w:hAnsi="Times New Roman" w:cs="Times New Roman"/>
          <w:b/>
        </w:rPr>
        <w:t xml:space="preserve">Модуль №  3  </w:t>
      </w:r>
      <w:r w:rsidR="00A920ED" w:rsidRPr="00F90A4E">
        <w:rPr>
          <w:rFonts w:ascii="Times New Roman" w:hAnsi="Times New Roman" w:cs="Times New Roman"/>
          <w:b/>
        </w:rPr>
        <w:t>«Русская  классическая  музыка»</w:t>
      </w:r>
      <w:r w:rsidR="00A920ED" w:rsidRPr="00A920ED">
        <w:rPr>
          <w:rFonts w:ascii="Times New Roman" w:eastAsia="Times New Roman" w:hAnsi="Times New Roman"/>
          <w:sz w:val="28"/>
          <w:szCs w:val="28"/>
        </w:rPr>
        <w:t xml:space="preserve"> </w:t>
      </w:r>
      <w:r w:rsidR="00A920ED" w:rsidRPr="00CA4934">
        <w:rPr>
          <w:rFonts w:ascii="Times New Roman" w:eastAsia="Times New Roman" w:hAnsi="Times New Roman"/>
          <w:sz w:val="28"/>
          <w:szCs w:val="28"/>
        </w:rPr>
        <w:t>(</w:t>
      </w:r>
      <w:r w:rsidR="00A920ED" w:rsidRPr="00A920ED">
        <w:rPr>
          <w:rFonts w:ascii="Times New Roman" w:eastAsia="Times New Roman" w:hAnsi="Times New Roman"/>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761DF" w:rsidRPr="003761DF" w:rsidRDefault="003761DF" w:rsidP="003761DF">
      <w:pPr>
        <w:rPr>
          <w:rFonts w:ascii="Times New Roman" w:hAnsi="Times New Roman" w:cs="Times New Roman"/>
          <w:i/>
        </w:rPr>
      </w:pPr>
      <w:r w:rsidRPr="003761DF">
        <w:rPr>
          <w:rFonts w:ascii="Times New Roman" w:hAnsi="Times New Roman" w:cs="Times New Roman"/>
          <w:i/>
        </w:rPr>
        <w:t>Образы  родной земли.</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Виды деятельности обучающихся:</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 xml:space="preserve">повторение, обобщение опыта слушания, проживания, анализа музыки русских композиторов, полученного </w:t>
      </w:r>
      <w:r w:rsidRPr="003761DF">
        <w:rPr>
          <w:rFonts w:ascii="Times New Roman" w:eastAsia="SchoolBookSanPin" w:hAnsi="Times New Roman"/>
          <w:bCs/>
        </w:rPr>
        <w:t>на уровне начального общего образования</w:t>
      </w:r>
      <w:r w:rsidRPr="003761DF">
        <w:rPr>
          <w:rFonts w:ascii="Times New Roman" w:eastAsia="Times New Roman" w:hAnsi="Times New Roman"/>
        </w:rPr>
        <w:t>;</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выявление мелодичности, широты дыхания, интонационной близости русскому фольклору;</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разучивание, исполнение не менее одного вокального произведения, сочиненного русским композитором-классиком;</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музыкальная викторина на знание музыки, названий авторов изученных произведений;</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761DF" w:rsidRPr="003761DF" w:rsidRDefault="003761DF" w:rsidP="003761DF">
      <w:pPr>
        <w:rPr>
          <w:rFonts w:ascii="Times New Roman" w:hAnsi="Times New Roman" w:cs="Times New Roman"/>
          <w:i/>
        </w:rPr>
      </w:pPr>
      <w:r w:rsidRPr="003761DF">
        <w:rPr>
          <w:rFonts w:ascii="Times New Roman" w:hAnsi="Times New Roman" w:cs="Times New Roman"/>
          <w:i/>
        </w:rPr>
        <w:lastRenderedPageBreak/>
        <w:t>Золотой  век  русской  культуры.</w:t>
      </w:r>
    </w:p>
    <w:p w:rsidR="003761DF" w:rsidRPr="003761DF" w:rsidRDefault="003761DF" w:rsidP="003761DF">
      <w:pPr>
        <w:pStyle w:val="afe"/>
        <w:widowControl/>
        <w:ind w:left="0" w:firstLine="709"/>
        <w:jc w:val="both"/>
        <w:rPr>
          <w:rFonts w:ascii="Times New Roman" w:eastAsia="Times New Roman" w:hAnsi="Times New Roman"/>
          <w:i/>
          <w:strike/>
        </w:rPr>
      </w:pPr>
      <w:r w:rsidRPr="003761DF">
        <w:rPr>
          <w:rFonts w:ascii="Times New Roman" w:eastAsia="Times New Roman" w:hAnsi="Times New Roman"/>
        </w:rPr>
        <w:t xml:space="preserve">Содержание: светская музыка российского дворянства XIX века: музыкальные салоны, домашнее музицирование, балы, театры. </w:t>
      </w:r>
      <w:r w:rsidRPr="003761DF">
        <w:rPr>
          <w:rFonts w:ascii="Times New Roman" w:hAnsi="Times New Roman"/>
        </w:rPr>
        <w:t xml:space="preserve">Особенности отечественной музыкальной культуры XIX в. </w:t>
      </w:r>
      <w:r w:rsidRPr="003761DF">
        <w:rPr>
          <w:rFonts w:ascii="Times New Roman" w:eastAsia="Times New Roman" w:hAnsi="Times New Roman"/>
        </w:rPr>
        <w:t xml:space="preserve">(на примере творчества М.И. Глинки, П.И. Чайковского, Н.А. Римского-Корсакова и других композиторов). </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Виды деятельности обучающихся:</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знакомство с шедеврами русской музыки XIX века, анализ художественного содержания, выразительных средств;</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музыкальная викторина на знание музыки, названий и авторов изученных произведений;</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вариативно: просмотр художественных фильмов, телепередач, посвященных русской культуре XIX века;</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реконструкция костюмированного бала, музыкального салона.</w:t>
      </w:r>
    </w:p>
    <w:p w:rsidR="003761DF" w:rsidRPr="003761DF" w:rsidRDefault="003761DF" w:rsidP="003761DF">
      <w:pPr>
        <w:rPr>
          <w:rFonts w:ascii="Times New Roman" w:hAnsi="Times New Roman" w:cs="Times New Roman"/>
          <w:i/>
        </w:rPr>
      </w:pPr>
      <w:r w:rsidRPr="003761DF">
        <w:rPr>
          <w:rFonts w:ascii="Times New Roman" w:hAnsi="Times New Roman" w:cs="Times New Roman"/>
          <w:i/>
        </w:rPr>
        <w:t>История  страны  и  народа  в  музыке  русских  композиторов.</w:t>
      </w:r>
    </w:p>
    <w:p w:rsidR="003761DF" w:rsidRPr="003761DF" w:rsidRDefault="003761DF" w:rsidP="003761DF">
      <w:pPr>
        <w:pStyle w:val="afe"/>
        <w:widowControl/>
        <w:ind w:left="0" w:firstLine="709"/>
        <w:jc w:val="both"/>
        <w:rPr>
          <w:rFonts w:ascii="Times New Roman" w:eastAsia="Times New Roman" w:hAnsi="Times New Roman"/>
          <w:i/>
        </w:rPr>
      </w:pPr>
      <w:r w:rsidRPr="003761DF">
        <w:rPr>
          <w:rFonts w:ascii="Times New Roman" w:eastAsia="Times New Roman" w:hAnsi="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3761DF">
        <w:rPr>
          <w:rFonts w:ascii="Times New Roman" w:hAnsi="Times New Roman"/>
        </w:rPr>
        <w:t xml:space="preserve">Н.А. Римского-Корсакова, А.П. Бородина, М.П. Мусоргского, </w:t>
      </w:r>
      <w:r w:rsidRPr="003761DF">
        <w:rPr>
          <w:rFonts w:ascii="Times New Roman" w:eastAsia="Times New Roman" w:hAnsi="Times New Roman"/>
        </w:rPr>
        <w:t xml:space="preserve">С.С. Прокофьева, Г.В. Свиридова и других композиторов). </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Виды деятельности обучающихся:</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исполнение Гимна Российской Федерации;</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музыкальная викторина на знание музыки, названий и авторов изученных произведений;</w:t>
      </w:r>
    </w:p>
    <w:p w:rsidR="003761DF" w:rsidRPr="003761DF" w:rsidRDefault="003761DF" w:rsidP="003761DF">
      <w:pPr>
        <w:pStyle w:val="afe"/>
        <w:widowControl/>
        <w:ind w:left="0" w:firstLine="709"/>
        <w:jc w:val="both"/>
        <w:rPr>
          <w:rFonts w:ascii="Times New Roman" w:eastAsia="Times New Roman" w:hAnsi="Times New Roman"/>
          <w:strike/>
        </w:rPr>
      </w:pPr>
      <w:r w:rsidRPr="003761DF">
        <w:rPr>
          <w:rFonts w:ascii="Times New Roman" w:eastAsia="Times New Roman" w:hAnsi="Times New Roman"/>
        </w:rPr>
        <w:t xml:space="preserve">вариативно: просмотр художественных фильмов, телепередач, посвященных творчеству композиторов – членов </w:t>
      </w:r>
      <w:r w:rsidRPr="003761DF">
        <w:rPr>
          <w:rFonts w:ascii="Times New Roman" w:hAnsi="Times New Roman"/>
        </w:rPr>
        <w:t>русского музыкального общества</w:t>
      </w:r>
      <w:r w:rsidRPr="003761DF">
        <w:t xml:space="preserve"> </w:t>
      </w:r>
      <w:r w:rsidRPr="003761DF">
        <w:rPr>
          <w:rFonts w:ascii="Times New Roman" w:eastAsia="Times New Roman" w:hAnsi="Times New Roman"/>
        </w:rPr>
        <w:t xml:space="preserve">«Могучая кучка»; </w:t>
      </w:r>
    </w:p>
    <w:p w:rsidR="003761DF" w:rsidRPr="00CA4934" w:rsidRDefault="003761DF" w:rsidP="003761DF">
      <w:pPr>
        <w:pStyle w:val="afe"/>
        <w:widowControl/>
        <w:ind w:left="0" w:firstLine="709"/>
        <w:jc w:val="both"/>
        <w:rPr>
          <w:rFonts w:ascii="Times New Roman" w:eastAsia="Times New Roman" w:hAnsi="Times New Roman"/>
          <w:sz w:val="28"/>
          <w:szCs w:val="28"/>
        </w:rPr>
      </w:pPr>
      <w:r w:rsidRPr="003761DF">
        <w:rPr>
          <w:rFonts w:ascii="Times New Roman" w:eastAsia="Times New Roman" w:hAnsi="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r w:rsidRPr="00CA4934">
        <w:rPr>
          <w:rFonts w:ascii="Times New Roman" w:eastAsia="Times New Roman" w:hAnsi="Times New Roman"/>
          <w:sz w:val="28"/>
          <w:szCs w:val="28"/>
        </w:rPr>
        <w:t>.</w:t>
      </w:r>
    </w:p>
    <w:p w:rsidR="003761DF" w:rsidRPr="003761DF" w:rsidRDefault="003761DF" w:rsidP="003761DF">
      <w:pPr>
        <w:rPr>
          <w:rFonts w:ascii="Times New Roman" w:hAnsi="Times New Roman" w:cs="Times New Roman"/>
          <w:i/>
        </w:rPr>
      </w:pPr>
      <w:r w:rsidRPr="003761DF">
        <w:rPr>
          <w:rFonts w:ascii="Times New Roman" w:hAnsi="Times New Roman" w:cs="Times New Roman"/>
          <w:i/>
        </w:rPr>
        <w:t>Русский  балет.</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Виды деятельности обучающихся:</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знакомство с шедеврами русской балетной музыки;</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поиск информации о постановках балетных спектаклей, гастролях российских балетных трупп за рубежом;</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посещение балетного спектакля (просмотр в видеозаписи);</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характеристика отдельных музыкальных номеров и спектакля в целом;</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761DF" w:rsidRPr="003761DF" w:rsidRDefault="003761DF" w:rsidP="003761DF">
      <w:pPr>
        <w:rPr>
          <w:rFonts w:ascii="Times New Roman" w:hAnsi="Times New Roman" w:cs="Times New Roman"/>
        </w:rPr>
      </w:pPr>
      <w:r w:rsidRPr="003761DF">
        <w:rPr>
          <w:rFonts w:ascii="Times New Roman" w:eastAsia="Times New Roman" w:hAnsi="Times New Roman"/>
        </w:rPr>
        <w:t>съемки любительского фильма (в технике теневого, кукольного театра, мультипликации) на музыку какого-либо балета (фрагменты</w:t>
      </w:r>
      <w:r>
        <w:rPr>
          <w:rFonts w:ascii="Times New Roman" w:eastAsia="Times New Roman" w:hAnsi="Times New Roman"/>
        </w:rPr>
        <w:t>).</w:t>
      </w:r>
    </w:p>
    <w:p w:rsidR="003761DF" w:rsidRPr="003761DF" w:rsidRDefault="003761DF" w:rsidP="003761DF">
      <w:pPr>
        <w:rPr>
          <w:rFonts w:ascii="Times New Roman" w:hAnsi="Times New Roman" w:cs="Times New Roman"/>
          <w:i/>
        </w:rPr>
      </w:pPr>
      <w:r w:rsidRPr="003761DF">
        <w:rPr>
          <w:rFonts w:ascii="Times New Roman" w:hAnsi="Times New Roman" w:cs="Times New Roman"/>
          <w:i/>
        </w:rPr>
        <w:t>Русская  исполнительская  школа.</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Содержание: творчество выдающихся отечественных исполнителей (А.Г. Рубинштейн,</w:t>
      </w:r>
      <w:r w:rsidRPr="003761DF">
        <w:rPr>
          <w:rFonts w:eastAsia="Times New Roman"/>
        </w:rPr>
        <w:t xml:space="preserve"> </w:t>
      </w:r>
      <w:r w:rsidRPr="003761DF">
        <w:rPr>
          <w:rFonts w:ascii="Times New Roman" w:eastAsia="Times New Roman" w:hAnsi="Times New Roman"/>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Виды деятельности обучающихся:</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слушание одних и тех же произведений в исполнении разных музыкантов, оценка особенностей интерпретации;</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lastRenderedPageBreak/>
        <w:t>создание домашней фоно- и видеотеки из понравившихся произведений;</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дискуссия на тему «Исполнитель – соавтор композитора»;</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вариативно: исследовательские проекты, посвященные биографиям известных отечественных исполнителей классической музыки.</w:t>
      </w:r>
    </w:p>
    <w:p w:rsidR="003761DF" w:rsidRPr="003761DF" w:rsidRDefault="003761DF" w:rsidP="003761DF">
      <w:pPr>
        <w:rPr>
          <w:rFonts w:ascii="Times New Roman" w:hAnsi="Times New Roman" w:cs="Times New Roman"/>
          <w:i/>
        </w:rPr>
      </w:pPr>
      <w:r w:rsidRPr="003761DF">
        <w:rPr>
          <w:rFonts w:ascii="Times New Roman" w:hAnsi="Times New Roman" w:cs="Times New Roman"/>
          <w:i/>
        </w:rPr>
        <w:t>Русская  музыка -  взгляд в будущее.</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Виды деятельности обучающихся:</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слушание образцов электронной музыки, дискуссия о значении технических средств в создании современной музыки;</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вариативно: исследовательские проекты, посвященные развитию музыкальной электроники в России;</w:t>
      </w:r>
    </w:p>
    <w:p w:rsidR="003761DF" w:rsidRPr="003761DF" w:rsidRDefault="003761DF" w:rsidP="003761DF">
      <w:pPr>
        <w:pStyle w:val="afe"/>
        <w:widowControl/>
        <w:ind w:left="0" w:firstLine="709"/>
        <w:jc w:val="both"/>
        <w:rPr>
          <w:rFonts w:ascii="Times New Roman" w:eastAsia="Times New Roman" w:hAnsi="Times New Roman"/>
        </w:rPr>
      </w:pPr>
      <w:r w:rsidRPr="003761DF">
        <w:rPr>
          <w:rFonts w:ascii="Times New Roman" w:eastAsia="Times New Roman" w:hAnsi="Times New Roman"/>
        </w:rPr>
        <w:t>импровизация, сочинение музыки с помощью цифровых устройств, программных продуктов и электронных гаджетов.</w:t>
      </w:r>
    </w:p>
    <w:p w:rsidR="003761DF" w:rsidRPr="00AE2582" w:rsidRDefault="003761DF" w:rsidP="003761DF">
      <w:pPr>
        <w:rPr>
          <w:rFonts w:ascii="Times New Roman" w:hAnsi="Times New Roman" w:cs="Times New Roman"/>
          <w:b/>
          <w:color w:val="auto"/>
        </w:rPr>
      </w:pPr>
      <w:r w:rsidRPr="00AE2582">
        <w:rPr>
          <w:rFonts w:ascii="Times New Roman" w:hAnsi="Times New Roman" w:cs="Times New Roman"/>
          <w:b/>
          <w:color w:val="auto"/>
        </w:rPr>
        <w:t>Модуль  №  4  «Жанры  музыкального  искусства».</w:t>
      </w:r>
    </w:p>
    <w:p w:rsidR="003761DF" w:rsidRPr="00AE2582" w:rsidRDefault="003761DF" w:rsidP="003761DF">
      <w:pPr>
        <w:rPr>
          <w:rFonts w:ascii="Times New Roman" w:hAnsi="Times New Roman" w:cs="Times New Roman"/>
          <w:i/>
        </w:rPr>
      </w:pPr>
      <w:r w:rsidRPr="00AE2582">
        <w:rPr>
          <w:rFonts w:ascii="Times New Roman" w:hAnsi="Times New Roman" w:cs="Times New Roman"/>
          <w:i/>
        </w:rPr>
        <w:t>Камерная  музыка.</w:t>
      </w:r>
    </w:p>
    <w:p w:rsidR="00AE2582" w:rsidRPr="00AE2582" w:rsidRDefault="00AE2582" w:rsidP="00AE2582">
      <w:pPr>
        <w:pStyle w:val="afe"/>
        <w:widowControl/>
        <w:ind w:left="0" w:firstLine="851"/>
        <w:jc w:val="both"/>
        <w:rPr>
          <w:rFonts w:ascii="Times New Roman" w:eastAsia="Times New Roman" w:hAnsi="Times New Roman"/>
        </w:rPr>
      </w:pPr>
      <w:r w:rsidRPr="00AE2582">
        <w:rPr>
          <w:rFonts w:ascii="Times New Roman" w:eastAsia="Times New Roman" w:hAnsi="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определение на слух музыкальной формы и составление ее буквенной наглядной схемы;</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 исполнение произведений вокальных и инструментальных жанров;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индивидуальная или коллективная импровизация в заданной форме;</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выражение музыкального образа камерной миниатюры через устный или письменный текст, рисунок, пластический этюд.</w:t>
      </w:r>
    </w:p>
    <w:p w:rsidR="003761DF" w:rsidRPr="00AE2582" w:rsidRDefault="003761DF" w:rsidP="003761DF">
      <w:pPr>
        <w:rPr>
          <w:rFonts w:ascii="Times New Roman" w:hAnsi="Times New Roman" w:cs="Times New Roman"/>
          <w:i/>
        </w:rPr>
      </w:pPr>
      <w:r w:rsidRPr="00AE2582">
        <w:rPr>
          <w:rFonts w:ascii="Times New Roman" w:hAnsi="Times New Roman" w:cs="Times New Roman"/>
          <w:i/>
        </w:rPr>
        <w:t>Циклические  формы  и  жанры.</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знакомство с циклом миниатюр, определение принципа, основного художественного замысла цикла;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 исполнение небольшого вокального цикла;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знакомство со строением сонатной формы;</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определение на слух основных партий-тем в одной из классических сонат;</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3761DF" w:rsidRPr="00AE2582" w:rsidRDefault="003761DF" w:rsidP="003761DF">
      <w:pPr>
        <w:rPr>
          <w:rFonts w:ascii="Times New Roman" w:hAnsi="Times New Roman" w:cs="Times New Roman"/>
          <w:i/>
        </w:rPr>
      </w:pPr>
      <w:r w:rsidRPr="00AE2582">
        <w:rPr>
          <w:rFonts w:ascii="Times New Roman" w:hAnsi="Times New Roman" w:cs="Times New Roman"/>
          <w:i/>
        </w:rPr>
        <w:t>Симфоническая  музыка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одночастные симфонические жанры (увертюра, картина). Симфония.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знакомство с образцами симфонической музыки: программной увертюры, классической 4-частной симфонии;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образно-тематический конспект;</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слушание целиком не менее одного симфонического произведения;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посещение концерта (в том числе виртуального) симфонической музыки;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последующее составление рецензии на концерт.</w:t>
      </w:r>
    </w:p>
    <w:p w:rsidR="003761DF" w:rsidRPr="00AE2582" w:rsidRDefault="003761DF" w:rsidP="003761DF">
      <w:pPr>
        <w:rPr>
          <w:rFonts w:ascii="Times New Roman" w:hAnsi="Times New Roman" w:cs="Times New Roman"/>
          <w:i/>
        </w:rPr>
      </w:pPr>
      <w:r w:rsidRPr="00AE2582">
        <w:rPr>
          <w:rFonts w:ascii="Times New Roman" w:hAnsi="Times New Roman" w:cs="Times New Roman"/>
          <w:i/>
        </w:rPr>
        <w:t>Театральные  жанры.</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знакомство с отдельными номерами из известных опер, балетов;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музыкальная викторина на материале изученных фрагментов музыкальных спектаклей;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различение, определение на слух:</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тембров голосов оперных певцов;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оркестровых групп, тембров инструментов;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типа номера (соло, дуэт, хор);</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последующее составление рецензии на спектакль.</w:t>
      </w:r>
    </w:p>
    <w:p w:rsidR="00AE2582" w:rsidRDefault="00AE2582" w:rsidP="00AE2582">
      <w:pPr>
        <w:pStyle w:val="afe"/>
        <w:widowControl/>
        <w:ind w:left="0"/>
        <w:jc w:val="both"/>
        <w:rPr>
          <w:rFonts w:ascii="Times New Roman" w:eastAsia="Times New Roman" w:hAnsi="Times New Roman"/>
          <w:b/>
        </w:rPr>
      </w:pPr>
      <w:r w:rsidRPr="00AE2582">
        <w:rPr>
          <w:rFonts w:ascii="Times New Roman" w:eastAsia="Times New Roman" w:hAnsi="Times New Roman"/>
          <w:b/>
        </w:rPr>
        <w:t>Вариативные модули</w:t>
      </w:r>
    </w:p>
    <w:p w:rsidR="00AE2582" w:rsidRDefault="00AE2582" w:rsidP="00AE2582">
      <w:pPr>
        <w:pStyle w:val="afe"/>
        <w:widowControl/>
        <w:ind w:left="0" w:firstLine="709"/>
        <w:jc w:val="both"/>
        <w:rPr>
          <w:rFonts w:ascii="Times New Roman" w:eastAsia="Times New Roman" w:hAnsi="Times New Roman"/>
          <w:b/>
        </w:rPr>
      </w:pPr>
      <w:r w:rsidRPr="00F90A4E">
        <w:rPr>
          <w:rFonts w:ascii="Times New Roman" w:hAnsi="Times New Roman" w:cs="Times New Roman"/>
          <w:b/>
        </w:rPr>
        <w:t xml:space="preserve">Модуль  №  5  </w:t>
      </w:r>
      <w:r w:rsidRPr="00AE2582">
        <w:rPr>
          <w:rFonts w:ascii="Times New Roman" w:eastAsia="Times New Roman" w:hAnsi="Times New Roman"/>
          <w:b/>
        </w:rPr>
        <w:t>«Музыка народов мира»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2582" w:rsidRPr="00AE2582" w:rsidRDefault="00AE2582" w:rsidP="00AE2582">
      <w:pPr>
        <w:widowControl/>
        <w:autoSpaceDE w:val="0"/>
        <w:autoSpaceDN w:val="0"/>
        <w:adjustRightInd w:val="0"/>
        <w:ind w:firstLine="709"/>
        <w:jc w:val="both"/>
        <w:rPr>
          <w:rFonts w:ascii="Times New Roman" w:hAnsi="Times New Roman"/>
          <w:i/>
        </w:rPr>
      </w:pPr>
      <w:r w:rsidRPr="00AE2582">
        <w:rPr>
          <w:rFonts w:ascii="Times New Roman" w:hAnsi="Times New Roman"/>
          <w:i/>
        </w:rPr>
        <w:t>Музыка – древнейший язык человечества</w:t>
      </w:r>
      <w:r w:rsidRPr="00AE2582">
        <w:rPr>
          <w:rFonts w:ascii="Times New Roman" w:eastAsia="Times New Roman" w:hAnsi="Times New Roman"/>
          <w:i/>
        </w:rPr>
        <w:t>.</w:t>
      </w:r>
    </w:p>
    <w:p w:rsidR="00AE2582" w:rsidRPr="00AE2582" w:rsidRDefault="00AE2582" w:rsidP="00AE2582">
      <w:pPr>
        <w:widowControl/>
        <w:autoSpaceDE w:val="0"/>
        <w:autoSpaceDN w:val="0"/>
        <w:adjustRightInd w:val="0"/>
        <w:ind w:firstLine="709"/>
        <w:jc w:val="both"/>
        <w:rPr>
          <w:rFonts w:ascii="Times New Roman" w:hAnsi="Times New Roman"/>
        </w:rPr>
      </w:pPr>
      <w:r w:rsidRPr="00AE2582">
        <w:rPr>
          <w:rFonts w:ascii="Times New Roman" w:hAnsi="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2582" w:rsidRPr="00AE2582" w:rsidRDefault="00AE2582" w:rsidP="00AE2582">
      <w:pPr>
        <w:widowControl/>
        <w:autoSpaceDE w:val="0"/>
        <w:autoSpaceDN w:val="0"/>
        <w:adjustRightInd w:val="0"/>
        <w:ind w:firstLine="709"/>
        <w:jc w:val="both"/>
        <w:rPr>
          <w:rFonts w:ascii="Times New Roman" w:hAnsi="Times New Roman"/>
        </w:rPr>
      </w:pPr>
      <w:r w:rsidRPr="00AE2582">
        <w:rPr>
          <w:rFonts w:ascii="Times New Roman" w:hAnsi="Times New Roman"/>
        </w:rPr>
        <w:t>Виды деятельности обучающихся:</w:t>
      </w:r>
    </w:p>
    <w:p w:rsidR="00AE2582" w:rsidRPr="00AE2582" w:rsidRDefault="00AE2582" w:rsidP="00AE2582">
      <w:pPr>
        <w:widowControl/>
        <w:autoSpaceDE w:val="0"/>
        <w:autoSpaceDN w:val="0"/>
        <w:adjustRightInd w:val="0"/>
        <w:ind w:firstLine="709"/>
        <w:jc w:val="both"/>
        <w:rPr>
          <w:rFonts w:ascii="Times New Roman" w:hAnsi="Times New Roman"/>
        </w:rPr>
      </w:pPr>
      <w:r w:rsidRPr="00AE2582">
        <w:rPr>
          <w:rFonts w:ascii="Times New Roman" w:hAnsi="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2582" w:rsidRPr="00AE2582" w:rsidRDefault="00AE2582" w:rsidP="00AE2582">
      <w:pPr>
        <w:widowControl/>
        <w:autoSpaceDE w:val="0"/>
        <w:autoSpaceDN w:val="0"/>
        <w:adjustRightInd w:val="0"/>
        <w:ind w:firstLine="709"/>
        <w:jc w:val="both"/>
        <w:rPr>
          <w:rFonts w:ascii="Times New Roman" w:hAnsi="Times New Roman"/>
        </w:rPr>
      </w:pPr>
      <w:r w:rsidRPr="00AE2582">
        <w:rPr>
          <w:rFonts w:ascii="Times New Roman" w:hAnsi="Times New Roman"/>
        </w:rPr>
        <w:t>импровизация в духе древнего обряда (вызывание дождя, поклонение тотемному животному);</w:t>
      </w:r>
    </w:p>
    <w:p w:rsidR="00AE2582" w:rsidRPr="00AE2582" w:rsidRDefault="00AE2582" w:rsidP="00AE2582">
      <w:pPr>
        <w:widowControl/>
        <w:autoSpaceDE w:val="0"/>
        <w:autoSpaceDN w:val="0"/>
        <w:adjustRightInd w:val="0"/>
        <w:ind w:firstLine="709"/>
        <w:jc w:val="both"/>
        <w:rPr>
          <w:rFonts w:ascii="Times New Roman" w:hAnsi="Times New Roman"/>
        </w:rPr>
      </w:pPr>
      <w:r w:rsidRPr="00AE2582">
        <w:rPr>
          <w:rFonts w:ascii="Times New Roman" w:hAnsi="Times New Roman"/>
        </w:rPr>
        <w:t>озвучивание, театрализация легенды (мифа) о музыке;</w:t>
      </w:r>
    </w:p>
    <w:p w:rsidR="00AE2582" w:rsidRPr="00AE2582" w:rsidRDefault="00AE2582" w:rsidP="00AE2582">
      <w:pPr>
        <w:pStyle w:val="afe"/>
        <w:widowControl/>
        <w:ind w:left="0" w:firstLine="709"/>
        <w:jc w:val="both"/>
        <w:rPr>
          <w:rFonts w:ascii="Times New Roman" w:hAnsi="Times New Roman"/>
        </w:rPr>
      </w:pPr>
      <w:r w:rsidRPr="00AE2582">
        <w:rPr>
          <w:rFonts w:ascii="Times New Roman" w:eastAsia="Times New Roman" w:hAnsi="Times New Roman"/>
        </w:rPr>
        <w:t>вариативно: к</w:t>
      </w:r>
      <w:r w:rsidRPr="00AE2582">
        <w:rPr>
          <w:rFonts w:ascii="Times New Roman" w:hAnsi="Times New Roman"/>
        </w:rPr>
        <w:t>весты, викторины, интеллектуальные игры;</w:t>
      </w:r>
    </w:p>
    <w:p w:rsidR="00AE2582" w:rsidRPr="00AE2582" w:rsidRDefault="00AE2582" w:rsidP="00AE2582">
      <w:pPr>
        <w:widowControl/>
        <w:autoSpaceDE w:val="0"/>
        <w:autoSpaceDN w:val="0"/>
        <w:adjustRightInd w:val="0"/>
        <w:ind w:firstLine="709"/>
        <w:jc w:val="both"/>
        <w:rPr>
          <w:rFonts w:ascii="Times New Roman" w:hAnsi="Times New Roman"/>
        </w:rPr>
      </w:pPr>
      <w:r w:rsidRPr="00AE2582">
        <w:rPr>
          <w:rFonts w:ascii="Times New Roman" w:hAnsi="Times New Roman"/>
        </w:rPr>
        <w:t>исследовательские проекты в рамках тематики «Мифы Древней Греции в музыкальном искусстве XVII—XX веков».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i/>
        </w:rPr>
        <w:t>Музыкальный фольклор народов Европы.</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lastRenderedPageBreak/>
        <w:t>выявление характерных интонаций и ритмов в звучании традиционной музыки народов Европы;</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выявление общего и особенного при сравнении изучаемых образцов европейского фольклора и фольклора народов России;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 исполнение народных песен, танцев;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двигательная, ритмическая, интонационная импровизация по мотивам изученных традиций народов Европы (в том числе в форме рондо).</w:t>
      </w:r>
    </w:p>
    <w:p w:rsidR="00AE2582" w:rsidRPr="00AE2582" w:rsidRDefault="00AE2582" w:rsidP="00AE2582">
      <w:pPr>
        <w:pStyle w:val="afe"/>
        <w:widowControl/>
        <w:ind w:left="0" w:firstLine="709"/>
        <w:jc w:val="both"/>
        <w:rPr>
          <w:rFonts w:ascii="Times New Roman" w:eastAsia="Times New Roman" w:hAnsi="Times New Roman"/>
          <w:i/>
        </w:rPr>
      </w:pPr>
      <w:r w:rsidRPr="00AE2582">
        <w:rPr>
          <w:rFonts w:ascii="Times New Roman" w:eastAsia="Times New Roman" w:hAnsi="Times New Roman"/>
          <w:i/>
        </w:rPr>
        <w:t>Музыкальный фольклор народов Азии и Африки.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выявление характерных интонаций и ритмов в звучании традиционной музыки народов Африки и Азии;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выявление общего и особенного при сравнении изучаемых образцов азиатского фольклора и фольклора народов России;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 исполнение народных песен, танцев;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коллективные ритмические импровизации на шумовых и ударных инструментах;</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исследовательские проекты по теме «Музыка стран Азии и Африки».</w:t>
      </w:r>
    </w:p>
    <w:p w:rsidR="00AE2582" w:rsidRPr="00AE2582" w:rsidRDefault="00AE2582" w:rsidP="00AE2582">
      <w:pPr>
        <w:pStyle w:val="afe"/>
        <w:widowControl/>
        <w:ind w:left="0" w:firstLine="709"/>
        <w:jc w:val="both"/>
        <w:rPr>
          <w:rFonts w:ascii="Times New Roman" w:eastAsia="Times New Roman" w:hAnsi="Times New Roman"/>
          <w:i/>
        </w:rPr>
      </w:pPr>
      <w:r w:rsidRPr="00AE2582">
        <w:rPr>
          <w:rFonts w:ascii="Times New Roman" w:eastAsia="Times New Roman" w:hAnsi="Times New Roman"/>
          <w:i/>
        </w:rPr>
        <w:t>Народная музыка Американского континента.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 исполнение народных песен, танцев;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индивидуальные и коллективные ритмические и мелодические импровизации в стиле (жанре) изучаемой традиции.</w:t>
      </w:r>
    </w:p>
    <w:p w:rsidR="00AE2582" w:rsidRPr="00AE2582" w:rsidRDefault="00AE2582" w:rsidP="00AE2582">
      <w:pPr>
        <w:pStyle w:val="afe"/>
        <w:widowControl/>
        <w:spacing w:line="350" w:lineRule="auto"/>
        <w:ind w:left="0" w:firstLine="709"/>
        <w:jc w:val="both"/>
        <w:rPr>
          <w:rFonts w:ascii="Times New Roman" w:eastAsia="Times New Roman" w:hAnsi="Times New Roman"/>
          <w:b/>
        </w:rPr>
      </w:pPr>
      <w:r w:rsidRPr="00AE2582">
        <w:rPr>
          <w:rFonts w:ascii="Times New Roman" w:eastAsia="Times New Roman" w:hAnsi="Times New Roman"/>
          <w:b/>
        </w:rPr>
        <w:t xml:space="preserve">Модуль № 6 «Европейская классическая музыка». </w:t>
      </w:r>
    </w:p>
    <w:p w:rsidR="00AE2582" w:rsidRPr="00AE2582" w:rsidRDefault="00AE2582" w:rsidP="00AE2582">
      <w:pPr>
        <w:pStyle w:val="afe"/>
        <w:widowControl/>
        <w:ind w:left="0" w:firstLine="709"/>
        <w:jc w:val="both"/>
        <w:rPr>
          <w:rFonts w:ascii="Times New Roman" w:eastAsia="Times New Roman" w:hAnsi="Times New Roman"/>
          <w:i/>
        </w:rPr>
      </w:pPr>
      <w:r w:rsidRPr="00AE2582">
        <w:rPr>
          <w:rFonts w:ascii="Times New Roman" w:eastAsia="Times New Roman" w:hAnsi="Times New Roman"/>
        </w:rPr>
        <w:t> </w:t>
      </w:r>
      <w:r w:rsidRPr="00AE2582">
        <w:rPr>
          <w:rFonts w:ascii="Times New Roman" w:eastAsia="Times New Roman" w:hAnsi="Times New Roman"/>
          <w:i/>
        </w:rPr>
        <w:t>Национальные истоки классической музыки.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музыкальная викторина на знание музыки, названий и авторов изученных произведений;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2582" w:rsidRPr="00AE2582" w:rsidRDefault="00AE2582" w:rsidP="00AE2582">
      <w:pPr>
        <w:pStyle w:val="afe"/>
        <w:widowControl/>
        <w:ind w:left="0" w:firstLine="709"/>
        <w:jc w:val="both"/>
        <w:rPr>
          <w:rFonts w:ascii="Times New Roman" w:eastAsia="Times New Roman" w:hAnsi="Times New Roman"/>
          <w:i/>
        </w:rPr>
      </w:pPr>
      <w:r w:rsidRPr="00AE2582">
        <w:rPr>
          <w:rFonts w:ascii="Times New Roman" w:eastAsia="Times New Roman" w:hAnsi="Times New Roman"/>
          <w:i/>
        </w:rPr>
        <w:t>Музыкант и публика.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lastRenderedPageBreak/>
        <w:t>знакомство с образцами виртуозной музыки;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размышление над фактами биографий великих музыкантов – как любимцев публики, так и непонятых современниками;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музыкальная викторина на знание музыки, названий и авторов изученных произведений;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знание и соблюдение общепринятых норм слушания музыки, правил поведения в концертном зале, театре оперы и балета;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2582" w:rsidRPr="00AE2582" w:rsidRDefault="00AE2582" w:rsidP="00AE2582">
      <w:pPr>
        <w:pStyle w:val="afe"/>
        <w:widowControl/>
        <w:ind w:left="0" w:firstLine="709"/>
        <w:jc w:val="both"/>
        <w:rPr>
          <w:rFonts w:ascii="Times New Roman" w:eastAsia="Times New Roman" w:hAnsi="Times New Roman"/>
          <w:i/>
        </w:rPr>
      </w:pPr>
      <w:r w:rsidRPr="00AE2582">
        <w:rPr>
          <w:rFonts w:ascii="Times New Roman" w:eastAsia="Times New Roman" w:hAnsi="Times New Roman"/>
          <w:i/>
        </w:rPr>
        <w:t>Музыка – зеркало эпохи.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знакомство с образцами полифонической и гомофонно-гармонической музыки;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исполнение вокальных, ритмических, речевых канонов;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музыкальная викторина на знание музыки, названий и авторов изученных произведений;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2582" w:rsidRPr="00AE2582" w:rsidRDefault="00AE2582" w:rsidP="00AE2582">
      <w:pPr>
        <w:pStyle w:val="afe"/>
        <w:widowControl/>
        <w:ind w:left="0" w:firstLine="709"/>
        <w:jc w:val="both"/>
        <w:rPr>
          <w:rFonts w:ascii="Times New Roman" w:eastAsia="Times New Roman" w:hAnsi="Times New Roman"/>
          <w:i/>
        </w:rPr>
      </w:pPr>
      <w:r w:rsidRPr="00AE2582">
        <w:rPr>
          <w:rFonts w:ascii="Times New Roman" w:eastAsia="Times New Roman" w:hAnsi="Times New Roman"/>
          <w:i/>
        </w:rPr>
        <w:t>Музыкальный образ.</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музыкальная викторина на знание музыки, названий и авторов изученных произведений;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 </w:t>
      </w:r>
      <w:r w:rsidRPr="00AE2582">
        <w:rPr>
          <w:rFonts w:ascii="Times New Roman" w:eastAsia="Times New Roman" w:hAnsi="Times New Roman"/>
          <w:i/>
        </w:rPr>
        <w:t>Музыкальная драматургия</w:t>
      </w:r>
      <w:r w:rsidRPr="00AE2582">
        <w:rPr>
          <w:rFonts w:ascii="Times New Roman" w:eastAsia="Times New Roman" w:hAnsi="Times New Roman"/>
        </w:rPr>
        <w:t>.</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lastRenderedPageBreak/>
        <w:t>наблюдение за развитием музыкальных тем, образов, восприятие логики музыкального развития;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узнавание на слух музыкальных тем, их вариантов, видоизмененных в процессе развития;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составление наглядной (буквенной, цифровой) схемы строения музыкального произведения;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музыкальная викторина на знание музыки, названий и авторов изученных произведений;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2582" w:rsidRPr="00AE2582" w:rsidRDefault="00AE2582" w:rsidP="00AE2582">
      <w:pPr>
        <w:pStyle w:val="afe"/>
        <w:widowControl/>
        <w:ind w:left="0" w:firstLine="709"/>
        <w:jc w:val="both"/>
        <w:rPr>
          <w:rFonts w:ascii="Times New Roman" w:eastAsia="Times New Roman" w:hAnsi="Times New Roman"/>
          <w:b/>
        </w:rPr>
      </w:pPr>
      <w:r w:rsidRPr="00AE2582">
        <w:rPr>
          <w:rFonts w:ascii="Times New Roman" w:eastAsia="Times New Roman" w:hAnsi="Times New Roman"/>
          <w:b/>
        </w:rPr>
        <w:t>Музыкальный стиль.</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Виды деятельности обучающихся: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обобщение и систематизация знаний о различных проявлениях музыкального стиля (стиль композитора, национальный стиль, стиль эпохи);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исполнение 2–3 вокальных произведений – образцов барокко, классицизма, романтизма, импрессионизма (подлинных или стилизованных);</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музыкальная викторина на знание музыки, названий и авторов изученных произведений;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определение на слух в звучании незнакомого произведения:</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принадлежности к одному из изученных стилей;</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исполнительского состава (количество и состав исполнителей, музыкальных инструментов);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жанра, круга образов;</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2582" w:rsidRPr="00AE2582" w:rsidRDefault="00AE2582" w:rsidP="00AE2582">
      <w:pPr>
        <w:pStyle w:val="afe"/>
        <w:widowControl/>
        <w:ind w:left="0" w:firstLine="709"/>
        <w:jc w:val="both"/>
        <w:rPr>
          <w:rFonts w:ascii="Times New Roman" w:eastAsia="Times New Roman" w:hAnsi="Times New Roman"/>
        </w:rPr>
      </w:pPr>
      <w:r w:rsidRPr="00AE2582">
        <w:rPr>
          <w:rFonts w:ascii="Times New Roman" w:eastAsia="Times New Roman" w:hAnsi="Times New Roman"/>
        </w:rPr>
        <w:t>вариативно: исследовательские проекты, посвященные эстетике и особенностям музыкального искусства различных стилей XX века.</w:t>
      </w:r>
    </w:p>
    <w:p w:rsidR="00503FC4" w:rsidRPr="00503FC4" w:rsidRDefault="00503FC4" w:rsidP="00503FC4">
      <w:pPr>
        <w:pStyle w:val="afe"/>
        <w:widowControl/>
        <w:spacing w:line="350" w:lineRule="auto"/>
        <w:ind w:left="0" w:firstLine="709"/>
        <w:jc w:val="both"/>
        <w:rPr>
          <w:rFonts w:ascii="Times New Roman" w:eastAsia="Times New Roman" w:hAnsi="Times New Roman"/>
          <w:b/>
          <w:i/>
        </w:rPr>
      </w:pPr>
      <w:r w:rsidRPr="00503FC4">
        <w:rPr>
          <w:rFonts w:ascii="Times New Roman" w:eastAsia="Times New Roman" w:hAnsi="Times New Roman"/>
          <w:b/>
        </w:rPr>
        <w:t xml:space="preserve">Модуль № 7 «Духовная музыка» </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rPr>
        <w:t> </w:t>
      </w:r>
      <w:r w:rsidRPr="00503FC4">
        <w:rPr>
          <w:rFonts w:ascii="Times New Roman" w:eastAsia="Times New Roman" w:hAnsi="Times New Roman"/>
          <w:i/>
        </w:rPr>
        <w:t>Храмовый синтез искусств.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исполнение вокальных произведений, связанных с религиозной традицией, перекликающихся с ней по тематике;</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определение сходства и различия элементов разных видов искусства (музыки, живописи, архитектуры), относящихся: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к русской православной традиции;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западноевропейской христианской традиции;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lastRenderedPageBreak/>
        <w:t>другим конфессиям (по выбору учителя);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посещение концерта духовной музыки.</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 xml:space="preserve">Развитие церковной музыки </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историей возникновения нотной записи;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сравнение нотаций религиозной музыки разных традиций (григорианский хорал, знаменный распев, современные ноты);</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образцами (фрагментами) средневековых церковных распевов (одноголосие);</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слушание духовной музыки;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определение на слух:</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состава исполнителей;</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типа фактуры (хоральный склад, полифония);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принадлежности к русской или западноевропейской религиозной традиции;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Музыкальные жанры богослужения.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вокализация музыкальных тем изучаемых духовных произведений;</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определение на слух изученных произведений и их авторов, иметь представление об особенностях их построения и образов;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Религиозные темы и образы в современной музыке.</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503FC4">
        <w:rPr>
          <w:rFonts w:ascii="Times New Roman" w:hAnsi="Times New Roman"/>
        </w:rPr>
        <w:t>современной</w:t>
      </w:r>
      <w:r w:rsidRPr="00503FC4">
        <w:t xml:space="preserve"> </w:t>
      </w:r>
      <w:r w:rsidRPr="00503FC4">
        <w:rPr>
          <w:rFonts w:ascii="Times New Roman" w:eastAsia="Times New Roman" w:hAnsi="Times New Roman"/>
        </w:rPr>
        <w:t xml:space="preserve">культуры. </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сопоставление тенденций сохранения и переосмысления религиозной традиции в культуре XX–XXI веков;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исполнение музыки духовного содержания, сочиненной современными композиторами;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исследовательские и творческие проекты по теме «Музыка и религия в наше время»; посещение концерта духовной музыки.</w:t>
      </w:r>
    </w:p>
    <w:p w:rsidR="00503FC4" w:rsidRPr="00503FC4" w:rsidRDefault="00503FC4" w:rsidP="00503FC4">
      <w:pPr>
        <w:pStyle w:val="afe"/>
        <w:widowControl/>
        <w:ind w:left="0" w:firstLine="709"/>
        <w:jc w:val="both"/>
        <w:rPr>
          <w:rFonts w:ascii="Times New Roman" w:eastAsia="Times New Roman" w:hAnsi="Times New Roman"/>
          <w:b/>
        </w:rPr>
      </w:pPr>
      <w:r w:rsidRPr="00503FC4">
        <w:rPr>
          <w:rFonts w:ascii="Times New Roman" w:eastAsia="Times New Roman" w:hAnsi="Times New Roman"/>
          <w:b/>
        </w:rPr>
        <w:t xml:space="preserve">Модуль № 8 «Современная музыка: основные жанры и направления» </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Джаз.</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различными джазовыми музыкальными композициями и направлениями (регтайм, биг бэнд, блюз);</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разучивание, исполнение одной из «вечнозеленых» джазовых тем, элементы ритмической и вокальной импровизации на ее основе;</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lastRenderedPageBreak/>
        <w:t>определение на слух:</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принадлежности к джазовой или классической музыке;</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исполнительского состава (манера пения, состав инструментов);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сочинение блюза; посещение концерта джазовой музыки.</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Мюзикл.</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анализ рекламных объявлений о премьерах мюзиклов в современных средствах массовой информации;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просмотр видеозаписи одного из мюзиклов, написание собственного рекламного текста для данной постановки;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разучивание и исполнение отдельных номеров из мюзиклов.</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Молодежная музыкальная культура.</w:t>
      </w:r>
    </w:p>
    <w:p w:rsidR="00503FC4" w:rsidRPr="00503FC4" w:rsidRDefault="00503FC4" w:rsidP="00503FC4">
      <w:pPr>
        <w:pStyle w:val="afe"/>
        <w:ind w:left="0"/>
        <w:jc w:val="both"/>
        <w:rPr>
          <w:rFonts w:ascii="Times New Roman" w:hAnsi="Times New Roman"/>
        </w:rPr>
      </w:pPr>
      <w:r w:rsidRPr="00503FC4">
        <w:rPr>
          <w:rFonts w:ascii="Times New Roman" w:eastAsia="Times New Roman" w:hAnsi="Times New Roman"/>
        </w:rPr>
        <w:t xml:space="preserve">Содержание: направления и стили молодежной музыкальной культуры XX–XXI веков </w:t>
      </w:r>
      <w:r w:rsidRPr="00503FC4">
        <w:t>(</w:t>
      </w:r>
      <w:r w:rsidRPr="00503FC4">
        <w:rPr>
          <w:rFonts w:ascii="Times New Roman" w:hAnsi="Times New Roman"/>
        </w:rPr>
        <w:t xml:space="preserve">рок-н-ролл, блюз-рок, панк-рок, хард-рок, рэп, хип-хоп, фанк и другие). Авторская песня (Б.Окуджава, Ю.Визбор, В. Высоцкий и др.). </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hAnsi="Times New Roman"/>
        </w:rPr>
        <w:t>Социальный и коммерческий контекст массовой музыкальной культуры (потребительские тенденции современной культуры).</w:t>
      </w:r>
      <w:r w:rsidRPr="00503FC4">
        <w:rPr>
          <w:rFonts w:ascii="Times New Roman" w:eastAsia="Times New Roman" w:hAnsi="Times New Roman"/>
        </w:rPr>
        <w:t xml:space="preserve"> </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разучивание и исполнение песни, относящейся к одному из молодежных музыкальных течений;</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дискуссия на тему «Современная музыка»;</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презентация альбома своей любимой группы.</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i/>
        </w:rPr>
        <w:t>Музыка цифрового мира</w:t>
      </w:r>
      <w:r w:rsidRPr="00503FC4">
        <w:rPr>
          <w:rFonts w:ascii="Times New Roman" w:eastAsia="Times New Roman" w:hAnsi="Times New Roman"/>
        </w:rPr>
        <w:t>.</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поиск информации о способах сохранения и передачи музыки прежде и сейчас;</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просмотр музыкального клипа популярного исполнителя, анализ его художественного образа, стиля, выразительных средств;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разучивание и исполнение популярной современной песни;</w:t>
      </w:r>
    </w:p>
    <w:p w:rsidR="00503FC4" w:rsidRPr="00CA4934" w:rsidRDefault="00503FC4" w:rsidP="00503FC4">
      <w:pPr>
        <w:pStyle w:val="afe"/>
        <w:widowControl/>
        <w:ind w:left="0" w:firstLine="709"/>
        <w:jc w:val="both"/>
        <w:rPr>
          <w:rFonts w:ascii="Times New Roman" w:eastAsia="Times New Roman" w:hAnsi="Times New Roman"/>
          <w:sz w:val="28"/>
          <w:szCs w:val="28"/>
        </w:rPr>
      </w:pPr>
      <w:r w:rsidRPr="00503FC4">
        <w:rPr>
          <w:rFonts w:ascii="Times New Roman" w:eastAsia="Times New Roman" w:hAnsi="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r w:rsidRPr="00CA4934">
        <w:rPr>
          <w:rFonts w:ascii="Times New Roman" w:eastAsia="Times New Roman" w:hAnsi="Times New Roman"/>
          <w:sz w:val="28"/>
          <w:szCs w:val="28"/>
        </w:rPr>
        <w:t>.</w:t>
      </w:r>
    </w:p>
    <w:p w:rsidR="00503FC4" w:rsidRPr="00503FC4" w:rsidRDefault="00503FC4" w:rsidP="00503FC4">
      <w:pPr>
        <w:pStyle w:val="afe"/>
        <w:widowControl/>
        <w:ind w:left="0" w:firstLine="709"/>
        <w:jc w:val="both"/>
        <w:rPr>
          <w:rFonts w:ascii="Times New Roman" w:eastAsia="Times New Roman" w:hAnsi="Times New Roman"/>
          <w:b/>
        </w:rPr>
      </w:pPr>
      <w:r w:rsidRPr="00503FC4">
        <w:rPr>
          <w:rFonts w:ascii="Times New Roman" w:eastAsia="Times New Roman" w:hAnsi="Times New Roman"/>
          <w:b/>
        </w:rPr>
        <w:t xml:space="preserve">Модуль № 9 «Связь музыки с другими видами искусства» </w:t>
      </w:r>
    </w:p>
    <w:p w:rsidR="00503FC4" w:rsidRPr="00503FC4" w:rsidRDefault="00503FC4" w:rsidP="00503FC4">
      <w:pPr>
        <w:pStyle w:val="afe"/>
        <w:widowControl/>
        <w:ind w:left="0" w:firstLine="709"/>
        <w:jc w:val="both"/>
        <w:rPr>
          <w:rFonts w:ascii="Times New Roman" w:hAnsi="Times New Roman"/>
          <w:i/>
        </w:rPr>
      </w:pPr>
      <w:r w:rsidRPr="00503FC4">
        <w:rPr>
          <w:rFonts w:ascii="Times New Roman" w:hAnsi="Times New Roman"/>
          <w:i/>
        </w:rPr>
        <w:t>Музыка и литература</w:t>
      </w:r>
      <w:r w:rsidRPr="00503FC4">
        <w:rPr>
          <w:rFonts w:ascii="Times New Roman" w:eastAsia="Times New Roman" w:hAnsi="Times New Roman"/>
          <w:i/>
        </w:rPr>
        <w:t>.</w:t>
      </w:r>
    </w:p>
    <w:p w:rsidR="00503FC4" w:rsidRPr="00503FC4" w:rsidRDefault="00503FC4" w:rsidP="00503FC4">
      <w:pPr>
        <w:pStyle w:val="afe"/>
        <w:widowControl/>
        <w:ind w:left="0" w:firstLine="709"/>
        <w:jc w:val="both"/>
        <w:rPr>
          <w:rFonts w:ascii="Times New Roman" w:hAnsi="Times New Roman"/>
        </w:rPr>
      </w:pPr>
      <w:r w:rsidRPr="00503FC4">
        <w:rPr>
          <w:rFonts w:ascii="Times New Roman" w:hAnsi="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03FC4" w:rsidRPr="00503FC4" w:rsidRDefault="00503FC4" w:rsidP="00503FC4">
      <w:pPr>
        <w:pStyle w:val="afe"/>
        <w:widowControl/>
        <w:ind w:left="0" w:firstLine="709"/>
        <w:jc w:val="both"/>
        <w:rPr>
          <w:rFonts w:ascii="Times New Roman" w:hAnsi="Times New Roman"/>
        </w:rPr>
      </w:pPr>
      <w:r w:rsidRPr="00503FC4">
        <w:rPr>
          <w:rFonts w:ascii="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образцами вокальной и инструментальной музыки;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сочинение рассказа, стихотворения под впечатлением от восприятия инструментального музыкального произведения;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рисование образов программной музыки;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lastRenderedPageBreak/>
        <w:t>музыкальная викторина на знание музыки, названий и авторов изученных произведений.</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Музыка и живопись.</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музыкальными произведениями программной музыки, выявление интонаций изобразительного характера;</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музыкальная викторина на знание музыки, названий и авторов изученных произведений;</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i/>
        </w:rPr>
        <w:t>Музыка и театр</w:t>
      </w:r>
      <w:r w:rsidRPr="00503FC4">
        <w:rPr>
          <w:rFonts w:ascii="Times New Roman" w:eastAsia="Times New Roman" w:hAnsi="Times New Roman"/>
        </w:rPr>
        <w:t>.</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образцами музыки, созданной отечественными и иностранными композиторами для драматического театра;</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разучивание, исполнение песни из театральной постановки, просмотр видеозаписи спектакля, в котором звучит данная песня;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музыкальная викторина на материале изученных фрагментов музыкальных спектаклей;</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03FC4" w:rsidRPr="00503FC4" w:rsidRDefault="00503FC4" w:rsidP="00503FC4">
      <w:pPr>
        <w:pStyle w:val="afe"/>
        <w:widowControl/>
        <w:ind w:left="0" w:firstLine="709"/>
        <w:jc w:val="both"/>
        <w:rPr>
          <w:rFonts w:ascii="Times New Roman" w:eastAsia="Times New Roman" w:hAnsi="Times New Roman"/>
          <w:i/>
        </w:rPr>
      </w:pPr>
      <w:r w:rsidRPr="00503FC4">
        <w:rPr>
          <w:rFonts w:ascii="Times New Roman" w:eastAsia="Times New Roman" w:hAnsi="Times New Roman"/>
          <w:i/>
        </w:rPr>
        <w:t>Музыка кино и телевидения.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Виды деятельности обучающихся:</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знакомство с образцами киномузыки отечественных и зарубежных композиторов;</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просмотр фильмов с целью анализа выразительного эффекта, создаваемого музыкой;</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разучивание, исполнение песни из фильма;</w:t>
      </w:r>
    </w:p>
    <w:p w:rsidR="00503FC4" w:rsidRPr="00503FC4" w:rsidRDefault="00503FC4" w:rsidP="00503FC4">
      <w:pPr>
        <w:pStyle w:val="afe"/>
        <w:widowControl/>
        <w:ind w:left="0" w:firstLine="709"/>
        <w:jc w:val="both"/>
        <w:rPr>
          <w:rFonts w:ascii="Times New Roman" w:eastAsia="Times New Roman" w:hAnsi="Times New Roman"/>
        </w:rPr>
      </w:pPr>
      <w:r w:rsidRPr="00503FC4">
        <w:rPr>
          <w:rFonts w:ascii="Times New Roman" w:eastAsia="Times New Roman" w:hAnsi="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2582" w:rsidRDefault="00AE2582" w:rsidP="00AE2582">
      <w:pPr>
        <w:pStyle w:val="afe"/>
        <w:widowControl/>
        <w:ind w:left="0"/>
        <w:jc w:val="both"/>
        <w:rPr>
          <w:rFonts w:ascii="Times New Roman" w:eastAsia="Times New Roman" w:hAnsi="Times New Roman"/>
          <w:b/>
        </w:rPr>
      </w:pPr>
    </w:p>
    <w:p w:rsidR="00A57638" w:rsidRPr="00F90A4E" w:rsidRDefault="00E235EB" w:rsidP="00C25F9F">
      <w:pPr>
        <w:pStyle w:val="af5"/>
        <w:rPr>
          <w:rFonts w:ascii="Times New Roman" w:hAnsi="Times New Roman" w:cs="Times New Roman"/>
          <w:sz w:val="24"/>
          <w:szCs w:val="24"/>
        </w:rPr>
      </w:pPr>
      <w:bookmarkStart w:id="538" w:name="bookmark1610"/>
      <w:r w:rsidRPr="00F90A4E">
        <w:rPr>
          <w:rFonts w:ascii="Times New Roman" w:hAnsi="Times New Roman" w:cs="Times New Roman"/>
          <w:sz w:val="24"/>
          <w:szCs w:val="24"/>
        </w:rPr>
        <w:t>ПЛАНИРУЕМЫЕ РЕЗУЛЬТАТЫ ОСВОЕНИЯ</w:t>
      </w:r>
      <w:bookmarkEnd w:id="538"/>
      <w:r w:rsidR="00503FC4">
        <w:rPr>
          <w:rFonts w:ascii="Times New Roman" w:hAnsi="Times New Roman" w:cs="Times New Roman"/>
          <w:sz w:val="24"/>
          <w:szCs w:val="24"/>
        </w:rPr>
        <w:t xml:space="preserve"> ПРОГРАММЫ ПО </w:t>
      </w:r>
      <w:r w:rsidRPr="00F90A4E">
        <w:rPr>
          <w:rFonts w:ascii="Times New Roman" w:hAnsi="Times New Roman" w:cs="Times New Roman"/>
          <w:sz w:val="24"/>
          <w:szCs w:val="24"/>
        </w:rPr>
        <w:t>МУЗЫК</w:t>
      </w:r>
      <w:r w:rsidR="00503FC4">
        <w:rPr>
          <w:rFonts w:ascii="Times New Roman" w:hAnsi="Times New Roman" w:cs="Times New Roman"/>
          <w:sz w:val="24"/>
          <w:szCs w:val="24"/>
        </w:rPr>
        <w:t>Е</w:t>
      </w:r>
    </w:p>
    <w:p w:rsidR="00A57638" w:rsidRPr="00F90A4E" w:rsidRDefault="00E235EB" w:rsidP="00503FC4">
      <w:pPr>
        <w:pStyle w:val="af5"/>
        <w:jc w:val="center"/>
        <w:rPr>
          <w:rFonts w:ascii="Times New Roman" w:hAnsi="Times New Roman" w:cs="Times New Roman"/>
          <w:sz w:val="24"/>
          <w:szCs w:val="24"/>
        </w:rPr>
      </w:pPr>
      <w:r w:rsidRPr="00F90A4E">
        <w:rPr>
          <w:rFonts w:ascii="Times New Roman" w:hAnsi="Times New Roman" w:cs="Times New Roman"/>
          <w:sz w:val="24"/>
          <w:szCs w:val="24"/>
        </w:rPr>
        <w:t>НА УРОВНЕ ОСНОВНОГО ОБЩЕГО ОБРАЗОВАНИЯ</w:t>
      </w:r>
    </w:p>
    <w:p w:rsidR="00A57638" w:rsidRPr="00F90A4E" w:rsidRDefault="00E235EB" w:rsidP="00C25F9F">
      <w:pPr>
        <w:pStyle w:val="af5"/>
        <w:rPr>
          <w:rFonts w:ascii="Times New Roman" w:hAnsi="Times New Roman" w:cs="Times New Roman"/>
          <w:sz w:val="24"/>
          <w:szCs w:val="24"/>
        </w:rPr>
      </w:pPr>
      <w:bookmarkStart w:id="539" w:name="bookmark1614"/>
      <w:r w:rsidRPr="00F90A4E">
        <w:rPr>
          <w:rFonts w:ascii="Times New Roman" w:hAnsi="Times New Roman" w:cs="Times New Roman"/>
          <w:sz w:val="24"/>
          <w:szCs w:val="24"/>
        </w:rPr>
        <w:t>ЛИЧНОСТНЫЕ РЕЗУЛЬТАТЫ</w:t>
      </w:r>
      <w:bookmarkEnd w:id="539"/>
    </w:p>
    <w:p w:rsidR="00503FC4" w:rsidRPr="00503FC4" w:rsidRDefault="00503FC4" w:rsidP="00503FC4">
      <w:pPr>
        <w:widowControl/>
        <w:ind w:firstLine="567"/>
        <w:jc w:val="both"/>
        <w:rPr>
          <w:rFonts w:ascii="Times New Roman" w:eastAsia="Times New Roman" w:hAnsi="Times New Roman"/>
        </w:rPr>
      </w:pPr>
      <w:r w:rsidRPr="00503FC4">
        <w:rPr>
          <w:rFonts w:ascii="Times New Roman" w:eastAsia="Times New Roman" w:hAnsi="Times New Roman"/>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57638" w:rsidRPr="00F90A4E" w:rsidRDefault="00503FC4" w:rsidP="00BB5F3D">
      <w:pPr>
        <w:pStyle w:val="13"/>
        <w:numPr>
          <w:ilvl w:val="0"/>
          <w:numId w:val="126"/>
        </w:numPr>
        <w:tabs>
          <w:tab w:val="left" w:pos="529"/>
        </w:tabs>
        <w:spacing w:line="240" w:lineRule="auto"/>
        <w:jc w:val="both"/>
        <w:rPr>
          <w:color w:val="auto"/>
          <w:sz w:val="24"/>
          <w:szCs w:val="24"/>
        </w:rPr>
      </w:pPr>
      <w:r>
        <w:rPr>
          <w:color w:val="auto"/>
          <w:sz w:val="24"/>
          <w:szCs w:val="24"/>
        </w:rPr>
        <w:t>п</w:t>
      </w:r>
      <w:r w:rsidR="00E235EB" w:rsidRPr="00F90A4E">
        <w:rPr>
          <w:color w:val="auto"/>
          <w:sz w:val="24"/>
          <w:szCs w:val="24"/>
        </w:rPr>
        <w:t>атриотического воспитания:</w:t>
      </w:r>
    </w:p>
    <w:p w:rsidR="00303BD1" w:rsidRDefault="00E235EB" w:rsidP="00C25F9F">
      <w:pPr>
        <w:pStyle w:val="13"/>
        <w:spacing w:line="240" w:lineRule="auto"/>
        <w:jc w:val="both"/>
        <w:rPr>
          <w:color w:val="auto"/>
          <w:sz w:val="24"/>
          <w:szCs w:val="24"/>
        </w:rPr>
      </w:pPr>
      <w:r w:rsidRPr="00F90A4E">
        <w:rPr>
          <w:color w:val="auto"/>
          <w:sz w:val="24"/>
          <w:szCs w:val="24"/>
        </w:rPr>
        <w:t>осознание российской г</w:t>
      </w:r>
      <w:r w:rsidR="00303BD1">
        <w:rPr>
          <w:color w:val="auto"/>
          <w:sz w:val="24"/>
          <w:szCs w:val="24"/>
        </w:rPr>
        <w:t>ражданской идентичности в поли</w:t>
      </w:r>
      <w:r w:rsidRPr="00F90A4E">
        <w:rPr>
          <w:color w:val="auto"/>
          <w:sz w:val="24"/>
          <w:szCs w:val="24"/>
        </w:rPr>
        <w:t>культурном и многоконфессиональном обществе;</w:t>
      </w:r>
    </w:p>
    <w:p w:rsidR="00303BD1" w:rsidRDefault="00E235EB" w:rsidP="00C25F9F">
      <w:pPr>
        <w:pStyle w:val="13"/>
        <w:spacing w:line="240" w:lineRule="auto"/>
        <w:jc w:val="both"/>
        <w:rPr>
          <w:color w:val="auto"/>
          <w:sz w:val="24"/>
          <w:szCs w:val="24"/>
        </w:rPr>
      </w:pPr>
      <w:r w:rsidRPr="00F90A4E">
        <w:rPr>
          <w:color w:val="auto"/>
          <w:sz w:val="24"/>
          <w:szCs w:val="24"/>
        </w:rPr>
        <w:t xml:space="preserve"> знание Гимна России и традиций его исполнения, уважение музыкальных символов республик Российской Федерации и других стран мира; </w:t>
      </w:r>
    </w:p>
    <w:p w:rsidR="00303BD1" w:rsidRDefault="00E235EB" w:rsidP="00C25F9F">
      <w:pPr>
        <w:pStyle w:val="13"/>
        <w:spacing w:line="240" w:lineRule="auto"/>
        <w:jc w:val="both"/>
        <w:rPr>
          <w:color w:val="auto"/>
          <w:sz w:val="24"/>
          <w:szCs w:val="24"/>
        </w:rPr>
      </w:pPr>
      <w:r w:rsidRPr="00F90A4E">
        <w:rPr>
          <w:color w:val="auto"/>
          <w:sz w:val="24"/>
          <w:szCs w:val="24"/>
        </w:rPr>
        <w:t>проявление интереса к освоению музыкальных традиций своего края, музыкальной культуры народов России;</w:t>
      </w:r>
    </w:p>
    <w:p w:rsidR="00303BD1" w:rsidRDefault="00E235EB" w:rsidP="00C25F9F">
      <w:pPr>
        <w:pStyle w:val="13"/>
        <w:spacing w:line="240" w:lineRule="auto"/>
        <w:jc w:val="both"/>
        <w:rPr>
          <w:color w:val="auto"/>
          <w:sz w:val="24"/>
          <w:szCs w:val="24"/>
        </w:rPr>
      </w:pPr>
      <w:r w:rsidRPr="00F90A4E">
        <w:rPr>
          <w:color w:val="auto"/>
          <w:sz w:val="24"/>
          <w:szCs w:val="24"/>
        </w:rPr>
        <w:lastRenderedPageBreak/>
        <w:t xml:space="preserve"> знание достижений отечественных музыкантов, их вклада в мировую музыкальную культуру;</w:t>
      </w:r>
    </w:p>
    <w:p w:rsidR="00303BD1" w:rsidRDefault="00E235EB" w:rsidP="00C25F9F">
      <w:pPr>
        <w:pStyle w:val="13"/>
        <w:spacing w:line="240" w:lineRule="auto"/>
        <w:jc w:val="both"/>
        <w:rPr>
          <w:color w:val="auto"/>
          <w:sz w:val="24"/>
          <w:szCs w:val="24"/>
        </w:rPr>
      </w:pPr>
      <w:r w:rsidRPr="00F90A4E">
        <w:rPr>
          <w:color w:val="auto"/>
          <w:sz w:val="24"/>
          <w:szCs w:val="24"/>
        </w:rPr>
        <w:t xml:space="preserve"> интерес к изучению истории отечественной музыкальной культуры; </w:t>
      </w:r>
    </w:p>
    <w:p w:rsidR="00A57638" w:rsidRPr="00F90A4E" w:rsidRDefault="00E235EB" w:rsidP="00C25F9F">
      <w:pPr>
        <w:pStyle w:val="13"/>
        <w:spacing w:line="240" w:lineRule="auto"/>
        <w:jc w:val="both"/>
        <w:rPr>
          <w:color w:val="auto"/>
          <w:sz w:val="24"/>
          <w:szCs w:val="24"/>
        </w:rPr>
      </w:pPr>
      <w:r w:rsidRPr="00F90A4E">
        <w:rPr>
          <w:color w:val="auto"/>
          <w:sz w:val="24"/>
          <w:szCs w:val="24"/>
        </w:rPr>
        <w:t>стремление развивать и сохранять музыкальную культуру своей страны, своего края.</w:t>
      </w:r>
    </w:p>
    <w:p w:rsidR="00A57638" w:rsidRPr="00F90A4E" w:rsidRDefault="00503FC4" w:rsidP="00BB5F3D">
      <w:pPr>
        <w:pStyle w:val="13"/>
        <w:numPr>
          <w:ilvl w:val="0"/>
          <w:numId w:val="126"/>
        </w:numPr>
        <w:tabs>
          <w:tab w:val="left" w:pos="538"/>
        </w:tabs>
        <w:spacing w:line="240" w:lineRule="auto"/>
        <w:jc w:val="both"/>
        <w:rPr>
          <w:color w:val="auto"/>
          <w:sz w:val="24"/>
          <w:szCs w:val="24"/>
        </w:rPr>
      </w:pPr>
      <w:r>
        <w:rPr>
          <w:color w:val="auto"/>
          <w:sz w:val="24"/>
          <w:szCs w:val="24"/>
        </w:rPr>
        <w:t>г</w:t>
      </w:r>
      <w:r w:rsidR="00E235EB" w:rsidRPr="00F90A4E">
        <w:rPr>
          <w:color w:val="auto"/>
          <w:sz w:val="24"/>
          <w:szCs w:val="24"/>
        </w:rPr>
        <w:t>ражданского воспитания:</w:t>
      </w:r>
    </w:p>
    <w:p w:rsidR="00303BD1" w:rsidRDefault="00E235EB" w:rsidP="00303BD1">
      <w:pPr>
        <w:pStyle w:val="13"/>
        <w:spacing w:line="240" w:lineRule="auto"/>
        <w:ind w:firstLine="238"/>
        <w:jc w:val="both"/>
        <w:rPr>
          <w:color w:val="auto"/>
          <w:sz w:val="24"/>
          <w:szCs w:val="24"/>
        </w:rPr>
      </w:pPr>
      <w:r w:rsidRPr="00F90A4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03BD1" w:rsidRDefault="00E235EB" w:rsidP="00303BD1">
      <w:pPr>
        <w:pStyle w:val="13"/>
        <w:spacing w:line="240" w:lineRule="auto"/>
        <w:ind w:firstLine="238"/>
        <w:jc w:val="both"/>
        <w:rPr>
          <w:color w:val="auto"/>
          <w:sz w:val="24"/>
          <w:szCs w:val="24"/>
        </w:rPr>
      </w:pPr>
      <w:r w:rsidRPr="00F90A4E">
        <w:rPr>
          <w:color w:val="auto"/>
          <w:sz w:val="24"/>
          <w:szCs w:val="24"/>
        </w:rPr>
        <w:t xml:space="preserve">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w:t>
      </w:r>
    </w:p>
    <w:p w:rsidR="00A57638" w:rsidRPr="00F90A4E" w:rsidRDefault="00E235EB" w:rsidP="00303BD1">
      <w:pPr>
        <w:pStyle w:val="13"/>
        <w:spacing w:line="240" w:lineRule="auto"/>
        <w:ind w:firstLine="238"/>
        <w:jc w:val="both"/>
        <w:rPr>
          <w:color w:val="auto"/>
          <w:sz w:val="24"/>
          <w:szCs w:val="24"/>
        </w:rPr>
      </w:pPr>
      <w:r w:rsidRPr="00F90A4E">
        <w:rPr>
          <w:color w:val="auto"/>
          <w:sz w:val="24"/>
          <w:szCs w:val="24"/>
        </w:rPr>
        <w:t xml:space="preserve">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F90A4E" w:rsidRDefault="00303BD1" w:rsidP="00BB5F3D">
      <w:pPr>
        <w:pStyle w:val="13"/>
        <w:numPr>
          <w:ilvl w:val="0"/>
          <w:numId w:val="126"/>
        </w:numPr>
        <w:tabs>
          <w:tab w:val="left" w:pos="538"/>
        </w:tabs>
        <w:spacing w:line="240" w:lineRule="auto"/>
        <w:ind w:firstLine="238"/>
        <w:jc w:val="both"/>
        <w:rPr>
          <w:color w:val="auto"/>
          <w:sz w:val="24"/>
          <w:szCs w:val="24"/>
        </w:rPr>
      </w:pPr>
      <w:r>
        <w:rPr>
          <w:color w:val="auto"/>
          <w:sz w:val="24"/>
          <w:szCs w:val="24"/>
        </w:rPr>
        <w:t>д</w:t>
      </w:r>
      <w:r w:rsidR="00E235EB" w:rsidRPr="00F90A4E">
        <w:rPr>
          <w:color w:val="auto"/>
          <w:sz w:val="24"/>
          <w:szCs w:val="24"/>
        </w:rPr>
        <w:t>уховно-нравственного воспитания:</w:t>
      </w:r>
    </w:p>
    <w:p w:rsidR="00303BD1" w:rsidRDefault="00E235EB" w:rsidP="00303BD1">
      <w:pPr>
        <w:pStyle w:val="13"/>
        <w:spacing w:line="240" w:lineRule="auto"/>
        <w:ind w:firstLine="238"/>
        <w:jc w:val="both"/>
        <w:rPr>
          <w:color w:val="auto"/>
          <w:sz w:val="24"/>
          <w:szCs w:val="24"/>
        </w:rPr>
      </w:pPr>
      <w:r w:rsidRPr="00F90A4E">
        <w:rPr>
          <w:color w:val="auto"/>
          <w:sz w:val="24"/>
          <w:szCs w:val="24"/>
        </w:rPr>
        <w:t xml:space="preserve">ориентация на моральные ценности и нормы в ситуациях нравственного выбора; </w:t>
      </w:r>
    </w:p>
    <w:p w:rsidR="00303BD1" w:rsidRDefault="00E235EB" w:rsidP="00303BD1">
      <w:pPr>
        <w:pStyle w:val="13"/>
        <w:spacing w:line="240" w:lineRule="auto"/>
        <w:ind w:firstLine="238"/>
        <w:jc w:val="both"/>
        <w:rPr>
          <w:color w:val="auto"/>
          <w:sz w:val="24"/>
          <w:szCs w:val="24"/>
        </w:rPr>
      </w:pPr>
      <w:r w:rsidRPr="00F90A4E">
        <w:rPr>
          <w:color w:val="auto"/>
          <w:sz w:val="24"/>
          <w:szCs w:val="24"/>
        </w:rPr>
        <w:t>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w:t>
      </w:r>
    </w:p>
    <w:p w:rsidR="00A57638" w:rsidRPr="00F90A4E" w:rsidRDefault="00303BD1" w:rsidP="00303BD1">
      <w:pPr>
        <w:pStyle w:val="13"/>
        <w:spacing w:line="240" w:lineRule="auto"/>
        <w:ind w:firstLine="238"/>
        <w:jc w:val="both"/>
        <w:rPr>
          <w:color w:val="auto"/>
          <w:sz w:val="24"/>
          <w:szCs w:val="24"/>
        </w:rPr>
      </w:pPr>
      <w:r>
        <w:rPr>
          <w:color w:val="auto"/>
          <w:sz w:val="24"/>
          <w:szCs w:val="24"/>
        </w:rPr>
        <w:t>готовность</w:t>
      </w:r>
      <w:r w:rsidR="00E235EB" w:rsidRPr="00F90A4E">
        <w:rPr>
          <w:color w:val="auto"/>
          <w:sz w:val="24"/>
          <w:szCs w:val="24"/>
        </w:rPr>
        <w:t xml:space="preserve">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F90A4E" w:rsidRDefault="00303BD1" w:rsidP="00BB5F3D">
      <w:pPr>
        <w:pStyle w:val="13"/>
        <w:numPr>
          <w:ilvl w:val="0"/>
          <w:numId w:val="126"/>
        </w:numPr>
        <w:tabs>
          <w:tab w:val="left" w:pos="538"/>
        </w:tabs>
        <w:spacing w:line="240" w:lineRule="auto"/>
        <w:jc w:val="both"/>
        <w:rPr>
          <w:color w:val="auto"/>
          <w:sz w:val="24"/>
          <w:szCs w:val="24"/>
        </w:rPr>
      </w:pPr>
      <w:r>
        <w:rPr>
          <w:color w:val="auto"/>
          <w:sz w:val="24"/>
          <w:szCs w:val="24"/>
        </w:rPr>
        <w:t>э</w:t>
      </w:r>
      <w:r w:rsidR="00E235EB" w:rsidRPr="00F90A4E">
        <w:rPr>
          <w:color w:val="auto"/>
          <w:sz w:val="24"/>
          <w:szCs w:val="24"/>
        </w:rPr>
        <w:t>стетического воспитания:</w:t>
      </w:r>
    </w:p>
    <w:p w:rsidR="00303BD1" w:rsidRDefault="00E235EB" w:rsidP="00C25F9F">
      <w:pPr>
        <w:pStyle w:val="13"/>
        <w:spacing w:line="240" w:lineRule="auto"/>
        <w:jc w:val="both"/>
        <w:rPr>
          <w:color w:val="auto"/>
          <w:sz w:val="24"/>
          <w:szCs w:val="24"/>
        </w:rPr>
      </w:pPr>
      <w:r w:rsidRPr="00F90A4E">
        <w:rPr>
          <w:color w:val="auto"/>
          <w:sz w:val="24"/>
          <w:szCs w:val="24"/>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rsidR="00303BD1" w:rsidRDefault="00E235EB" w:rsidP="00C25F9F">
      <w:pPr>
        <w:pStyle w:val="13"/>
        <w:spacing w:line="240" w:lineRule="auto"/>
        <w:jc w:val="both"/>
        <w:rPr>
          <w:color w:val="auto"/>
          <w:sz w:val="24"/>
          <w:szCs w:val="24"/>
        </w:rPr>
      </w:pPr>
      <w:r w:rsidRPr="00F90A4E">
        <w:rPr>
          <w:color w:val="auto"/>
          <w:sz w:val="24"/>
          <w:szCs w:val="24"/>
        </w:rPr>
        <w:t>осознание ценности творчества, таланта;</w:t>
      </w:r>
    </w:p>
    <w:p w:rsidR="00303BD1" w:rsidRDefault="00E235EB" w:rsidP="00C25F9F">
      <w:pPr>
        <w:pStyle w:val="13"/>
        <w:spacing w:line="240" w:lineRule="auto"/>
        <w:jc w:val="both"/>
        <w:rPr>
          <w:color w:val="auto"/>
          <w:sz w:val="24"/>
          <w:szCs w:val="24"/>
        </w:rPr>
      </w:pPr>
      <w:r w:rsidRPr="00F90A4E">
        <w:rPr>
          <w:color w:val="auto"/>
          <w:sz w:val="24"/>
          <w:szCs w:val="24"/>
        </w:rPr>
        <w:t xml:space="preserve"> осознание важности музыкального искусства как средства коммуникации и самовыражения; </w:t>
      </w:r>
    </w:p>
    <w:p w:rsidR="00A57638" w:rsidRPr="00F90A4E" w:rsidRDefault="00E235EB" w:rsidP="00C25F9F">
      <w:pPr>
        <w:pStyle w:val="13"/>
        <w:spacing w:line="240" w:lineRule="auto"/>
        <w:jc w:val="both"/>
        <w:rPr>
          <w:color w:val="auto"/>
          <w:sz w:val="24"/>
          <w:szCs w:val="24"/>
        </w:rPr>
      </w:pPr>
      <w:r w:rsidRPr="00F90A4E">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F90A4E" w:rsidRDefault="00303BD1" w:rsidP="00BB5F3D">
      <w:pPr>
        <w:pStyle w:val="13"/>
        <w:numPr>
          <w:ilvl w:val="0"/>
          <w:numId w:val="126"/>
        </w:numPr>
        <w:tabs>
          <w:tab w:val="left" w:pos="534"/>
        </w:tabs>
        <w:spacing w:line="240" w:lineRule="auto"/>
        <w:jc w:val="both"/>
        <w:rPr>
          <w:color w:val="auto"/>
          <w:sz w:val="24"/>
          <w:szCs w:val="24"/>
        </w:rPr>
      </w:pPr>
      <w:r>
        <w:rPr>
          <w:color w:val="auto"/>
          <w:sz w:val="24"/>
          <w:szCs w:val="24"/>
        </w:rPr>
        <w:t>ц</w:t>
      </w:r>
      <w:r w:rsidR="00E235EB" w:rsidRPr="00F90A4E">
        <w:rPr>
          <w:color w:val="auto"/>
          <w:sz w:val="24"/>
          <w:szCs w:val="24"/>
        </w:rPr>
        <w:t>енности научного познания:</w:t>
      </w:r>
    </w:p>
    <w:p w:rsidR="00303BD1" w:rsidRDefault="00E235EB" w:rsidP="00C25F9F">
      <w:pPr>
        <w:pStyle w:val="13"/>
        <w:spacing w:line="240" w:lineRule="auto"/>
        <w:jc w:val="both"/>
        <w:rPr>
          <w:color w:val="auto"/>
          <w:sz w:val="24"/>
          <w:szCs w:val="24"/>
        </w:rPr>
      </w:pPr>
      <w:r w:rsidRPr="00F90A4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03BD1" w:rsidRDefault="00E235EB" w:rsidP="00C25F9F">
      <w:pPr>
        <w:pStyle w:val="13"/>
        <w:spacing w:line="240" w:lineRule="auto"/>
        <w:jc w:val="both"/>
        <w:rPr>
          <w:color w:val="auto"/>
          <w:sz w:val="24"/>
          <w:szCs w:val="24"/>
        </w:rPr>
      </w:pPr>
      <w:r w:rsidRPr="00F90A4E">
        <w:rPr>
          <w:color w:val="auto"/>
          <w:sz w:val="24"/>
          <w:szCs w:val="24"/>
        </w:rPr>
        <w:t xml:space="preserve">овладение музыкальным языком, навыками познания музыки как искусства интонируемого смысла; </w:t>
      </w:r>
    </w:p>
    <w:p w:rsidR="00A57638" w:rsidRPr="00F90A4E" w:rsidRDefault="00E235EB" w:rsidP="00C25F9F">
      <w:pPr>
        <w:pStyle w:val="13"/>
        <w:spacing w:line="240" w:lineRule="auto"/>
        <w:jc w:val="both"/>
        <w:rPr>
          <w:color w:val="auto"/>
          <w:sz w:val="24"/>
          <w:szCs w:val="24"/>
        </w:rPr>
      </w:pPr>
      <w:r w:rsidRPr="00F90A4E">
        <w:rPr>
          <w:color w:val="auto"/>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F90A4E" w:rsidRDefault="00303BD1" w:rsidP="00BB5F3D">
      <w:pPr>
        <w:pStyle w:val="13"/>
        <w:numPr>
          <w:ilvl w:val="0"/>
          <w:numId w:val="126"/>
        </w:numPr>
        <w:tabs>
          <w:tab w:val="left" w:pos="529"/>
        </w:tabs>
        <w:spacing w:line="240" w:lineRule="auto"/>
        <w:jc w:val="both"/>
        <w:rPr>
          <w:color w:val="auto"/>
          <w:sz w:val="24"/>
          <w:szCs w:val="24"/>
        </w:rPr>
      </w:pPr>
      <w:r>
        <w:rPr>
          <w:color w:val="auto"/>
          <w:sz w:val="24"/>
          <w:szCs w:val="24"/>
        </w:rPr>
        <w:t>ф</w:t>
      </w:r>
      <w:r w:rsidR="00E235EB" w:rsidRPr="00F90A4E">
        <w:rPr>
          <w:color w:val="auto"/>
          <w:sz w:val="24"/>
          <w:szCs w:val="24"/>
        </w:rPr>
        <w:t>изического воспитания, формирования культуры здоровья и эмоционального благополучия:</w:t>
      </w:r>
    </w:p>
    <w:p w:rsidR="00303BD1" w:rsidRDefault="00E235EB" w:rsidP="00C25F9F">
      <w:pPr>
        <w:pStyle w:val="13"/>
        <w:spacing w:line="240" w:lineRule="auto"/>
        <w:jc w:val="both"/>
        <w:rPr>
          <w:color w:val="auto"/>
          <w:sz w:val="24"/>
          <w:szCs w:val="24"/>
        </w:rPr>
      </w:pPr>
      <w:r w:rsidRPr="00F90A4E">
        <w:rPr>
          <w:color w:val="auto"/>
          <w:sz w:val="24"/>
          <w:szCs w:val="24"/>
        </w:rPr>
        <w:t>осознание ценности жизни с опорой на собственный жизненный опыт и опыт восприятия произведений искусства;</w:t>
      </w:r>
    </w:p>
    <w:p w:rsidR="00303BD1" w:rsidRDefault="00E235EB" w:rsidP="00C25F9F">
      <w:pPr>
        <w:pStyle w:val="13"/>
        <w:spacing w:line="240" w:lineRule="auto"/>
        <w:jc w:val="both"/>
        <w:rPr>
          <w:color w:val="auto"/>
          <w:sz w:val="24"/>
          <w:szCs w:val="24"/>
        </w:rPr>
      </w:pPr>
      <w:r w:rsidRPr="00F90A4E">
        <w:rPr>
          <w:color w:val="auto"/>
          <w:sz w:val="24"/>
          <w:szCs w:val="24"/>
        </w:rPr>
        <w:t xml:space="preserve"> 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303BD1" w:rsidRDefault="00E235EB" w:rsidP="00C25F9F">
      <w:pPr>
        <w:pStyle w:val="13"/>
        <w:spacing w:line="240" w:lineRule="auto"/>
        <w:jc w:val="both"/>
        <w:rPr>
          <w:color w:val="auto"/>
          <w:sz w:val="24"/>
          <w:szCs w:val="24"/>
        </w:rPr>
      </w:pPr>
      <w:r w:rsidRPr="00F90A4E">
        <w:rPr>
          <w:color w:val="auto"/>
          <w:sz w:val="24"/>
          <w:szCs w:val="24"/>
        </w:rPr>
        <w:t xml:space="preserve">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A57638" w:rsidRPr="00F90A4E" w:rsidRDefault="00E235EB" w:rsidP="00C25F9F">
      <w:pPr>
        <w:pStyle w:val="13"/>
        <w:spacing w:line="240" w:lineRule="auto"/>
        <w:jc w:val="both"/>
        <w:rPr>
          <w:color w:val="auto"/>
          <w:sz w:val="24"/>
          <w:szCs w:val="24"/>
        </w:rPr>
      </w:pPr>
      <w:r w:rsidRPr="00F90A4E">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F90A4E" w:rsidRDefault="00303BD1" w:rsidP="00BB5F3D">
      <w:pPr>
        <w:pStyle w:val="13"/>
        <w:numPr>
          <w:ilvl w:val="0"/>
          <w:numId w:val="126"/>
        </w:numPr>
        <w:tabs>
          <w:tab w:val="left" w:pos="529"/>
        </w:tabs>
        <w:spacing w:line="240" w:lineRule="auto"/>
        <w:jc w:val="both"/>
        <w:rPr>
          <w:color w:val="auto"/>
          <w:sz w:val="24"/>
          <w:szCs w:val="24"/>
        </w:rPr>
      </w:pPr>
      <w:r>
        <w:rPr>
          <w:color w:val="auto"/>
          <w:sz w:val="24"/>
          <w:szCs w:val="24"/>
        </w:rPr>
        <w:t>т</w:t>
      </w:r>
      <w:r w:rsidR="00E235EB" w:rsidRPr="00F90A4E">
        <w:rPr>
          <w:color w:val="auto"/>
          <w:sz w:val="24"/>
          <w:szCs w:val="24"/>
        </w:rPr>
        <w:t>рудового воспитания:</w:t>
      </w:r>
    </w:p>
    <w:p w:rsidR="00303BD1" w:rsidRDefault="00E235EB" w:rsidP="00C25F9F">
      <w:pPr>
        <w:pStyle w:val="13"/>
        <w:spacing w:line="240" w:lineRule="auto"/>
        <w:jc w:val="both"/>
        <w:rPr>
          <w:color w:val="auto"/>
          <w:sz w:val="24"/>
          <w:szCs w:val="24"/>
        </w:rPr>
      </w:pPr>
      <w:r w:rsidRPr="00F90A4E">
        <w:rPr>
          <w:color w:val="auto"/>
          <w:sz w:val="24"/>
          <w:szCs w:val="24"/>
        </w:rPr>
        <w:t xml:space="preserve">установка на посильное активное участие в практической деятельности; </w:t>
      </w:r>
    </w:p>
    <w:p w:rsidR="00303BD1" w:rsidRDefault="00E235EB" w:rsidP="00C25F9F">
      <w:pPr>
        <w:pStyle w:val="13"/>
        <w:spacing w:line="240" w:lineRule="auto"/>
        <w:jc w:val="both"/>
        <w:rPr>
          <w:color w:val="auto"/>
          <w:sz w:val="24"/>
          <w:szCs w:val="24"/>
        </w:rPr>
      </w:pPr>
      <w:r w:rsidRPr="00F90A4E">
        <w:rPr>
          <w:color w:val="auto"/>
          <w:sz w:val="24"/>
          <w:szCs w:val="24"/>
        </w:rPr>
        <w:t xml:space="preserve">трудолюбие в учёбе, настойчивость в достижении поставленных целей; </w:t>
      </w:r>
    </w:p>
    <w:p w:rsidR="00303BD1" w:rsidRDefault="00E235EB" w:rsidP="00C25F9F">
      <w:pPr>
        <w:pStyle w:val="13"/>
        <w:spacing w:line="240" w:lineRule="auto"/>
        <w:jc w:val="both"/>
        <w:rPr>
          <w:color w:val="auto"/>
          <w:sz w:val="24"/>
          <w:szCs w:val="24"/>
        </w:rPr>
      </w:pPr>
      <w:r w:rsidRPr="00F90A4E">
        <w:rPr>
          <w:color w:val="auto"/>
          <w:sz w:val="24"/>
          <w:szCs w:val="24"/>
        </w:rPr>
        <w:t>интерес к практическому изучению профессий в сфере культуры и искусства;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lastRenderedPageBreak/>
        <w:t>уважение к труду и результатам трудовой деятельности.</w:t>
      </w:r>
    </w:p>
    <w:p w:rsidR="00A57638" w:rsidRPr="00F90A4E" w:rsidRDefault="00303BD1" w:rsidP="00BB5F3D">
      <w:pPr>
        <w:pStyle w:val="13"/>
        <w:numPr>
          <w:ilvl w:val="0"/>
          <w:numId w:val="126"/>
        </w:numPr>
        <w:tabs>
          <w:tab w:val="left" w:pos="538"/>
        </w:tabs>
        <w:spacing w:line="240" w:lineRule="auto"/>
        <w:jc w:val="both"/>
        <w:rPr>
          <w:color w:val="auto"/>
          <w:sz w:val="24"/>
          <w:szCs w:val="24"/>
        </w:rPr>
      </w:pPr>
      <w:r>
        <w:rPr>
          <w:color w:val="auto"/>
          <w:sz w:val="24"/>
          <w:szCs w:val="24"/>
        </w:rPr>
        <w:t>э</w:t>
      </w:r>
      <w:r w:rsidR="00E235EB" w:rsidRPr="00F90A4E">
        <w:rPr>
          <w:color w:val="auto"/>
          <w:sz w:val="24"/>
          <w:szCs w:val="24"/>
        </w:rPr>
        <w:t>кологического воспитания:</w:t>
      </w:r>
    </w:p>
    <w:p w:rsidR="00303BD1" w:rsidRDefault="00E235EB" w:rsidP="00C25F9F">
      <w:pPr>
        <w:pStyle w:val="13"/>
        <w:spacing w:line="240" w:lineRule="auto"/>
        <w:jc w:val="both"/>
        <w:rPr>
          <w:color w:val="auto"/>
          <w:sz w:val="24"/>
          <w:szCs w:val="24"/>
        </w:rPr>
      </w:pPr>
      <w:r w:rsidRPr="00F90A4E">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 участие в экологических проектах через различные формы музыкального творчества.</w:t>
      </w:r>
    </w:p>
    <w:p w:rsidR="00A57638" w:rsidRPr="00F90A4E" w:rsidRDefault="00303BD1" w:rsidP="00C25F9F">
      <w:pPr>
        <w:pStyle w:val="13"/>
        <w:spacing w:line="240" w:lineRule="auto"/>
        <w:jc w:val="both"/>
        <w:rPr>
          <w:color w:val="auto"/>
          <w:sz w:val="24"/>
          <w:szCs w:val="24"/>
        </w:rPr>
      </w:pPr>
      <w:r>
        <w:rPr>
          <w:color w:val="auto"/>
          <w:sz w:val="24"/>
          <w:szCs w:val="24"/>
        </w:rPr>
        <w:t>9. адаптации</w:t>
      </w:r>
      <w:r w:rsidR="00E235EB" w:rsidRPr="00F90A4E">
        <w:rPr>
          <w:color w:val="auto"/>
          <w:sz w:val="24"/>
          <w:szCs w:val="24"/>
        </w:rPr>
        <w:t xml:space="preserve"> о к изменяющимся условиям социальной и природной среды:</w:t>
      </w:r>
    </w:p>
    <w:p w:rsidR="00A57638" w:rsidRPr="00F90A4E" w:rsidRDefault="00E235EB" w:rsidP="00C25F9F">
      <w:pPr>
        <w:pStyle w:val="13"/>
        <w:spacing w:line="240" w:lineRule="auto"/>
        <w:jc w:val="both"/>
        <w:rPr>
          <w:color w:val="auto"/>
          <w:sz w:val="24"/>
          <w:szCs w:val="24"/>
        </w:rPr>
      </w:pPr>
      <w:r w:rsidRPr="00F90A4E">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F90A4E" w:rsidRDefault="00E235EB" w:rsidP="00C25F9F">
      <w:pPr>
        <w:pStyle w:val="13"/>
        <w:spacing w:line="240" w:lineRule="auto"/>
        <w:jc w:val="both"/>
        <w:rPr>
          <w:color w:val="auto"/>
          <w:sz w:val="24"/>
          <w:szCs w:val="24"/>
        </w:rPr>
      </w:pPr>
      <w:r w:rsidRPr="00F90A4E">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F90A4E" w:rsidRDefault="00E235EB" w:rsidP="00303BD1">
      <w:pPr>
        <w:pStyle w:val="13"/>
        <w:spacing w:line="240" w:lineRule="auto"/>
        <w:jc w:val="both"/>
        <w:rPr>
          <w:color w:val="auto"/>
          <w:sz w:val="24"/>
          <w:szCs w:val="24"/>
        </w:rPr>
      </w:pPr>
      <w:r w:rsidRPr="00F90A4E">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F90A4E" w:rsidRDefault="00E235EB" w:rsidP="00303BD1">
      <w:pPr>
        <w:pStyle w:val="af5"/>
        <w:rPr>
          <w:rFonts w:ascii="Times New Roman" w:hAnsi="Times New Roman" w:cs="Times New Roman"/>
          <w:sz w:val="24"/>
          <w:szCs w:val="24"/>
        </w:rPr>
      </w:pPr>
      <w:bookmarkStart w:id="540" w:name="bookmark1616"/>
      <w:r w:rsidRPr="00F90A4E">
        <w:rPr>
          <w:rFonts w:ascii="Times New Roman" w:hAnsi="Times New Roman" w:cs="Times New Roman"/>
          <w:sz w:val="24"/>
          <w:szCs w:val="24"/>
        </w:rPr>
        <w:t>МЕТАПРЕДМЕТНЫЕ РЕЗУЛЬТАТЫ</w:t>
      </w:r>
      <w:bookmarkEnd w:id="540"/>
    </w:p>
    <w:p w:rsidR="00A57638" w:rsidRPr="00F90A4E" w:rsidRDefault="00E235EB" w:rsidP="00C25F9F">
      <w:pPr>
        <w:pStyle w:val="13"/>
        <w:spacing w:line="240" w:lineRule="auto"/>
        <w:jc w:val="both"/>
        <w:rPr>
          <w:color w:val="auto"/>
          <w:sz w:val="24"/>
          <w:szCs w:val="24"/>
        </w:rPr>
      </w:pPr>
      <w:r w:rsidRPr="00F90A4E">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F90A4E" w:rsidRDefault="00D81A90" w:rsidP="00BB5F3D">
      <w:pPr>
        <w:pStyle w:val="13"/>
        <w:numPr>
          <w:ilvl w:val="0"/>
          <w:numId w:val="127"/>
        </w:numPr>
        <w:tabs>
          <w:tab w:val="left" w:pos="529"/>
        </w:tabs>
        <w:spacing w:line="257" w:lineRule="auto"/>
        <w:jc w:val="both"/>
        <w:rPr>
          <w:color w:val="auto"/>
          <w:sz w:val="24"/>
          <w:szCs w:val="24"/>
        </w:rPr>
      </w:pPr>
      <w:r w:rsidRPr="00F90A4E">
        <w:rPr>
          <w:color w:val="auto"/>
          <w:sz w:val="24"/>
          <w:szCs w:val="24"/>
        </w:rPr>
        <w:t>Универсальные познавательные действия</w:t>
      </w:r>
    </w:p>
    <w:p w:rsidR="00A57638" w:rsidRPr="00F90A4E" w:rsidRDefault="00E235EB" w:rsidP="00C25F9F">
      <w:pPr>
        <w:pStyle w:val="13"/>
        <w:spacing w:line="257" w:lineRule="auto"/>
        <w:jc w:val="both"/>
        <w:rPr>
          <w:i/>
          <w:color w:val="auto"/>
          <w:sz w:val="24"/>
          <w:szCs w:val="24"/>
        </w:rPr>
      </w:pPr>
      <w:r w:rsidRPr="00F90A4E">
        <w:rPr>
          <w:i/>
          <w:color w:val="auto"/>
          <w:sz w:val="24"/>
          <w:szCs w:val="24"/>
        </w:rPr>
        <w:t>Базовые логические действия:</w:t>
      </w:r>
    </w:p>
    <w:p w:rsidR="00A57638" w:rsidRPr="00F90A4E" w:rsidRDefault="00E235EB" w:rsidP="00C25F9F">
      <w:pPr>
        <w:pStyle w:val="13"/>
        <w:spacing w:line="257" w:lineRule="auto"/>
        <w:jc w:val="both"/>
        <w:rPr>
          <w:color w:val="auto"/>
          <w:sz w:val="24"/>
          <w:szCs w:val="24"/>
        </w:rPr>
      </w:pPr>
      <w:r w:rsidRPr="00F90A4E">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F90A4E" w:rsidRDefault="00E235EB" w:rsidP="00C25F9F">
      <w:pPr>
        <w:pStyle w:val="13"/>
        <w:spacing w:line="257" w:lineRule="auto"/>
        <w:jc w:val="both"/>
        <w:rPr>
          <w:color w:val="auto"/>
          <w:sz w:val="24"/>
          <w:szCs w:val="24"/>
        </w:rPr>
      </w:pPr>
      <w:r w:rsidRPr="00F90A4E">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F90A4E" w:rsidRDefault="00E235EB" w:rsidP="00C25F9F">
      <w:pPr>
        <w:pStyle w:val="13"/>
        <w:spacing w:line="257" w:lineRule="auto"/>
        <w:jc w:val="both"/>
        <w:rPr>
          <w:color w:val="auto"/>
          <w:sz w:val="24"/>
          <w:szCs w:val="24"/>
        </w:rPr>
      </w:pPr>
      <w:r w:rsidRPr="00F90A4E">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F90A4E" w:rsidRDefault="00E235EB" w:rsidP="00C25F9F">
      <w:pPr>
        <w:pStyle w:val="13"/>
        <w:spacing w:line="257" w:lineRule="auto"/>
        <w:ind w:firstLine="238"/>
        <w:jc w:val="both"/>
        <w:rPr>
          <w:color w:val="auto"/>
          <w:sz w:val="24"/>
          <w:szCs w:val="24"/>
        </w:rPr>
      </w:pPr>
      <w:r w:rsidRPr="00F90A4E">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F90A4E" w:rsidRDefault="00E235EB" w:rsidP="00C25F9F">
      <w:pPr>
        <w:pStyle w:val="13"/>
        <w:spacing w:line="257" w:lineRule="auto"/>
        <w:ind w:firstLine="238"/>
        <w:jc w:val="both"/>
        <w:rPr>
          <w:color w:val="auto"/>
          <w:sz w:val="24"/>
          <w:szCs w:val="24"/>
        </w:rPr>
      </w:pPr>
      <w:r w:rsidRPr="00F90A4E">
        <w:rPr>
          <w:color w:val="auto"/>
          <w:sz w:val="24"/>
          <w:szCs w:val="24"/>
        </w:rPr>
        <w:t>выявлять и характеризовать существенные признаки конкретного музыкального звучания;</w:t>
      </w:r>
    </w:p>
    <w:p w:rsidR="00A57638" w:rsidRPr="00F90A4E" w:rsidRDefault="00E235EB" w:rsidP="00C25F9F">
      <w:pPr>
        <w:pStyle w:val="13"/>
        <w:spacing w:line="257" w:lineRule="auto"/>
        <w:ind w:firstLine="238"/>
        <w:jc w:val="both"/>
        <w:rPr>
          <w:color w:val="auto"/>
          <w:sz w:val="24"/>
          <w:szCs w:val="24"/>
        </w:rPr>
      </w:pPr>
      <w:r w:rsidRPr="00F90A4E">
        <w:rPr>
          <w:color w:val="auto"/>
          <w:sz w:val="24"/>
          <w:szCs w:val="24"/>
        </w:rPr>
        <w:t>самостоятельно обобщать и формулировать выводы по результатам проведённого слухового наблюдения-исследования.</w:t>
      </w:r>
    </w:p>
    <w:p w:rsidR="00A57638" w:rsidRPr="00F90A4E" w:rsidRDefault="00E235EB" w:rsidP="00C25F9F">
      <w:pPr>
        <w:pStyle w:val="13"/>
        <w:spacing w:line="257" w:lineRule="auto"/>
        <w:ind w:firstLine="238"/>
        <w:jc w:val="both"/>
        <w:rPr>
          <w:i/>
          <w:color w:val="auto"/>
          <w:sz w:val="24"/>
          <w:szCs w:val="24"/>
        </w:rPr>
      </w:pPr>
      <w:r w:rsidRPr="00F90A4E">
        <w:rPr>
          <w:i/>
          <w:color w:val="auto"/>
          <w:sz w:val="24"/>
          <w:szCs w:val="24"/>
        </w:rPr>
        <w:t>Базовые исследовательские действия:</w:t>
      </w:r>
    </w:p>
    <w:p w:rsidR="00A57638" w:rsidRPr="00F90A4E" w:rsidRDefault="00E235EB" w:rsidP="00C25F9F">
      <w:pPr>
        <w:pStyle w:val="13"/>
        <w:spacing w:line="257" w:lineRule="auto"/>
        <w:ind w:firstLine="238"/>
        <w:jc w:val="both"/>
        <w:rPr>
          <w:color w:val="auto"/>
          <w:sz w:val="24"/>
          <w:szCs w:val="24"/>
        </w:rPr>
      </w:pPr>
      <w:r w:rsidRPr="00F90A4E">
        <w:rPr>
          <w:color w:val="auto"/>
          <w:sz w:val="24"/>
          <w:szCs w:val="24"/>
        </w:rPr>
        <w:t>следовать внутренним слухом за развитием музыкального процесса, «наблюдать» звучание музыки;</w:t>
      </w:r>
    </w:p>
    <w:p w:rsidR="00A57638" w:rsidRPr="00F90A4E" w:rsidRDefault="00E235EB" w:rsidP="00C25F9F">
      <w:pPr>
        <w:pStyle w:val="13"/>
        <w:spacing w:line="257" w:lineRule="auto"/>
        <w:jc w:val="both"/>
        <w:rPr>
          <w:color w:val="auto"/>
          <w:sz w:val="24"/>
          <w:szCs w:val="24"/>
        </w:rPr>
      </w:pPr>
      <w:r w:rsidRPr="00F90A4E">
        <w:rPr>
          <w:color w:val="auto"/>
          <w:sz w:val="24"/>
          <w:szCs w:val="24"/>
        </w:rPr>
        <w:t>использовать вопросы как исследовательский инструмент познания;</w:t>
      </w:r>
    </w:p>
    <w:p w:rsidR="00A57638" w:rsidRPr="00F90A4E" w:rsidRDefault="00E235EB" w:rsidP="00C25F9F">
      <w:pPr>
        <w:pStyle w:val="13"/>
        <w:spacing w:line="257" w:lineRule="auto"/>
        <w:jc w:val="both"/>
        <w:rPr>
          <w:color w:val="auto"/>
          <w:sz w:val="24"/>
          <w:szCs w:val="24"/>
        </w:rPr>
      </w:pPr>
      <w:r w:rsidRPr="00F90A4E">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F90A4E" w:rsidRDefault="00E235EB" w:rsidP="00C25F9F">
      <w:pPr>
        <w:pStyle w:val="13"/>
        <w:spacing w:line="257" w:lineRule="auto"/>
        <w:jc w:val="both"/>
        <w:rPr>
          <w:color w:val="auto"/>
          <w:sz w:val="24"/>
          <w:szCs w:val="24"/>
        </w:rPr>
      </w:pPr>
      <w:r w:rsidRPr="00F90A4E">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F90A4E" w:rsidRDefault="00E235EB" w:rsidP="00C25F9F">
      <w:pPr>
        <w:pStyle w:val="13"/>
        <w:spacing w:line="257" w:lineRule="auto"/>
        <w:jc w:val="both"/>
        <w:rPr>
          <w:color w:val="auto"/>
          <w:sz w:val="24"/>
          <w:szCs w:val="24"/>
        </w:rPr>
      </w:pPr>
      <w:r w:rsidRPr="00F90A4E">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F90A4E" w:rsidRDefault="00E235EB" w:rsidP="00C25F9F">
      <w:pPr>
        <w:pStyle w:val="13"/>
        <w:spacing w:line="257" w:lineRule="auto"/>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F90A4E" w:rsidRDefault="00E235EB" w:rsidP="00C25F9F">
      <w:pPr>
        <w:pStyle w:val="13"/>
        <w:spacing w:line="252" w:lineRule="auto"/>
        <w:jc w:val="both"/>
        <w:rPr>
          <w:i/>
          <w:color w:val="auto"/>
          <w:sz w:val="24"/>
          <w:szCs w:val="24"/>
        </w:rPr>
      </w:pPr>
      <w:r w:rsidRPr="00F90A4E">
        <w:rPr>
          <w:i/>
          <w:color w:val="auto"/>
          <w:sz w:val="24"/>
          <w:szCs w:val="24"/>
        </w:rPr>
        <w:t>Работа с информацией:</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применять различные методы, инструменты и запросы при поиске и отборе информации с </w:t>
      </w:r>
      <w:r w:rsidRPr="00F90A4E">
        <w:rPr>
          <w:color w:val="auto"/>
          <w:sz w:val="24"/>
          <w:szCs w:val="24"/>
        </w:rPr>
        <w:lastRenderedPageBreak/>
        <w:t>учётом предложенной учебной задачи и заданных критериев;</w:t>
      </w:r>
    </w:p>
    <w:p w:rsidR="00A57638" w:rsidRPr="00F90A4E" w:rsidRDefault="00E235EB" w:rsidP="00C25F9F">
      <w:pPr>
        <w:pStyle w:val="13"/>
        <w:spacing w:line="252" w:lineRule="auto"/>
        <w:jc w:val="both"/>
        <w:rPr>
          <w:color w:val="auto"/>
          <w:sz w:val="24"/>
          <w:szCs w:val="24"/>
        </w:rPr>
      </w:pPr>
      <w:r w:rsidRPr="00F90A4E">
        <w:rPr>
          <w:color w:val="auto"/>
          <w:sz w:val="24"/>
          <w:szCs w:val="24"/>
        </w:rPr>
        <w:t>понимать специфику работы с аудиоинформацией, музыкальными записями;</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использовать интонирование для запоминания звуковой информации, музыкальных произведений;</w:t>
      </w:r>
    </w:p>
    <w:p w:rsidR="00A57638" w:rsidRPr="00F90A4E" w:rsidRDefault="00E235EB" w:rsidP="00C25F9F">
      <w:pPr>
        <w:pStyle w:val="13"/>
        <w:spacing w:line="252" w:lineRule="auto"/>
        <w:jc w:val="both"/>
        <w:rPr>
          <w:color w:val="auto"/>
          <w:sz w:val="24"/>
          <w:szCs w:val="24"/>
        </w:rPr>
      </w:pPr>
      <w:r w:rsidRPr="00F90A4E">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F90A4E" w:rsidRDefault="00E235EB" w:rsidP="00C25F9F">
      <w:pPr>
        <w:pStyle w:val="13"/>
        <w:spacing w:line="252" w:lineRule="auto"/>
        <w:jc w:val="both"/>
        <w:rPr>
          <w:color w:val="auto"/>
          <w:sz w:val="24"/>
          <w:szCs w:val="24"/>
        </w:rPr>
      </w:pPr>
      <w:r w:rsidRPr="00F90A4E">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F90A4E" w:rsidRDefault="00E235EB" w:rsidP="00C25F9F">
      <w:pPr>
        <w:pStyle w:val="13"/>
        <w:spacing w:line="252" w:lineRule="auto"/>
        <w:jc w:val="both"/>
        <w:rPr>
          <w:color w:val="auto"/>
          <w:sz w:val="24"/>
          <w:szCs w:val="24"/>
        </w:rPr>
      </w:pPr>
      <w:r w:rsidRPr="00F90A4E">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F90A4E" w:rsidRDefault="00E235EB" w:rsidP="00303BD1">
      <w:pPr>
        <w:pStyle w:val="13"/>
        <w:spacing w:line="252" w:lineRule="auto"/>
        <w:ind w:firstLine="238"/>
        <w:jc w:val="both"/>
        <w:rPr>
          <w:color w:val="auto"/>
          <w:sz w:val="24"/>
          <w:szCs w:val="24"/>
        </w:rPr>
      </w:pPr>
      <w:r w:rsidRPr="00F90A4E">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F90A4E" w:rsidRDefault="00E235EB" w:rsidP="00303BD1">
      <w:pPr>
        <w:pStyle w:val="13"/>
        <w:spacing w:line="252" w:lineRule="auto"/>
        <w:ind w:firstLine="567"/>
        <w:jc w:val="both"/>
        <w:rPr>
          <w:color w:val="auto"/>
          <w:sz w:val="24"/>
          <w:szCs w:val="24"/>
        </w:rPr>
      </w:pPr>
      <w:r w:rsidRPr="00F90A4E">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F90A4E" w:rsidRDefault="00D81A90" w:rsidP="00BB5F3D">
      <w:pPr>
        <w:pStyle w:val="13"/>
        <w:numPr>
          <w:ilvl w:val="0"/>
          <w:numId w:val="127"/>
        </w:numPr>
        <w:tabs>
          <w:tab w:val="left" w:pos="529"/>
        </w:tabs>
        <w:spacing w:line="252" w:lineRule="auto"/>
        <w:jc w:val="both"/>
        <w:rPr>
          <w:color w:val="auto"/>
          <w:sz w:val="24"/>
          <w:szCs w:val="24"/>
        </w:rPr>
      </w:pPr>
      <w:r w:rsidRPr="00F90A4E">
        <w:rPr>
          <w:color w:val="auto"/>
          <w:sz w:val="24"/>
          <w:szCs w:val="24"/>
        </w:rPr>
        <w:t>Универсальные коммуникативные действия</w:t>
      </w:r>
    </w:p>
    <w:p w:rsidR="00A57638" w:rsidRPr="00F90A4E" w:rsidRDefault="00E235EB" w:rsidP="00C25F9F">
      <w:pPr>
        <w:pStyle w:val="13"/>
        <w:spacing w:line="252" w:lineRule="auto"/>
        <w:jc w:val="both"/>
        <w:rPr>
          <w:i/>
          <w:color w:val="auto"/>
          <w:sz w:val="24"/>
          <w:szCs w:val="24"/>
        </w:rPr>
      </w:pPr>
      <w:r w:rsidRPr="00F90A4E">
        <w:rPr>
          <w:i/>
          <w:color w:val="auto"/>
          <w:sz w:val="24"/>
          <w:szCs w:val="24"/>
        </w:rPr>
        <w:t>Невербальная коммуникация: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F90A4E" w:rsidRDefault="00E235EB" w:rsidP="00C25F9F">
      <w:pPr>
        <w:pStyle w:val="13"/>
        <w:spacing w:line="252" w:lineRule="auto"/>
        <w:jc w:val="both"/>
        <w:rPr>
          <w:color w:val="auto"/>
          <w:sz w:val="24"/>
          <w:szCs w:val="24"/>
        </w:rPr>
      </w:pPr>
      <w:r w:rsidRPr="00F90A4E">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F90A4E" w:rsidRDefault="00E235EB" w:rsidP="00C25F9F">
      <w:pPr>
        <w:pStyle w:val="13"/>
        <w:spacing w:line="252" w:lineRule="auto"/>
        <w:jc w:val="both"/>
        <w:rPr>
          <w:color w:val="auto"/>
          <w:sz w:val="24"/>
          <w:szCs w:val="24"/>
        </w:rPr>
      </w:pPr>
      <w:r w:rsidRPr="00F90A4E">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t>эффективно использовать интонационно-выразительные возможности в ситуации публичного выступления;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F90A4E" w:rsidRDefault="00E235EB" w:rsidP="00C25F9F">
      <w:pPr>
        <w:pStyle w:val="13"/>
        <w:spacing w:line="240" w:lineRule="auto"/>
        <w:ind w:firstLine="238"/>
        <w:jc w:val="both"/>
        <w:rPr>
          <w:i/>
          <w:color w:val="auto"/>
          <w:sz w:val="24"/>
          <w:szCs w:val="24"/>
        </w:rPr>
      </w:pPr>
      <w:r w:rsidRPr="00F90A4E">
        <w:rPr>
          <w:i/>
          <w:color w:val="auto"/>
          <w:sz w:val="24"/>
          <w:szCs w:val="24"/>
        </w:rPr>
        <w:t>Вербальное общение:</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воспринимать и формулировать суждения, выражать эмоции в соответствии с условиями и целями общения;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публично представлять результаты учебной и творческой деятельности.</w:t>
      </w:r>
    </w:p>
    <w:p w:rsidR="00A57638" w:rsidRPr="00F90A4E" w:rsidRDefault="00E235EB" w:rsidP="00C25F9F">
      <w:pPr>
        <w:pStyle w:val="13"/>
        <w:spacing w:line="240" w:lineRule="auto"/>
        <w:ind w:firstLine="238"/>
        <w:jc w:val="both"/>
        <w:rPr>
          <w:i/>
          <w:color w:val="auto"/>
          <w:sz w:val="24"/>
          <w:szCs w:val="24"/>
        </w:rPr>
      </w:pPr>
      <w:r w:rsidRPr="00F90A4E">
        <w:rPr>
          <w:i/>
          <w:color w:val="auto"/>
          <w:sz w:val="24"/>
          <w:szCs w:val="24"/>
        </w:rPr>
        <w:t>Совместная деятельность (сотрудничество):</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F90A4E" w:rsidRDefault="00E235EB" w:rsidP="00303BD1">
      <w:pPr>
        <w:pStyle w:val="13"/>
        <w:spacing w:line="240" w:lineRule="auto"/>
        <w:ind w:firstLine="238"/>
        <w:jc w:val="both"/>
        <w:rPr>
          <w:color w:val="auto"/>
          <w:sz w:val="24"/>
          <w:szCs w:val="24"/>
        </w:rPr>
      </w:pPr>
      <w:r w:rsidRPr="00F90A4E">
        <w:rPr>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w:t>
      </w:r>
      <w:r w:rsidRPr="00F90A4E">
        <w:rPr>
          <w:color w:val="auto"/>
          <w:sz w:val="24"/>
          <w:szCs w:val="24"/>
        </w:rPr>
        <w:lastRenderedPageBreak/>
        <w:t>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F90A4E" w:rsidRDefault="00D81A90" w:rsidP="00BB5F3D">
      <w:pPr>
        <w:pStyle w:val="13"/>
        <w:numPr>
          <w:ilvl w:val="0"/>
          <w:numId w:val="127"/>
        </w:numPr>
        <w:tabs>
          <w:tab w:val="left" w:pos="763"/>
        </w:tabs>
        <w:spacing w:line="240" w:lineRule="auto"/>
        <w:ind w:firstLine="238"/>
        <w:jc w:val="both"/>
        <w:rPr>
          <w:color w:val="auto"/>
          <w:sz w:val="24"/>
          <w:szCs w:val="24"/>
        </w:rPr>
      </w:pPr>
      <w:r w:rsidRPr="00F90A4E">
        <w:rPr>
          <w:color w:val="auto"/>
          <w:sz w:val="24"/>
          <w:szCs w:val="24"/>
        </w:rPr>
        <w:t>Универсальными регулятивне действия</w:t>
      </w:r>
    </w:p>
    <w:p w:rsidR="00A57638" w:rsidRPr="00F90A4E" w:rsidRDefault="00E235EB" w:rsidP="00303BD1">
      <w:pPr>
        <w:pStyle w:val="13"/>
        <w:spacing w:line="240" w:lineRule="auto"/>
        <w:ind w:firstLine="238"/>
        <w:jc w:val="both"/>
        <w:rPr>
          <w:i/>
          <w:color w:val="auto"/>
          <w:sz w:val="24"/>
          <w:szCs w:val="24"/>
        </w:rPr>
      </w:pPr>
      <w:r w:rsidRPr="00F90A4E">
        <w:rPr>
          <w:i/>
          <w:color w:val="auto"/>
          <w:sz w:val="24"/>
          <w:szCs w:val="24"/>
        </w:rPr>
        <w:t>Самоорганизация:</w:t>
      </w:r>
    </w:p>
    <w:p w:rsidR="00A57638" w:rsidRPr="00F90A4E" w:rsidRDefault="00E235EB" w:rsidP="00C25F9F">
      <w:pPr>
        <w:pStyle w:val="13"/>
        <w:spacing w:line="252" w:lineRule="auto"/>
        <w:jc w:val="both"/>
        <w:rPr>
          <w:color w:val="auto"/>
          <w:sz w:val="24"/>
          <w:szCs w:val="24"/>
        </w:rPr>
      </w:pPr>
      <w:r w:rsidRPr="00F90A4E">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F90A4E" w:rsidRDefault="00E235EB" w:rsidP="00C25F9F">
      <w:pPr>
        <w:pStyle w:val="13"/>
        <w:spacing w:line="252" w:lineRule="auto"/>
        <w:jc w:val="both"/>
        <w:rPr>
          <w:color w:val="auto"/>
          <w:sz w:val="24"/>
          <w:szCs w:val="24"/>
        </w:rPr>
      </w:pPr>
      <w:r w:rsidRPr="00F90A4E">
        <w:rPr>
          <w:color w:val="auto"/>
          <w:sz w:val="24"/>
          <w:szCs w:val="24"/>
        </w:rPr>
        <w:t>планировать достижение целей через решение ряда последовательных задач частного характера;</w:t>
      </w:r>
    </w:p>
    <w:p w:rsidR="00A57638" w:rsidRPr="00F90A4E" w:rsidRDefault="00E235EB" w:rsidP="00C25F9F">
      <w:pPr>
        <w:pStyle w:val="13"/>
        <w:spacing w:line="252" w:lineRule="auto"/>
        <w:jc w:val="both"/>
        <w:rPr>
          <w:color w:val="auto"/>
          <w:sz w:val="24"/>
          <w:szCs w:val="24"/>
        </w:rPr>
      </w:pPr>
      <w:r w:rsidRPr="00F90A4E">
        <w:rPr>
          <w:color w:val="auto"/>
          <w:sz w:val="24"/>
          <w:szCs w:val="24"/>
        </w:rPr>
        <w:t>самостоятельно составлять план действий, вносить необходимые коррективы в ходе его реализации;</w:t>
      </w:r>
    </w:p>
    <w:p w:rsidR="00A57638" w:rsidRPr="00F90A4E" w:rsidRDefault="00E235EB" w:rsidP="00C25F9F">
      <w:pPr>
        <w:pStyle w:val="13"/>
        <w:spacing w:line="252" w:lineRule="auto"/>
        <w:jc w:val="both"/>
        <w:rPr>
          <w:color w:val="auto"/>
          <w:sz w:val="24"/>
          <w:szCs w:val="24"/>
        </w:rPr>
      </w:pPr>
      <w:r w:rsidRPr="00F90A4E">
        <w:rPr>
          <w:color w:val="auto"/>
          <w:sz w:val="24"/>
          <w:szCs w:val="24"/>
        </w:rPr>
        <w:t>выявлять наиболее важные проблемы для решения в учебных и жизненных ситуациях;</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F90A4E" w:rsidRDefault="00E235EB" w:rsidP="00C25F9F">
      <w:pPr>
        <w:pStyle w:val="13"/>
        <w:spacing w:line="252" w:lineRule="auto"/>
        <w:ind w:firstLine="238"/>
        <w:jc w:val="both"/>
        <w:rPr>
          <w:color w:val="auto"/>
          <w:sz w:val="24"/>
          <w:szCs w:val="24"/>
        </w:rPr>
      </w:pPr>
      <w:r w:rsidRPr="00F90A4E">
        <w:rPr>
          <w:color w:val="auto"/>
          <w:sz w:val="24"/>
          <w:szCs w:val="24"/>
        </w:rPr>
        <w:t>делать выбор и брать за него ответственность на себя.</w:t>
      </w:r>
    </w:p>
    <w:p w:rsidR="00A57638" w:rsidRPr="00F90A4E" w:rsidRDefault="00E235EB" w:rsidP="00C25F9F">
      <w:pPr>
        <w:pStyle w:val="13"/>
        <w:ind w:firstLine="238"/>
        <w:jc w:val="both"/>
        <w:rPr>
          <w:i/>
          <w:color w:val="auto"/>
          <w:sz w:val="24"/>
          <w:szCs w:val="24"/>
        </w:rPr>
      </w:pPr>
      <w:r w:rsidRPr="00F90A4E">
        <w:rPr>
          <w:i/>
          <w:color w:val="auto"/>
          <w:sz w:val="24"/>
          <w:szCs w:val="24"/>
        </w:rPr>
        <w:t>Самоконтроль (рефлексия):</w:t>
      </w:r>
    </w:p>
    <w:p w:rsidR="00A57638" w:rsidRPr="00F90A4E" w:rsidRDefault="00E235EB" w:rsidP="00C25F9F">
      <w:pPr>
        <w:pStyle w:val="13"/>
        <w:ind w:firstLine="238"/>
        <w:jc w:val="both"/>
        <w:rPr>
          <w:color w:val="auto"/>
          <w:sz w:val="24"/>
          <w:szCs w:val="24"/>
        </w:rPr>
      </w:pPr>
      <w:r w:rsidRPr="00F90A4E">
        <w:rPr>
          <w:color w:val="auto"/>
          <w:sz w:val="24"/>
          <w:szCs w:val="24"/>
        </w:rPr>
        <w:t>владеть способами самоконтроля, самомотивации и рефлексии;</w:t>
      </w:r>
    </w:p>
    <w:p w:rsidR="00A57638" w:rsidRPr="00F90A4E" w:rsidRDefault="00E235EB" w:rsidP="00C25F9F">
      <w:pPr>
        <w:pStyle w:val="13"/>
        <w:ind w:firstLine="238"/>
        <w:jc w:val="both"/>
        <w:rPr>
          <w:color w:val="auto"/>
          <w:sz w:val="24"/>
          <w:szCs w:val="24"/>
        </w:rPr>
      </w:pPr>
      <w:r w:rsidRPr="00F90A4E">
        <w:rPr>
          <w:color w:val="auto"/>
          <w:sz w:val="24"/>
          <w:szCs w:val="24"/>
        </w:rPr>
        <w:t>давать адекватную оценку учебной ситуации и предлагать план её изменения;</w:t>
      </w:r>
    </w:p>
    <w:p w:rsidR="00A57638" w:rsidRPr="00F90A4E" w:rsidRDefault="00E235EB" w:rsidP="00C25F9F">
      <w:pPr>
        <w:pStyle w:val="13"/>
        <w:ind w:firstLine="238"/>
        <w:jc w:val="both"/>
        <w:rPr>
          <w:color w:val="auto"/>
          <w:sz w:val="24"/>
          <w:szCs w:val="24"/>
        </w:rPr>
      </w:pPr>
      <w:r w:rsidRPr="00F90A4E">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F90A4E" w:rsidRDefault="00E235EB" w:rsidP="00C25F9F">
      <w:pPr>
        <w:pStyle w:val="13"/>
        <w:ind w:firstLine="238"/>
        <w:jc w:val="both"/>
        <w:rPr>
          <w:color w:val="auto"/>
          <w:sz w:val="24"/>
          <w:szCs w:val="24"/>
        </w:rPr>
      </w:pPr>
      <w:r w:rsidRPr="00F90A4E">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F90A4E" w:rsidRDefault="00E235EB" w:rsidP="00C25F9F">
      <w:pPr>
        <w:pStyle w:val="13"/>
        <w:ind w:firstLine="238"/>
        <w:jc w:val="both"/>
        <w:rPr>
          <w:color w:val="auto"/>
          <w:sz w:val="24"/>
          <w:szCs w:val="24"/>
        </w:rPr>
      </w:pPr>
      <w:r w:rsidRPr="00F90A4E">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F90A4E" w:rsidRDefault="00E235EB" w:rsidP="00C25F9F">
      <w:pPr>
        <w:pStyle w:val="13"/>
        <w:spacing w:line="252" w:lineRule="auto"/>
        <w:ind w:firstLine="238"/>
        <w:jc w:val="both"/>
        <w:rPr>
          <w:i/>
          <w:color w:val="auto"/>
          <w:sz w:val="24"/>
          <w:szCs w:val="24"/>
        </w:rPr>
      </w:pPr>
      <w:r w:rsidRPr="00F90A4E">
        <w:rPr>
          <w:i/>
          <w:color w:val="auto"/>
          <w:sz w:val="24"/>
          <w:szCs w:val="24"/>
        </w:rPr>
        <w:t>Эмоциональный интеллект:</w:t>
      </w:r>
    </w:p>
    <w:p w:rsidR="00A57638" w:rsidRPr="00F90A4E" w:rsidRDefault="00E235EB" w:rsidP="00C25F9F">
      <w:pPr>
        <w:pStyle w:val="13"/>
        <w:spacing w:line="252" w:lineRule="auto"/>
        <w:jc w:val="both"/>
        <w:rPr>
          <w:color w:val="auto"/>
          <w:sz w:val="24"/>
          <w:szCs w:val="24"/>
        </w:rPr>
      </w:pPr>
      <w:r w:rsidRPr="00F90A4E">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F90A4E" w:rsidRDefault="00E235EB" w:rsidP="00C25F9F">
      <w:pPr>
        <w:pStyle w:val="13"/>
        <w:spacing w:line="252" w:lineRule="auto"/>
        <w:jc w:val="both"/>
        <w:rPr>
          <w:color w:val="auto"/>
          <w:sz w:val="24"/>
          <w:szCs w:val="24"/>
        </w:rPr>
      </w:pPr>
      <w:r w:rsidRPr="00F90A4E">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F90A4E" w:rsidRDefault="00E235EB" w:rsidP="00C25F9F">
      <w:pPr>
        <w:pStyle w:val="13"/>
        <w:spacing w:line="240" w:lineRule="auto"/>
        <w:ind w:firstLine="238"/>
        <w:jc w:val="both"/>
        <w:rPr>
          <w:i/>
          <w:color w:val="auto"/>
          <w:sz w:val="24"/>
          <w:szCs w:val="24"/>
        </w:rPr>
      </w:pPr>
      <w:r w:rsidRPr="00F90A4E">
        <w:rPr>
          <w:i/>
          <w:color w:val="auto"/>
          <w:sz w:val="24"/>
          <w:szCs w:val="24"/>
        </w:rPr>
        <w:t>Принятие себя и других:</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принимать себя и других, не осуждая;</w:t>
      </w:r>
    </w:p>
    <w:p w:rsidR="00A57638" w:rsidRPr="00F90A4E" w:rsidRDefault="00E235EB" w:rsidP="00C25F9F">
      <w:pPr>
        <w:pStyle w:val="13"/>
        <w:spacing w:after="40" w:line="240" w:lineRule="auto"/>
        <w:jc w:val="both"/>
        <w:rPr>
          <w:color w:val="auto"/>
          <w:sz w:val="24"/>
          <w:szCs w:val="24"/>
        </w:rPr>
      </w:pPr>
      <w:r w:rsidRPr="00F90A4E">
        <w:rPr>
          <w:color w:val="auto"/>
          <w:sz w:val="24"/>
          <w:szCs w:val="24"/>
        </w:rPr>
        <w:t>проявлять открытость;</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осознавать невозможность контролировать всё вокруг.</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57638" w:rsidRPr="00F90A4E" w:rsidRDefault="00E235EB" w:rsidP="00C25F9F">
      <w:pPr>
        <w:pStyle w:val="af5"/>
        <w:rPr>
          <w:rFonts w:ascii="Times New Roman" w:hAnsi="Times New Roman" w:cs="Times New Roman"/>
          <w:sz w:val="24"/>
          <w:szCs w:val="24"/>
        </w:rPr>
      </w:pPr>
      <w:bookmarkStart w:id="541" w:name="bookmark1618"/>
      <w:r w:rsidRPr="00F90A4E">
        <w:rPr>
          <w:rFonts w:ascii="Times New Roman" w:hAnsi="Times New Roman" w:cs="Times New Roman"/>
          <w:sz w:val="24"/>
          <w:szCs w:val="24"/>
        </w:rPr>
        <w:t>ПРЕДМЕТНЫЕ РЕЗУЛЬТАТЫ</w:t>
      </w:r>
      <w:bookmarkEnd w:id="541"/>
    </w:p>
    <w:p w:rsidR="00A57638" w:rsidRPr="00F90A4E" w:rsidRDefault="00E235EB" w:rsidP="00C25F9F">
      <w:pPr>
        <w:pStyle w:val="13"/>
        <w:spacing w:line="240" w:lineRule="auto"/>
        <w:jc w:val="both"/>
        <w:rPr>
          <w:color w:val="auto"/>
          <w:sz w:val="24"/>
          <w:szCs w:val="24"/>
        </w:rPr>
      </w:pPr>
      <w:r w:rsidRPr="00F90A4E">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F90A4E" w:rsidRDefault="00E235EB" w:rsidP="00C25F9F">
      <w:pPr>
        <w:pStyle w:val="13"/>
        <w:spacing w:line="240" w:lineRule="auto"/>
        <w:jc w:val="both"/>
        <w:rPr>
          <w:color w:val="auto"/>
          <w:sz w:val="24"/>
          <w:szCs w:val="24"/>
        </w:rPr>
      </w:pPr>
      <w:r w:rsidRPr="00F90A4E">
        <w:rPr>
          <w:color w:val="auto"/>
          <w:sz w:val="24"/>
          <w:szCs w:val="24"/>
        </w:rPr>
        <w:t>Обучающиеся, освоившие основную образовательную программу по предмету «Музыка»:</w:t>
      </w:r>
    </w:p>
    <w:p w:rsidR="00A57638" w:rsidRPr="00F90A4E" w:rsidRDefault="00E235EB" w:rsidP="00C25F9F">
      <w:pPr>
        <w:pStyle w:val="13"/>
        <w:spacing w:line="259" w:lineRule="auto"/>
        <w:jc w:val="both"/>
        <w:rPr>
          <w:color w:val="auto"/>
          <w:sz w:val="24"/>
          <w:szCs w:val="24"/>
        </w:rPr>
      </w:pPr>
      <w:r w:rsidRPr="00F90A4E">
        <w:rPr>
          <w:rFonts w:eastAsia="Courier New"/>
          <w:color w:val="auto"/>
          <w:sz w:val="24"/>
          <w:szCs w:val="24"/>
        </w:rPr>
        <w:t xml:space="preserve">— </w:t>
      </w:r>
      <w:r w:rsidRPr="00F90A4E">
        <w:rPr>
          <w:color w:val="auto"/>
          <w:sz w:val="24"/>
          <w:szCs w:val="24"/>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w:t>
      </w:r>
      <w:r w:rsidRPr="00F90A4E">
        <w:rPr>
          <w:color w:val="auto"/>
          <w:sz w:val="24"/>
          <w:szCs w:val="24"/>
        </w:rPr>
        <w:lastRenderedPageBreak/>
        <w:t>тему;</w:t>
      </w:r>
    </w:p>
    <w:p w:rsidR="00A57638" w:rsidRPr="00F90A4E" w:rsidRDefault="00E235EB" w:rsidP="00C25F9F">
      <w:pPr>
        <w:pStyle w:val="13"/>
        <w:spacing w:line="259" w:lineRule="auto"/>
        <w:jc w:val="both"/>
        <w:rPr>
          <w:color w:val="auto"/>
          <w:sz w:val="24"/>
          <w:szCs w:val="24"/>
        </w:rPr>
      </w:pPr>
      <w:r w:rsidRPr="00F90A4E">
        <w:rPr>
          <w:rFonts w:eastAsia="Courier New"/>
          <w:color w:val="auto"/>
          <w:sz w:val="24"/>
          <w:szCs w:val="24"/>
        </w:rPr>
        <w:t xml:space="preserve">— </w:t>
      </w:r>
      <w:r w:rsidRPr="00F90A4E">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F90A4E" w:rsidRDefault="00E235EB" w:rsidP="00C25F9F">
      <w:pPr>
        <w:pStyle w:val="13"/>
        <w:spacing w:line="266" w:lineRule="auto"/>
        <w:jc w:val="both"/>
        <w:rPr>
          <w:color w:val="auto"/>
          <w:sz w:val="24"/>
          <w:szCs w:val="24"/>
        </w:rPr>
      </w:pPr>
      <w:r w:rsidRPr="00F90A4E">
        <w:rPr>
          <w:rFonts w:eastAsia="Courier New"/>
          <w:color w:val="auto"/>
          <w:sz w:val="24"/>
          <w:szCs w:val="24"/>
        </w:rPr>
        <w:t xml:space="preserve">— </w:t>
      </w:r>
      <w:r w:rsidRPr="00F90A4E">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F90A4E" w:rsidRDefault="00E235EB" w:rsidP="00C25F9F">
      <w:pPr>
        <w:pStyle w:val="13"/>
        <w:spacing w:line="259" w:lineRule="auto"/>
        <w:jc w:val="both"/>
        <w:rPr>
          <w:color w:val="auto"/>
          <w:sz w:val="24"/>
          <w:szCs w:val="24"/>
        </w:rPr>
      </w:pPr>
      <w:r w:rsidRPr="00F90A4E">
        <w:rPr>
          <w:rFonts w:eastAsia="Courier New"/>
          <w:color w:val="auto"/>
          <w:sz w:val="24"/>
          <w:szCs w:val="24"/>
        </w:rPr>
        <w:t xml:space="preserve">— </w:t>
      </w:r>
      <w:r w:rsidRPr="00F90A4E">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F90A4E" w:rsidRDefault="00E235EB" w:rsidP="00377E0D">
      <w:pPr>
        <w:pStyle w:val="13"/>
        <w:spacing w:line="240" w:lineRule="auto"/>
        <w:jc w:val="both"/>
        <w:rPr>
          <w:color w:val="auto"/>
          <w:sz w:val="24"/>
          <w:szCs w:val="24"/>
        </w:rPr>
      </w:pPr>
      <w:r w:rsidRPr="00F90A4E">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F90A4E" w:rsidRDefault="00E235EB" w:rsidP="00377E0D">
      <w:pPr>
        <w:pStyle w:val="af5"/>
        <w:rPr>
          <w:rFonts w:ascii="Times New Roman" w:hAnsi="Times New Roman" w:cs="Times New Roman"/>
          <w:sz w:val="24"/>
          <w:szCs w:val="24"/>
        </w:rPr>
      </w:pPr>
      <w:bookmarkStart w:id="542" w:name="bookmark1620"/>
      <w:r w:rsidRPr="00F90A4E">
        <w:rPr>
          <w:rFonts w:ascii="Times New Roman" w:hAnsi="Times New Roman" w:cs="Times New Roman"/>
          <w:sz w:val="24"/>
          <w:szCs w:val="24"/>
        </w:rPr>
        <w:t>Модуль № 1 «Музыка моего края»:</w:t>
      </w:r>
      <w:bookmarkEnd w:id="542"/>
    </w:p>
    <w:p w:rsidR="00A57638" w:rsidRDefault="00377E0D" w:rsidP="00C25F9F">
      <w:pPr>
        <w:pStyle w:val="13"/>
        <w:spacing w:line="240" w:lineRule="auto"/>
        <w:jc w:val="both"/>
        <w:rPr>
          <w:color w:val="auto"/>
          <w:sz w:val="24"/>
          <w:szCs w:val="24"/>
        </w:rPr>
      </w:pPr>
      <w:r>
        <w:rPr>
          <w:color w:val="auto"/>
          <w:sz w:val="24"/>
          <w:szCs w:val="24"/>
        </w:rPr>
        <w:t>оценивать и ценить музыкальные традиции своего родного</w:t>
      </w:r>
      <w:r w:rsidR="00E235EB" w:rsidRPr="00F90A4E">
        <w:rPr>
          <w:color w:val="auto"/>
          <w:sz w:val="24"/>
          <w:szCs w:val="24"/>
        </w:rPr>
        <w:t xml:space="preserve"> края, народа;</w:t>
      </w:r>
    </w:p>
    <w:p w:rsidR="00A57638" w:rsidRPr="00F90A4E" w:rsidRDefault="00E235EB" w:rsidP="00FE77C5">
      <w:pPr>
        <w:pStyle w:val="13"/>
        <w:tabs>
          <w:tab w:val="left" w:pos="5848"/>
        </w:tabs>
        <w:spacing w:line="240" w:lineRule="auto"/>
        <w:jc w:val="both"/>
        <w:rPr>
          <w:color w:val="auto"/>
          <w:sz w:val="24"/>
          <w:szCs w:val="24"/>
        </w:rPr>
      </w:pPr>
      <w:r w:rsidRPr="00F90A4E">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F90A4E" w:rsidRDefault="00E235EB" w:rsidP="00377E0D">
      <w:pPr>
        <w:pStyle w:val="13"/>
        <w:spacing w:line="240" w:lineRule="auto"/>
        <w:jc w:val="both"/>
        <w:rPr>
          <w:color w:val="auto"/>
          <w:sz w:val="24"/>
          <w:szCs w:val="24"/>
        </w:rPr>
      </w:pPr>
      <w:r w:rsidRPr="00F90A4E">
        <w:rPr>
          <w:color w:val="auto"/>
          <w:sz w:val="24"/>
          <w:szCs w:val="24"/>
        </w:rPr>
        <w:t>исполнять и оценивать образцы музыкального фольклора и сочинения композиторов своей малой родины.</w:t>
      </w:r>
    </w:p>
    <w:p w:rsidR="00A57638" w:rsidRPr="00F90A4E" w:rsidRDefault="00E235EB" w:rsidP="00377E0D">
      <w:pPr>
        <w:pStyle w:val="af5"/>
        <w:rPr>
          <w:rFonts w:ascii="Times New Roman" w:hAnsi="Times New Roman" w:cs="Times New Roman"/>
          <w:sz w:val="24"/>
          <w:szCs w:val="24"/>
        </w:rPr>
      </w:pPr>
      <w:bookmarkStart w:id="543" w:name="bookmark1622"/>
      <w:r w:rsidRPr="00F90A4E">
        <w:rPr>
          <w:rFonts w:ascii="Times New Roman" w:hAnsi="Times New Roman" w:cs="Times New Roman"/>
          <w:sz w:val="24"/>
          <w:szCs w:val="24"/>
        </w:rPr>
        <w:t>Модуль № 2 «Народное музыкальное творчество России»:</w:t>
      </w:r>
      <w:bookmarkEnd w:id="543"/>
    </w:p>
    <w:p w:rsidR="00A57638" w:rsidRPr="00F90A4E" w:rsidRDefault="00E235EB" w:rsidP="00377E0D">
      <w:pPr>
        <w:pStyle w:val="13"/>
        <w:spacing w:line="240" w:lineRule="auto"/>
        <w:jc w:val="both"/>
        <w:rPr>
          <w:color w:val="auto"/>
          <w:sz w:val="24"/>
          <w:szCs w:val="24"/>
        </w:rPr>
      </w:pPr>
      <w:r w:rsidRPr="00F90A4E">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различать на слух и исполнять произведения различных жанров фольклорной музыки;</w:t>
      </w:r>
    </w:p>
    <w:p w:rsidR="00A57638" w:rsidRPr="00F90A4E" w:rsidRDefault="00E235EB" w:rsidP="00C25F9F">
      <w:pPr>
        <w:pStyle w:val="13"/>
        <w:spacing w:line="240" w:lineRule="auto"/>
        <w:jc w:val="both"/>
        <w:rPr>
          <w:color w:val="auto"/>
          <w:sz w:val="24"/>
          <w:szCs w:val="24"/>
        </w:rPr>
      </w:pPr>
      <w:r w:rsidRPr="00F90A4E">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F90A4E" w:rsidRDefault="00E235EB" w:rsidP="00377E0D">
      <w:pPr>
        <w:pStyle w:val="13"/>
        <w:spacing w:line="240" w:lineRule="auto"/>
        <w:jc w:val="both"/>
        <w:rPr>
          <w:color w:val="auto"/>
          <w:sz w:val="24"/>
          <w:szCs w:val="24"/>
        </w:rPr>
      </w:pPr>
      <w:r w:rsidRPr="00F90A4E">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77E0D" w:rsidRPr="00F90A4E" w:rsidRDefault="00E235EB" w:rsidP="00377E0D">
      <w:pPr>
        <w:pStyle w:val="af5"/>
        <w:rPr>
          <w:rFonts w:ascii="Times New Roman" w:hAnsi="Times New Roman" w:cs="Times New Roman"/>
          <w:sz w:val="24"/>
          <w:szCs w:val="24"/>
        </w:rPr>
      </w:pPr>
      <w:bookmarkStart w:id="544" w:name="bookmark1624"/>
      <w:r w:rsidRPr="00F90A4E">
        <w:rPr>
          <w:rFonts w:ascii="Times New Roman" w:hAnsi="Times New Roman" w:cs="Times New Roman"/>
          <w:sz w:val="24"/>
          <w:szCs w:val="24"/>
        </w:rPr>
        <w:t xml:space="preserve">Модуль № 3 </w:t>
      </w:r>
      <w:r w:rsidR="00377E0D" w:rsidRPr="00F90A4E">
        <w:rPr>
          <w:rFonts w:ascii="Times New Roman" w:hAnsi="Times New Roman" w:cs="Times New Roman"/>
          <w:sz w:val="24"/>
          <w:szCs w:val="24"/>
        </w:rPr>
        <w:t>«Русская классическая музыка»:</w:t>
      </w:r>
    </w:p>
    <w:p w:rsidR="00377E0D" w:rsidRPr="00F90A4E" w:rsidRDefault="00377E0D" w:rsidP="00377E0D">
      <w:pPr>
        <w:pStyle w:val="13"/>
        <w:spacing w:line="257" w:lineRule="auto"/>
        <w:jc w:val="both"/>
        <w:rPr>
          <w:color w:val="auto"/>
          <w:sz w:val="24"/>
          <w:szCs w:val="24"/>
        </w:rPr>
      </w:pPr>
      <w:r w:rsidRPr="00F90A4E">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377E0D" w:rsidRPr="00F90A4E" w:rsidRDefault="00377E0D" w:rsidP="00377E0D">
      <w:pPr>
        <w:pStyle w:val="13"/>
        <w:spacing w:line="240" w:lineRule="auto"/>
        <w:ind w:firstLine="238"/>
        <w:jc w:val="both"/>
        <w:rPr>
          <w:color w:val="auto"/>
          <w:sz w:val="24"/>
          <w:szCs w:val="24"/>
        </w:rPr>
      </w:pPr>
      <w:r w:rsidRPr="00F90A4E">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77E0D" w:rsidRPr="00F90A4E" w:rsidRDefault="00377E0D" w:rsidP="00377E0D">
      <w:pPr>
        <w:pStyle w:val="13"/>
        <w:spacing w:line="240" w:lineRule="auto"/>
        <w:ind w:firstLine="238"/>
        <w:jc w:val="both"/>
        <w:rPr>
          <w:color w:val="auto"/>
          <w:sz w:val="24"/>
          <w:szCs w:val="24"/>
        </w:rPr>
      </w:pPr>
      <w:r w:rsidRPr="00F90A4E">
        <w:rPr>
          <w:color w:val="auto"/>
          <w:sz w:val="24"/>
          <w:szCs w:val="24"/>
        </w:rPr>
        <w:t>исполнять (в том числе фрагментарно, отдельными темами) сочинения русских композиторов;</w:t>
      </w:r>
    </w:p>
    <w:p w:rsidR="00377E0D" w:rsidRPr="00F90A4E" w:rsidRDefault="00377E0D" w:rsidP="00377E0D">
      <w:pPr>
        <w:pStyle w:val="13"/>
        <w:spacing w:line="240" w:lineRule="auto"/>
        <w:ind w:firstLine="238"/>
        <w:jc w:val="both"/>
        <w:rPr>
          <w:color w:val="auto"/>
          <w:sz w:val="24"/>
          <w:szCs w:val="24"/>
        </w:rPr>
      </w:pPr>
      <w:r w:rsidRPr="00F90A4E">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377E0D" w:rsidRPr="00F90A4E" w:rsidRDefault="00377E0D" w:rsidP="00377E0D">
      <w:pPr>
        <w:pStyle w:val="af5"/>
        <w:rPr>
          <w:rFonts w:ascii="Times New Roman" w:hAnsi="Times New Roman" w:cs="Times New Roman"/>
          <w:sz w:val="24"/>
          <w:szCs w:val="24"/>
        </w:rPr>
      </w:pPr>
      <w:r w:rsidRPr="00F90A4E">
        <w:rPr>
          <w:rFonts w:ascii="Times New Roman" w:hAnsi="Times New Roman" w:cs="Times New Roman"/>
          <w:sz w:val="24"/>
          <w:szCs w:val="24"/>
        </w:rPr>
        <w:t>Модуль № 4«Жанры музыкального искусства»:</w:t>
      </w:r>
    </w:p>
    <w:p w:rsidR="00377E0D" w:rsidRPr="00F90A4E" w:rsidRDefault="00377E0D" w:rsidP="00377E0D">
      <w:pPr>
        <w:pStyle w:val="13"/>
        <w:spacing w:line="240" w:lineRule="auto"/>
        <w:jc w:val="both"/>
        <w:rPr>
          <w:color w:val="auto"/>
          <w:sz w:val="24"/>
          <w:szCs w:val="24"/>
        </w:rPr>
      </w:pPr>
      <w:r w:rsidRPr="00F90A4E">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377E0D" w:rsidRPr="00F90A4E" w:rsidRDefault="00377E0D" w:rsidP="00377E0D">
      <w:pPr>
        <w:pStyle w:val="13"/>
        <w:spacing w:line="240" w:lineRule="auto"/>
        <w:jc w:val="both"/>
        <w:rPr>
          <w:color w:val="auto"/>
          <w:sz w:val="24"/>
          <w:szCs w:val="24"/>
        </w:rPr>
      </w:pPr>
      <w:r w:rsidRPr="00F90A4E">
        <w:rPr>
          <w:color w:val="auto"/>
          <w:sz w:val="24"/>
          <w:szCs w:val="24"/>
        </w:rPr>
        <w:t>рассуждать о круге образов и средствах их воплощения, типичных для данного жанра;</w:t>
      </w:r>
    </w:p>
    <w:p w:rsidR="00377E0D" w:rsidRPr="00377E0D" w:rsidRDefault="00377E0D" w:rsidP="00377E0D">
      <w:pPr>
        <w:pStyle w:val="af5"/>
        <w:ind w:firstLine="284"/>
        <w:jc w:val="both"/>
        <w:rPr>
          <w:rFonts w:ascii="Times New Roman" w:hAnsi="Times New Roman" w:cs="Times New Roman"/>
          <w:b w:val="0"/>
          <w:sz w:val="24"/>
          <w:szCs w:val="24"/>
        </w:rPr>
      </w:pPr>
      <w:r w:rsidRPr="00377E0D">
        <w:rPr>
          <w:rFonts w:ascii="Times New Roman" w:hAnsi="Times New Roman" w:cs="Times New Roman"/>
          <w:b w:val="0"/>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A57638" w:rsidRPr="00F90A4E" w:rsidRDefault="00377E0D" w:rsidP="00377E0D">
      <w:pPr>
        <w:pStyle w:val="af5"/>
        <w:rPr>
          <w:rFonts w:ascii="Times New Roman" w:hAnsi="Times New Roman" w:cs="Times New Roman"/>
          <w:sz w:val="24"/>
          <w:szCs w:val="24"/>
        </w:rPr>
      </w:pPr>
      <w:bookmarkStart w:id="545" w:name="bookmark1628"/>
      <w:r w:rsidRPr="00F90A4E">
        <w:rPr>
          <w:rFonts w:ascii="Times New Roman" w:hAnsi="Times New Roman" w:cs="Times New Roman"/>
          <w:sz w:val="24"/>
          <w:szCs w:val="24"/>
        </w:rPr>
        <w:t xml:space="preserve">Модуль № 5 </w:t>
      </w:r>
      <w:bookmarkEnd w:id="545"/>
      <w:r w:rsidR="00E235EB" w:rsidRPr="00F90A4E">
        <w:rPr>
          <w:rFonts w:ascii="Times New Roman" w:hAnsi="Times New Roman" w:cs="Times New Roman"/>
          <w:sz w:val="24"/>
          <w:szCs w:val="24"/>
        </w:rPr>
        <w:t>«Музыка народов мира»:</w:t>
      </w:r>
      <w:bookmarkEnd w:id="544"/>
    </w:p>
    <w:p w:rsidR="00A57638" w:rsidRPr="00F90A4E" w:rsidRDefault="00E235EB" w:rsidP="00377E0D">
      <w:pPr>
        <w:pStyle w:val="13"/>
        <w:spacing w:line="240" w:lineRule="auto"/>
        <w:jc w:val="both"/>
        <w:rPr>
          <w:color w:val="auto"/>
          <w:sz w:val="24"/>
          <w:szCs w:val="24"/>
        </w:rPr>
      </w:pPr>
      <w:r w:rsidRPr="00F90A4E">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p>
    <w:p w:rsidR="00A57638" w:rsidRPr="00F90A4E" w:rsidRDefault="00E235EB" w:rsidP="00C25F9F">
      <w:pPr>
        <w:pStyle w:val="13"/>
        <w:spacing w:line="257" w:lineRule="auto"/>
        <w:jc w:val="both"/>
        <w:rPr>
          <w:color w:val="auto"/>
          <w:sz w:val="24"/>
          <w:szCs w:val="24"/>
        </w:rPr>
      </w:pPr>
      <w:r w:rsidRPr="00F90A4E">
        <w:rPr>
          <w:color w:val="auto"/>
          <w:sz w:val="24"/>
          <w:szCs w:val="24"/>
        </w:rPr>
        <w:t>различать на слух и исполнять произведения различных жанров фольклорной музыки;</w:t>
      </w:r>
    </w:p>
    <w:p w:rsidR="00A57638" w:rsidRPr="00F90A4E" w:rsidRDefault="00E235EB" w:rsidP="00C25F9F">
      <w:pPr>
        <w:pStyle w:val="13"/>
        <w:spacing w:line="257" w:lineRule="auto"/>
        <w:jc w:val="both"/>
        <w:rPr>
          <w:color w:val="auto"/>
          <w:sz w:val="24"/>
          <w:szCs w:val="24"/>
        </w:rPr>
      </w:pPr>
      <w:r w:rsidRPr="00F90A4E">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377E0D" w:rsidRDefault="00E235EB" w:rsidP="00377E0D">
      <w:pPr>
        <w:pStyle w:val="13"/>
        <w:spacing w:line="240" w:lineRule="auto"/>
        <w:jc w:val="both"/>
        <w:rPr>
          <w:sz w:val="24"/>
          <w:szCs w:val="24"/>
        </w:rPr>
      </w:pPr>
      <w:r w:rsidRPr="00F90A4E">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r w:rsidR="00377E0D" w:rsidRPr="00377E0D">
        <w:rPr>
          <w:sz w:val="24"/>
          <w:szCs w:val="24"/>
        </w:rPr>
        <w:t xml:space="preserve"> </w:t>
      </w:r>
    </w:p>
    <w:p w:rsidR="00A57638" w:rsidRPr="00F90A4E" w:rsidRDefault="00377E0D" w:rsidP="00377E0D">
      <w:pPr>
        <w:pStyle w:val="13"/>
        <w:spacing w:line="240" w:lineRule="auto"/>
        <w:jc w:val="both"/>
        <w:rPr>
          <w:sz w:val="24"/>
          <w:szCs w:val="24"/>
        </w:rPr>
      </w:pPr>
      <w:r w:rsidRPr="00377E0D">
        <w:rPr>
          <w:b/>
          <w:sz w:val="24"/>
          <w:szCs w:val="24"/>
        </w:rPr>
        <w:lastRenderedPageBreak/>
        <w:t>Модуль № 6</w:t>
      </w:r>
      <w:bookmarkStart w:id="546" w:name="bookmark1626"/>
      <w:r w:rsidR="00E235EB" w:rsidRPr="00F90A4E">
        <w:rPr>
          <w:sz w:val="24"/>
          <w:szCs w:val="24"/>
        </w:rPr>
        <w:t xml:space="preserve"> </w:t>
      </w:r>
      <w:r w:rsidR="00E235EB" w:rsidRPr="00377E0D">
        <w:rPr>
          <w:b/>
          <w:sz w:val="24"/>
          <w:szCs w:val="24"/>
        </w:rPr>
        <w:t>«Европейская классическая музыка»:</w:t>
      </w:r>
      <w:bookmarkEnd w:id="546"/>
    </w:p>
    <w:p w:rsidR="00A57638" w:rsidRPr="00F90A4E" w:rsidRDefault="00E235EB" w:rsidP="00377E0D">
      <w:pPr>
        <w:pStyle w:val="13"/>
        <w:spacing w:line="240" w:lineRule="auto"/>
        <w:jc w:val="both"/>
        <w:rPr>
          <w:color w:val="auto"/>
          <w:sz w:val="24"/>
          <w:szCs w:val="24"/>
        </w:rPr>
      </w:pPr>
      <w:r w:rsidRPr="00F90A4E">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F90A4E" w:rsidRDefault="00E235EB" w:rsidP="00C25F9F">
      <w:pPr>
        <w:pStyle w:val="13"/>
        <w:spacing w:line="257" w:lineRule="auto"/>
        <w:jc w:val="both"/>
        <w:rPr>
          <w:color w:val="auto"/>
          <w:sz w:val="24"/>
          <w:szCs w:val="24"/>
        </w:rPr>
      </w:pPr>
      <w:r w:rsidRPr="00F90A4E">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F90A4E" w:rsidRDefault="00E235EB" w:rsidP="00C25F9F">
      <w:pPr>
        <w:pStyle w:val="13"/>
        <w:spacing w:line="257" w:lineRule="auto"/>
        <w:jc w:val="both"/>
        <w:rPr>
          <w:color w:val="auto"/>
          <w:sz w:val="24"/>
          <w:szCs w:val="24"/>
        </w:rPr>
      </w:pPr>
      <w:r w:rsidRPr="00F90A4E">
        <w:rPr>
          <w:color w:val="auto"/>
          <w:sz w:val="24"/>
          <w:szCs w:val="24"/>
        </w:rPr>
        <w:t>исполнять (в том числе фрагментарно) сочинения композиторов-классиков;</w:t>
      </w:r>
    </w:p>
    <w:p w:rsidR="00A57638" w:rsidRPr="00F90A4E" w:rsidRDefault="00E235EB" w:rsidP="00C25F9F">
      <w:pPr>
        <w:pStyle w:val="13"/>
        <w:spacing w:line="257" w:lineRule="auto"/>
        <w:jc w:val="both"/>
        <w:rPr>
          <w:color w:val="auto"/>
          <w:sz w:val="24"/>
          <w:szCs w:val="24"/>
        </w:rPr>
      </w:pPr>
      <w:r w:rsidRPr="00F90A4E">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F90A4E" w:rsidRDefault="00E235EB" w:rsidP="00377E0D">
      <w:pPr>
        <w:pStyle w:val="13"/>
        <w:spacing w:line="240" w:lineRule="auto"/>
        <w:jc w:val="both"/>
        <w:rPr>
          <w:color w:val="auto"/>
          <w:sz w:val="24"/>
          <w:szCs w:val="24"/>
        </w:rPr>
      </w:pPr>
      <w:r w:rsidRPr="00F90A4E">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F90A4E" w:rsidRDefault="00377E0D" w:rsidP="00377E0D">
      <w:pPr>
        <w:pStyle w:val="af5"/>
        <w:rPr>
          <w:rFonts w:ascii="Times New Roman" w:hAnsi="Times New Roman" w:cs="Times New Roman"/>
          <w:sz w:val="24"/>
          <w:szCs w:val="24"/>
        </w:rPr>
      </w:pPr>
      <w:bookmarkStart w:id="547" w:name="bookmark1630"/>
      <w:r w:rsidRPr="00F90A4E">
        <w:rPr>
          <w:rFonts w:ascii="Times New Roman" w:hAnsi="Times New Roman" w:cs="Times New Roman"/>
          <w:sz w:val="24"/>
          <w:szCs w:val="24"/>
        </w:rPr>
        <w:t xml:space="preserve">Модуль № 7 </w:t>
      </w:r>
      <w:r w:rsidR="00E235EB" w:rsidRPr="00F90A4E">
        <w:rPr>
          <w:rFonts w:ascii="Times New Roman" w:hAnsi="Times New Roman" w:cs="Times New Roman"/>
          <w:sz w:val="24"/>
          <w:szCs w:val="24"/>
        </w:rPr>
        <w:t xml:space="preserve"> «</w:t>
      </w:r>
      <w:bookmarkEnd w:id="547"/>
      <w:r w:rsidR="00FE77C5">
        <w:rPr>
          <w:rFonts w:ascii="Times New Roman" w:hAnsi="Times New Roman" w:cs="Times New Roman"/>
          <w:sz w:val="24"/>
          <w:szCs w:val="24"/>
        </w:rPr>
        <w:t>Духовная</w:t>
      </w:r>
      <w:r w:rsidR="00E235EB" w:rsidRPr="00F90A4E">
        <w:rPr>
          <w:rFonts w:ascii="Times New Roman" w:hAnsi="Times New Roman" w:cs="Times New Roman"/>
          <w:sz w:val="24"/>
          <w:szCs w:val="24"/>
        </w:rPr>
        <w:t xml:space="preserve"> музык</w:t>
      </w:r>
      <w:r w:rsidR="00FE77C5">
        <w:rPr>
          <w:rFonts w:ascii="Times New Roman" w:hAnsi="Times New Roman" w:cs="Times New Roman"/>
          <w:sz w:val="24"/>
          <w:szCs w:val="24"/>
        </w:rPr>
        <w:t>а</w:t>
      </w:r>
      <w:r w:rsidR="00E235EB" w:rsidRPr="00F90A4E">
        <w:rPr>
          <w:rFonts w:ascii="Times New Roman" w:hAnsi="Times New Roman" w:cs="Times New Roman"/>
          <w:sz w:val="24"/>
          <w:szCs w:val="24"/>
        </w:rPr>
        <w:t>»:</w:t>
      </w:r>
    </w:p>
    <w:p w:rsidR="00A57638" w:rsidRPr="00F90A4E" w:rsidRDefault="00E235EB" w:rsidP="00C25F9F">
      <w:pPr>
        <w:pStyle w:val="13"/>
        <w:spacing w:line="257" w:lineRule="auto"/>
        <w:jc w:val="both"/>
        <w:rPr>
          <w:color w:val="auto"/>
          <w:sz w:val="24"/>
          <w:szCs w:val="24"/>
        </w:rPr>
      </w:pPr>
      <w:r w:rsidRPr="00F90A4E">
        <w:rPr>
          <w:color w:val="auto"/>
          <w:sz w:val="24"/>
          <w:szCs w:val="24"/>
        </w:rPr>
        <w:t>различать и характеризовать жанры и произведения русской и европейской духовной музыки;</w:t>
      </w:r>
    </w:p>
    <w:p w:rsidR="00A57638" w:rsidRPr="00F90A4E" w:rsidRDefault="00E235EB" w:rsidP="00C25F9F">
      <w:pPr>
        <w:pStyle w:val="13"/>
        <w:spacing w:line="257" w:lineRule="auto"/>
        <w:jc w:val="both"/>
        <w:rPr>
          <w:color w:val="auto"/>
          <w:sz w:val="24"/>
          <w:szCs w:val="24"/>
        </w:rPr>
      </w:pPr>
      <w:r w:rsidRPr="00F90A4E">
        <w:rPr>
          <w:color w:val="auto"/>
          <w:sz w:val="24"/>
          <w:szCs w:val="24"/>
        </w:rPr>
        <w:t>исполнять произведения русской и европейской духовной музыки;</w:t>
      </w:r>
    </w:p>
    <w:p w:rsidR="00A57638" w:rsidRPr="00F90A4E" w:rsidRDefault="00E235EB" w:rsidP="00FE77C5">
      <w:pPr>
        <w:pStyle w:val="13"/>
        <w:spacing w:line="240" w:lineRule="auto"/>
        <w:jc w:val="both"/>
        <w:rPr>
          <w:color w:val="auto"/>
          <w:sz w:val="24"/>
          <w:szCs w:val="24"/>
        </w:rPr>
      </w:pPr>
      <w:r w:rsidRPr="00F90A4E">
        <w:rPr>
          <w:color w:val="auto"/>
          <w:sz w:val="24"/>
          <w:szCs w:val="24"/>
        </w:rPr>
        <w:t>приводить примеры сочинений духовной музыки, называть их автора.</w:t>
      </w:r>
    </w:p>
    <w:p w:rsidR="00A57638" w:rsidRPr="00F90A4E" w:rsidRDefault="00FE77C5" w:rsidP="00FE77C5">
      <w:pPr>
        <w:pStyle w:val="af5"/>
        <w:rPr>
          <w:rFonts w:ascii="Times New Roman" w:hAnsi="Times New Roman" w:cs="Times New Roman"/>
          <w:sz w:val="24"/>
          <w:szCs w:val="24"/>
        </w:rPr>
      </w:pPr>
      <w:bookmarkStart w:id="548" w:name="bookmark1633"/>
      <w:r w:rsidRPr="00F90A4E">
        <w:rPr>
          <w:rFonts w:ascii="Times New Roman" w:hAnsi="Times New Roman" w:cs="Times New Roman"/>
          <w:sz w:val="24"/>
          <w:szCs w:val="24"/>
        </w:rPr>
        <w:t xml:space="preserve">Модуль № 8 </w:t>
      </w:r>
      <w:r w:rsidR="00E235EB" w:rsidRPr="00F90A4E">
        <w:rPr>
          <w:rFonts w:ascii="Times New Roman" w:hAnsi="Times New Roman" w:cs="Times New Roman"/>
          <w:sz w:val="24"/>
          <w:szCs w:val="24"/>
        </w:rPr>
        <w:t xml:space="preserve"> «Современная музыка: основные жанры</w:t>
      </w:r>
      <w:bookmarkEnd w:id="548"/>
      <w:r>
        <w:rPr>
          <w:rFonts w:ascii="Times New Roman" w:hAnsi="Times New Roman" w:cs="Times New Roman"/>
          <w:sz w:val="24"/>
          <w:szCs w:val="24"/>
        </w:rPr>
        <w:t xml:space="preserve"> </w:t>
      </w:r>
      <w:r w:rsidR="00E235EB" w:rsidRPr="00F90A4E">
        <w:rPr>
          <w:rFonts w:ascii="Times New Roman" w:hAnsi="Times New Roman" w:cs="Times New Roman"/>
          <w:sz w:val="24"/>
          <w:szCs w:val="24"/>
        </w:rPr>
        <w:t>и направления»:</w:t>
      </w:r>
    </w:p>
    <w:p w:rsidR="00A57638" w:rsidRPr="00F90A4E" w:rsidRDefault="00E235EB" w:rsidP="00C25F9F">
      <w:pPr>
        <w:pStyle w:val="13"/>
        <w:spacing w:line="257" w:lineRule="auto"/>
        <w:jc w:val="both"/>
        <w:rPr>
          <w:color w:val="auto"/>
          <w:sz w:val="24"/>
          <w:szCs w:val="24"/>
        </w:rPr>
      </w:pPr>
      <w:r w:rsidRPr="00F90A4E">
        <w:rPr>
          <w:color w:val="auto"/>
          <w:sz w:val="24"/>
          <w:szCs w:val="24"/>
        </w:rPr>
        <w:t>определять и характеризовать стили, направления и жанры современной музыки;</w:t>
      </w:r>
    </w:p>
    <w:p w:rsidR="00A57638" w:rsidRPr="00F90A4E" w:rsidRDefault="00E235EB" w:rsidP="00C25F9F">
      <w:pPr>
        <w:pStyle w:val="13"/>
        <w:spacing w:line="257" w:lineRule="auto"/>
        <w:jc w:val="both"/>
        <w:rPr>
          <w:color w:val="auto"/>
          <w:sz w:val="24"/>
          <w:szCs w:val="24"/>
        </w:rPr>
      </w:pPr>
      <w:r w:rsidRPr="00F90A4E">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F90A4E" w:rsidRDefault="00E235EB" w:rsidP="00FE77C5">
      <w:pPr>
        <w:pStyle w:val="13"/>
        <w:spacing w:line="240" w:lineRule="auto"/>
        <w:jc w:val="both"/>
        <w:rPr>
          <w:color w:val="auto"/>
          <w:sz w:val="24"/>
          <w:szCs w:val="24"/>
        </w:rPr>
      </w:pPr>
      <w:r w:rsidRPr="00F90A4E">
        <w:rPr>
          <w:color w:val="auto"/>
          <w:sz w:val="24"/>
          <w:szCs w:val="24"/>
        </w:rPr>
        <w:t>исполнять современные музыкальные произведения в разных видах деятельности.</w:t>
      </w:r>
    </w:p>
    <w:p w:rsidR="00A57638" w:rsidRPr="00F90A4E" w:rsidRDefault="00FE77C5" w:rsidP="00FE77C5">
      <w:pPr>
        <w:pStyle w:val="af5"/>
        <w:rPr>
          <w:rFonts w:ascii="Times New Roman" w:hAnsi="Times New Roman" w:cs="Times New Roman"/>
          <w:sz w:val="24"/>
          <w:szCs w:val="24"/>
        </w:rPr>
      </w:pPr>
      <w:bookmarkStart w:id="549" w:name="bookmark1638"/>
      <w:bookmarkStart w:id="550" w:name="bookmark1636"/>
      <w:r w:rsidRPr="00F90A4E">
        <w:rPr>
          <w:rFonts w:ascii="Times New Roman" w:hAnsi="Times New Roman" w:cs="Times New Roman"/>
          <w:sz w:val="24"/>
          <w:szCs w:val="24"/>
        </w:rPr>
        <w:t xml:space="preserve">Модуль № 9 </w:t>
      </w:r>
      <w:bookmarkEnd w:id="549"/>
      <w:r w:rsidR="00E235EB" w:rsidRPr="00F90A4E">
        <w:rPr>
          <w:rFonts w:ascii="Times New Roman" w:hAnsi="Times New Roman" w:cs="Times New Roman"/>
          <w:sz w:val="24"/>
          <w:szCs w:val="24"/>
        </w:rPr>
        <w:t xml:space="preserve"> «Связь музыки с другими видами искусства»:</w:t>
      </w:r>
      <w:bookmarkEnd w:id="550"/>
    </w:p>
    <w:p w:rsidR="00A57638" w:rsidRPr="00F90A4E" w:rsidRDefault="00E235EB" w:rsidP="00FE77C5">
      <w:pPr>
        <w:pStyle w:val="13"/>
        <w:spacing w:line="240" w:lineRule="auto"/>
        <w:jc w:val="both"/>
        <w:rPr>
          <w:color w:val="auto"/>
          <w:sz w:val="24"/>
          <w:szCs w:val="24"/>
        </w:rPr>
      </w:pPr>
      <w:r w:rsidRPr="00F90A4E">
        <w:rPr>
          <w:color w:val="auto"/>
          <w:sz w:val="24"/>
          <w:szCs w:val="24"/>
        </w:rPr>
        <w:t>определять стилевые и жанровые параллели между музыкой и другими видами искусств;</w:t>
      </w:r>
    </w:p>
    <w:p w:rsidR="00A57638" w:rsidRPr="00F90A4E" w:rsidRDefault="00E235EB" w:rsidP="00C25F9F">
      <w:pPr>
        <w:pStyle w:val="13"/>
        <w:spacing w:line="257" w:lineRule="auto"/>
        <w:jc w:val="both"/>
        <w:rPr>
          <w:color w:val="auto"/>
          <w:sz w:val="24"/>
          <w:szCs w:val="24"/>
        </w:rPr>
      </w:pPr>
      <w:r w:rsidRPr="00F90A4E">
        <w:rPr>
          <w:color w:val="auto"/>
          <w:sz w:val="24"/>
          <w:szCs w:val="24"/>
        </w:rPr>
        <w:t>различать и анализировать средства выразительности разных видов искусств;</w:t>
      </w:r>
    </w:p>
    <w:p w:rsidR="00A57638" w:rsidRPr="00F90A4E" w:rsidRDefault="00E235EB" w:rsidP="00C25F9F">
      <w:pPr>
        <w:pStyle w:val="13"/>
        <w:spacing w:line="257" w:lineRule="auto"/>
        <w:jc w:val="both"/>
        <w:rPr>
          <w:color w:val="auto"/>
          <w:sz w:val="24"/>
          <w:szCs w:val="24"/>
        </w:rPr>
      </w:pPr>
      <w:r w:rsidRPr="00F90A4E">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F90A4E" w:rsidRDefault="00E235EB" w:rsidP="00C25F9F">
      <w:pPr>
        <w:pStyle w:val="13"/>
        <w:spacing w:after="240" w:line="257" w:lineRule="auto"/>
        <w:jc w:val="both"/>
        <w:rPr>
          <w:color w:val="auto"/>
          <w:sz w:val="24"/>
          <w:szCs w:val="24"/>
        </w:rPr>
      </w:pPr>
      <w:r w:rsidRPr="00F90A4E">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Default="00A57638" w:rsidP="00C25F9F">
      <w:pPr>
        <w:pStyle w:val="13"/>
        <w:spacing w:after="60" w:line="240" w:lineRule="auto"/>
        <w:jc w:val="both"/>
        <w:rPr>
          <w:color w:val="auto"/>
          <w:sz w:val="24"/>
          <w:szCs w:val="24"/>
        </w:rPr>
      </w:pPr>
    </w:p>
    <w:p w:rsidR="00A57638" w:rsidRDefault="00FE77C5" w:rsidP="00FE77C5">
      <w:pPr>
        <w:pStyle w:val="3"/>
        <w:rPr>
          <w:rFonts w:ascii="Times New Roman" w:hAnsi="Times New Roman" w:cs="Times New Roman"/>
          <w:sz w:val="28"/>
          <w:szCs w:val="28"/>
        </w:rPr>
      </w:pPr>
      <w:bookmarkStart w:id="551" w:name="bookmark1640"/>
      <w:bookmarkStart w:id="552" w:name="_Toc105502796"/>
      <w:r w:rsidRPr="00FE77C5">
        <w:rPr>
          <w:rFonts w:ascii="Times New Roman" w:hAnsi="Times New Roman" w:cs="Times New Roman"/>
          <w:sz w:val="28"/>
          <w:szCs w:val="28"/>
        </w:rPr>
        <w:t>3.</w:t>
      </w:r>
      <w:r w:rsidR="004A1980">
        <w:rPr>
          <w:rFonts w:ascii="Times New Roman" w:hAnsi="Times New Roman" w:cs="Times New Roman"/>
          <w:sz w:val="28"/>
          <w:szCs w:val="28"/>
        </w:rPr>
        <w:t>1.</w:t>
      </w:r>
      <w:r w:rsidRPr="00FE77C5">
        <w:rPr>
          <w:rFonts w:ascii="Times New Roman" w:hAnsi="Times New Roman" w:cs="Times New Roman"/>
          <w:sz w:val="28"/>
          <w:szCs w:val="28"/>
        </w:rPr>
        <w:t>15. Федеральная рабочая программа поучебному предмету «Технологи</w:t>
      </w:r>
      <w:bookmarkEnd w:id="551"/>
      <w:bookmarkEnd w:id="552"/>
      <w:r w:rsidRPr="00FE77C5">
        <w:rPr>
          <w:rFonts w:ascii="Times New Roman" w:hAnsi="Times New Roman" w:cs="Times New Roman"/>
          <w:sz w:val="28"/>
          <w:szCs w:val="28"/>
        </w:rPr>
        <w:t>я»</w:t>
      </w:r>
    </w:p>
    <w:p w:rsidR="00FE77C5" w:rsidRPr="00FE77C5" w:rsidRDefault="00FE77C5" w:rsidP="00FE77C5">
      <w:pPr>
        <w:pStyle w:val="afe"/>
        <w:widowControl/>
        <w:ind w:left="0" w:firstLine="709"/>
        <w:jc w:val="both"/>
        <w:rPr>
          <w:rFonts w:ascii="Times New Roman" w:eastAsia="Times New Roman" w:hAnsi="Times New Roman"/>
        </w:rPr>
      </w:pPr>
      <w:r w:rsidRPr="00FE77C5">
        <w:rPr>
          <w:rFonts w:ascii="Times New Roman" w:eastAsia="Times New Roman" w:hAnsi="Times New Roman"/>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E77C5" w:rsidRDefault="00FE77C5" w:rsidP="00FE77C5">
      <w:pPr>
        <w:pStyle w:val="3"/>
        <w:spacing w:after="0" w:line="240" w:lineRule="auto"/>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FE77C5" w:rsidRPr="00FE77C5" w:rsidRDefault="00FE77C5" w:rsidP="00FE77C5">
      <w:pPr>
        <w:pStyle w:val="afe"/>
        <w:widowControl/>
        <w:ind w:left="0" w:firstLine="567"/>
        <w:jc w:val="both"/>
        <w:rPr>
          <w:rFonts w:ascii="Times New Roman" w:eastAsia="Times New Roman" w:hAnsi="Times New Roman"/>
        </w:rPr>
      </w:pPr>
      <w:r w:rsidRPr="00FE77C5">
        <w:rPr>
          <w:rFonts w:ascii="Times New Roman" w:hAnsi="Times New Roman"/>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FE77C5" w:rsidRPr="00FE77C5" w:rsidRDefault="00FE77C5" w:rsidP="00FE77C5">
      <w:pPr>
        <w:pStyle w:val="3"/>
        <w:spacing w:after="0" w:line="240" w:lineRule="auto"/>
        <w:ind w:firstLine="567"/>
        <w:rPr>
          <w:rFonts w:ascii="Times New Roman" w:hAnsi="Times New Roman" w:cs="Times New Roman"/>
          <w:b w:val="0"/>
          <w:sz w:val="24"/>
          <w:szCs w:val="24"/>
        </w:rPr>
      </w:pPr>
      <w:r w:rsidRPr="00FE77C5">
        <w:rPr>
          <w:rFonts w:ascii="Times New Roman" w:hAnsi="Times New Roman"/>
          <w:b w:val="0"/>
          <w:sz w:val="24"/>
          <w:szCs w:val="24"/>
        </w:rPr>
        <w:t xml:space="preserve">Программа по технологии </w:t>
      </w:r>
      <w:r w:rsidRPr="00FE77C5">
        <w:rPr>
          <w:rFonts w:ascii="Times New Roman" w:hAnsi="Times New Roman"/>
          <w:b w:val="0"/>
          <w:spacing w:val="-4"/>
          <w:sz w:val="24"/>
          <w:szCs w:val="24"/>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200CF" w:rsidRPr="005200CF" w:rsidRDefault="005200CF" w:rsidP="005200CF">
      <w:pPr>
        <w:pStyle w:val="afe"/>
        <w:widowControl/>
        <w:ind w:left="0" w:firstLine="709"/>
        <w:jc w:val="both"/>
        <w:rPr>
          <w:rFonts w:ascii="Times New Roman" w:hAnsi="Times New Roman"/>
        </w:rPr>
      </w:pPr>
      <w:r w:rsidRPr="005200CF">
        <w:rPr>
          <w:rFonts w:ascii="Times New Roman" w:hAnsi="Times New Roman"/>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200CF" w:rsidRPr="005200CF" w:rsidRDefault="005200CF" w:rsidP="005200CF">
      <w:pPr>
        <w:pStyle w:val="afe"/>
        <w:widowControl/>
        <w:ind w:left="0" w:firstLine="567"/>
        <w:jc w:val="both"/>
        <w:rPr>
          <w:rFonts w:ascii="Times New Roman" w:hAnsi="Times New Roman"/>
        </w:rPr>
      </w:pPr>
      <w:r w:rsidRPr="005200CF">
        <w:rPr>
          <w:rFonts w:ascii="Times New Roman" w:hAnsi="Times New Roman"/>
        </w:rPr>
        <w:lastRenderedPageBreak/>
        <w:t>Программа по технологии конкретизирует содержание, предметные, метапредметные и личностные результаты.</w:t>
      </w:r>
    </w:p>
    <w:p w:rsidR="005200CF" w:rsidRPr="005200CF" w:rsidRDefault="005200CF" w:rsidP="005200CF">
      <w:pPr>
        <w:pStyle w:val="afe"/>
        <w:widowControl/>
        <w:ind w:left="0" w:firstLine="567"/>
        <w:jc w:val="both"/>
        <w:rPr>
          <w:rFonts w:ascii="Times New Roman" w:hAnsi="Times New Roman"/>
        </w:rPr>
      </w:pPr>
      <w:r w:rsidRPr="005200CF">
        <w:rPr>
          <w:rFonts w:ascii="Times New Roman" w:hAnsi="Times New Roman"/>
        </w:rPr>
        <w:t xml:space="preserve">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5200CF" w:rsidRPr="00CA4934" w:rsidRDefault="005200CF" w:rsidP="005200CF">
      <w:pPr>
        <w:pStyle w:val="afe"/>
        <w:widowControl/>
        <w:ind w:left="0" w:firstLine="567"/>
        <w:jc w:val="both"/>
        <w:rPr>
          <w:rFonts w:ascii="Times New Roman" w:hAnsi="Times New Roman"/>
          <w:sz w:val="28"/>
          <w:szCs w:val="28"/>
        </w:rPr>
      </w:pPr>
      <w:r w:rsidRPr="005200CF">
        <w:rPr>
          <w:rFonts w:ascii="Times New Roman" w:hAnsi="Times New Roman"/>
        </w:rPr>
        <w:t xml:space="preserve"> Основной </w:t>
      </w:r>
      <w:r w:rsidRPr="005200CF">
        <w:rPr>
          <w:rStyle w:val="affd"/>
          <w:rFonts w:ascii="Times New Roman" w:hAnsi="Times New Roman"/>
          <w:b w:val="0"/>
        </w:rPr>
        <w:t>целью</w:t>
      </w:r>
      <w:r w:rsidRPr="005200CF">
        <w:rPr>
          <w:rFonts w:ascii="Times New Roman" w:hAnsi="Times New Roman"/>
          <w:b/>
        </w:rPr>
        <w:t xml:space="preserve"> </w:t>
      </w:r>
      <w:r w:rsidRPr="005200CF">
        <w:rPr>
          <w:rFonts w:ascii="Times New Roman" w:hAnsi="Times New Roman"/>
        </w:rPr>
        <w:t>освоения технологии является формирование технологической грамотности, глобальных компетенций, творческого мышления</w:t>
      </w:r>
      <w:r w:rsidRPr="00CA4934">
        <w:rPr>
          <w:rFonts w:ascii="Times New Roman" w:hAnsi="Times New Roman"/>
          <w:sz w:val="28"/>
          <w:szCs w:val="28"/>
        </w:rPr>
        <w:t>.</w:t>
      </w:r>
    </w:p>
    <w:p w:rsidR="00A57638" w:rsidRPr="00F90A4E" w:rsidRDefault="00E235EB" w:rsidP="005200CF">
      <w:pPr>
        <w:pStyle w:val="13"/>
        <w:spacing w:line="271" w:lineRule="auto"/>
        <w:ind w:firstLine="567"/>
        <w:jc w:val="both"/>
        <w:rPr>
          <w:color w:val="auto"/>
          <w:sz w:val="24"/>
          <w:szCs w:val="24"/>
        </w:rPr>
      </w:pPr>
      <w:r w:rsidRPr="005200CF">
        <w:rPr>
          <w:bCs/>
          <w:color w:val="auto"/>
          <w:sz w:val="24"/>
          <w:szCs w:val="24"/>
        </w:rPr>
        <w:t>Задачами</w:t>
      </w:r>
      <w:r w:rsidRPr="00F90A4E">
        <w:rPr>
          <w:b/>
          <w:bCs/>
          <w:color w:val="auto"/>
          <w:sz w:val="24"/>
          <w:szCs w:val="24"/>
        </w:rPr>
        <w:t xml:space="preserve"> </w:t>
      </w:r>
      <w:r w:rsidRPr="00F90A4E">
        <w:rPr>
          <w:color w:val="auto"/>
          <w:sz w:val="24"/>
          <w:szCs w:val="24"/>
        </w:rPr>
        <w:t>курса технологии являются:</w:t>
      </w:r>
    </w:p>
    <w:p w:rsidR="00A57638" w:rsidRPr="00F90A4E" w:rsidRDefault="00E235EB" w:rsidP="00BB5F3D">
      <w:pPr>
        <w:pStyle w:val="13"/>
        <w:numPr>
          <w:ilvl w:val="0"/>
          <w:numId w:val="214"/>
        </w:numPr>
        <w:spacing w:line="240" w:lineRule="auto"/>
        <w:ind w:left="0" w:firstLine="567"/>
        <w:jc w:val="both"/>
        <w:rPr>
          <w:color w:val="auto"/>
          <w:sz w:val="24"/>
          <w:szCs w:val="24"/>
        </w:rPr>
      </w:pPr>
      <w:r w:rsidRPr="00F90A4E">
        <w:rPr>
          <w:color w:val="auto"/>
          <w:sz w:val="24"/>
          <w:szCs w:val="24"/>
        </w:rPr>
        <w:t>овладение знаниями, умениями и опытом деятельности в предметной области «Технология»;</w:t>
      </w:r>
    </w:p>
    <w:p w:rsidR="00A57638" w:rsidRPr="00F90A4E" w:rsidRDefault="00E235EB" w:rsidP="00BB5F3D">
      <w:pPr>
        <w:pStyle w:val="13"/>
        <w:numPr>
          <w:ilvl w:val="0"/>
          <w:numId w:val="214"/>
        </w:numPr>
        <w:spacing w:line="240" w:lineRule="auto"/>
        <w:ind w:left="0" w:firstLine="567"/>
        <w:jc w:val="both"/>
        <w:rPr>
          <w:color w:val="auto"/>
          <w:sz w:val="24"/>
          <w:szCs w:val="24"/>
        </w:rPr>
      </w:pPr>
      <w:r w:rsidRPr="00F90A4E">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F90A4E" w:rsidRDefault="00E235EB" w:rsidP="00BB5F3D">
      <w:pPr>
        <w:pStyle w:val="13"/>
        <w:numPr>
          <w:ilvl w:val="0"/>
          <w:numId w:val="214"/>
        </w:numPr>
        <w:ind w:left="0" w:firstLine="567"/>
        <w:jc w:val="both"/>
        <w:rPr>
          <w:color w:val="auto"/>
          <w:sz w:val="24"/>
          <w:szCs w:val="24"/>
        </w:rPr>
      </w:pPr>
      <w:r w:rsidRPr="00F90A4E">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F90A4E" w:rsidRDefault="00E235EB" w:rsidP="00BB5F3D">
      <w:pPr>
        <w:pStyle w:val="13"/>
        <w:numPr>
          <w:ilvl w:val="0"/>
          <w:numId w:val="214"/>
        </w:numPr>
        <w:ind w:left="0" w:firstLine="567"/>
        <w:jc w:val="both"/>
        <w:rPr>
          <w:color w:val="auto"/>
          <w:sz w:val="24"/>
          <w:szCs w:val="24"/>
        </w:rPr>
      </w:pPr>
      <w:r w:rsidRPr="00F90A4E">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F90A4E" w:rsidRDefault="00E235EB" w:rsidP="00BB5F3D">
      <w:pPr>
        <w:pStyle w:val="13"/>
        <w:numPr>
          <w:ilvl w:val="0"/>
          <w:numId w:val="214"/>
        </w:numPr>
        <w:ind w:left="0" w:firstLine="567"/>
        <w:jc w:val="both"/>
        <w:rPr>
          <w:color w:val="auto"/>
          <w:sz w:val="24"/>
          <w:szCs w:val="24"/>
        </w:rPr>
      </w:pPr>
      <w:r w:rsidRPr="00F90A4E">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5200CF" w:rsidRDefault="005200CF" w:rsidP="005200CF">
      <w:pPr>
        <w:pStyle w:val="13"/>
        <w:spacing w:line="240" w:lineRule="auto"/>
        <w:ind w:firstLine="567"/>
        <w:jc w:val="both"/>
        <w:rPr>
          <w:color w:val="auto"/>
          <w:sz w:val="24"/>
          <w:szCs w:val="24"/>
        </w:rPr>
      </w:pPr>
      <w:r w:rsidRPr="005200CF">
        <w:rPr>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5200CF">
        <w:rPr>
          <w:spacing w:val="-2"/>
          <w:sz w:val="24"/>
          <w:szCs w:val="24"/>
        </w:rPr>
        <w:t>эстетической, правовой, экологической, технологической и других ее проявлениях),</w:t>
      </w:r>
      <w:r w:rsidRPr="005200CF">
        <w:rPr>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200CF" w:rsidRDefault="00E235EB" w:rsidP="005200CF">
      <w:pPr>
        <w:pStyle w:val="13"/>
        <w:spacing w:line="240" w:lineRule="auto"/>
        <w:ind w:firstLine="567"/>
        <w:jc w:val="both"/>
        <w:rPr>
          <w:color w:val="auto"/>
          <w:sz w:val="24"/>
          <w:szCs w:val="24"/>
        </w:rPr>
      </w:pPr>
      <w:r w:rsidRPr="00F90A4E">
        <w:rPr>
          <w:color w:val="auto"/>
          <w:sz w:val="24"/>
          <w:szCs w:val="24"/>
        </w:rPr>
        <w:t xml:space="preserve">Основной методический принцип </w:t>
      </w:r>
      <w:r w:rsidR="005200CF">
        <w:rPr>
          <w:color w:val="auto"/>
          <w:sz w:val="24"/>
          <w:szCs w:val="24"/>
        </w:rPr>
        <w:t>программы по технологии</w:t>
      </w:r>
      <w:r w:rsidRPr="00F90A4E">
        <w:rPr>
          <w:color w:val="auto"/>
          <w:sz w:val="24"/>
          <w:szCs w:val="24"/>
        </w:rPr>
        <w:t>: освоение сущности и структуры технологии неразрывно</w:t>
      </w:r>
      <w:r w:rsidR="005200CF">
        <w:rPr>
          <w:color w:val="auto"/>
          <w:sz w:val="24"/>
          <w:szCs w:val="24"/>
        </w:rPr>
        <w:t xml:space="preserve"> связано </w:t>
      </w:r>
      <w:r w:rsidRPr="00F90A4E">
        <w:rPr>
          <w:color w:val="auto"/>
          <w:sz w:val="24"/>
          <w:szCs w:val="24"/>
        </w:rPr>
        <w:t xml:space="preserve"> с процессом познания — построения и анализа разнообразных моделей. </w:t>
      </w:r>
    </w:p>
    <w:p w:rsidR="00A57638" w:rsidRPr="00F90A4E" w:rsidRDefault="005200CF" w:rsidP="005200CF">
      <w:pPr>
        <w:pStyle w:val="13"/>
        <w:spacing w:line="240" w:lineRule="auto"/>
        <w:ind w:firstLine="567"/>
        <w:jc w:val="both"/>
        <w:rPr>
          <w:color w:val="auto"/>
          <w:sz w:val="24"/>
          <w:szCs w:val="24"/>
        </w:rPr>
      </w:pPr>
      <w:r>
        <w:rPr>
          <w:color w:val="auto"/>
          <w:sz w:val="24"/>
          <w:szCs w:val="24"/>
        </w:rPr>
        <w:t xml:space="preserve">Программа по технологии </w:t>
      </w:r>
      <w:r w:rsidR="00E235EB" w:rsidRPr="00F90A4E">
        <w:rPr>
          <w:color w:val="auto"/>
          <w:sz w:val="24"/>
          <w:szCs w:val="24"/>
        </w:rPr>
        <w:t xml:space="preserve"> построен</w:t>
      </w:r>
      <w:r>
        <w:rPr>
          <w:color w:val="auto"/>
          <w:sz w:val="24"/>
          <w:szCs w:val="24"/>
        </w:rPr>
        <w:t>а</w:t>
      </w:r>
      <w:r w:rsidR="00E235EB" w:rsidRPr="00F90A4E">
        <w:rPr>
          <w:color w:val="auto"/>
          <w:sz w:val="24"/>
          <w:szCs w:val="24"/>
        </w:rPr>
        <w:t xml:space="preserve"> по модульному принципу.</w:t>
      </w:r>
    </w:p>
    <w:p w:rsidR="005200CF" w:rsidRPr="005200CF" w:rsidRDefault="005200CF" w:rsidP="005200CF">
      <w:pPr>
        <w:widowControl/>
        <w:ind w:firstLine="567"/>
        <w:jc w:val="both"/>
        <w:rPr>
          <w:rFonts w:ascii="Times New Roman" w:hAnsi="Times New Roman"/>
        </w:rPr>
      </w:pPr>
      <w:bookmarkStart w:id="553" w:name="bookmark1650"/>
      <w:r w:rsidRPr="005200CF">
        <w:rPr>
          <w:rFonts w:ascii="Times New Roman" w:hAnsi="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200CF" w:rsidRPr="005200CF" w:rsidRDefault="005200CF" w:rsidP="005200CF">
      <w:pPr>
        <w:widowControl/>
        <w:ind w:firstLine="567"/>
        <w:jc w:val="both"/>
        <w:rPr>
          <w:rFonts w:ascii="Times New Roman" w:hAnsi="Times New Roman"/>
          <w:bCs/>
          <w:caps/>
        </w:rPr>
      </w:pPr>
      <w:r w:rsidRPr="005200CF">
        <w:rPr>
          <w:rFonts w:ascii="Times New Roman" w:hAnsi="Times New Roman"/>
        </w:rPr>
        <w:t xml:space="preserve">Модульная программа включает инвариантные (обязательные) модули и вариативные. </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Инвариантные модули</w:t>
      </w:r>
      <w:bookmarkEnd w:id="553"/>
      <w:r w:rsidR="0024214A">
        <w:rPr>
          <w:rFonts w:ascii="Times New Roman" w:hAnsi="Times New Roman" w:cs="Times New Roman"/>
          <w:sz w:val="24"/>
          <w:szCs w:val="24"/>
        </w:rPr>
        <w:t xml:space="preserve"> программы по тех</w:t>
      </w:r>
      <w:r w:rsidR="007D1721">
        <w:rPr>
          <w:rFonts w:ascii="Times New Roman" w:hAnsi="Times New Roman" w:cs="Times New Roman"/>
          <w:sz w:val="24"/>
          <w:szCs w:val="24"/>
        </w:rPr>
        <w:t>нологии</w:t>
      </w:r>
    </w:p>
    <w:p w:rsidR="00A57638" w:rsidRPr="00C379F5" w:rsidRDefault="00E235EB" w:rsidP="00C25F9F">
      <w:pPr>
        <w:pStyle w:val="16"/>
        <w:rPr>
          <w:rFonts w:ascii="Times New Roman" w:hAnsi="Times New Roman" w:cs="Times New Roman"/>
          <w:sz w:val="24"/>
          <w:szCs w:val="24"/>
        </w:rPr>
      </w:pPr>
      <w:r w:rsidRPr="00C379F5">
        <w:rPr>
          <w:rFonts w:ascii="Times New Roman" w:hAnsi="Times New Roman" w:cs="Times New Roman"/>
          <w:sz w:val="24"/>
          <w:szCs w:val="24"/>
        </w:rPr>
        <w:t>Модуль «Производство и технология»</w:t>
      </w:r>
    </w:p>
    <w:p w:rsidR="00C379F5" w:rsidRPr="00C379F5" w:rsidRDefault="00C379F5" w:rsidP="00C379F5">
      <w:pPr>
        <w:pStyle w:val="afe"/>
        <w:widowControl/>
        <w:ind w:left="0" w:firstLine="567"/>
        <w:jc w:val="both"/>
        <w:rPr>
          <w:rFonts w:ascii="Times New Roman" w:hAnsi="Times New Roman"/>
        </w:rPr>
      </w:pPr>
      <w:r w:rsidRPr="00C379F5">
        <w:rPr>
          <w:rFonts w:ascii="Times New Roman" w:hAnsi="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57638" w:rsidRDefault="00E235EB" w:rsidP="00C379F5">
      <w:pPr>
        <w:pStyle w:val="13"/>
        <w:spacing w:line="240" w:lineRule="auto"/>
        <w:ind w:firstLine="567"/>
        <w:jc w:val="both"/>
        <w:rPr>
          <w:color w:val="auto"/>
          <w:sz w:val="24"/>
          <w:szCs w:val="24"/>
        </w:rPr>
      </w:pPr>
      <w:r w:rsidRPr="00C379F5">
        <w:rPr>
          <w:color w:val="auto"/>
          <w:sz w:val="24"/>
          <w:szCs w:val="24"/>
        </w:rPr>
        <w:t>Особенностью современной техносферы яв</w:t>
      </w:r>
      <w:r w:rsidRPr="00F90A4E">
        <w:rPr>
          <w:color w:val="auto"/>
          <w:sz w:val="24"/>
          <w:szCs w:val="24"/>
        </w:rPr>
        <w:t>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w:t>
      </w:r>
      <w:r w:rsidR="0024214A">
        <w:rPr>
          <w:color w:val="auto"/>
          <w:sz w:val="24"/>
          <w:szCs w:val="24"/>
        </w:rPr>
        <w:t>офессиональной сфере технологий.</w:t>
      </w:r>
    </w:p>
    <w:p w:rsidR="0024214A" w:rsidRPr="0024214A" w:rsidRDefault="0024214A" w:rsidP="0024214A">
      <w:pPr>
        <w:pStyle w:val="affe"/>
        <w:spacing w:after="0" w:line="240" w:lineRule="auto"/>
        <w:ind w:firstLine="567"/>
        <w:rPr>
          <w:rFonts w:ascii="Times New Roman" w:hAnsi="Times New Roman" w:cs="Times New Roman"/>
          <w:sz w:val="24"/>
          <w:szCs w:val="24"/>
        </w:rPr>
      </w:pPr>
      <w:r w:rsidRPr="0024214A">
        <w:rPr>
          <w:rFonts w:ascii="Times New Roman" w:hAnsi="Times New Roman"/>
          <w:sz w:val="24"/>
          <w:szCs w:val="24"/>
        </w:rPr>
        <w:t xml:space="preserve">Освоение содержания модуля осуществляется на протяжении всего курса технологии </w:t>
      </w:r>
      <w:r w:rsidRPr="0024214A">
        <w:rPr>
          <w:rFonts w:ascii="Times New Roman" w:hAnsi="Times New Roman" w:cs="Times New Roman"/>
          <w:color w:val="auto"/>
          <w:sz w:val="24"/>
          <w:szCs w:val="24"/>
          <w:lang w:eastAsia="en-US"/>
        </w:rPr>
        <w:t>на уровне основного общего образования.</w:t>
      </w:r>
      <w:r w:rsidRPr="0024214A">
        <w:rPr>
          <w:rFonts w:ascii="Times New Roman" w:hAnsi="Times New Roman"/>
          <w:sz w:val="24"/>
          <w:szCs w:val="24"/>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A57638" w:rsidRPr="00F90A4E" w:rsidRDefault="00E235EB" w:rsidP="00C25F9F">
      <w:pPr>
        <w:pStyle w:val="16"/>
        <w:rPr>
          <w:rFonts w:ascii="Times New Roman" w:hAnsi="Times New Roman" w:cs="Times New Roman"/>
          <w:sz w:val="24"/>
          <w:szCs w:val="24"/>
        </w:rPr>
      </w:pPr>
      <w:bookmarkStart w:id="554" w:name="bookmark1653"/>
      <w:r w:rsidRPr="00F90A4E">
        <w:rPr>
          <w:rFonts w:ascii="Times New Roman" w:hAnsi="Times New Roman" w:cs="Times New Roman"/>
          <w:sz w:val="24"/>
          <w:szCs w:val="24"/>
        </w:rPr>
        <w:t>Модуль «Технологии обработки материалов и пищевых продуктов»</w:t>
      </w:r>
      <w:bookmarkEnd w:id="554"/>
    </w:p>
    <w:p w:rsidR="0024214A" w:rsidRPr="0024214A" w:rsidRDefault="0024214A" w:rsidP="0024214A">
      <w:pPr>
        <w:pStyle w:val="affe"/>
        <w:spacing w:after="0" w:line="240" w:lineRule="auto"/>
        <w:ind w:firstLine="709"/>
        <w:rPr>
          <w:rFonts w:ascii="Times New Roman" w:hAnsi="Times New Roman" w:cs="Times New Roman"/>
          <w:sz w:val="24"/>
          <w:szCs w:val="24"/>
        </w:rPr>
      </w:pPr>
      <w:bookmarkStart w:id="555" w:name="bookmark1655"/>
      <w:r w:rsidRPr="0024214A">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w:t>
      </w:r>
      <w:r w:rsidRPr="0024214A">
        <w:rPr>
          <w:rFonts w:ascii="Times New Roman" w:hAnsi="Times New Roman" w:cs="Times New Roman"/>
          <w:sz w:val="24"/>
          <w:szCs w:val="24"/>
        </w:rPr>
        <w:lastRenderedPageBreak/>
        <w:t>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4214A" w:rsidRDefault="0024214A" w:rsidP="0024214A">
      <w:pPr>
        <w:pStyle w:val="16"/>
        <w:rPr>
          <w:rFonts w:ascii="Times New Roman" w:hAnsi="Times New Roman" w:cs="Times New Roman"/>
          <w:sz w:val="24"/>
          <w:szCs w:val="24"/>
        </w:rPr>
      </w:pPr>
      <w:bookmarkStart w:id="556" w:name="bookmark1660"/>
      <w:r w:rsidRPr="00F90A4E">
        <w:rPr>
          <w:rFonts w:ascii="Times New Roman" w:hAnsi="Times New Roman" w:cs="Times New Roman"/>
          <w:sz w:val="24"/>
          <w:szCs w:val="24"/>
        </w:rPr>
        <w:t>Модуль «Компьютерная графика. Черчение»</w:t>
      </w:r>
      <w:bookmarkEnd w:id="556"/>
    </w:p>
    <w:p w:rsidR="0024214A" w:rsidRPr="0024214A" w:rsidRDefault="0024214A" w:rsidP="0024214A">
      <w:pPr>
        <w:pStyle w:val="affe"/>
        <w:spacing w:after="0" w:line="240" w:lineRule="auto"/>
        <w:ind w:firstLine="709"/>
        <w:rPr>
          <w:rFonts w:ascii="Times New Roman" w:hAnsi="Times New Roman" w:cs="Times New Roman"/>
          <w:color w:val="auto"/>
          <w:sz w:val="24"/>
          <w:szCs w:val="24"/>
        </w:rPr>
      </w:pPr>
      <w:r w:rsidRPr="0024214A">
        <w:rPr>
          <w:rFonts w:ascii="Times New Roman" w:hAnsi="Times New Roman" w:cs="Times New Roman"/>
          <w:color w:val="auto"/>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4214A" w:rsidRPr="0024214A" w:rsidRDefault="0024214A" w:rsidP="0024214A">
      <w:pPr>
        <w:pStyle w:val="affe"/>
        <w:spacing w:after="0" w:line="240" w:lineRule="auto"/>
        <w:ind w:firstLine="709"/>
        <w:rPr>
          <w:rFonts w:ascii="Times New Roman" w:hAnsi="Times New Roman" w:cs="Times New Roman"/>
          <w:color w:val="auto"/>
          <w:sz w:val="24"/>
          <w:szCs w:val="24"/>
        </w:rPr>
      </w:pPr>
      <w:r w:rsidRPr="0024214A">
        <w:rPr>
          <w:rFonts w:ascii="Times New Roman" w:hAnsi="Times New Roman" w:cs="Times New Roman"/>
          <w:color w:val="auto"/>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4214A" w:rsidRPr="00CA4934" w:rsidRDefault="0024214A" w:rsidP="0024214A">
      <w:pPr>
        <w:pStyle w:val="affe"/>
        <w:spacing w:after="0" w:line="240" w:lineRule="auto"/>
        <w:ind w:firstLine="709"/>
        <w:rPr>
          <w:rFonts w:ascii="Times New Roman" w:hAnsi="Times New Roman" w:cs="Times New Roman"/>
          <w:sz w:val="28"/>
          <w:szCs w:val="28"/>
        </w:rPr>
      </w:pPr>
      <w:r w:rsidRPr="0024214A">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r w:rsidRPr="00CA4934">
        <w:rPr>
          <w:rFonts w:ascii="Times New Roman" w:hAnsi="Times New Roman" w:cs="Times New Roman"/>
          <w:sz w:val="28"/>
          <w:szCs w:val="28"/>
        </w:rPr>
        <w:t>.</w:t>
      </w:r>
    </w:p>
    <w:p w:rsidR="0024214A" w:rsidRPr="00F90A4E" w:rsidRDefault="0024214A" w:rsidP="0024214A">
      <w:pPr>
        <w:pStyle w:val="16"/>
        <w:rPr>
          <w:rFonts w:ascii="Times New Roman" w:hAnsi="Times New Roman" w:cs="Times New Roman"/>
          <w:sz w:val="24"/>
          <w:szCs w:val="24"/>
        </w:rPr>
      </w:pPr>
      <w:r w:rsidRPr="00F90A4E">
        <w:rPr>
          <w:rFonts w:ascii="Times New Roman" w:hAnsi="Times New Roman" w:cs="Times New Roman"/>
          <w:sz w:val="24"/>
          <w:szCs w:val="24"/>
        </w:rPr>
        <w:t>Модуль «Робототехника»</w:t>
      </w:r>
    </w:p>
    <w:p w:rsidR="0024214A" w:rsidRPr="0024214A" w:rsidRDefault="0024214A" w:rsidP="0024214A">
      <w:pPr>
        <w:pStyle w:val="13"/>
        <w:spacing w:line="240" w:lineRule="auto"/>
        <w:ind w:firstLine="567"/>
        <w:jc w:val="both"/>
        <w:rPr>
          <w:color w:val="auto"/>
          <w:sz w:val="24"/>
          <w:szCs w:val="24"/>
        </w:rPr>
      </w:pPr>
      <w:r w:rsidRPr="00F90A4E">
        <w:rPr>
          <w:color w:val="auto"/>
          <w:sz w:val="24"/>
          <w:szCs w:val="24"/>
        </w:rPr>
        <w:t xml:space="preserve">В этом модуле наиболее полно реализуется идея конвергенции материальных и информационных технологий. </w:t>
      </w:r>
      <w:r>
        <w:rPr>
          <w:color w:val="auto"/>
          <w:sz w:val="24"/>
          <w:szCs w:val="24"/>
        </w:rPr>
        <w:t>Значимость</w:t>
      </w:r>
      <w:r w:rsidRPr="00F90A4E">
        <w:rPr>
          <w:color w:val="auto"/>
          <w:sz w:val="24"/>
          <w:szCs w:val="24"/>
        </w:rPr>
        <w:t xml:space="preserve"> данного модуля заключается в том, что в нём формируются навыки работы с когнитивной составляющей (дей</w:t>
      </w:r>
      <w:r>
        <w:rPr>
          <w:color w:val="auto"/>
          <w:sz w:val="24"/>
          <w:szCs w:val="24"/>
        </w:rPr>
        <w:t xml:space="preserve">ствиями, операциями и </w:t>
      </w:r>
      <w:r w:rsidRPr="0024214A">
        <w:rPr>
          <w:color w:val="auto"/>
          <w:sz w:val="24"/>
          <w:szCs w:val="24"/>
        </w:rPr>
        <w:t>этапами).</w:t>
      </w:r>
    </w:p>
    <w:p w:rsidR="0024214A" w:rsidRPr="0024214A" w:rsidRDefault="0024214A" w:rsidP="0024214A">
      <w:pPr>
        <w:pStyle w:val="affe"/>
        <w:spacing w:after="0" w:line="240" w:lineRule="auto"/>
        <w:ind w:firstLine="567"/>
        <w:rPr>
          <w:rFonts w:ascii="Times New Roman" w:hAnsi="Times New Roman" w:cs="Times New Roman"/>
          <w:sz w:val="24"/>
          <w:szCs w:val="24"/>
        </w:rPr>
      </w:pPr>
      <w:r w:rsidRPr="0024214A">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4214A" w:rsidRPr="00F90A4E" w:rsidRDefault="0024214A" w:rsidP="0024214A">
      <w:pPr>
        <w:pStyle w:val="16"/>
        <w:rPr>
          <w:rFonts w:ascii="Times New Roman" w:hAnsi="Times New Roman" w:cs="Times New Roman"/>
          <w:sz w:val="24"/>
          <w:szCs w:val="24"/>
        </w:rPr>
      </w:pPr>
      <w:bookmarkStart w:id="557" w:name="bookmark1658"/>
      <w:r w:rsidRPr="00F90A4E">
        <w:rPr>
          <w:rFonts w:ascii="Times New Roman" w:hAnsi="Times New Roman" w:cs="Times New Roman"/>
          <w:sz w:val="24"/>
          <w:szCs w:val="24"/>
        </w:rPr>
        <w:t>Модуль «3</w:t>
      </w:r>
      <w:r w:rsidRPr="00F90A4E">
        <w:rPr>
          <w:rFonts w:ascii="Times New Roman" w:hAnsi="Times New Roman" w:cs="Times New Roman"/>
          <w:sz w:val="24"/>
          <w:szCs w:val="24"/>
          <w:lang w:val="en-US"/>
        </w:rPr>
        <w:t>D</w:t>
      </w:r>
      <w:r w:rsidRPr="00F90A4E">
        <w:rPr>
          <w:rFonts w:ascii="Times New Roman" w:hAnsi="Times New Roman" w:cs="Times New Roman"/>
          <w:sz w:val="24"/>
          <w:szCs w:val="24"/>
        </w:rPr>
        <w:t>-моделирование, прототипирование, макетирование»</w:t>
      </w:r>
      <w:bookmarkEnd w:id="557"/>
    </w:p>
    <w:p w:rsidR="0024214A" w:rsidRPr="00F90A4E" w:rsidRDefault="0024214A" w:rsidP="0024214A">
      <w:pPr>
        <w:pStyle w:val="13"/>
        <w:spacing w:after="200" w:line="240" w:lineRule="auto"/>
        <w:jc w:val="both"/>
        <w:rPr>
          <w:color w:val="auto"/>
          <w:sz w:val="24"/>
          <w:szCs w:val="24"/>
        </w:rPr>
      </w:pPr>
      <w:r>
        <w:rPr>
          <w:color w:val="auto"/>
          <w:sz w:val="24"/>
          <w:szCs w:val="24"/>
        </w:rPr>
        <w:t>М</w:t>
      </w:r>
      <w:r w:rsidRPr="00F90A4E">
        <w:rPr>
          <w:color w:val="auto"/>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w:t>
      </w:r>
      <w:r w:rsidR="002E115A">
        <w:rPr>
          <w:color w:val="auto"/>
          <w:sz w:val="24"/>
          <w:szCs w:val="24"/>
        </w:rPr>
        <w:t>ния носит двусторонний характер:</w:t>
      </w:r>
      <w:r w:rsidRPr="00F90A4E">
        <w:rPr>
          <w:color w:val="auto"/>
          <w:sz w:val="24"/>
          <w:szCs w:val="24"/>
        </w:rPr>
        <w:t xml:space="preserve"> анализ модели позволяет вы</w:t>
      </w:r>
      <w:r w:rsidR="002E115A">
        <w:rPr>
          <w:color w:val="auto"/>
          <w:sz w:val="24"/>
          <w:szCs w:val="24"/>
        </w:rPr>
        <w:t>делить составляющие её элементы и</w:t>
      </w:r>
      <w:r w:rsidRPr="00F90A4E">
        <w:rPr>
          <w:color w:val="auto"/>
          <w:sz w:val="24"/>
          <w:szCs w:val="24"/>
        </w:rPr>
        <w:t xml:space="preserve">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w:t>
      </w:r>
      <w:r w:rsidR="002E115A">
        <w:rPr>
          <w:color w:val="auto"/>
          <w:sz w:val="24"/>
          <w:szCs w:val="24"/>
        </w:rPr>
        <w:t xml:space="preserve">проектирования и усовершенствования продуктов (предметов), освоения и </w:t>
      </w:r>
      <w:r w:rsidRPr="00F90A4E">
        <w:rPr>
          <w:color w:val="auto"/>
          <w:sz w:val="24"/>
          <w:szCs w:val="24"/>
        </w:rPr>
        <w:t>создания технологий.</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Вариативные модули</w:t>
      </w:r>
      <w:bookmarkEnd w:id="555"/>
    </w:p>
    <w:p w:rsidR="00A57638" w:rsidRPr="00F90A4E" w:rsidRDefault="00E235EB" w:rsidP="00C25F9F">
      <w:pPr>
        <w:pStyle w:val="16"/>
        <w:rPr>
          <w:rFonts w:ascii="Times New Roman" w:hAnsi="Times New Roman" w:cs="Times New Roman"/>
          <w:sz w:val="24"/>
          <w:szCs w:val="24"/>
        </w:rPr>
      </w:pPr>
      <w:bookmarkStart w:id="558" w:name="bookmark1662"/>
      <w:r w:rsidRPr="00F90A4E">
        <w:rPr>
          <w:rFonts w:ascii="Times New Roman" w:hAnsi="Times New Roman" w:cs="Times New Roman"/>
          <w:sz w:val="24"/>
          <w:szCs w:val="24"/>
        </w:rPr>
        <w:t xml:space="preserve">Модуль </w:t>
      </w:r>
      <w:r w:rsidR="000006AA" w:rsidRPr="00F90A4E">
        <w:rPr>
          <w:rFonts w:ascii="Times New Roman" w:hAnsi="Times New Roman" w:cs="Times New Roman"/>
          <w:sz w:val="24"/>
          <w:szCs w:val="24"/>
        </w:rPr>
        <w:t>«</w:t>
      </w:r>
      <w:r w:rsidRPr="00F90A4E">
        <w:rPr>
          <w:rFonts w:ascii="Times New Roman" w:hAnsi="Times New Roman" w:cs="Times New Roman"/>
          <w:sz w:val="24"/>
          <w:szCs w:val="24"/>
        </w:rPr>
        <w:t>Автоматизированные системы»</w:t>
      </w:r>
      <w:bookmarkEnd w:id="558"/>
    </w:p>
    <w:p w:rsidR="002E115A" w:rsidRPr="002E115A" w:rsidRDefault="002E115A" w:rsidP="002E115A">
      <w:pPr>
        <w:pStyle w:val="affe"/>
        <w:spacing w:after="0" w:line="240" w:lineRule="auto"/>
        <w:ind w:firstLine="709"/>
        <w:rPr>
          <w:rFonts w:ascii="Times New Roman" w:hAnsi="Times New Roman" w:cs="Times New Roman"/>
          <w:color w:val="auto"/>
          <w:sz w:val="24"/>
          <w:szCs w:val="24"/>
        </w:rPr>
      </w:pPr>
      <w:bookmarkStart w:id="559" w:name="bookmark1664"/>
      <w:r w:rsidRPr="002E115A">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57638" w:rsidRPr="00F90A4E" w:rsidRDefault="00E235EB" w:rsidP="00C25F9F">
      <w:pPr>
        <w:pStyle w:val="16"/>
        <w:rPr>
          <w:rFonts w:ascii="Times New Roman" w:hAnsi="Times New Roman" w:cs="Times New Roman"/>
          <w:sz w:val="24"/>
          <w:szCs w:val="24"/>
        </w:rPr>
      </w:pPr>
      <w:r w:rsidRPr="00F90A4E">
        <w:rPr>
          <w:rFonts w:ascii="Times New Roman" w:hAnsi="Times New Roman" w:cs="Times New Roman"/>
          <w:sz w:val="24"/>
          <w:szCs w:val="24"/>
        </w:rPr>
        <w:t>Модули «Животноводство» и «Растениеводство»</w:t>
      </w:r>
      <w:bookmarkEnd w:id="559"/>
    </w:p>
    <w:p w:rsidR="002E115A" w:rsidRPr="00CA4934" w:rsidRDefault="002E115A" w:rsidP="002E115A">
      <w:pPr>
        <w:pStyle w:val="affe"/>
        <w:spacing w:after="0" w:line="240" w:lineRule="auto"/>
        <w:ind w:firstLine="709"/>
        <w:rPr>
          <w:rFonts w:ascii="Times New Roman" w:hAnsi="Times New Roman" w:cs="Times New Roman"/>
          <w:sz w:val="28"/>
          <w:szCs w:val="28"/>
        </w:rPr>
      </w:pPr>
      <w:r w:rsidRPr="002E115A">
        <w:rPr>
          <w:rFonts w:ascii="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r w:rsidRPr="00CA4934">
        <w:rPr>
          <w:rFonts w:ascii="Times New Roman" w:hAnsi="Times New Roman" w:cs="Times New Roman"/>
          <w:sz w:val="28"/>
          <w:szCs w:val="28"/>
        </w:rPr>
        <w:t xml:space="preserve">. </w:t>
      </w:r>
    </w:p>
    <w:p w:rsidR="00A57638" w:rsidRPr="00F90A4E" w:rsidRDefault="00A57638" w:rsidP="00C25F9F">
      <w:pPr>
        <w:pStyle w:val="13"/>
        <w:spacing w:line="257" w:lineRule="auto"/>
        <w:jc w:val="both"/>
        <w:rPr>
          <w:color w:val="auto"/>
          <w:sz w:val="24"/>
          <w:szCs w:val="24"/>
        </w:rPr>
      </w:pPr>
    </w:p>
    <w:p w:rsidR="00A57638" w:rsidRPr="00F90A4E" w:rsidRDefault="00E235EB" w:rsidP="00C25F9F">
      <w:pPr>
        <w:pStyle w:val="13"/>
        <w:spacing w:line="257" w:lineRule="auto"/>
        <w:jc w:val="both"/>
        <w:rPr>
          <w:color w:val="auto"/>
          <w:sz w:val="24"/>
          <w:szCs w:val="24"/>
        </w:rPr>
      </w:pPr>
      <w:r w:rsidRPr="00F90A4E">
        <w:rPr>
          <w:color w:val="auto"/>
          <w:sz w:val="24"/>
          <w:szCs w:val="24"/>
        </w:rPr>
        <w:t>В курсе технологии осуществляется реализация межпредметных связей:</w:t>
      </w:r>
    </w:p>
    <w:p w:rsidR="00A57638" w:rsidRPr="00F90A4E" w:rsidRDefault="00E235EB" w:rsidP="00BB5F3D">
      <w:pPr>
        <w:pStyle w:val="13"/>
        <w:numPr>
          <w:ilvl w:val="0"/>
          <w:numId w:val="215"/>
        </w:numPr>
        <w:spacing w:line="276" w:lineRule="auto"/>
        <w:jc w:val="both"/>
        <w:rPr>
          <w:color w:val="auto"/>
          <w:sz w:val="24"/>
          <w:szCs w:val="24"/>
        </w:rPr>
      </w:pPr>
      <w:r w:rsidRPr="00F90A4E">
        <w:rPr>
          <w:color w:val="auto"/>
          <w:sz w:val="24"/>
          <w:szCs w:val="24"/>
        </w:rPr>
        <w:t xml:space="preserve">с </w:t>
      </w:r>
      <w:r w:rsidRPr="002E115A">
        <w:rPr>
          <w:bCs/>
          <w:color w:val="auto"/>
          <w:sz w:val="24"/>
          <w:szCs w:val="24"/>
        </w:rPr>
        <w:t xml:space="preserve">алгеброй </w:t>
      </w:r>
      <w:r w:rsidRPr="002E115A">
        <w:rPr>
          <w:color w:val="auto"/>
          <w:sz w:val="24"/>
          <w:szCs w:val="24"/>
        </w:rPr>
        <w:t xml:space="preserve">и </w:t>
      </w:r>
      <w:r w:rsidRPr="002E115A">
        <w:rPr>
          <w:bCs/>
          <w:color w:val="auto"/>
          <w:sz w:val="24"/>
          <w:szCs w:val="24"/>
        </w:rPr>
        <w:t>геометрией</w:t>
      </w:r>
      <w:r w:rsidRPr="00F90A4E">
        <w:rPr>
          <w:b/>
          <w:bCs/>
          <w:color w:val="auto"/>
          <w:sz w:val="24"/>
          <w:szCs w:val="24"/>
        </w:rPr>
        <w:t xml:space="preserve"> </w:t>
      </w:r>
      <w:r w:rsidRPr="00F90A4E">
        <w:rPr>
          <w:color w:val="auto"/>
          <w:sz w:val="24"/>
          <w:szCs w:val="24"/>
        </w:rPr>
        <w:t>при изучении модулей: «Компьютерная графика. Черчение», «3D-моделирование, макетирование, прототипирование», «</w:t>
      </w:r>
      <w:r w:rsidR="002E115A">
        <w:rPr>
          <w:color w:val="auto"/>
          <w:sz w:val="24"/>
          <w:szCs w:val="24"/>
        </w:rPr>
        <w:t>Технологии обработки материалов и пищевых продуктов</w:t>
      </w:r>
      <w:r w:rsidRPr="00F90A4E">
        <w:rPr>
          <w:color w:val="auto"/>
          <w:sz w:val="24"/>
          <w:szCs w:val="24"/>
        </w:rPr>
        <w:t>»;</w:t>
      </w:r>
    </w:p>
    <w:p w:rsidR="00A57638" w:rsidRPr="00F90A4E" w:rsidRDefault="00E235EB" w:rsidP="00BB5F3D">
      <w:pPr>
        <w:pStyle w:val="13"/>
        <w:numPr>
          <w:ilvl w:val="0"/>
          <w:numId w:val="215"/>
        </w:numPr>
        <w:spacing w:line="302" w:lineRule="auto"/>
        <w:jc w:val="both"/>
        <w:rPr>
          <w:color w:val="auto"/>
          <w:sz w:val="24"/>
          <w:szCs w:val="24"/>
        </w:rPr>
      </w:pPr>
      <w:r w:rsidRPr="00F90A4E">
        <w:rPr>
          <w:color w:val="auto"/>
          <w:sz w:val="24"/>
          <w:szCs w:val="24"/>
        </w:rPr>
        <w:t xml:space="preserve">с </w:t>
      </w:r>
      <w:r w:rsidRPr="002E115A">
        <w:rPr>
          <w:bCs/>
          <w:color w:val="auto"/>
          <w:sz w:val="24"/>
          <w:szCs w:val="24"/>
        </w:rPr>
        <w:t>химией</w:t>
      </w:r>
      <w:r w:rsidRPr="00F90A4E">
        <w:rPr>
          <w:b/>
          <w:bCs/>
          <w:color w:val="auto"/>
          <w:sz w:val="24"/>
          <w:szCs w:val="24"/>
        </w:rPr>
        <w:t xml:space="preserve"> </w:t>
      </w:r>
      <w:r w:rsidRPr="00F90A4E">
        <w:rPr>
          <w:color w:val="auto"/>
          <w:sz w:val="24"/>
          <w:szCs w:val="24"/>
        </w:rPr>
        <w:t>при освоении разделов, связанных с технологиями химической промышленности в инвариантных модулях;</w:t>
      </w:r>
    </w:p>
    <w:p w:rsidR="00A57638" w:rsidRPr="00F90A4E" w:rsidRDefault="00E235EB" w:rsidP="00BB5F3D">
      <w:pPr>
        <w:pStyle w:val="13"/>
        <w:numPr>
          <w:ilvl w:val="0"/>
          <w:numId w:val="215"/>
        </w:numPr>
        <w:spacing w:line="286" w:lineRule="auto"/>
        <w:jc w:val="both"/>
        <w:rPr>
          <w:color w:val="auto"/>
          <w:sz w:val="24"/>
          <w:szCs w:val="24"/>
        </w:rPr>
      </w:pPr>
      <w:r w:rsidRPr="00F90A4E">
        <w:rPr>
          <w:color w:val="auto"/>
          <w:sz w:val="24"/>
          <w:szCs w:val="24"/>
        </w:rPr>
        <w:t xml:space="preserve">с </w:t>
      </w:r>
      <w:r w:rsidRPr="002E115A">
        <w:rPr>
          <w:bCs/>
          <w:color w:val="auto"/>
          <w:sz w:val="24"/>
          <w:szCs w:val="24"/>
        </w:rPr>
        <w:t xml:space="preserve">биологией </w:t>
      </w:r>
      <w:r w:rsidRPr="00F90A4E">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2E115A" w:rsidRPr="00F90A4E" w:rsidRDefault="00E235EB" w:rsidP="00BB5F3D">
      <w:pPr>
        <w:pStyle w:val="13"/>
        <w:numPr>
          <w:ilvl w:val="0"/>
          <w:numId w:val="215"/>
        </w:numPr>
        <w:spacing w:line="276" w:lineRule="auto"/>
        <w:jc w:val="both"/>
        <w:rPr>
          <w:color w:val="auto"/>
          <w:sz w:val="24"/>
          <w:szCs w:val="24"/>
        </w:rPr>
      </w:pPr>
      <w:r w:rsidRPr="00F90A4E">
        <w:rPr>
          <w:color w:val="auto"/>
          <w:sz w:val="24"/>
          <w:szCs w:val="24"/>
        </w:rPr>
        <w:t xml:space="preserve">с </w:t>
      </w:r>
      <w:r w:rsidRPr="002E115A">
        <w:rPr>
          <w:bCs/>
          <w:color w:val="auto"/>
          <w:sz w:val="24"/>
          <w:szCs w:val="24"/>
        </w:rPr>
        <w:t>физикой</w:t>
      </w:r>
      <w:r w:rsidRPr="00F90A4E">
        <w:rPr>
          <w:b/>
          <w:bCs/>
          <w:color w:val="auto"/>
          <w:sz w:val="24"/>
          <w:szCs w:val="24"/>
        </w:rPr>
        <w:t xml:space="preserve"> </w:t>
      </w:r>
      <w:r w:rsidRPr="00F90A4E">
        <w:rPr>
          <w:color w:val="auto"/>
          <w:sz w:val="24"/>
          <w:szCs w:val="24"/>
        </w:rPr>
        <w:t xml:space="preserve">при освоении моделей машин и механизмов, модуля «Робототехника», «3D-моделирование, макетирование, прототипирование», </w:t>
      </w:r>
      <w:r w:rsidR="002E115A" w:rsidRPr="00F90A4E">
        <w:rPr>
          <w:color w:val="auto"/>
          <w:sz w:val="24"/>
          <w:szCs w:val="24"/>
        </w:rPr>
        <w:t>«</w:t>
      </w:r>
      <w:r w:rsidR="002E115A">
        <w:rPr>
          <w:color w:val="auto"/>
          <w:sz w:val="24"/>
          <w:szCs w:val="24"/>
        </w:rPr>
        <w:t>Технологии обработки материалов и пищевых продуктов</w:t>
      </w:r>
      <w:r w:rsidR="002E115A" w:rsidRPr="00F90A4E">
        <w:rPr>
          <w:color w:val="auto"/>
          <w:sz w:val="24"/>
          <w:szCs w:val="24"/>
        </w:rPr>
        <w:t>»;</w:t>
      </w:r>
    </w:p>
    <w:p w:rsidR="00A57638" w:rsidRPr="00F90A4E" w:rsidRDefault="00E235EB" w:rsidP="00BB5F3D">
      <w:pPr>
        <w:pStyle w:val="13"/>
        <w:numPr>
          <w:ilvl w:val="0"/>
          <w:numId w:val="215"/>
        </w:numPr>
        <w:spacing w:line="286" w:lineRule="auto"/>
        <w:jc w:val="both"/>
        <w:rPr>
          <w:color w:val="auto"/>
          <w:sz w:val="24"/>
          <w:szCs w:val="24"/>
        </w:rPr>
      </w:pPr>
      <w:r w:rsidRPr="002E115A">
        <w:rPr>
          <w:color w:val="auto"/>
          <w:sz w:val="24"/>
          <w:szCs w:val="24"/>
        </w:rPr>
        <w:t xml:space="preserve">с </w:t>
      </w:r>
      <w:r w:rsidRPr="002E115A">
        <w:rPr>
          <w:bCs/>
          <w:color w:val="auto"/>
          <w:sz w:val="24"/>
          <w:szCs w:val="24"/>
        </w:rPr>
        <w:t>информатикой и ИКТ</w:t>
      </w:r>
      <w:r w:rsidRPr="00F90A4E">
        <w:rPr>
          <w:b/>
          <w:bCs/>
          <w:color w:val="auto"/>
          <w:sz w:val="24"/>
          <w:szCs w:val="24"/>
        </w:rPr>
        <w:t xml:space="preserve"> </w:t>
      </w:r>
      <w:r w:rsidRPr="00F90A4E">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F90A4E" w:rsidRDefault="00E235EB" w:rsidP="00BB5F3D">
      <w:pPr>
        <w:pStyle w:val="13"/>
        <w:numPr>
          <w:ilvl w:val="0"/>
          <w:numId w:val="215"/>
        </w:numPr>
        <w:spacing w:line="286" w:lineRule="auto"/>
        <w:jc w:val="both"/>
        <w:rPr>
          <w:color w:val="auto"/>
          <w:sz w:val="24"/>
          <w:szCs w:val="24"/>
        </w:rPr>
      </w:pPr>
      <w:r w:rsidRPr="00F90A4E">
        <w:rPr>
          <w:color w:val="auto"/>
          <w:sz w:val="24"/>
          <w:szCs w:val="24"/>
        </w:rPr>
        <w:t xml:space="preserve">с </w:t>
      </w:r>
      <w:r w:rsidRPr="002E115A">
        <w:rPr>
          <w:bCs/>
          <w:color w:val="auto"/>
          <w:sz w:val="24"/>
          <w:szCs w:val="24"/>
        </w:rPr>
        <w:t xml:space="preserve">историей </w:t>
      </w:r>
      <w:r w:rsidRPr="002E115A">
        <w:rPr>
          <w:color w:val="auto"/>
          <w:sz w:val="24"/>
          <w:szCs w:val="24"/>
        </w:rPr>
        <w:t xml:space="preserve">и </w:t>
      </w:r>
      <w:r w:rsidRPr="002E115A">
        <w:rPr>
          <w:bCs/>
          <w:color w:val="auto"/>
          <w:sz w:val="24"/>
          <w:szCs w:val="24"/>
        </w:rPr>
        <w:t>искусством</w:t>
      </w:r>
      <w:r w:rsidRPr="00F90A4E">
        <w:rPr>
          <w:b/>
          <w:bCs/>
          <w:color w:val="auto"/>
          <w:sz w:val="24"/>
          <w:szCs w:val="24"/>
        </w:rPr>
        <w:t xml:space="preserve"> </w:t>
      </w:r>
      <w:r w:rsidRPr="00F90A4E">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F90A4E" w:rsidRDefault="00E235EB" w:rsidP="00BB5F3D">
      <w:pPr>
        <w:pStyle w:val="13"/>
        <w:numPr>
          <w:ilvl w:val="0"/>
          <w:numId w:val="215"/>
        </w:numPr>
        <w:spacing w:line="286" w:lineRule="auto"/>
        <w:jc w:val="both"/>
        <w:rPr>
          <w:color w:val="auto"/>
          <w:sz w:val="24"/>
          <w:szCs w:val="24"/>
        </w:rPr>
      </w:pPr>
      <w:r w:rsidRPr="00F90A4E">
        <w:rPr>
          <w:color w:val="auto"/>
          <w:sz w:val="24"/>
          <w:szCs w:val="24"/>
        </w:rPr>
        <w:t xml:space="preserve">с </w:t>
      </w:r>
      <w:r w:rsidRPr="002E115A">
        <w:rPr>
          <w:bCs/>
          <w:color w:val="auto"/>
          <w:sz w:val="24"/>
          <w:szCs w:val="24"/>
        </w:rPr>
        <w:t>обществознанием</w:t>
      </w:r>
      <w:r w:rsidRPr="00F90A4E">
        <w:rPr>
          <w:b/>
          <w:bCs/>
          <w:color w:val="auto"/>
          <w:sz w:val="24"/>
          <w:szCs w:val="24"/>
        </w:rPr>
        <w:t xml:space="preserve"> </w:t>
      </w:r>
      <w:r w:rsidRPr="00F90A4E">
        <w:rPr>
          <w:color w:val="auto"/>
          <w:sz w:val="24"/>
          <w:szCs w:val="24"/>
        </w:rPr>
        <w:t>при освоении темы «Технология и мир. Современная техносфера» в инвариантном модуле «Производство и технология»</w:t>
      </w:r>
    </w:p>
    <w:p w:rsidR="002E115A" w:rsidRPr="002E115A" w:rsidRDefault="002E115A" w:rsidP="002E115A">
      <w:pPr>
        <w:pStyle w:val="afe"/>
        <w:widowControl/>
        <w:ind w:left="0" w:firstLine="567"/>
        <w:jc w:val="both"/>
        <w:rPr>
          <w:rFonts w:ascii="Times New Roman" w:hAnsi="Times New Roman"/>
        </w:rPr>
      </w:pPr>
      <w:bookmarkStart w:id="560" w:name="bookmark1666"/>
      <w:r w:rsidRPr="002E115A">
        <w:rPr>
          <w:rFonts w:ascii="Times New Roman" w:hAnsi="Times New Roman"/>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bookmarkEnd w:id="560"/>
    <w:p w:rsidR="000F67A7" w:rsidRDefault="000F67A7" w:rsidP="00C25F9F">
      <w:pPr>
        <w:pStyle w:val="13"/>
        <w:spacing w:after="60" w:line="257" w:lineRule="auto"/>
        <w:jc w:val="both"/>
        <w:rPr>
          <w:color w:val="auto"/>
          <w:sz w:val="24"/>
          <w:szCs w:val="24"/>
        </w:rPr>
      </w:pPr>
    </w:p>
    <w:p w:rsidR="00A57638" w:rsidRPr="00F90A4E" w:rsidRDefault="00E235EB" w:rsidP="002E115A">
      <w:pPr>
        <w:pStyle w:val="af5"/>
        <w:rPr>
          <w:rFonts w:ascii="Times New Roman" w:hAnsi="Times New Roman" w:cs="Times New Roman"/>
          <w:sz w:val="24"/>
          <w:szCs w:val="24"/>
        </w:rPr>
      </w:pPr>
      <w:bookmarkStart w:id="561" w:name="bookmark1668"/>
      <w:r w:rsidRPr="00F90A4E">
        <w:rPr>
          <w:rFonts w:ascii="Times New Roman" w:hAnsi="Times New Roman" w:cs="Times New Roman"/>
          <w:sz w:val="24"/>
          <w:szCs w:val="24"/>
        </w:rPr>
        <w:t>СОДЕРЖАНИЕ ОБУЧЕНИЯ</w:t>
      </w:r>
      <w:bookmarkEnd w:id="561"/>
      <w:r w:rsidR="002E115A">
        <w:rPr>
          <w:rFonts w:ascii="Times New Roman" w:hAnsi="Times New Roman" w:cs="Times New Roman"/>
          <w:sz w:val="24"/>
          <w:szCs w:val="24"/>
        </w:rPr>
        <w:t xml:space="preserve"> ТЕХНОЛОГИИ</w:t>
      </w:r>
    </w:p>
    <w:p w:rsidR="00A57638" w:rsidRPr="00F90A4E" w:rsidRDefault="00E235EB" w:rsidP="00C25F9F">
      <w:pPr>
        <w:pStyle w:val="af5"/>
        <w:rPr>
          <w:rFonts w:ascii="Times New Roman" w:hAnsi="Times New Roman" w:cs="Times New Roman"/>
          <w:sz w:val="24"/>
          <w:szCs w:val="24"/>
        </w:rPr>
      </w:pPr>
      <w:bookmarkStart w:id="562" w:name="bookmark1670"/>
      <w:r w:rsidRPr="00F90A4E">
        <w:rPr>
          <w:rFonts w:ascii="Times New Roman" w:hAnsi="Times New Roman" w:cs="Times New Roman"/>
          <w:sz w:val="24"/>
          <w:szCs w:val="24"/>
        </w:rPr>
        <w:t>ИНВАРИАНТНЫЕ МОДУЛИ</w:t>
      </w:r>
      <w:bookmarkEnd w:id="562"/>
    </w:p>
    <w:p w:rsidR="00A57638" w:rsidRDefault="00E235EB" w:rsidP="00C25F9F">
      <w:pPr>
        <w:pStyle w:val="af5"/>
        <w:rPr>
          <w:rFonts w:ascii="Times New Roman" w:hAnsi="Times New Roman" w:cs="Times New Roman"/>
          <w:sz w:val="24"/>
          <w:szCs w:val="24"/>
        </w:rPr>
      </w:pPr>
      <w:bookmarkStart w:id="563" w:name="bookmark1672"/>
      <w:r w:rsidRPr="00F90A4E">
        <w:rPr>
          <w:rFonts w:ascii="Times New Roman" w:hAnsi="Times New Roman" w:cs="Times New Roman"/>
          <w:sz w:val="24"/>
          <w:szCs w:val="24"/>
        </w:rPr>
        <w:t>Модуль «Производство и технология»</w:t>
      </w:r>
      <w:bookmarkEnd w:id="563"/>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5 класс</w:t>
      </w:r>
      <w:r w:rsidRPr="008C1210">
        <w:rPr>
          <w:rFonts w:ascii="Times New Roman" w:hAnsi="Times New Roman"/>
          <w:b/>
          <w:sz w:val="24"/>
          <w:szCs w:val="24"/>
        </w:rPr>
        <w:t>.</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Материальный мир и потребности человека. Свойства вещей.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Материалы и сырьё. Естественные (природные) и искусственные материалы.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Материальные технологии. Технологический процесс.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Производство и техника. Роль техники в производственной деятельности человека.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Какие бывают профессии.</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6 класс</w:t>
      </w:r>
      <w:r w:rsidRPr="008C1210">
        <w:rPr>
          <w:rFonts w:ascii="Times New Roman" w:hAnsi="Times New Roman"/>
          <w:b/>
          <w:sz w:val="24"/>
          <w:szCs w:val="24"/>
        </w:rPr>
        <w:t>.</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Производственно-технологические задачи и способы их решения.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Информационные технологии. Перспективные технологии.</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7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lastRenderedPageBreak/>
        <w:t>Создание технологий как основная задача современной науки. История развития технологий.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Эстетическая ценность результатов труда. Промышленная эстетика. Дизайн.</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Народные ремёсла. Народные ремёсла и промыслы России.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Цифровизация производства. Цифровые технологии и способы обработки информации.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Понятие высокотехнологичных отраслей. «Высокие технологии» двойного назначения.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Современная техносфера. Проблема взаимодействия природы и техносферы.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Современный транспорт и перспективы его развития.</w:t>
      </w:r>
    </w:p>
    <w:p w:rsidR="008C1210" w:rsidRPr="008C1210" w:rsidRDefault="008C1210" w:rsidP="008C1210">
      <w:pPr>
        <w:pStyle w:val="affe"/>
        <w:spacing w:after="0" w:line="240" w:lineRule="auto"/>
        <w:ind w:firstLine="567"/>
        <w:rPr>
          <w:rFonts w:ascii="Times New Roman" w:hAnsi="Times New Roman"/>
          <w:b/>
          <w:sz w:val="24"/>
          <w:szCs w:val="24"/>
        </w:rPr>
      </w:pPr>
      <w:r w:rsidRPr="008C1210">
        <w:rPr>
          <w:rFonts w:ascii="Times New Roman" w:hAnsi="Times New Roman" w:cs="Times New Roman"/>
          <w:b/>
          <w:sz w:val="24"/>
          <w:szCs w:val="24"/>
        </w:rPr>
        <w:t>8 класс</w:t>
      </w:r>
      <w:r w:rsidRPr="008C1210">
        <w:rPr>
          <w:rFonts w:ascii="Times New Roman" w:hAnsi="Times New Roman"/>
          <w:b/>
          <w:sz w:val="24"/>
          <w:szCs w:val="24"/>
        </w:rPr>
        <w:t>.</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Производство и его виды.</w:t>
      </w:r>
    </w:p>
    <w:p w:rsidR="008C1210" w:rsidRPr="008C1210" w:rsidRDefault="008C1210" w:rsidP="008C1210">
      <w:pPr>
        <w:pStyle w:val="affe"/>
        <w:spacing w:after="0" w:line="240" w:lineRule="auto"/>
        <w:ind w:firstLine="567"/>
        <w:rPr>
          <w:rFonts w:ascii="Times New Roman" w:hAnsi="Times New Roman" w:cs="Times New Roman"/>
          <w:spacing w:val="-3"/>
          <w:sz w:val="24"/>
          <w:szCs w:val="24"/>
        </w:rPr>
      </w:pPr>
      <w:r w:rsidRPr="008C1210">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Сферы применения современных технологий.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Рынок труда. Функции рынка труда. Трудовые ресурсы.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Мир профессий. Профессия, квалификация и компетенции.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Выбор профессии в зависимости от интересов и способностей человека.</w:t>
      </w:r>
    </w:p>
    <w:p w:rsidR="008C1210" w:rsidRPr="008C1210" w:rsidRDefault="008C1210" w:rsidP="008C1210">
      <w:pPr>
        <w:pStyle w:val="affe"/>
        <w:spacing w:after="0" w:line="240" w:lineRule="auto"/>
        <w:ind w:firstLine="567"/>
        <w:rPr>
          <w:rStyle w:val="affd"/>
          <w:rFonts w:ascii="Times New Roman" w:hAnsi="Times New Roman" w:cs="Times New Roman"/>
          <w:sz w:val="24"/>
          <w:szCs w:val="24"/>
        </w:rPr>
      </w:pPr>
      <w:r w:rsidRPr="008C1210">
        <w:rPr>
          <w:rStyle w:val="affd"/>
          <w:rFonts w:ascii="Times New Roman" w:hAnsi="Times New Roman" w:cs="Times New Roman"/>
          <w:sz w:val="24"/>
          <w:szCs w:val="24"/>
        </w:rPr>
        <w:t>9 класс.</w:t>
      </w:r>
    </w:p>
    <w:p w:rsidR="008C1210" w:rsidRPr="008C1210" w:rsidRDefault="008C1210" w:rsidP="008C1210">
      <w:pPr>
        <w:pStyle w:val="affe"/>
        <w:spacing w:after="0" w:line="240" w:lineRule="auto"/>
        <w:ind w:firstLine="567"/>
        <w:rPr>
          <w:rStyle w:val="affd"/>
          <w:rFonts w:ascii="Times New Roman" w:hAnsi="Times New Roman" w:cs="Times New Roman"/>
          <w:b w:val="0"/>
          <w:sz w:val="24"/>
          <w:szCs w:val="24"/>
        </w:rPr>
      </w:pPr>
      <w:r w:rsidRPr="008C1210">
        <w:rPr>
          <w:rStyle w:val="affd"/>
          <w:rFonts w:ascii="Times New Roman" w:hAnsi="Times New Roman" w:cs="Times New Roman"/>
          <w:b w:val="0"/>
          <w:sz w:val="24"/>
          <w:szCs w:val="24"/>
        </w:rPr>
        <w:t>Предпринимательство.</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C1210" w:rsidRDefault="008C1210" w:rsidP="00C25F9F">
      <w:pPr>
        <w:pStyle w:val="af5"/>
        <w:rPr>
          <w:rFonts w:ascii="Times New Roman" w:hAnsi="Times New Roman" w:cs="Times New Roman"/>
          <w:sz w:val="24"/>
          <w:szCs w:val="24"/>
        </w:rPr>
      </w:pPr>
      <w:bookmarkStart w:id="564" w:name="bookmark1678"/>
    </w:p>
    <w:p w:rsidR="00A57638"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Модуль «Технология обработки материалов и пищевых продуктов»</w:t>
      </w:r>
      <w:bookmarkEnd w:id="564"/>
    </w:p>
    <w:p w:rsidR="008C1210" w:rsidRPr="008C1210" w:rsidRDefault="008C1210" w:rsidP="008C1210">
      <w:pPr>
        <w:pStyle w:val="52"/>
        <w:spacing w:before="0" w:after="0" w:line="240" w:lineRule="auto"/>
        <w:ind w:firstLine="567"/>
        <w:jc w:val="both"/>
        <w:rPr>
          <w:rStyle w:val="affd"/>
          <w:rFonts w:eastAsia="Calibri"/>
          <w:b/>
          <w:spacing w:val="-4"/>
          <w:sz w:val="24"/>
          <w:szCs w:val="24"/>
        </w:rPr>
      </w:pPr>
      <w:r w:rsidRPr="008C1210">
        <w:rPr>
          <w:rStyle w:val="affd"/>
          <w:rFonts w:eastAsia="Calibri"/>
          <w:b/>
          <w:spacing w:val="-4"/>
          <w:sz w:val="24"/>
          <w:szCs w:val="24"/>
        </w:rPr>
        <w:t>5 класс.</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pacing w:val="-4"/>
          <w:sz w:val="24"/>
          <w:szCs w:val="24"/>
        </w:rPr>
        <w:t>Технологии обработки конструкционных материалов</w:t>
      </w:r>
      <w:r w:rsidRPr="008C1210">
        <w:rPr>
          <w:rStyle w:val="affd"/>
          <w:rFonts w:eastAsia="Calibri"/>
          <w:sz w:val="24"/>
          <w:szCs w:val="24"/>
        </w:rPr>
        <w:t>.</w:t>
      </w:r>
    </w:p>
    <w:p w:rsidR="008C1210" w:rsidRPr="008C1210" w:rsidRDefault="008C1210" w:rsidP="008C1210">
      <w:pPr>
        <w:pStyle w:val="affe"/>
        <w:spacing w:after="0" w:line="240" w:lineRule="auto"/>
        <w:ind w:firstLine="567"/>
        <w:rPr>
          <w:rFonts w:ascii="Times New Roman" w:hAnsi="Times New Roman" w:cs="Times New Roman"/>
          <w:spacing w:val="1"/>
          <w:sz w:val="24"/>
          <w:szCs w:val="24"/>
        </w:rPr>
      </w:pPr>
      <w:r w:rsidRPr="008C1210">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Бумага и её свойства. Производство бумаги, история и современные технологии.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8C1210">
        <w:rPr>
          <w:rStyle w:val="affd"/>
          <w:rFonts w:ascii="Times New Roman" w:hAnsi="Times New Roman" w:cs="Times New Roman"/>
          <w:sz w:val="24"/>
          <w:szCs w:val="24"/>
        </w:rPr>
        <w:t xml:space="preserve"> </w:t>
      </w:r>
      <w:r w:rsidRPr="008C1210">
        <w:rPr>
          <w:rFonts w:ascii="Times New Roman" w:hAnsi="Times New Roman" w:cs="Times New Roman"/>
          <w:sz w:val="24"/>
          <w:szCs w:val="24"/>
        </w:rPr>
        <w:t>Общие сведения о древесине хвойных и лиственных пород. Пиломатериалы.</w:t>
      </w:r>
      <w:r w:rsidRPr="008C1210">
        <w:rPr>
          <w:rStyle w:val="affd"/>
          <w:rFonts w:ascii="Times New Roman" w:hAnsi="Times New Roman" w:cs="Times New Roman"/>
          <w:sz w:val="24"/>
          <w:szCs w:val="24"/>
        </w:rPr>
        <w:t xml:space="preserve"> </w:t>
      </w:r>
      <w:r w:rsidRPr="008C1210">
        <w:rPr>
          <w:rFonts w:ascii="Times New Roman" w:hAnsi="Times New Roman" w:cs="Times New Roman"/>
          <w:sz w:val="24"/>
          <w:szCs w:val="24"/>
        </w:rPr>
        <w:t>Способы обработки древесины. Организация рабочего места при работе с древесиной.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Ручной и электрифицированный инструмент для обработки древесины.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Операции (основные): разметка, пиление, сверление, зачистка, декорирование древесины.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Народные промыслы по обработке древесины.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связанные с производством и обработкой древесины.</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lastRenderedPageBreak/>
        <w:t>Индивидуальный творческий (учебный) проект «Изделие из древесины».</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z w:val="24"/>
          <w:szCs w:val="24"/>
        </w:rPr>
        <w:t>Технологии обработки пищевых продуктов.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Общие сведения о питании и технологиях приготовления пищи.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Рациональное, здоровое питание, режим питания, пищевая пирамида.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связанные с производством и обработкой пищевых продуктов.</w:t>
      </w:r>
    </w:p>
    <w:p w:rsidR="008C1210" w:rsidRPr="008C1210" w:rsidRDefault="008C1210" w:rsidP="008C1210">
      <w:pPr>
        <w:pStyle w:val="affe"/>
        <w:spacing w:after="0" w:line="240" w:lineRule="auto"/>
        <w:ind w:firstLine="567"/>
        <w:rPr>
          <w:rStyle w:val="afff"/>
          <w:rFonts w:ascii="Times New Roman" w:hAnsi="Times New Roman" w:cs="Times New Roman"/>
          <w:i w:val="0"/>
          <w:iCs w:val="0"/>
          <w:spacing w:val="-1"/>
          <w:sz w:val="24"/>
          <w:szCs w:val="24"/>
        </w:rPr>
      </w:pPr>
      <w:r w:rsidRPr="008C1210">
        <w:rPr>
          <w:rStyle w:val="afff"/>
          <w:rFonts w:ascii="Times New Roman" w:hAnsi="Times New Roman" w:cs="Times New Roman"/>
          <w:i w:val="0"/>
          <w:iCs w:val="0"/>
          <w:spacing w:val="-1"/>
          <w:sz w:val="24"/>
          <w:szCs w:val="24"/>
        </w:rPr>
        <w:t>Групповой проект по теме «Питание и здоровье человека».</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z w:val="24"/>
          <w:szCs w:val="24"/>
        </w:rPr>
        <w:t>Технологии обработки текстильных материалов.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Современные технологии производства тканей с разными свойствами.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Основы технологии изготовления изделий из текстильных материалов.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Устройство швейной машины: виды приводов швейной машины, регуляторы.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Виды стежков, швов. Виды ручных и машинных швов (стачные, краевые).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связанные со швейным производством.</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Оценка качества изготовления проектного швейного изделия.</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6 класс.</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pacing w:val="-2"/>
          <w:sz w:val="24"/>
          <w:szCs w:val="24"/>
        </w:rPr>
        <w:t>Технологии обработки конструкционных материалов</w:t>
      </w:r>
      <w:r w:rsidRPr="008C1210">
        <w:rPr>
          <w:rStyle w:val="affd"/>
          <w:rFonts w:eastAsia="Calibri"/>
          <w:sz w:val="24"/>
          <w:szCs w:val="24"/>
        </w:rPr>
        <w:t>.</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Народные промыслы по обработке металла.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Способы обработки тонколистового металла.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Операции (основные): правка, разметка, резание, гибка тонколистового металла.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связанные с производством и обработкой металлов.</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Индивидуальный творческий (учебный) проект «Изделие из металла».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Выполнение проектного изделия по технологической карте.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Потребительские и технические требования к качеству готового изделия.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Оценка качества проектного изделия из тонколистового металла.</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z w:val="24"/>
          <w:szCs w:val="24"/>
        </w:rPr>
        <w:t>Технологии обработки пищевых продуктов</w:t>
      </w:r>
      <w:r w:rsidRPr="008C1210">
        <w:rPr>
          <w:b w:val="0"/>
          <w:sz w:val="24"/>
          <w:szCs w:val="24"/>
        </w:rPr>
        <w:t xml:space="preserve"> </w:t>
      </w:r>
      <w:r w:rsidRPr="008C1210">
        <w:rPr>
          <w:rStyle w:val="affd"/>
          <w:rFonts w:eastAsia="Calibri"/>
          <w:sz w:val="24"/>
          <w:szCs w:val="24"/>
        </w:rPr>
        <w:t>(6 часов).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Определение качества молочных продуктов, правила хранения продуктов.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связанные с пищевым производством.</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Групповой проект по теме «Технологии обработки пищевых продуктов».</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z w:val="24"/>
          <w:szCs w:val="24"/>
        </w:rPr>
        <w:lastRenderedPageBreak/>
        <w:t>Технологии обработки текстильных материалов.</w:t>
      </w:r>
    </w:p>
    <w:p w:rsidR="008C1210" w:rsidRPr="008C1210" w:rsidRDefault="008C1210" w:rsidP="008C1210">
      <w:pPr>
        <w:pStyle w:val="affe"/>
        <w:spacing w:after="0" w:line="240" w:lineRule="auto"/>
        <w:ind w:firstLine="567"/>
        <w:rPr>
          <w:rFonts w:ascii="Times New Roman" w:hAnsi="Times New Roman" w:cs="Times New Roman"/>
          <w:spacing w:val="-2"/>
          <w:sz w:val="24"/>
          <w:szCs w:val="24"/>
        </w:rPr>
      </w:pPr>
      <w:r w:rsidRPr="008C1210">
        <w:rPr>
          <w:rFonts w:ascii="Times New Roman" w:hAnsi="Times New Roman" w:cs="Times New Roman"/>
          <w:spacing w:val="-2"/>
          <w:sz w:val="24"/>
          <w:szCs w:val="24"/>
        </w:rPr>
        <w:t>Современные текстильные материалы, получение и свойства.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Сравнение свойств тканей, выбор ткани с учётом эксплуатации изделия.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Одежда, виды одежды. Мода и стиль.</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8C1210" w:rsidRPr="008C1210" w:rsidRDefault="008C1210" w:rsidP="008C1210">
      <w:pPr>
        <w:pStyle w:val="affe"/>
        <w:spacing w:after="0" w:line="240" w:lineRule="auto"/>
        <w:ind w:firstLine="567"/>
        <w:rPr>
          <w:rFonts w:ascii="Times New Roman" w:hAnsi="Times New Roman" w:cs="Times New Roman"/>
          <w:spacing w:val="-2"/>
          <w:sz w:val="24"/>
          <w:szCs w:val="24"/>
        </w:rPr>
      </w:pPr>
      <w:r w:rsidRPr="008C1210">
        <w:rPr>
          <w:rFonts w:ascii="Times New Roman" w:hAnsi="Times New Roman" w:cs="Times New Roman"/>
          <w:spacing w:val="-2"/>
          <w:sz w:val="24"/>
          <w:szCs w:val="24"/>
        </w:rPr>
        <w:t>Оценка качества изготовления проектного швейного изделия.</w:t>
      </w:r>
    </w:p>
    <w:p w:rsidR="008C1210" w:rsidRPr="008C1210" w:rsidRDefault="008C1210" w:rsidP="008C1210">
      <w:pPr>
        <w:pStyle w:val="52"/>
        <w:spacing w:before="0" w:after="0" w:line="240" w:lineRule="auto"/>
        <w:ind w:firstLine="567"/>
        <w:jc w:val="both"/>
        <w:rPr>
          <w:rStyle w:val="affd"/>
          <w:rFonts w:eastAsia="Calibri"/>
          <w:b/>
          <w:spacing w:val="-2"/>
          <w:sz w:val="24"/>
          <w:szCs w:val="24"/>
        </w:rPr>
      </w:pPr>
      <w:r w:rsidRPr="008C1210">
        <w:rPr>
          <w:rStyle w:val="affd"/>
          <w:rFonts w:eastAsia="Calibri"/>
          <w:b/>
          <w:spacing w:val="-2"/>
          <w:sz w:val="24"/>
          <w:szCs w:val="24"/>
        </w:rPr>
        <w:t>7 класс.</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pacing w:val="-2"/>
          <w:sz w:val="24"/>
          <w:szCs w:val="24"/>
        </w:rPr>
        <w:t>Технологии обработки конструкционных материалов</w:t>
      </w:r>
      <w:r w:rsidRPr="008C1210">
        <w:rPr>
          <w:rStyle w:val="affd"/>
          <w:rFonts w:eastAsia="Calibri"/>
          <w:sz w:val="24"/>
          <w:szCs w:val="24"/>
        </w:rPr>
        <w:t>.</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Пластмасса и другие современные материалы: свойства, получение и использование.</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8C1210" w:rsidRPr="008C1210" w:rsidRDefault="008C1210" w:rsidP="008C1210">
      <w:pPr>
        <w:pStyle w:val="52"/>
        <w:spacing w:before="0" w:after="0" w:line="240" w:lineRule="auto"/>
        <w:ind w:firstLine="567"/>
        <w:jc w:val="both"/>
        <w:rPr>
          <w:rStyle w:val="affd"/>
          <w:rFonts w:eastAsia="Calibri"/>
          <w:bCs/>
          <w:sz w:val="24"/>
          <w:szCs w:val="24"/>
        </w:rPr>
      </w:pPr>
      <w:r w:rsidRPr="008C1210">
        <w:rPr>
          <w:rStyle w:val="affd"/>
          <w:rFonts w:eastAsia="Calibri"/>
          <w:sz w:val="24"/>
          <w:szCs w:val="24"/>
        </w:rPr>
        <w:t>Технологии обработки пищевых продуктов.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Блюда национальной кухни из мяса, рыбы.</w:t>
      </w:r>
    </w:p>
    <w:p w:rsidR="008C1210" w:rsidRPr="00CA4934" w:rsidRDefault="008C1210" w:rsidP="008C1210">
      <w:pPr>
        <w:pStyle w:val="affe"/>
        <w:spacing w:after="0" w:line="240" w:lineRule="auto"/>
        <w:ind w:firstLine="567"/>
        <w:rPr>
          <w:rFonts w:ascii="Times New Roman" w:hAnsi="Times New Roman" w:cs="Times New Roman"/>
          <w:sz w:val="28"/>
          <w:szCs w:val="28"/>
        </w:rPr>
      </w:pPr>
      <w:r w:rsidRPr="008C1210">
        <w:rPr>
          <w:rStyle w:val="afff"/>
          <w:rFonts w:ascii="Times New Roman" w:hAnsi="Times New Roman" w:cs="Times New Roman"/>
          <w:i w:val="0"/>
          <w:iCs w:val="0"/>
          <w:sz w:val="24"/>
          <w:szCs w:val="24"/>
        </w:rPr>
        <w:t>Групповой проект по теме «Технологии обработки пищевых продуктов</w:t>
      </w:r>
      <w:r w:rsidRPr="00CA4934">
        <w:rPr>
          <w:rStyle w:val="afff"/>
          <w:rFonts w:ascii="Times New Roman" w:hAnsi="Times New Roman" w:cs="Times New Roman"/>
          <w:i w:val="0"/>
          <w:iCs w:val="0"/>
          <w:sz w:val="28"/>
          <w:szCs w:val="28"/>
        </w:rPr>
        <w:t>».</w:t>
      </w:r>
    </w:p>
    <w:p w:rsidR="008C1210" w:rsidRDefault="008C1210" w:rsidP="008C1210">
      <w:pPr>
        <w:pStyle w:val="af5"/>
        <w:rPr>
          <w:rFonts w:ascii="Times New Roman" w:hAnsi="Times New Roman" w:cs="Times New Roman"/>
          <w:sz w:val="24"/>
          <w:szCs w:val="24"/>
        </w:rPr>
      </w:pPr>
      <w:bookmarkStart w:id="565" w:name="bookmark1686"/>
      <w:r w:rsidRPr="00F90A4E">
        <w:rPr>
          <w:rFonts w:ascii="Times New Roman" w:hAnsi="Times New Roman" w:cs="Times New Roman"/>
          <w:sz w:val="24"/>
          <w:szCs w:val="24"/>
        </w:rPr>
        <w:t>Модуль «Робототехника»</w:t>
      </w:r>
      <w:bookmarkEnd w:id="565"/>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5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Автоматизация и роботизация. Принципы работы робота.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Классификация современных роботов. Виды роботов, их функции и назначение.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Взаимосвязь конструкции робота и выполняемой им функции.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Робототехнический конструктор и комплектующие.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Чтение схем. Сборка роботизированной конструкции по готовой схеме.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Базовые принципы программирования.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Визуальный язык для программирования простых робототехнических систем.</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6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Мобильная робототехника. Организация перемещения робототехнических устройств.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Транспортные роботы. Назначение, особенности.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Знакомство с контроллером, моторами, датчиками.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Сборка мобильного робота.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Принципы программирования мобильных роботов.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Учебный проект по робототехнике.</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7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Промышленные и бытовые роботы, их классификация, назначение, использование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Анализ и проверка на работоспособность, усовершенствование конструкции робота.</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lastRenderedPageBreak/>
        <w:t>Учебный проект по робототехнике.</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8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Датчики, принципы и режимы работы, параметры, применение.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Отладка роботизированных конструкций в соответствии с поставленными задачами.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Беспроводное управление роботом.</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C1210" w:rsidRP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Учебный проект по робототехнике (одна из предложенных тем на выбор).</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9 класс.</w:t>
      </w:r>
    </w:p>
    <w:p w:rsidR="008C1210" w:rsidRPr="008C1210" w:rsidRDefault="008C1210" w:rsidP="008C1210">
      <w:pPr>
        <w:pStyle w:val="affe"/>
        <w:spacing w:after="0" w:line="240" w:lineRule="auto"/>
        <w:ind w:firstLine="567"/>
        <w:rPr>
          <w:rFonts w:ascii="Times New Roman" w:hAnsi="Times New Roman" w:cs="Times New Roman"/>
          <w:spacing w:val="-2"/>
          <w:sz w:val="24"/>
          <w:szCs w:val="24"/>
        </w:rPr>
      </w:pPr>
      <w:r w:rsidRPr="008C1210">
        <w:rPr>
          <w:rFonts w:ascii="Times New Roman" w:hAnsi="Times New Roman" w:cs="Times New Roman"/>
          <w:sz w:val="24"/>
          <w:szCs w:val="24"/>
        </w:rPr>
        <w:t>Робототехнические системы. Автоматизированные и роботи</w:t>
      </w:r>
      <w:r w:rsidRPr="008C1210">
        <w:rPr>
          <w:rFonts w:ascii="Times New Roman" w:hAnsi="Times New Roman" w:cs="Times New Roman"/>
          <w:spacing w:val="-2"/>
          <w:sz w:val="24"/>
          <w:szCs w:val="24"/>
        </w:rPr>
        <w:t xml:space="preserve">зированные производственные линии. </w:t>
      </w:r>
    </w:p>
    <w:p w:rsidR="008C1210" w:rsidRPr="008C1210" w:rsidRDefault="008C1210" w:rsidP="008C1210">
      <w:pPr>
        <w:pStyle w:val="affe"/>
        <w:spacing w:after="0" w:line="240" w:lineRule="auto"/>
        <w:ind w:firstLine="567"/>
        <w:rPr>
          <w:rFonts w:ascii="Times New Roman" w:hAnsi="Times New Roman" w:cs="Times New Roman"/>
          <w:spacing w:val="-2"/>
          <w:sz w:val="24"/>
          <w:szCs w:val="24"/>
        </w:rPr>
      </w:pPr>
      <w:r w:rsidRPr="008C1210">
        <w:rPr>
          <w:rFonts w:ascii="Times New Roman" w:hAnsi="Times New Roman" w:cs="Times New Roman"/>
          <w:spacing w:val="-2"/>
          <w:sz w:val="24"/>
          <w:szCs w:val="24"/>
        </w:rPr>
        <w:t>Система «Интернет вещей». Промышленный «Интернет вещей».</w:t>
      </w:r>
    </w:p>
    <w:p w:rsidR="008C1210" w:rsidRPr="008C1210" w:rsidRDefault="008C1210" w:rsidP="008C1210">
      <w:pPr>
        <w:pStyle w:val="affe"/>
        <w:spacing w:after="0" w:line="240" w:lineRule="auto"/>
        <w:ind w:firstLine="567"/>
        <w:rPr>
          <w:rFonts w:ascii="Times New Roman" w:hAnsi="Times New Roman" w:cs="Times New Roman"/>
          <w:spacing w:val="-2"/>
          <w:sz w:val="24"/>
          <w:szCs w:val="24"/>
        </w:rPr>
      </w:pPr>
      <w:r w:rsidRPr="008C1210">
        <w:rPr>
          <w:rFonts w:ascii="Times New Roman" w:hAnsi="Times New Roman" w:cs="Times New Roman"/>
          <w:spacing w:val="-2"/>
          <w:sz w:val="24"/>
          <w:szCs w:val="24"/>
        </w:rPr>
        <w:t>Потребительский «Интернет вещей». Элементы «Умного дома».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Составление алгоритмов и программ по управлению роботизированными системами.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Протоколы связи.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Перспективы автоматизации и роботизации: возможности и ограничения.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в области робототехники.</w:t>
      </w:r>
    </w:p>
    <w:p w:rsidR="008C1210" w:rsidRDefault="008C1210" w:rsidP="008C1210">
      <w:pPr>
        <w:pStyle w:val="affe"/>
        <w:spacing w:after="0" w:line="240" w:lineRule="auto"/>
        <w:ind w:firstLine="567"/>
        <w:rPr>
          <w:rStyle w:val="afff"/>
          <w:rFonts w:ascii="Times New Roman" w:hAnsi="Times New Roman" w:cs="Times New Roman"/>
          <w:i w:val="0"/>
          <w:iCs w:val="0"/>
          <w:sz w:val="24"/>
          <w:szCs w:val="24"/>
        </w:rPr>
      </w:pPr>
      <w:r w:rsidRPr="008C1210">
        <w:rPr>
          <w:rStyle w:val="afff"/>
          <w:rFonts w:ascii="Times New Roman" w:hAnsi="Times New Roman" w:cs="Times New Roman"/>
          <w:i w:val="0"/>
          <w:iCs w:val="0"/>
          <w:sz w:val="24"/>
          <w:szCs w:val="24"/>
        </w:rPr>
        <w:t>Научно-практический проект по робототехнике.</w:t>
      </w:r>
    </w:p>
    <w:p w:rsidR="008C1210" w:rsidRPr="00F90A4E" w:rsidRDefault="008C1210" w:rsidP="008C1210">
      <w:pPr>
        <w:pStyle w:val="af5"/>
        <w:rPr>
          <w:rFonts w:ascii="Times New Roman" w:hAnsi="Times New Roman" w:cs="Times New Roman"/>
          <w:sz w:val="24"/>
          <w:szCs w:val="24"/>
        </w:rPr>
      </w:pPr>
      <w:bookmarkStart w:id="566" w:name="bookmark1690"/>
      <w:r w:rsidRPr="00F90A4E">
        <w:rPr>
          <w:rFonts w:ascii="Times New Roman" w:hAnsi="Times New Roman" w:cs="Times New Roman"/>
          <w:sz w:val="24"/>
          <w:szCs w:val="24"/>
        </w:rPr>
        <w:t>Модуль «3D-моделирование, макетирование, прототипирование»</w:t>
      </w:r>
      <w:bookmarkEnd w:id="566"/>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7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Создание объёмных моделей с помощью компьютерных программ.</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8C1210" w:rsidRPr="008C1210" w:rsidRDefault="008C1210" w:rsidP="008C1210">
      <w:pPr>
        <w:pStyle w:val="afff0"/>
        <w:spacing w:after="0" w:line="240" w:lineRule="auto"/>
        <w:ind w:firstLine="567"/>
        <w:rPr>
          <w:rStyle w:val="affd"/>
          <w:rFonts w:eastAsia="Calibri"/>
          <w:b/>
          <w:bCs/>
          <w:sz w:val="24"/>
          <w:szCs w:val="24"/>
        </w:rPr>
      </w:pPr>
      <w:r w:rsidRPr="008C1210">
        <w:rPr>
          <w:rStyle w:val="affd"/>
          <w:rFonts w:eastAsia="Calibri"/>
          <w:b/>
          <w:sz w:val="24"/>
          <w:szCs w:val="24"/>
        </w:rPr>
        <w:t>8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3D-моделирование как технология создания визуальных моделей.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Понятие «прототипирование». Создание цифровой объёмной модели.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Инструменты для создания цифровой объёмной модели.</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9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Моделирование сложных объектов. Рендеринг. Полигональная сетка.</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Понятие «аддитивные технологии».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Технологическое оборудование для аддитивных технологий: 3D-принтеры.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Области применения трёхмерной печати. Сырьё для трёхмерной печати.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Подготовка к печати. Печать 3D-модели.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связанные с 3D-печатью.</w:t>
      </w:r>
    </w:p>
    <w:p w:rsidR="008C1210" w:rsidRPr="00F90A4E" w:rsidRDefault="008C1210" w:rsidP="008C1210">
      <w:pPr>
        <w:pStyle w:val="af5"/>
        <w:rPr>
          <w:rFonts w:ascii="Times New Roman" w:hAnsi="Times New Roman" w:cs="Times New Roman"/>
          <w:sz w:val="24"/>
          <w:szCs w:val="24"/>
        </w:rPr>
      </w:pPr>
      <w:r w:rsidRPr="00F90A4E">
        <w:rPr>
          <w:rFonts w:ascii="Times New Roman" w:hAnsi="Times New Roman" w:cs="Times New Roman"/>
          <w:sz w:val="24"/>
          <w:szCs w:val="24"/>
        </w:rPr>
        <w:lastRenderedPageBreak/>
        <w:t>Модуль «Компьютерная графика. Черчение»</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5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Основы графической грамоты. Графические материалы и инструменты.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Чтение чертежа.</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6 класс</w:t>
      </w:r>
      <w:r w:rsidRPr="008C1210">
        <w:rPr>
          <w:rFonts w:ascii="Times New Roman" w:hAnsi="Times New Roman"/>
          <w:b/>
          <w:sz w:val="24"/>
          <w:szCs w:val="24"/>
        </w:rPr>
        <w:t>.</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Создание проектной документации.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Стандарты оформления.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Понятие о графическом редакторе, компьютерной графике.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Инструменты графического редактора. Создание эскиза в графическом редакторе.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Инструменты для создания и редактирования текста в графическом редакторе.</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Создание печатной продукции в графическом редакторе.</w:t>
      </w:r>
    </w:p>
    <w:p w:rsidR="008C1210" w:rsidRPr="008C1210" w:rsidRDefault="008C1210" w:rsidP="008C1210">
      <w:pPr>
        <w:pStyle w:val="afe"/>
        <w:widowControl/>
        <w:ind w:left="0" w:firstLine="567"/>
        <w:jc w:val="both"/>
        <w:rPr>
          <w:rFonts w:ascii="Times New Roman" w:hAnsi="Times New Roman"/>
          <w:b/>
        </w:rPr>
      </w:pPr>
      <w:r w:rsidRPr="008C1210">
        <w:rPr>
          <w:rFonts w:ascii="Times New Roman" w:hAnsi="Times New Roman"/>
          <w:b/>
        </w:rPr>
        <w:t>7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Понятие графической модели.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Применение компьютеров для разработки графической документации.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Математические, физические и информационные модели.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Графические модели. Виды графических моделей.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Количественная и качественная оценка модели.</w:t>
      </w:r>
    </w:p>
    <w:p w:rsidR="008C1210" w:rsidRPr="008C1210" w:rsidRDefault="008C1210" w:rsidP="008C1210">
      <w:pPr>
        <w:pStyle w:val="afe"/>
        <w:widowControl/>
        <w:ind w:left="0" w:firstLine="567"/>
        <w:jc w:val="both"/>
        <w:rPr>
          <w:rFonts w:ascii="Times New Roman" w:hAnsi="Times New Roman"/>
          <w:b/>
        </w:rPr>
      </w:pPr>
      <w:r w:rsidRPr="008C1210">
        <w:rPr>
          <w:rFonts w:ascii="Times New Roman" w:hAnsi="Times New Roman"/>
          <w:b/>
        </w:rPr>
        <w:t>8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Создание документов, виды документов. Основная надпись.</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Геометрические примитивы.</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Создание, редактирование и трансформация графических объектов.</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Сложные 3D-модели и сборочные чертежи.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Изделия и их модели. Анализ формы объекта и синтез модели.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План создания 3D-модели.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8C1210" w:rsidRPr="008C1210" w:rsidRDefault="008C1210" w:rsidP="008C1210">
      <w:pPr>
        <w:pStyle w:val="affe"/>
        <w:spacing w:after="0" w:line="240" w:lineRule="auto"/>
        <w:ind w:firstLine="567"/>
        <w:rPr>
          <w:rFonts w:ascii="Times New Roman" w:hAnsi="Times New Roman" w:cs="Times New Roman"/>
          <w:b/>
          <w:sz w:val="24"/>
          <w:szCs w:val="24"/>
        </w:rPr>
      </w:pPr>
      <w:r w:rsidRPr="008C1210">
        <w:rPr>
          <w:rFonts w:ascii="Times New Roman" w:hAnsi="Times New Roman" w:cs="Times New Roman"/>
          <w:b/>
          <w:sz w:val="24"/>
          <w:szCs w:val="24"/>
        </w:rPr>
        <w:t>9 класс.</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Оформление конструкторской документации, в том числе с использованием САПР.</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C1210" w:rsidRPr="008C1210" w:rsidRDefault="008C1210" w:rsidP="008C1210">
      <w:pPr>
        <w:pStyle w:val="affe"/>
        <w:spacing w:after="0" w:line="240" w:lineRule="auto"/>
        <w:ind w:firstLine="567"/>
        <w:rPr>
          <w:rFonts w:ascii="Times New Roman" w:hAnsi="Times New Roman" w:cs="Times New Roman"/>
          <w:sz w:val="24"/>
          <w:szCs w:val="24"/>
        </w:rPr>
      </w:pPr>
      <w:r w:rsidRPr="008C1210">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C1210" w:rsidRPr="00F90A4E" w:rsidRDefault="008C1210" w:rsidP="008C1210">
      <w:pPr>
        <w:pStyle w:val="af5"/>
        <w:rPr>
          <w:rFonts w:ascii="Times New Roman" w:hAnsi="Times New Roman" w:cs="Times New Roman"/>
          <w:sz w:val="24"/>
          <w:szCs w:val="24"/>
        </w:rPr>
      </w:pPr>
    </w:p>
    <w:p w:rsidR="008C1210" w:rsidRPr="00F90A4E" w:rsidRDefault="008C1210" w:rsidP="00C25F9F">
      <w:pPr>
        <w:pStyle w:val="af5"/>
        <w:rPr>
          <w:rFonts w:ascii="Times New Roman" w:hAnsi="Times New Roman" w:cs="Times New Roman"/>
          <w:sz w:val="24"/>
          <w:szCs w:val="24"/>
        </w:rPr>
      </w:pPr>
    </w:p>
    <w:p w:rsidR="006567A9" w:rsidRPr="00F90A4E" w:rsidRDefault="006567A9" w:rsidP="00C25F9F">
      <w:pPr>
        <w:pStyle w:val="af5"/>
        <w:rPr>
          <w:rFonts w:ascii="Times New Roman" w:hAnsi="Times New Roman" w:cs="Times New Roman"/>
          <w:sz w:val="24"/>
          <w:szCs w:val="24"/>
        </w:rPr>
      </w:pPr>
    </w:p>
    <w:p w:rsidR="00A57638" w:rsidRPr="00F90A4E" w:rsidRDefault="00E235EB" w:rsidP="00C25F9F">
      <w:pPr>
        <w:pStyle w:val="af5"/>
        <w:rPr>
          <w:rFonts w:ascii="Times New Roman" w:hAnsi="Times New Roman" w:cs="Times New Roman"/>
          <w:sz w:val="24"/>
          <w:szCs w:val="24"/>
        </w:rPr>
      </w:pPr>
      <w:bookmarkStart w:id="567" w:name="bookmark1684"/>
      <w:r w:rsidRPr="00F90A4E">
        <w:rPr>
          <w:rFonts w:ascii="Times New Roman" w:hAnsi="Times New Roman" w:cs="Times New Roman"/>
          <w:sz w:val="24"/>
          <w:szCs w:val="24"/>
        </w:rPr>
        <w:t>ВАРИАТИВНЫЕ МОДУЛИ</w:t>
      </w:r>
      <w:bookmarkEnd w:id="567"/>
    </w:p>
    <w:p w:rsidR="00A57638" w:rsidRDefault="00E235EB" w:rsidP="00C25F9F">
      <w:pPr>
        <w:pStyle w:val="af5"/>
        <w:rPr>
          <w:rFonts w:ascii="Times New Roman" w:hAnsi="Times New Roman" w:cs="Times New Roman"/>
          <w:sz w:val="24"/>
          <w:szCs w:val="24"/>
        </w:rPr>
      </w:pPr>
      <w:bookmarkStart w:id="568" w:name="bookmark1698"/>
      <w:r w:rsidRPr="00F90A4E">
        <w:rPr>
          <w:rFonts w:ascii="Times New Roman" w:hAnsi="Times New Roman" w:cs="Times New Roman"/>
          <w:sz w:val="24"/>
          <w:szCs w:val="24"/>
        </w:rPr>
        <w:t>Модуль «Автоматизированные системы»</w:t>
      </w:r>
      <w:bookmarkEnd w:id="568"/>
    </w:p>
    <w:p w:rsidR="008C1210" w:rsidRPr="008C1210" w:rsidRDefault="008C1210" w:rsidP="008C1210">
      <w:pPr>
        <w:pStyle w:val="afff0"/>
        <w:spacing w:after="0" w:line="240" w:lineRule="auto"/>
        <w:rPr>
          <w:color w:val="auto"/>
          <w:sz w:val="24"/>
          <w:szCs w:val="24"/>
        </w:rPr>
      </w:pPr>
      <w:r w:rsidRPr="008C1210">
        <w:rPr>
          <w:color w:val="auto"/>
          <w:sz w:val="24"/>
          <w:szCs w:val="24"/>
        </w:rPr>
        <w:t>8–9 классы.</w:t>
      </w:r>
    </w:p>
    <w:p w:rsidR="008C1210" w:rsidRPr="008C1210" w:rsidRDefault="008C1210" w:rsidP="008C1210">
      <w:pPr>
        <w:pStyle w:val="52"/>
        <w:spacing w:before="0" w:after="0" w:line="240" w:lineRule="auto"/>
        <w:ind w:firstLine="567"/>
        <w:jc w:val="both"/>
        <w:rPr>
          <w:b w:val="0"/>
          <w:color w:val="auto"/>
          <w:sz w:val="24"/>
          <w:szCs w:val="24"/>
        </w:rPr>
      </w:pPr>
      <w:r w:rsidRPr="008C1210">
        <w:rPr>
          <w:rStyle w:val="affd"/>
          <w:rFonts w:eastAsia="Calibri"/>
          <w:color w:val="auto"/>
          <w:sz w:val="24"/>
          <w:szCs w:val="24"/>
        </w:rPr>
        <w:t>Введение в автоматизированные системы.</w:t>
      </w:r>
    </w:p>
    <w:p w:rsidR="008C1210" w:rsidRPr="008C1210" w:rsidRDefault="008C1210" w:rsidP="008C1210">
      <w:pPr>
        <w:pStyle w:val="affe"/>
        <w:spacing w:after="0" w:line="240" w:lineRule="auto"/>
        <w:ind w:firstLine="567"/>
        <w:rPr>
          <w:rFonts w:ascii="Times New Roman" w:hAnsi="Times New Roman" w:cs="Times New Roman"/>
          <w:color w:val="auto"/>
          <w:sz w:val="24"/>
          <w:szCs w:val="24"/>
        </w:rPr>
      </w:pPr>
      <w:r w:rsidRPr="008C1210">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C1210" w:rsidRPr="008C1210" w:rsidRDefault="008C1210" w:rsidP="008C1210">
      <w:pPr>
        <w:pStyle w:val="affe"/>
        <w:spacing w:after="0" w:line="240" w:lineRule="auto"/>
        <w:ind w:firstLine="567"/>
        <w:rPr>
          <w:rFonts w:ascii="Times New Roman" w:hAnsi="Times New Roman" w:cs="Times New Roman"/>
          <w:color w:val="auto"/>
          <w:sz w:val="24"/>
          <w:szCs w:val="24"/>
        </w:rPr>
      </w:pPr>
      <w:r w:rsidRPr="008C1210">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8C1210" w:rsidRPr="008C1210" w:rsidRDefault="008C1210" w:rsidP="008C1210">
      <w:pPr>
        <w:pStyle w:val="affe"/>
        <w:spacing w:after="0" w:line="240" w:lineRule="auto"/>
        <w:ind w:firstLine="567"/>
        <w:rPr>
          <w:color w:val="auto"/>
          <w:sz w:val="24"/>
          <w:szCs w:val="24"/>
        </w:rPr>
      </w:pPr>
      <w:r w:rsidRPr="008C1210">
        <w:rPr>
          <w:rFonts w:ascii="Times New Roman" w:hAnsi="Times New Roman" w:cs="Times New Roman"/>
          <w:color w:val="auto"/>
          <w:sz w:val="24"/>
          <w:szCs w:val="24"/>
        </w:rPr>
        <w:t xml:space="preserve">Виды автоматизированных систем, их применение на производстве. </w:t>
      </w:r>
    </w:p>
    <w:p w:rsidR="008C1210" w:rsidRPr="008C1210" w:rsidRDefault="008C1210" w:rsidP="008C1210">
      <w:pPr>
        <w:pStyle w:val="52"/>
        <w:spacing w:before="0" w:after="0" w:line="240" w:lineRule="auto"/>
        <w:ind w:firstLine="567"/>
        <w:jc w:val="both"/>
        <w:rPr>
          <w:rStyle w:val="affd"/>
          <w:rFonts w:eastAsia="Calibri"/>
          <w:bCs/>
          <w:color w:val="auto"/>
          <w:sz w:val="24"/>
          <w:szCs w:val="24"/>
        </w:rPr>
      </w:pPr>
      <w:r w:rsidRPr="008C1210">
        <w:rPr>
          <w:rStyle w:val="affd"/>
          <w:rFonts w:eastAsia="Calibri"/>
          <w:color w:val="auto"/>
          <w:sz w:val="24"/>
          <w:szCs w:val="24"/>
        </w:rPr>
        <w:t>Элементарная база автоматизированных систем.</w:t>
      </w:r>
    </w:p>
    <w:p w:rsidR="008C1210" w:rsidRPr="008C1210" w:rsidRDefault="008C1210" w:rsidP="008C1210">
      <w:pPr>
        <w:pStyle w:val="affe"/>
        <w:spacing w:after="0" w:line="240" w:lineRule="auto"/>
        <w:ind w:firstLine="567"/>
        <w:rPr>
          <w:rFonts w:ascii="Times New Roman" w:hAnsi="Times New Roman" w:cs="Times New Roman"/>
          <w:color w:val="auto"/>
          <w:sz w:val="24"/>
          <w:szCs w:val="24"/>
        </w:rPr>
      </w:pPr>
      <w:r w:rsidRPr="008C1210">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C1210" w:rsidRPr="008C1210" w:rsidRDefault="008C1210" w:rsidP="008C1210">
      <w:pPr>
        <w:pStyle w:val="52"/>
        <w:spacing w:before="0" w:after="0" w:line="240" w:lineRule="auto"/>
        <w:ind w:firstLine="567"/>
        <w:jc w:val="both"/>
        <w:rPr>
          <w:rStyle w:val="affd"/>
          <w:rFonts w:eastAsia="Calibri"/>
          <w:bCs/>
          <w:color w:val="auto"/>
          <w:sz w:val="24"/>
          <w:szCs w:val="24"/>
        </w:rPr>
      </w:pPr>
      <w:r w:rsidRPr="008C1210">
        <w:rPr>
          <w:rStyle w:val="affd"/>
          <w:rFonts w:eastAsia="Calibri"/>
          <w:color w:val="auto"/>
          <w:sz w:val="24"/>
          <w:szCs w:val="24"/>
        </w:rPr>
        <w:t>Управление техническими системами.</w:t>
      </w:r>
    </w:p>
    <w:p w:rsidR="006567A9" w:rsidRPr="0050131E" w:rsidRDefault="008C1210" w:rsidP="0050131E">
      <w:pPr>
        <w:pStyle w:val="affe"/>
        <w:spacing w:after="0" w:line="240" w:lineRule="auto"/>
        <w:ind w:firstLine="567"/>
        <w:rPr>
          <w:rFonts w:ascii="Times New Roman" w:hAnsi="Times New Roman" w:cs="Times New Roman"/>
          <w:color w:val="auto"/>
          <w:sz w:val="24"/>
          <w:szCs w:val="24"/>
        </w:rPr>
      </w:pPr>
      <w:r w:rsidRPr="008C1210">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bookmarkStart w:id="569" w:name="bookmark1702"/>
    </w:p>
    <w:p w:rsidR="00A57638"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Модуль «Животноводство»</w:t>
      </w:r>
      <w:bookmarkEnd w:id="569"/>
    </w:p>
    <w:p w:rsidR="0050131E" w:rsidRPr="0050131E" w:rsidRDefault="0050131E" w:rsidP="0050131E">
      <w:pPr>
        <w:pStyle w:val="afff0"/>
        <w:spacing w:after="0" w:line="240" w:lineRule="auto"/>
        <w:ind w:firstLine="709"/>
        <w:rPr>
          <w:sz w:val="24"/>
          <w:szCs w:val="24"/>
        </w:rPr>
      </w:pPr>
      <w:r w:rsidRPr="0050131E">
        <w:rPr>
          <w:sz w:val="24"/>
          <w:szCs w:val="24"/>
        </w:rPr>
        <w:t>7–8 классы.</w:t>
      </w:r>
    </w:p>
    <w:p w:rsidR="0050131E" w:rsidRPr="0050131E" w:rsidRDefault="0050131E" w:rsidP="0050131E">
      <w:pPr>
        <w:pStyle w:val="52"/>
        <w:spacing w:before="0" w:after="0" w:line="240" w:lineRule="auto"/>
        <w:ind w:firstLine="567"/>
        <w:jc w:val="both"/>
        <w:rPr>
          <w:rStyle w:val="affd"/>
          <w:rFonts w:eastAsia="Calibri"/>
          <w:bCs/>
          <w:sz w:val="24"/>
          <w:szCs w:val="24"/>
        </w:rPr>
      </w:pPr>
      <w:r w:rsidRPr="0050131E">
        <w:rPr>
          <w:rStyle w:val="affd"/>
          <w:rFonts w:eastAsia="Calibri"/>
          <w:sz w:val="24"/>
          <w:szCs w:val="24"/>
        </w:rPr>
        <w:t>Элементы технологий выращивания сельскохозяйственных животных.</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Домашние животные. Сельскохозяйственные животные.</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Содержание сельскохозяйственных животных: помещение, оборудование, уход.</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Разведение животных. Породы животных.</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Лечение животных. Понятие о ветеринарии.</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Заготовка кормов. Кормление животных. Питательность корма. Рацион.</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Животные у нас дома. Забота о домашних и бездомных животных.</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Проблема клонирования живых организмов. Социальные и этические проблемы.</w:t>
      </w:r>
    </w:p>
    <w:p w:rsidR="0050131E" w:rsidRPr="0050131E" w:rsidRDefault="0050131E" w:rsidP="0050131E">
      <w:pPr>
        <w:pStyle w:val="52"/>
        <w:spacing w:before="0" w:after="0" w:line="240" w:lineRule="auto"/>
        <w:ind w:firstLine="567"/>
        <w:jc w:val="both"/>
        <w:rPr>
          <w:rStyle w:val="affd"/>
          <w:rFonts w:eastAsia="Calibri"/>
          <w:bCs/>
          <w:sz w:val="24"/>
          <w:szCs w:val="24"/>
        </w:rPr>
      </w:pPr>
      <w:r w:rsidRPr="0050131E">
        <w:rPr>
          <w:rStyle w:val="affd"/>
          <w:rFonts w:eastAsia="Calibri"/>
          <w:sz w:val="24"/>
          <w:szCs w:val="24"/>
        </w:rPr>
        <w:t>Производство животноводческих продуктов.</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Использование цифровых технологий в животноводстве.</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Цифровая ферма:</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автоматическое кормление животных;</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автоматическая дойка;</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уборка помещения и другое.</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Цифровая «умная» ферма — перспективное направление роботизации в животноводстве.</w:t>
      </w:r>
    </w:p>
    <w:p w:rsidR="0050131E" w:rsidRPr="0050131E" w:rsidRDefault="0050131E" w:rsidP="0050131E">
      <w:pPr>
        <w:pStyle w:val="52"/>
        <w:spacing w:before="0" w:after="0" w:line="240" w:lineRule="auto"/>
        <w:ind w:firstLine="567"/>
        <w:jc w:val="both"/>
        <w:rPr>
          <w:rStyle w:val="affd"/>
          <w:rFonts w:eastAsia="Calibri"/>
          <w:bCs/>
          <w:sz w:val="24"/>
          <w:szCs w:val="24"/>
        </w:rPr>
      </w:pPr>
      <w:r w:rsidRPr="0050131E">
        <w:rPr>
          <w:rStyle w:val="affd"/>
          <w:rFonts w:eastAsia="Calibri"/>
          <w:sz w:val="24"/>
          <w:szCs w:val="24"/>
        </w:rPr>
        <w:t>Профессии, связанные с деятельностью животновода.</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0131E" w:rsidRPr="00F90A4E" w:rsidRDefault="0050131E" w:rsidP="0050131E">
      <w:pPr>
        <w:pStyle w:val="af5"/>
        <w:rPr>
          <w:rFonts w:ascii="Times New Roman" w:hAnsi="Times New Roman" w:cs="Times New Roman"/>
          <w:sz w:val="24"/>
          <w:szCs w:val="24"/>
        </w:rPr>
      </w:pPr>
      <w:r w:rsidRPr="00F90A4E">
        <w:rPr>
          <w:rFonts w:ascii="Times New Roman" w:hAnsi="Times New Roman" w:cs="Times New Roman"/>
          <w:sz w:val="24"/>
          <w:szCs w:val="24"/>
        </w:rPr>
        <w:t>Модуль «Растениеводство»</w:t>
      </w:r>
    </w:p>
    <w:p w:rsidR="0050131E" w:rsidRPr="0050131E" w:rsidRDefault="0050131E" w:rsidP="0050131E">
      <w:pPr>
        <w:pStyle w:val="afff0"/>
        <w:spacing w:after="0" w:line="240" w:lineRule="auto"/>
        <w:ind w:firstLine="567"/>
        <w:rPr>
          <w:sz w:val="24"/>
          <w:szCs w:val="24"/>
        </w:rPr>
      </w:pPr>
      <w:r w:rsidRPr="0050131E">
        <w:rPr>
          <w:sz w:val="24"/>
          <w:szCs w:val="24"/>
        </w:rPr>
        <w:t>7–8 классы.</w:t>
      </w:r>
    </w:p>
    <w:p w:rsidR="0050131E" w:rsidRPr="0050131E" w:rsidRDefault="0050131E" w:rsidP="0050131E">
      <w:pPr>
        <w:pStyle w:val="52"/>
        <w:spacing w:before="0" w:after="0" w:line="240" w:lineRule="auto"/>
        <w:ind w:firstLine="567"/>
        <w:jc w:val="both"/>
        <w:rPr>
          <w:b w:val="0"/>
          <w:sz w:val="24"/>
          <w:szCs w:val="24"/>
        </w:rPr>
      </w:pPr>
      <w:r w:rsidRPr="0050131E">
        <w:rPr>
          <w:rStyle w:val="affd"/>
          <w:rFonts w:eastAsia="Calibri"/>
          <w:sz w:val="24"/>
          <w:szCs w:val="24"/>
        </w:rPr>
        <w:t>Элементы технологий выращивания сельскохозяйственных культур.</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Почвы, виды почв. Плодородие почв.</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Культурные растения и их классификация.</w:t>
      </w:r>
    </w:p>
    <w:p w:rsidR="0050131E" w:rsidRPr="0050131E" w:rsidRDefault="0050131E" w:rsidP="0050131E">
      <w:pPr>
        <w:pStyle w:val="affe"/>
        <w:spacing w:after="0" w:line="240" w:lineRule="auto"/>
        <w:ind w:firstLine="567"/>
        <w:rPr>
          <w:rFonts w:ascii="Times New Roman" w:hAnsi="Times New Roman" w:cs="Times New Roman"/>
          <w:spacing w:val="-2"/>
          <w:sz w:val="24"/>
          <w:szCs w:val="24"/>
        </w:rPr>
      </w:pPr>
      <w:r w:rsidRPr="0050131E">
        <w:rPr>
          <w:rFonts w:ascii="Times New Roman" w:hAnsi="Times New Roman" w:cs="Times New Roman"/>
          <w:spacing w:val="-2"/>
          <w:sz w:val="24"/>
          <w:szCs w:val="24"/>
        </w:rPr>
        <w:lastRenderedPageBreak/>
        <w:t>Выращивание растений на школьном/приусадебном участке.</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Полезные для человека дикорастущие растения и их классификация.</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Сохранение природной среды.</w:t>
      </w:r>
    </w:p>
    <w:p w:rsidR="0050131E" w:rsidRPr="0050131E" w:rsidRDefault="0050131E" w:rsidP="0050131E">
      <w:pPr>
        <w:pStyle w:val="52"/>
        <w:spacing w:before="0" w:after="0" w:line="240" w:lineRule="auto"/>
        <w:ind w:firstLine="567"/>
        <w:jc w:val="both"/>
        <w:rPr>
          <w:rStyle w:val="affd"/>
          <w:rFonts w:eastAsia="Calibri"/>
          <w:bCs/>
          <w:sz w:val="24"/>
          <w:szCs w:val="24"/>
        </w:rPr>
      </w:pPr>
      <w:r w:rsidRPr="0050131E">
        <w:rPr>
          <w:rStyle w:val="affd"/>
          <w:rFonts w:eastAsia="Calibri"/>
          <w:sz w:val="24"/>
          <w:szCs w:val="24"/>
        </w:rPr>
        <w:t>Сельскохозяйственное производство.</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Автоматизация и роботизация сельскохозяйственного производства:</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анализаторы почвы c использованием спутниковой системы навигации;</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автоматизация тепличного хозяйства;</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применение роботов-манипуляторов для уборки урожая;</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внесение удобрения на основе данных от азотно-спектральных датчиков;</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определение критических точек полей с помощью спутниковых снимков;</w:t>
      </w:r>
    </w:p>
    <w:p w:rsidR="0050131E" w:rsidRPr="0050131E" w:rsidRDefault="0050131E" w:rsidP="0050131E">
      <w:pPr>
        <w:pStyle w:val="afff1"/>
        <w:spacing w:line="240" w:lineRule="auto"/>
        <w:ind w:left="0" w:firstLine="567"/>
        <w:rPr>
          <w:rFonts w:ascii="Times New Roman" w:hAnsi="Times New Roman" w:cs="Times New Roman"/>
          <w:sz w:val="24"/>
          <w:szCs w:val="24"/>
        </w:rPr>
      </w:pPr>
      <w:r w:rsidRPr="0050131E">
        <w:rPr>
          <w:rFonts w:ascii="Times New Roman" w:hAnsi="Times New Roman" w:cs="Times New Roman"/>
          <w:sz w:val="24"/>
          <w:szCs w:val="24"/>
        </w:rPr>
        <w:t>использование беспилотных летательных аппаратов и другое.</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Генно-модифицированные растения: положительные и отрицательные аспекты.</w:t>
      </w:r>
    </w:p>
    <w:p w:rsidR="0050131E" w:rsidRPr="0050131E" w:rsidRDefault="0050131E" w:rsidP="0050131E">
      <w:pPr>
        <w:pStyle w:val="52"/>
        <w:spacing w:before="0" w:after="0" w:line="240" w:lineRule="auto"/>
        <w:ind w:firstLine="567"/>
        <w:jc w:val="both"/>
        <w:rPr>
          <w:rStyle w:val="affd"/>
          <w:rFonts w:eastAsia="Calibri"/>
          <w:bCs/>
          <w:sz w:val="24"/>
          <w:szCs w:val="24"/>
        </w:rPr>
      </w:pPr>
      <w:r w:rsidRPr="0050131E">
        <w:rPr>
          <w:rStyle w:val="affd"/>
          <w:rFonts w:eastAsia="Calibri"/>
          <w:sz w:val="24"/>
          <w:szCs w:val="24"/>
        </w:rPr>
        <w:t>Сельскохозяйственные профессии.</w:t>
      </w:r>
    </w:p>
    <w:p w:rsidR="0050131E" w:rsidRPr="0050131E" w:rsidRDefault="0050131E" w:rsidP="0050131E">
      <w:pPr>
        <w:pStyle w:val="affe"/>
        <w:spacing w:after="0" w:line="240" w:lineRule="auto"/>
        <w:ind w:firstLine="567"/>
        <w:rPr>
          <w:rFonts w:ascii="Times New Roman" w:hAnsi="Times New Roman" w:cs="Times New Roman"/>
          <w:sz w:val="24"/>
          <w:szCs w:val="24"/>
        </w:rPr>
      </w:pPr>
      <w:r w:rsidRPr="0050131E">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F90A4E" w:rsidRDefault="006567A9" w:rsidP="00C25F9F">
      <w:pPr>
        <w:pStyle w:val="af5"/>
        <w:rPr>
          <w:rFonts w:ascii="Times New Roman" w:hAnsi="Times New Roman" w:cs="Times New Roman"/>
          <w:sz w:val="24"/>
          <w:szCs w:val="24"/>
        </w:rPr>
      </w:pPr>
      <w:bookmarkStart w:id="570" w:name="bookmark1704"/>
    </w:p>
    <w:p w:rsidR="00A57638" w:rsidRPr="00F90A4E" w:rsidRDefault="00E235EB" w:rsidP="0050131E">
      <w:pPr>
        <w:pStyle w:val="af5"/>
        <w:rPr>
          <w:rFonts w:ascii="Times New Roman" w:hAnsi="Times New Roman" w:cs="Times New Roman"/>
          <w:sz w:val="24"/>
          <w:szCs w:val="24"/>
        </w:rPr>
      </w:pPr>
      <w:bookmarkStart w:id="571" w:name="bookmark1710"/>
      <w:bookmarkEnd w:id="570"/>
      <w:r w:rsidRPr="00F90A4E">
        <w:rPr>
          <w:rFonts w:ascii="Times New Roman" w:hAnsi="Times New Roman" w:cs="Times New Roman"/>
          <w:sz w:val="24"/>
          <w:szCs w:val="24"/>
        </w:rPr>
        <w:t>ПЛАНИРУЕМЫЕ РЕЗУЛЬТАТЫ ОСВОЕНИЯ</w:t>
      </w:r>
      <w:bookmarkEnd w:id="571"/>
      <w:r w:rsidR="0050131E">
        <w:rPr>
          <w:rFonts w:ascii="Times New Roman" w:hAnsi="Times New Roman" w:cs="Times New Roman"/>
          <w:sz w:val="24"/>
          <w:szCs w:val="24"/>
        </w:rPr>
        <w:t xml:space="preserve"> ТЕХНОЛОГИИ</w:t>
      </w:r>
      <w:r w:rsidR="004A1980">
        <w:rPr>
          <w:rFonts w:ascii="Times New Roman" w:hAnsi="Times New Roman" w:cs="Times New Roman"/>
          <w:sz w:val="24"/>
          <w:szCs w:val="24"/>
        </w:rPr>
        <w:t xml:space="preserve"> </w:t>
      </w:r>
      <w:r w:rsidRPr="00F90A4E">
        <w:rPr>
          <w:rFonts w:ascii="Times New Roman" w:hAnsi="Times New Roman" w:cs="Times New Roman"/>
          <w:sz w:val="24"/>
          <w:szCs w:val="24"/>
        </w:rPr>
        <w:t>НА УРОВНЕ ОСНОВНОГО ОБЩЕГО ОБРАЗОВАНИЯ</w:t>
      </w:r>
    </w:p>
    <w:p w:rsidR="0050131E" w:rsidRPr="0050131E" w:rsidRDefault="0050131E" w:rsidP="0050131E">
      <w:pPr>
        <w:pStyle w:val="afe"/>
        <w:widowControl/>
        <w:ind w:left="0" w:firstLine="567"/>
        <w:jc w:val="both"/>
        <w:rPr>
          <w:rFonts w:ascii="Times New Roman" w:hAnsi="Times New Roman"/>
        </w:rPr>
      </w:pPr>
      <w:r w:rsidRPr="00CA4934">
        <w:rPr>
          <w:rFonts w:ascii="Times New Roman" w:hAnsi="Times New Roman"/>
          <w:sz w:val="28"/>
          <w:szCs w:val="28"/>
        </w:rPr>
        <w:t> </w:t>
      </w:r>
      <w:r w:rsidRPr="0050131E">
        <w:rPr>
          <w:rFonts w:ascii="Times New Roman" w:hAnsi="Times New Roman"/>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57638" w:rsidRPr="007019B4" w:rsidRDefault="00E235EB" w:rsidP="00C25F9F">
      <w:pPr>
        <w:pStyle w:val="af5"/>
        <w:rPr>
          <w:rFonts w:ascii="Times New Roman" w:hAnsi="Times New Roman" w:cs="Times New Roman"/>
          <w:color w:val="auto"/>
          <w:sz w:val="24"/>
          <w:szCs w:val="24"/>
        </w:rPr>
      </w:pPr>
      <w:bookmarkStart w:id="572" w:name="bookmark1714"/>
      <w:r w:rsidRPr="007019B4">
        <w:rPr>
          <w:rFonts w:ascii="Times New Roman" w:hAnsi="Times New Roman" w:cs="Times New Roman"/>
          <w:color w:val="auto"/>
          <w:sz w:val="24"/>
          <w:szCs w:val="24"/>
        </w:rPr>
        <w:t>ЛИЧНОСТНЫЕ РЕЗУЛЬТАТЫ</w:t>
      </w:r>
      <w:bookmarkEnd w:id="572"/>
    </w:p>
    <w:p w:rsidR="00A57638" w:rsidRPr="00F90A4E" w:rsidRDefault="00E235EB" w:rsidP="00C25F9F">
      <w:pPr>
        <w:pStyle w:val="13"/>
        <w:spacing w:line="240" w:lineRule="auto"/>
        <w:jc w:val="both"/>
        <w:rPr>
          <w:color w:val="auto"/>
          <w:sz w:val="24"/>
          <w:szCs w:val="24"/>
        </w:rPr>
      </w:pPr>
      <w:r w:rsidRPr="00F90A4E">
        <w:rPr>
          <w:i/>
          <w:iCs/>
          <w:color w:val="auto"/>
          <w:sz w:val="24"/>
          <w:szCs w:val="24"/>
        </w:rPr>
        <w:t>Патриотическое воспитание</w:t>
      </w:r>
      <w:r w:rsidRPr="00F90A4E">
        <w:rPr>
          <w:color w:val="auto"/>
          <w:sz w:val="24"/>
          <w:szCs w:val="24"/>
        </w:rPr>
        <w:t>:</w:t>
      </w:r>
    </w:p>
    <w:p w:rsidR="00A57638" w:rsidRPr="00F90A4E" w:rsidRDefault="00E235EB" w:rsidP="00BB5F3D">
      <w:pPr>
        <w:pStyle w:val="13"/>
        <w:numPr>
          <w:ilvl w:val="0"/>
          <w:numId w:val="216"/>
        </w:numPr>
        <w:spacing w:line="293" w:lineRule="auto"/>
        <w:ind w:left="0" w:firstLine="360"/>
        <w:jc w:val="both"/>
        <w:rPr>
          <w:color w:val="auto"/>
          <w:sz w:val="24"/>
          <w:szCs w:val="24"/>
        </w:rPr>
      </w:pPr>
      <w:r w:rsidRPr="00F90A4E">
        <w:rPr>
          <w:color w:val="auto"/>
          <w:sz w:val="24"/>
          <w:szCs w:val="24"/>
        </w:rPr>
        <w:t>проявление интереса к истории и современному состоянию российской науки и технологии;</w:t>
      </w:r>
    </w:p>
    <w:p w:rsidR="00A57638" w:rsidRPr="00F90A4E" w:rsidRDefault="00E235EB" w:rsidP="00BB5F3D">
      <w:pPr>
        <w:pStyle w:val="13"/>
        <w:numPr>
          <w:ilvl w:val="0"/>
          <w:numId w:val="216"/>
        </w:numPr>
        <w:spacing w:line="293" w:lineRule="auto"/>
        <w:ind w:left="0" w:firstLine="360"/>
        <w:jc w:val="both"/>
        <w:rPr>
          <w:color w:val="auto"/>
          <w:sz w:val="24"/>
          <w:szCs w:val="24"/>
        </w:rPr>
      </w:pPr>
      <w:r w:rsidRPr="00F90A4E">
        <w:rPr>
          <w:color w:val="auto"/>
          <w:sz w:val="24"/>
          <w:szCs w:val="24"/>
        </w:rPr>
        <w:t>ценностное отношение к достижениям российских инженеров и учёных.</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Гражданское и духовно-нравственное воспитание</w:t>
      </w:r>
      <w:r w:rsidRPr="00F90A4E">
        <w:rPr>
          <w:color w:val="auto"/>
          <w:sz w:val="24"/>
          <w:szCs w:val="24"/>
        </w:rPr>
        <w:t>:</w:t>
      </w:r>
    </w:p>
    <w:p w:rsidR="00A57638" w:rsidRPr="00F90A4E" w:rsidRDefault="00E235EB" w:rsidP="00BB5F3D">
      <w:pPr>
        <w:pStyle w:val="13"/>
        <w:numPr>
          <w:ilvl w:val="0"/>
          <w:numId w:val="217"/>
        </w:numPr>
        <w:spacing w:line="269" w:lineRule="auto"/>
        <w:ind w:left="0" w:firstLine="426"/>
        <w:jc w:val="both"/>
        <w:rPr>
          <w:color w:val="auto"/>
          <w:sz w:val="24"/>
          <w:szCs w:val="24"/>
        </w:rPr>
      </w:pPr>
      <w:r w:rsidRPr="00F90A4E">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F90A4E" w:rsidRDefault="00E235EB" w:rsidP="00BB5F3D">
      <w:pPr>
        <w:pStyle w:val="13"/>
        <w:numPr>
          <w:ilvl w:val="0"/>
          <w:numId w:val="217"/>
        </w:numPr>
        <w:spacing w:line="293" w:lineRule="auto"/>
        <w:ind w:left="0" w:firstLine="426"/>
        <w:jc w:val="both"/>
        <w:rPr>
          <w:color w:val="auto"/>
          <w:sz w:val="24"/>
          <w:szCs w:val="24"/>
        </w:rPr>
      </w:pPr>
      <w:r w:rsidRPr="00F90A4E">
        <w:rPr>
          <w:color w:val="auto"/>
          <w:sz w:val="24"/>
          <w:szCs w:val="24"/>
        </w:rPr>
        <w:t>осознание важности морально-этических принципов в деятельности, связанной с реализацией технологий;</w:t>
      </w:r>
    </w:p>
    <w:p w:rsidR="00A57638" w:rsidRPr="00F90A4E" w:rsidRDefault="00E235EB" w:rsidP="00BB5F3D">
      <w:pPr>
        <w:pStyle w:val="13"/>
        <w:numPr>
          <w:ilvl w:val="0"/>
          <w:numId w:val="217"/>
        </w:numPr>
        <w:spacing w:line="276" w:lineRule="auto"/>
        <w:ind w:left="0" w:firstLine="426"/>
        <w:jc w:val="both"/>
        <w:rPr>
          <w:color w:val="auto"/>
          <w:sz w:val="24"/>
          <w:szCs w:val="24"/>
        </w:rPr>
      </w:pPr>
      <w:r w:rsidRPr="00F90A4E">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Эстетическое воспитание</w:t>
      </w:r>
      <w:r w:rsidRPr="00F90A4E">
        <w:rPr>
          <w:color w:val="auto"/>
          <w:sz w:val="24"/>
          <w:szCs w:val="24"/>
        </w:rPr>
        <w:t>:</w:t>
      </w:r>
    </w:p>
    <w:p w:rsidR="00A57638" w:rsidRPr="00F90A4E" w:rsidRDefault="00E235EB" w:rsidP="00BB5F3D">
      <w:pPr>
        <w:pStyle w:val="13"/>
        <w:numPr>
          <w:ilvl w:val="0"/>
          <w:numId w:val="218"/>
        </w:numPr>
        <w:spacing w:line="240" w:lineRule="auto"/>
        <w:ind w:left="714" w:hanging="357"/>
        <w:jc w:val="both"/>
        <w:rPr>
          <w:color w:val="auto"/>
          <w:sz w:val="24"/>
          <w:szCs w:val="24"/>
        </w:rPr>
      </w:pPr>
      <w:r w:rsidRPr="00F90A4E">
        <w:rPr>
          <w:color w:val="auto"/>
          <w:sz w:val="24"/>
          <w:szCs w:val="24"/>
        </w:rPr>
        <w:t>восприятие эстетических качеств предметов труда;</w:t>
      </w:r>
    </w:p>
    <w:p w:rsidR="00A57638" w:rsidRDefault="00E235EB" w:rsidP="00BB5F3D">
      <w:pPr>
        <w:pStyle w:val="13"/>
        <w:numPr>
          <w:ilvl w:val="0"/>
          <w:numId w:val="218"/>
        </w:numPr>
        <w:spacing w:line="240" w:lineRule="auto"/>
        <w:ind w:left="714" w:hanging="357"/>
        <w:jc w:val="both"/>
        <w:rPr>
          <w:color w:val="auto"/>
          <w:sz w:val="24"/>
          <w:szCs w:val="24"/>
        </w:rPr>
      </w:pPr>
      <w:r w:rsidRPr="00F90A4E">
        <w:rPr>
          <w:color w:val="auto"/>
          <w:sz w:val="24"/>
          <w:szCs w:val="24"/>
        </w:rPr>
        <w:t xml:space="preserve">умение создавать эстетически значимые изделия из различных </w:t>
      </w:r>
      <w:r w:rsidR="007019B4">
        <w:rPr>
          <w:color w:val="auto"/>
          <w:sz w:val="24"/>
          <w:szCs w:val="24"/>
        </w:rPr>
        <w:t>материалов;</w:t>
      </w:r>
    </w:p>
    <w:p w:rsidR="007019B4" w:rsidRPr="007019B4" w:rsidRDefault="007019B4" w:rsidP="00BB5F3D">
      <w:pPr>
        <w:pStyle w:val="affe"/>
        <w:numPr>
          <w:ilvl w:val="0"/>
          <w:numId w:val="218"/>
        </w:numPr>
        <w:spacing w:after="0" w:line="240" w:lineRule="auto"/>
        <w:ind w:left="0" w:firstLine="357"/>
        <w:rPr>
          <w:rFonts w:ascii="Times New Roman" w:hAnsi="Times New Roman" w:cs="Times New Roman"/>
          <w:sz w:val="24"/>
          <w:szCs w:val="24"/>
        </w:rPr>
      </w:pPr>
      <w:r w:rsidRPr="007019B4">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7019B4" w:rsidRPr="00CA4934" w:rsidRDefault="007019B4" w:rsidP="00BB5F3D">
      <w:pPr>
        <w:pStyle w:val="affe"/>
        <w:numPr>
          <w:ilvl w:val="0"/>
          <w:numId w:val="218"/>
        </w:numPr>
        <w:spacing w:after="0" w:line="240" w:lineRule="auto"/>
        <w:ind w:left="0" w:firstLine="357"/>
        <w:rPr>
          <w:rFonts w:ascii="Times New Roman" w:hAnsi="Times New Roman" w:cs="Times New Roman"/>
          <w:sz w:val="28"/>
          <w:szCs w:val="28"/>
        </w:rPr>
      </w:pPr>
      <w:r w:rsidRPr="007019B4">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r w:rsidRPr="00CA4934">
        <w:rPr>
          <w:rFonts w:ascii="Times New Roman" w:hAnsi="Times New Roman" w:cs="Times New Roman"/>
          <w:sz w:val="28"/>
          <w:szCs w:val="28"/>
        </w:rPr>
        <w:t>;</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Ценности научного познания и практической деятельности</w:t>
      </w:r>
      <w:r w:rsidRPr="00F90A4E">
        <w:rPr>
          <w:color w:val="auto"/>
          <w:sz w:val="24"/>
          <w:szCs w:val="24"/>
        </w:rPr>
        <w:t>:</w:t>
      </w:r>
    </w:p>
    <w:p w:rsidR="00A57638" w:rsidRPr="00F90A4E" w:rsidRDefault="00E235EB" w:rsidP="00BB5F3D">
      <w:pPr>
        <w:pStyle w:val="13"/>
        <w:numPr>
          <w:ilvl w:val="0"/>
          <w:numId w:val="219"/>
        </w:numPr>
        <w:spacing w:line="240" w:lineRule="auto"/>
        <w:ind w:left="0" w:firstLine="357"/>
        <w:jc w:val="both"/>
        <w:rPr>
          <w:color w:val="auto"/>
          <w:sz w:val="24"/>
          <w:szCs w:val="24"/>
        </w:rPr>
      </w:pPr>
      <w:r w:rsidRPr="00F90A4E">
        <w:rPr>
          <w:color w:val="auto"/>
          <w:sz w:val="24"/>
          <w:szCs w:val="24"/>
        </w:rPr>
        <w:t>осознание ценности науки как фундамента технологий;</w:t>
      </w:r>
    </w:p>
    <w:p w:rsidR="00A57638" w:rsidRPr="00F90A4E" w:rsidRDefault="00E235EB" w:rsidP="00BB5F3D">
      <w:pPr>
        <w:pStyle w:val="13"/>
        <w:numPr>
          <w:ilvl w:val="0"/>
          <w:numId w:val="219"/>
        </w:numPr>
        <w:spacing w:line="240" w:lineRule="auto"/>
        <w:ind w:left="0" w:firstLine="357"/>
        <w:jc w:val="both"/>
        <w:rPr>
          <w:color w:val="auto"/>
          <w:sz w:val="24"/>
          <w:szCs w:val="24"/>
        </w:rPr>
      </w:pPr>
      <w:r w:rsidRPr="00F90A4E">
        <w:rPr>
          <w:color w:val="auto"/>
          <w:sz w:val="24"/>
          <w:szCs w:val="24"/>
        </w:rPr>
        <w:t>развитие интереса к исследовательской деятельности, реализации на практике достижений науки.</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Формирование культуры здоровья и эмоционального благополучия</w:t>
      </w:r>
      <w:r w:rsidRPr="00F90A4E">
        <w:rPr>
          <w:color w:val="auto"/>
          <w:sz w:val="24"/>
          <w:szCs w:val="24"/>
        </w:rPr>
        <w:t>:</w:t>
      </w:r>
    </w:p>
    <w:p w:rsidR="00A57638" w:rsidRPr="00F90A4E" w:rsidRDefault="00E235EB" w:rsidP="00BB5F3D">
      <w:pPr>
        <w:pStyle w:val="13"/>
        <w:numPr>
          <w:ilvl w:val="0"/>
          <w:numId w:val="220"/>
        </w:numPr>
        <w:spacing w:line="276" w:lineRule="auto"/>
        <w:ind w:left="0" w:firstLine="360"/>
        <w:jc w:val="both"/>
        <w:rPr>
          <w:color w:val="auto"/>
          <w:sz w:val="24"/>
          <w:szCs w:val="24"/>
        </w:rPr>
      </w:pPr>
      <w:r w:rsidRPr="00F90A4E">
        <w:rPr>
          <w:color w:val="auto"/>
          <w:sz w:val="24"/>
          <w:szCs w:val="24"/>
        </w:rPr>
        <w:lastRenderedPageBreak/>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F90A4E" w:rsidRDefault="00E235EB" w:rsidP="00BB5F3D">
      <w:pPr>
        <w:pStyle w:val="13"/>
        <w:numPr>
          <w:ilvl w:val="0"/>
          <w:numId w:val="220"/>
        </w:numPr>
        <w:spacing w:line="293" w:lineRule="auto"/>
        <w:ind w:left="0" w:firstLine="360"/>
        <w:jc w:val="both"/>
        <w:rPr>
          <w:color w:val="auto"/>
          <w:sz w:val="24"/>
          <w:szCs w:val="24"/>
        </w:rPr>
      </w:pPr>
      <w:r w:rsidRPr="00F90A4E">
        <w:rPr>
          <w:color w:val="auto"/>
          <w:sz w:val="24"/>
          <w:szCs w:val="24"/>
        </w:rPr>
        <w:t>умение распознавать информационные угрозы и осуществлять защиту личности от этих угроз.</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Трудовое воспитание</w:t>
      </w:r>
      <w:r w:rsidRPr="00F90A4E">
        <w:rPr>
          <w:color w:val="auto"/>
          <w:sz w:val="24"/>
          <w:szCs w:val="24"/>
        </w:rPr>
        <w:t>:</w:t>
      </w:r>
    </w:p>
    <w:p w:rsidR="00571E33" w:rsidRPr="00571E33" w:rsidRDefault="00571E33" w:rsidP="00BB5F3D">
      <w:pPr>
        <w:pStyle w:val="affe"/>
        <w:numPr>
          <w:ilvl w:val="0"/>
          <w:numId w:val="411"/>
        </w:numPr>
        <w:spacing w:after="0" w:line="240" w:lineRule="auto"/>
        <w:ind w:left="0" w:firstLine="426"/>
        <w:rPr>
          <w:rFonts w:ascii="Times New Roman" w:hAnsi="Times New Roman" w:cs="Times New Roman"/>
          <w:sz w:val="24"/>
          <w:szCs w:val="24"/>
        </w:rPr>
      </w:pPr>
      <w:r w:rsidRPr="00571E33">
        <w:rPr>
          <w:rFonts w:ascii="Times New Roman" w:hAnsi="Times New Roman" w:cs="Times New Roman"/>
          <w:sz w:val="24"/>
          <w:szCs w:val="24"/>
        </w:rPr>
        <w:t>уважение к труду, трудящимся, результатам труда (своего и других людей);</w:t>
      </w:r>
    </w:p>
    <w:p w:rsidR="00571E33" w:rsidRPr="00571E33" w:rsidRDefault="00571E33" w:rsidP="00BB5F3D">
      <w:pPr>
        <w:pStyle w:val="affe"/>
        <w:numPr>
          <w:ilvl w:val="0"/>
          <w:numId w:val="411"/>
        </w:numPr>
        <w:spacing w:after="0" w:line="240" w:lineRule="auto"/>
        <w:ind w:left="0" w:firstLine="426"/>
        <w:rPr>
          <w:rFonts w:ascii="Times New Roman" w:hAnsi="Times New Roman" w:cs="Times New Roman"/>
          <w:sz w:val="24"/>
          <w:szCs w:val="24"/>
        </w:rPr>
      </w:pPr>
      <w:r w:rsidRPr="00571E33">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71E33" w:rsidRPr="00571E33" w:rsidRDefault="00571E33" w:rsidP="00BB5F3D">
      <w:pPr>
        <w:pStyle w:val="affe"/>
        <w:numPr>
          <w:ilvl w:val="0"/>
          <w:numId w:val="411"/>
        </w:numPr>
        <w:spacing w:after="0" w:line="240" w:lineRule="auto"/>
        <w:ind w:left="0" w:firstLine="426"/>
        <w:rPr>
          <w:rFonts w:ascii="Times New Roman" w:hAnsi="Times New Roman" w:cs="Times New Roman"/>
          <w:sz w:val="24"/>
          <w:szCs w:val="24"/>
        </w:rPr>
      </w:pPr>
      <w:r w:rsidRPr="00571E33">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71E33" w:rsidRPr="00571E33" w:rsidRDefault="00571E33" w:rsidP="00BB5F3D">
      <w:pPr>
        <w:pStyle w:val="affe"/>
        <w:numPr>
          <w:ilvl w:val="0"/>
          <w:numId w:val="411"/>
        </w:numPr>
        <w:spacing w:after="0" w:line="240" w:lineRule="auto"/>
        <w:ind w:left="0" w:firstLine="426"/>
        <w:rPr>
          <w:rFonts w:ascii="Times New Roman" w:hAnsi="Times New Roman" w:cs="Times New Roman"/>
          <w:sz w:val="24"/>
          <w:szCs w:val="24"/>
        </w:rPr>
      </w:pPr>
      <w:r w:rsidRPr="00571E33">
        <w:rPr>
          <w:rFonts w:ascii="Times New Roman" w:hAnsi="Times New Roman" w:cs="Times New Roman"/>
          <w:sz w:val="24"/>
          <w:szCs w:val="24"/>
        </w:rPr>
        <w:t>умение ориентироваться в мире современных профессий;</w:t>
      </w:r>
    </w:p>
    <w:p w:rsidR="00571E33" w:rsidRPr="00571E33" w:rsidRDefault="00571E33" w:rsidP="00BB5F3D">
      <w:pPr>
        <w:pStyle w:val="affe"/>
        <w:numPr>
          <w:ilvl w:val="0"/>
          <w:numId w:val="411"/>
        </w:numPr>
        <w:spacing w:after="0" w:line="240" w:lineRule="auto"/>
        <w:ind w:left="0" w:firstLine="426"/>
        <w:rPr>
          <w:rFonts w:ascii="Times New Roman" w:hAnsi="Times New Roman" w:cs="Times New Roman"/>
          <w:spacing w:val="-4"/>
          <w:sz w:val="24"/>
          <w:szCs w:val="24"/>
        </w:rPr>
      </w:pPr>
      <w:r w:rsidRPr="00571E33">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571E33" w:rsidRPr="00571E33" w:rsidRDefault="00571E33" w:rsidP="00BB5F3D">
      <w:pPr>
        <w:pStyle w:val="affe"/>
        <w:numPr>
          <w:ilvl w:val="0"/>
          <w:numId w:val="411"/>
        </w:numPr>
        <w:spacing w:after="0" w:line="240" w:lineRule="auto"/>
        <w:ind w:left="0" w:firstLine="426"/>
        <w:rPr>
          <w:rFonts w:ascii="Times New Roman" w:hAnsi="Times New Roman" w:cs="Times New Roman"/>
          <w:sz w:val="24"/>
          <w:szCs w:val="24"/>
        </w:rPr>
      </w:pPr>
      <w:r w:rsidRPr="00571E33">
        <w:rPr>
          <w:rFonts w:ascii="Times New Roman" w:hAnsi="Times New Roman" w:cs="Times New Roman"/>
          <w:sz w:val="24"/>
          <w:szCs w:val="24"/>
        </w:rPr>
        <w:t>ориентация на достижение выдающихся результатов в профессиональной деятельности;</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Экологическое воспитание</w:t>
      </w:r>
      <w:r w:rsidRPr="00F90A4E">
        <w:rPr>
          <w:color w:val="auto"/>
          <w:sz w:val="24"/>
          <w:szCs w:val="24"/>
        </w:rPr>
        <w:t>:</w:t>
      </w:r>
    </w:p>
    <w:p w:rsidR="00A57638" w:rsidRPr="00F90A4E" w:rsidRDefault="00E235EB" w:rsidP="00BB5F3D">
      <w:pPr>
        <w:pStyle w:val="13"/>
        <w:numPr>
          <w:ilvl w:val="0"/>
          <w:numId w:val="221"/>
        </w:numPr>
        <w:spacing w:line="240" w:lineRule="auto"/>
        <w:ind w:left="0" w:firstLine="360"/>
        <w:jc w:val="both"/>
        <w:rPr>
          <w:color w:val="auto"/>
          <w:sz w:val="24"/>
          <w:szCs w:val="24"/>
        </w:rPr>
      </w:pPr>
      <w:r w:rsidRPr="00F90A4E">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7638" w:rsidRPr="00F90A4E" w:rsidRDefault="00E235EB" w:rsidP="00BB5F3D">
      <w:pPr>
        <w:pStyle w:val="13"/>
        <w:numPr>
          <w:ilvl w:val="0"/>
          <w:numId w:val="221"/>
        </w:numPr>
        <w:spacing w:line="240" w:lineRule="auto"/>
        <w:ind w:left="0" w:firstLine="360"/>
        <w:jc w:val="both"/>
        <w:rPr>
          <w:color w:val="auto"/>
          <w:sz w:val="24"/>
          <w:szCs w:val="24"/>
        </w:rPr>
      </w:pPr>
      <w:r w:rsidRPr="00F90A4E">
        <w:rPr>
          <w:color w:val="auto"/>
          <w:sz w:val="24"/>
          <w:szCs w:val="24"/>
        </w:rPr>
        <w:t>осознание пределов преобразовательной деятельности человека.</w:t>
      </w:r>
    </w:p>
    <w:p w:rsidR="006567A9" w:rsidRPr="00F90A4E" w:rsidRDefault="006567A9" w:rsidP="00C25F9F">
      <w:pPr>
        <w:pStyle w:val="af5"/>
        <w:rPr>
          <w:rFonts w:ascii="Times New Roman" w:hAnsi="Times New Roman" w:cs="Times New Roman"/>
          <w:sz w:val="24"/>
          <w:szCs w:val="24"/>
        </w:rPr>
      </w:pPr>
      <w:bookmarkStart w:id="573" w:name="bookmark1716"/>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МЕТАПРЕДМЕТНЫЕ РЕЗУЛЬТАТЫ</w:t>
      </w:r>
      <w:bookmarkEnd w:id="573"/>
    </w:p>
    <w:p w:rsidR="00A57638" w:rsidRPr="00F90A4E" w:rsidRDefault="0031096E" w:rsidP="00C25F9F">
      <w:pPr>
        <w:pStyle w:val="16"/>
        <w:rPr>
          <w:rFonts w:ascii="Times New Roman" w:hAnsi="Times New Roman" w:cs="Times New Roman"/>
          <w:sz w:val="24"/>
          <w:szCs w:val="24"/>
        </w:rPr>
      </w:pPr>
      <w:bookmarkStart w:id="574" w:name="bookmark1718"/>
      <w:r w:rsidRPr="00F90A4E">
        <w:rPr>
          <w:rFonts w:ascii="Times New Roman" w:hAnsi="Times New Roman" w:cs="Times New Roman"/>
          <w:sz w:val="24"/>
          <w:szCs w:val="24"/>
        </w:rPr>
        <w:t>Универсальные познавательные</w:t>
      </w:r>
      <w:r w:rsidR="00E235EB" w:rsidRPr="00F90A4E">
        <w:rPr>
          <w:rFonts w:ascii="Times New Roman" w:hAnsi="Times New Roman" w:cs="Times New Roman"/>
          <w:sz w:val="24"/>
          <w:szCs w:val="24"/>
        </w:rPr>
        <w:t xml:space="preserve"> действия</w:t>
      </w:r>
      <w:bookmarkEnd w:id="574"/>
    </w:p>
    <w:p w:rsidR="00A57638" w:rsidRPr="00F90A4E" w:rsidRDefault="00E235EB" w:rsidP="00C25F9F">
      <w:pPr>
        <w:pStyle w:val="13"/>
        <w:spacing w:line="312" w:lineRule="auto"/>
        <w:jc w:val="both"/>
        <w:rPr>
          <w:color w:val="auto"/>
          <w:sz w:val="24"/>
          <w:szCs w:val="24"/>
        </w:rPr>
      </w:pPr>
      <w:r w:rsidRPr="00F90A4E">
        <w:rPr>
          <w:i/>
          <w:iCs/>
          <w:color w:val="auto"/>
          <w:sz w:val="24"/>
          <w:szCs w:val="24"/>
        </w:rPr>
        <w:t>Базовые логические действия</w:t>
      </w:r>
      <w:r w:rsidRPr="00F90A4E">
        <w:rPr>
          <w:color w:val="auto"/>
          <w:sz w:val="24"/>
          <w:szCs w:val="24"/>
        </w:rPr>
        <w:t>:</w:t>
      </w:r>
    </w:p>
    <w:p w:rsidR="00A57638" w:rsidRPr="00F90A4E" w:rsidRDefault="00E235EB" w:rsidP="00BB5F3D">
      <w:pPr>
        <w:pStyle w:val="13"/>
        <w:numPr>
          <w:ilvl w:val="0"/>
          <w:numId w:val="222"/>
        </w:numPr>
        <w:spacing w:line="240" w:lineRule="auto"/>
        <w:ind w:left="0" w:firstLine="567"/>
        <w:jc w:val="both"/>
        <w:rPr>
          <w:color w:val="auto"/>
          <w:sz w:val="24"/>
          <w:szCs w:val="24"/>
        </w:rPr>
      </w:pPr>
      <w:r w:rsidRPr="00F90A4E">
        <w:rPr>
          <w:color w:val="auto"/>
          <w:sz w:val="24"/>
          <w:szCs w:val="24"/>
        </w:rPr>
        <w:t>выявлять и характеризовать существенные признаки природных и рукотворных объектов;</w:t>
      </w:r>
    </w:p>
    <w:p w:rsidR="00A57638" w:rsidRPr="00F90A4E" w:rsidRDefault="00E235EB" w:rsidP="00BB5F3D">
      <w:pPr>
        <w:pStyle w:val="13"/>
        <w:numPr>
          <w:ilvl w:val="0"/>
          <w:numId w:val="222"/>
        </w:numPr>
        <w:spacing w:line="240" w:lineRule="auto"/>
        <w:ind w:left="0" w:firstLine="567"/>
        <w:jc w:val="both"/>
        <w:rPr>
          <w:color w:val="auto"/>
          <w:sz w:val="24"/>
          <w:szCs w:val="24"/>
        </w:rPr>
      </w:pPr>
      <w:r w:rsidRPr="00F90A4E">
        <w:rPr>
          <w:color w:val="auto"/>
          <w:sz w:val="24"/>
          <w:szCs w:val="24"/>
        </w:rPr>
        <w:t>устанавливать существенный признак классификации, основание для обобщения и сравнения;</w:t>
      </w:r>
    </w:p>
    <w:p w:rsidR="00A57638" w:rsidRPr="00F90A4E" w:rsidRDefault="00E235EB" w:rsidP="00BB5F3D">
      <w:pPr>
        <w:pStyle w:val="13"/>
        <w:numPr>
          <w:ilvl w:val="0"/>
          <w:numId w:val="222"/>
        </w:numPr>
        <w:spacing w:line="240" w:lineRule="auto"/>
        <w:ind w:left="0" w:firstLine="567"/>
        <w:jc w:val="both"/>
        <w:rPr>
          <w:color w:val="auto"/>
          <w:sz w:val="24"/>
          <w:szCs w:val="24"/>
        </w:rPr>
      </w:pPr>
      <w:r w:rsidRPr="00F90A4E">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57638" w:rsidRPr="00F90A4E" w:rsidRDefault="00E235EB" w:rsidP="00BB5F3D">
      <w:pPr>
        <w:pStyle w:val="13"/>
        <w:numPr>
          <w:ilvl w:val="0"/>
          <w:numId w:val="222"/>
        </w:numPr>
        <w:spacing w:line="240" w:lineRule="auto"/>
        <w:ind w:left="0" w:firstLine="567"/>
        <w:jc w:val="both"/>
        <w:rPr>
          <w:color w:val="auto"/>
          <w:sz w:val="24"/>
          <w:szCs w:val="24"/>
        </w:rPr>
      </w:pPr>
      <w:r w:rsidRPr="00F90A4E">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7638" w:rsidRPr="00F90A4E" w:rsidRDefault="00E235EB" w:rsidP="00BB5F3D">
      <w:pPr>
        <w:pStyle w:val="13"/>
        <w:numPr>
          <w:ilvl w:val="0"/>
          <w:numId w:val="222"/>
        </w:numPr>
        <w:spacing w:line="240" w:lineRule="auto"/>
        <w:ind w:left="0" w:firstLine="567"/>
        <w:jc w:val="both"/>
        <w:rPr>
          <w:color w:val="auto"/>
          <w:sz w:val="24"/>
          <w:szCs w:val="24"/>
        </w:rPr>
      </w:pPr>
      <w:r w:rsidRPr="00F90A4E">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F90A4E" w:rsidRDefault="00E235EB" w:rsidP="00571E33">
      <w:pPr>
        <w:pStyle w:val="13"/>
        <w:spacing w:line="240" w:lineRule="auto"/>
        <w:ind w:firstLine="567"/>
        <w:jc w:val="both"/>
        <w:rPr>
          <w:color w:val="auto"/>
          <w:sz w:val="24"/>
          <w:szCs w:val="24"/>
        </w:rPr>
      </w:pPr>
      <w:r w:rsidRPr="00F90A4E">
        <w:rPr>
          <w:i/>
          <w:iCs/>
          <w:color w:val="auto"/>
          <w:sz w:val="24"/>
          <w:szCs w:val="24"/>
        </w:rPr>
        <w:t>Базовые исследовательские действия</w:t>
      </w:r>
      <w:r w:rsidRPr="00F90A4E">
        <w:rPr>
          <w:color w:val="auto"/>
          <w:sz w:val="24"/>
          <w:szCs w:val="24"/>
        </w:rPr>
        <w:t>:</w:t>
      </w:r>
    </w:p>
    <w:p w:rsidR="00A57638" w:rsidRPr="00F90A4E" w:rsidRDefault="00E235EB" w:rsidP="00BB5F3D">
      <w:pPr>
        <w:pStyle w:val="13"/>
        <w:numPr>
          <w:ilvl w:val="0"/>
          <w:numId w:val="223"/>
        </w:numPr>
        <w:spacing w:line="240" w:lineRule="auto"/>
        <w:ind w:left="0" w:firstLine="567"/>
        <w:jc w:val="both"/>
        <w:rPr>
          <w:color w:val="auto"/>
          <w:sz w:val="24"/>
          <w:szCs w:val="24"/>
        </w:rPr>
      </w:pPr>
      <w:r w:rsidRPr="00F90A4E">
        <w:rPr>
          <w:color w:val="auto"/>
          <w:sz w:val="24"/>
          <w:szCs w:val="24"/>
        </w:rPr>
        <w:t>использовать вопросы как исследовательский инструмент познания;</w:t>
      </w:r>
    </w:p>
    <w:p w:rsidR="00A57638" w:rsidRPr="00F90A4E" w:rsidRDefault="00E235EB" w:rsidP="00BB5F3D">
      <w:pPr>
        <w:pStyle w:val="13"/>
        <w:numPr>
          <w:ilvl w:val="0"/>
          <w:numId w:val="223"/>
        </w:numPr>
        <w:spacing w:line="240" w:lineRule="auto"/>
        <w:ind w:left="0" w:firstLine="567"/>
        <w:jc w:val="both"/>
        <w:rPr>
          <w:color w:val="auto"/>
          <w:sz w:val="24"/>
          <w:szCs w:val="24"/>
        </w:rPr>
      </w:pPr>
      <w:r w:rsidRPr="00F90A4E">
        <w:rPr>
          <w:color w:val="auto"/>
          <w:sz w:val="24"/>
          <w:szCs w:val="24"/>
        </w:rPr>
        <w:t>формировать запросы к информационной системе с целью получения необходимой информации;</w:t>
      </w:r>
    </w:p>
    <w:p w:rsidR="00A57638" w:rsidRPr="00F90A4E" w:rsidRDefault="00E235EB" w:rsidP="00BB5F3D">
      <w:pPr>
        <w:pStyle w:val="13"/>
        <w:numPr>
          <w:ilvl w:val="0"/>
          <w:numId w:val="223"/>
        </w:numPr>
        <w:spacing w:line="240" w:lineRule="auto"/>
        <w:ind w:left="0" w:firstLine="567"/>
        <w:jc w:val="both"/>
        <w:rPr>
          <w:color w:val="auto"/>
          <w:sz w:val="24"/>
          <w:szCs w:val="24"/>
        </w:rPr>
      </w:pPr>
      <w:r w:rsidRPr="00F90A4E">
        <w:rPr>
          <w:color w:val="auto"/>
          <w:sz w:val="24"/>
          <w:szCs w:val="24"/>
        </w:rPr>
        <w:t>оценивать полноту, достоверность и актуальность полученной информации;</w:t>
      </w:r>
    </w:p>
    <w:p w:rsidR="00A57638" w:rsidRPr="00F90A4E" w:rsidRDefault="00E235EB" w:rsidP="00BB5F3D">
      <w:pPr>
        <w:pStyle w:val="13"/>
        <w:numPr>
          <w:ilvl w:val="0"/>
          <w:numId w:val="223"/>
        </w:numPr>
        <w:spacing w:line="240" w:lineRule="auto"/>
        <w:ind w:left="0" w:firstLine="567"/>
        <w:jc w:val="both"/>
        <w:rPr>
          <w:color w:val="auto"/>
          <w:sz w:val="24"/>
          <w:szCs w:val="24"/>
        </w:rPr>
      </w:pPr>
      <w:r w:rsidRPr="00F90A4E">
        <w:rPr>
          <w:color w:val="auto"/>
          <w:sz w:val="24"/>
          <w:szCs w:val="24"/>
        </w:rPr>
        <w:t>опытным путём изучать свойства различных материалов;</w:t>
      </w:r>
    </w:p>
    <w:p w:rsidR="00A57638" w:rsidRPr="00F90A4E" w:rsidRDefault="00E235EB" w:rsidP="00BB5F3D">
      <w:pPr>
        <w:pStyle w:val="13"/>
        <w:numPr>
          <w:ilvl w:val="0"/>
          <w:numId w:val="223"/>
        </w:numPr>
        <w:spacing w:line="240" w:lineRule="auto"/>
        <w:ind w:left="0" w:firstLine="567"/>
        <w:jc w:val="both"/>
        <w:rPr>
          <w:color w:val="auto"/>
          <w:sz w:val="24"/>
          <w:szCs w:val="24"/>
        </w:rPr>
      </w:pPr>
      <w:r w:rsidRPr="00F90A4E">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F90A4E" w:rsidRDefault="00E235EB" w:rsidP="00BB5F3D">
      <w:pPr>
        <w:pStyle w:val="13"/>
        <w:numPr>
          <w:ilvl w:val="0"/>
          <w:numId w:val="223"/>
        </w:numPr>
        <w:spacing w:line="240" w:lineRule="auto"/>
        <w:ind w:left="0" w:firstLine="567"/>
        <w:jc w:val="both"/>
        <w:rPr>
          <w:color w:val="auto"/>
          <w:sz w:val="24"/>
          <w:szCs w:val="24"/>
        </w:rPr>
      </w:pPr>
      <w:r w:rsidRPr="00F90A4E">
        <w:rPr>
          <w:color w:val="auto"/>
          <w:sz w:val="24"/>
          <w:szCs w:val="24"/>
        </w:rPr>
        <w:t>строить и оценивать модели объектов, явлений и процессов;</w:t>
      </w:r>
    </w:p>
    <w:p w:rsidR="00A57638" w:rsidRPr="00F90A4E" w:rsidRDefault="00E235EB" w:rsidP="00BB5F3D">
      <w:pPr>
        <w:pStyle w:val="13"/>
        <w:numPr>
          <w:ilvl w:val="0"/>
          <w:numId w:val="223"/>
        </w:numPr>
        <w:spacing w:line="240" w:lineRule="auto"/>
        <w:ind w:left="0" w:firstLine="567"/>
        <w:jc w:val="both"/>
        <w:rPr>
          <w:color w:val="auto"/>
          <w:sz w:val="24"/>
          <w:szCs w:val="24"/>
        </w:rPr>
      </w:pPr>
      <w:r w:rsidRPr="00F90A4E">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57638" w:rsidRPr="00F90A4E" w:rsidRDefault="00E235EB" w:rsidP="00BB5F3D">
      <w:pPr>
        <w:pStyle w:val="13"/>
        <w:numPr>
          <w:ilvl w:val="0"/>
          <w:numId w:val="223"/>
        </w:numPr>
        <w:ind w:left="0" w:firstLine="567"/>
        <w:jc w:val="both"/>
        <w:rPr>
          <w:color w:val="auto"/>
          <w:sz w:val="24"/>
          <w:szCs w:val="24"/>
        </w:rPr>
      </w:pPr>
      <w:r w:rsidRPr="00F90A4E">
        <w:rPr>
          <w:color w:val="auto"/>
          <w:sz w:val="24"/>
          <w:szCs w:val="24"/>
        </w:rPr>
        <w:t>уметь оценивать правильность выполнения учебной задачи, собственные возможности её решения;</w:t>
      </w:r>
    </w:p>
    <w:p w:rsidR="00A57638" w:rsidRPr="00F90A4E" w:rsidRDefault="00E235EB" w:rsidP="00BB5F3D">
      <w:pPr>
        <w:pStyle w:val="13"/>
        <w:numPr>
          <w:ilvl w:val="0"/>
          <w:numId w:val="223"/>
        </w:numPr>
        <w:ind w:left="0" w:firstLine="567"/>
        <w:jc w:val="both"/>
        <w:rPr>
          <w:color w:val="auto"/>
          <w:sz w:val="24"/>
          <w:szCs w:val="24"/>
        </w:rPr>
      </w:pPr>
      <w:r w:rsidRPr="00F90A4E">
        <w:rPr>
          <w:color w:val="auto"/>
          <w:sz w:val="24"/>
          <w:szCs w:val="24"/>
        </w:rPr>
        <w:t>прогнозировать поведение технической системы, в том числе с учётом синергетических эффектов.</w:t>
      </w:r>
    </w:p>
    <w:p w:rsidR="00A57638" w:rsidRPr="00F90A4E" w:rsidRDefault="00E235EB" w:rsidP="00C25F9F">
      <w:pPr>
        <w:pStyle w:val="13"/>
        <w:jc w:val="both"/>
        <w:rPr>
          <w:color w:val="auto"/>
          <w:sz w:val="24"/>
          <w:szCs w:val="24"/>
        </w:rPr>
      </w:pPr>
      <w:r w:rsidRPr="00F90A4E">
        <w:rPr>
          <w:i/>
          <w:iCs/>
          <w:color w:val="auto"/>
          <w:sz w:val="24"/>
          <w:szCs w:val="24"/>
        </w:rPr>
        <w:t>Работа с информацией</w:t>
      </w:r>
      <w:r w:rsidRPr="00F90A4E">
        <w:rPr>
          <w:color w:val="auto"/>
          <w:sz w:val="24"/>
          <w:szCs w:val="24"/>
        </w:rPr>
        <w:t>:</w:t>
      </w:r>
    </w:p>
    <w:p w:rsidR="00A57638" w:rsidRPr="00F90A4E" w:rsidRDefault="00E235EB" w:rsidP="00BB5F3D">
      <w:pPr>
        <w:pStyle w:val="13"/>
        <w:numPr>
          <w:ilvl w:val="0"/>
          <w:numId w:val="224"/>
        </w:numPr>
        <w:jc w:val="both"/>
        <w:rPr>
          <w:color w:val="auto"/>
          <w:sz w:val="24"/>
          <w:szCs w:val="24"/>
        </w:rPr>
      </w:pPr>
      <w:r w:rsidRPr="00F90A4E">
        <w:rPr>
          <w:color w:val="auto"/>
          <w:sz w:val="24"/>
          <w:szCs w:val="24"/>
        </w:rPr>
        <w:t>выбирать форму представления информации в зависимости от поставленной задачи;</w:t>
      </w:r>
    </w:p>
    <w:p w:rsidR="00A57638" w:rsidRPr="00F90A4E" w:rsidRDefault="00E235EB" w:rsidP="00BB5F3D">
      <w:pPr>
        <w:pStyle w:val="13"/>
        <w:numPr>
          <w:ilvl w:val="0"/>
          <w:numId w:val="224"/>
        </w:numPr>
        <w:jc w:val="both"/>
        <w:rPr>
          <w:color w:val="auto"/>
          <w:sz w:val="24"/>
          <w:szCs w:val="24"/>
        </w:rPr>
      </w:pPr>
      <w:r w:rsidRPr="00F90A4E">
        <w:rPr>
          <w:color w:val="auto"/>
          <w:sz w:val="24"/>
          <w:szCs w:val="24"/>
        </w:rPr>
        <w:t>понимать различие между данными, информацией и знаниями;</w:t>
      </w:r>
    </w:p>
    <w:p w:rsidR="00A57638" w:rsidRPr="00F90A4E" w:rsidRDefault="00E235EB" w:rsidP="00BB5F3D">
      <w:pPr>
        <w:pStyle w:val="13"/>
        <w:numPr>
          <w:ilvl w:val="0"/>
          <w:numId w:val="224"/>
        </w:numPr>
        <w:jc w:val="both"/>
        <w:rPr>
          <w:color w:val="auto"/>
          <w:sz w:val="24"/>
          <w:szCs w:val="24"/>
        </w:rPr>
      </w:pPr>
      <w:r w:rsidRPr="00F90A4E">
        <w:rPr>
          <w:color w:val="auto"/>
          <w:sz w:val="24"/>
          <w:szCs w:val="24"/>
        </w:rPr>
        <w:t>владеть начальными навыками работы с «большими данными»;</w:t>
      </w:r>
    </w:p>
    <w:p w:rsidR="00A57638" w:rsidRPr="00F90A4E" w:rsidRDefault="00E235EB" w:rsidP="00BB5F3D">
      <w:pPr>
        <w:pStyle w:val="13"/>
        <w:numPr>
          <w:ilvl w:val="0"/>
          <w:numId w:val="224"/>
        </w:numPr>
        <w:spacing w:after="140"/>
        <w:jc w:val="both"/>
        <w:rPr>
          <w:color w:val="auto"/>
          <w:sz w:val="24"/>
          <w:szCs w:val="24"/>
        </w:rPr>
      </w:pPr>
      <w:r w:rsidRPr="00F90A4E">
        <w:rPr>
          <w:color w:val="auto"/>
          <w:sz w:val="24"/>
          <w:szCs w:val="24"/>
        </w:rPr>
        <w:t>владеть технологией трансформации данных в информацию, информации в знания.</w:t>
      </w:r>
    </w:p>
    <w:p w:rsidR="00A57638" w:rsidRPr="00F90A4E" w:rsidRDefault="0031096E" w:rsidP="00C25F9F">
      <w:pPr>
        <w:pStyle w:val="16"/>
        <w:rPr>
          <w:rFonts w:ascii="Times New Roman" w:hAnsi="Times New Roman" w:cs="Times New Roman"/>
          <w:sz w:val="24"/>
          <w:szCs w:val="24"/>
        </w:rPr>
      </w:pPr>
      <w:bookmarkStart w:id="575" w:name="bookmark1720"/>
      <w:r w:rsidRPr="00F90A4E">
        <w:rPr>
          <w:rFonts w:ascii="Times New Roman" w:hAnsi="Times New Roman" w:cs="Times New Roman"/>
          <w:sz w:val="24"/>
          <w:szCs w:val="24"/>
        </w:rPr>
        <w:lastRenderedPageBreak/>
        <w:t>Универсальные</w:t>
      </w:r>
      <w:r w:rsidR="00D744AA" w:rsidRPr="00F90A4E">
        <w:rPr>
          <w:rFonts w:ascii="Times New Roman" w:hAnsi="Times New Roman" w:cs="Times New Roman"/>
          <w:sz w:val="24"/>
          <w:szCs w:val="24"/>
        </w:rPr>
        <w:t xml:space="preserve"> учебные регулятивные</w:t>
      </w:r>
      <w:r w:rsidR="00E235EB" w:rsidRPr="00F90A4E">
        <w:rPr>
          <w:rFonts w:ascii="Times New Roman" w:hAnsi="Times New Roman" w:cs="Times New Roman"/>
          <w:sz w:val="24"/>
          <w:szCs w:val="24"/>
        </w:rPr>
        <w:t xml:space="preserve"> действия</w:t>
      </w:r>
      <w:bookmarkEnd w:id="575"/>
    </w:p>
    <w:p w:rsidR="00A57638" w:rsidRPr="00F90A4E" w:rsidRDefault="00E235EB" w:rsidP="00C25F9F">
      <w:pPr>
        <w:pStyle w:val="13"/>
        <w:jc w:val="both"/>
        <w:rPr>
          <w:color w:val="auto"/>
          <w:sz w:val="24"/>
          <w:szCs w:val="24"/>
        </w:rPr>
      </w:pPr>
      <w:r w:rsidRPr="00F90A4E">
        <w:rPr>
          <w:i/>
          <w:iCs/>
          <w:color w:val="auto"/>
          <w:sz w:val="24"/>
          <w:szCs w:val="24"/>
        </w:rPr>
        <w:t>Самоорганизация</w:t>
      </w:r>
      <w:r w:rsidRPr="00F90A4E">
        <w:rPr>
          <w:color w:val="auto"/>
          <w:sz w:val="24"/>
          <w:szCs w:val="24"/>
        </w:rPr>
        <w:t>:</w:t>
      </w:r>
    </w:p>
    <w:p w:rsidR="00A57638" w:rsidRPr="00F90A4E" w:rsidRDefault="00E235EB" w:rsidP="00BB5F3D">
      <w:pPr>
        <w:pStyle w:val="13"/>
        <w:numPr>
          <w:ilvl w:val="0"/>
          <w:numId w:val="225"/>
        </w:numPr>
        <w:ind w:left="0" w:firstLine="567"/>
        <w:jc w:val="both"/>
        <w:rPr>
          <w:color w:val="auto"/>
          <w:sz w:val="24"/>
          <w:szCs w:val="24"/>
        </w:rPr>
      </w:pPr>
      <w:r w:rsidRPr="00F90A4E">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F90A4E" w:rsidRDefault="00E235EB" w:rsidP="00BB5F3D">
      <w:pPr>
        <w:pStyle w:val="13"/>
        <w:numPr>
          <w:ilvl w:val="0"/>
          <w:numId w:val="225"/>
        </w:numPr>
        <w:ind w:left="0" w:firstLine="567"/>
        <w:jc w:val="both"/>
        <w:rPr>
          <w:color w:val="auto"/>
          <w:sz w:val="24"/>
          <w:szCs w:val="24"/>
        </w:rPr>
      </w:pPr>
      <w:r w:rsidRPr="00F90A4E">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221F5" w:rsidRDefault="000221F5" w:rsidP="00BB5F3D">
      <w:pPr>
        <w:pStyle w:val="13"/>
        <w:numPr>
          <w:ilvl w:val="0"/>
          <w:numId w:val="225"/>
        </w:numPr>
        <w:ind w:left="0" w:firstLine="567"/>
        <w:jc w:val="both"/>
        <w:rPr>
          <w:color w:val="auto"/>
          <w:sz w:val="24"/>
          <w:szCs w:val="24"/>
        </w:rPr>
      </w:pPr>
      <w:r>
        <w:rPr>
          <w:color w:val="auto"/>
          <w:sz w:val="24"/>
          <w:szCs w:val="24"/>
        </w:rPr>
        <w:t>проводить</w:t>
      </w:r>
      <w:r w:rsidR="00E235EB" w:rsidRPr="00F90A4E">
        <w:rPr>
          <w:color w:val="auto"/>
          <w:sz w:val="24"/>
          <w:szCs w:val="24"/>
        </w:rPr>
        <w:t xml:space="preserve"> выбор и брать ответственность за решение.</w:t>
      </w:r>
    </w:p>
    <w:p w:rsidR="00A57638" w:rsidRPr="00F90A4E" w:rsidRDefault="00E235EB" w:rsidP="000221F5">
      <w:pPr>
        <w:pStyle w:val="13"/>
        <w:ind w:left="567" w:hanging="283"/>
        <w:jc w:val="both"/>
        <w:rPr>
          <w:color w:val="auto"/>
          <w:sz w:val="24"/>
          <w:szCs w:val="24"/>
        </w:rPr>
      </w:pPr>
      <w:r w:rsidRPr="00F90A4E">
        <w:rPr>
          <w:i/>
          <w:iCs/>
          <w:color w:val="auto"/>
          <w:sz w:val="24"/>
          <w:szCs w:val="24"/>
        </w:rPr>
        <w:t>Самоконтроль</w:t>
      </w:r>
      <w:r w:rsidRPr="00F90A4E">
        <w:rPr>
          <w:color w:val="auto"/>
          <w:sz w:val="24"/>
          <w:szCs w:val="24"/>
        </w:rPr>
        <w:t xml:space="preserve"> (</w:t>
      </w:r>
      <w:r w:rsidRPr="00F90A4E">
        <w:rPr>
          <w:i/>
          <w:iCs/>
          <w:color w:val="auto"/>
          <w:sz w:val="24"/>
          <w:szCs w:val="24"/>
        </w:rPr>
        <w:t>рефлексия</w:t>
      </w:r>
      <w:r w:rsidRPr="00F90A4E">
        <w:rPr>
          <w:color w:val="auto"/>
          <w:sz w:val="24"/>
          <w:szCs w:val="24"/>
        </w:rPr>
        <w:t>):</w:t>
      </w:r>
    </w:p>
    <w:p w:rsidR="00A57638" w:rsidRPr="00F90A4E" w:rsidRDefault="00E235EB" w:rsidP="00BB5F3D">
      <w:pPr>
        <w:pStyle w:val="13"/>
        <w:numPr>
          <w:ilvl w:val="0"/>
          <w:numId w:val="225"/>
        </w:numPr>
        <w:ind w:left="0" w:firstLine="567"/>
        <w:jc w:val="both"/>
        <w:rPr>
          <w:color w:val="auto"/>
          <w:sz w:val="24"/>
          <w:szCs w:val="24"/>
        </w:rPr>
      </w:pPr>
      <w:r w:rsidRPr="00F90A4E">
        <w:rPr>
          <w:color w:val="auto"/>
          <w:sz w:val="24"/>
          <w:szCs w:val="24"/>
        </w:rPr>
        <w:t>давать оценку ситуации и предлагать план её изменения;</w:t>
      </w:r>
    </w:p>
    <w:p w:rsidR="00A57638" w:rsidRPr="00F90A4E" w:rsidRDefault="00E235EB" w:rsidP="00BB5F3D">
      <w:pPr>
        <w:pStyle w:val="13"/>
        <w:numPr>
          <w:ilvl w:val="0"/>
          <w:numId w:val="225"/>
        </w:numPr>
        <w:ind w:left="0" w:firstLine="567"/>
        <w:jc w:val="both"/>
        <w:rPr>
          <w:color w:val="auto"/>
          <w:sz w:val="24"/>
          <w:szCs w:val="24"/>
        </w:rPr>
      </w:pPr>
      <w:r w:rsidRPr="00F90A4E">
        <w:rPr>
          <w:color w:val="auto"/>
          <w:sz w:val="24"/>
          <w:szCs w:val="24"/>
        </w:rPr>
        <w:t>объяснять причины достижения (недостижения) результатов преобразовательной деятельности;</w:t>
      </w:r>
    </w:p>
    <w:p w:rsidR="00A57638" w:rsidRPr="00F90A4E" w:rsidRDefault="00E235EB" w:rsidP="00BB5F3D">
      <w:pPr>
        <w:pStyle w:val="13"/>
        <w:numPr>
          <w:ilvl w:val="0"/>
          <w:numId w:val="225"/>
        </w:numPr>
        <w:ind w:left="0" w:firstLine="567"/>
        <w:jc w:val="both"/>
        <w:rPr>
          <w:color w:val="auto"/>
          <w:sz w:val="24"/>
          <w:szCs w:val="24"/>
        </w:rPr>
      </w:pPr>
      <w:r w:rsidRPr="00F90A4E">
        <w:rPr>
          <w:color w:val="auto"/>
          <w:sz w:val="24"/>
          <w:szCs w:val="24"/>
        </w:rPr>
        <w:t>вносить необходимые коррективы в деятельность по решению задачи или по осуществлению проекта;</w:t>
      </w:r>
    </w:p>
    <w:p w:rsidR="00A57638" w:rsidRPr="00F90A4E" w:rsidRDefault="00E235EB" w:rsidP="00BB5F3D">
      <w:pPr>
        <w:pStyle w:val="13"/>
        <w:numPr>
          <w:ilvl w:val="0"/>
          <w:numId w:val="225"/>
        </w:numPr>
        <w:ind w:left="0" w:firstLine="567"/>
        <w:jc w:val="both"/>
        <w:rPr>
          <w:color w:val="auto"/>
          <w:sz w:val="24"/>
          <w:szCs w:val="24"/>
        </w:rPr>
      </w:pPr>
      <w:r w:rsidRPr="00F90A4E">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57638" w:rsidRPr="00F90A4E" w:rsidRDefault="00E235EB" w:rsidP="00C25F9F">
      <w:pPr>
        <w:pStyle w:val="13"/>
        <w:jc w:val="both"/>
        <w:rPr>
          <w:color w:val="auto"/>
          <w:sz w:val="24"/>
          <w:szCs w:val="24"/>
        </w:rPr>
      </w:pPr>
      <w:r w:rsidRPr="00F90A4E">
        <w:rPr>
          <w:i/>
          <w:iCs/>
          <w:color w:val="auto"/>
          <w:sz w:val="24"/>
          <w:szCs w:val="24"/>
        </w:rPr>
        <w:t>Принятие себя и других</w:t>
      </w:r>
      <w:r w:rsidRPr="00F90A4E">
        <w:rPr>
          <w:color w:val="auto"/>
          <w:sz w:val="24"/>
          <w:szCs w:val="24"/>
        </w:rPr>
        <w:t>:</w:t>
      </w:r>
    </w:p>
    <w:p w:rsidR="00A57638" w:rsidRPr="00F90A4E" w:rsidRDefault="00E235EB" w:rsidP="00BB5F3D">
      <w:pPr>
        <w:pStyle w:val="13"/>
        <w:numPr>
          <w:ilvl w:val="0"/>
          <w:numId w:val="226"/>
        </w:numPr>
        <w:spacing w:after="100"/>
        <w:jc w:val="both"/>
        <w:rPr>
          <w:color w:val="auto"/>
          <w:sz w:val="24"/>
          <w:szCs w:val="24"/>
        </w:rPr>
      </w:pPr>
      <w:r w:rsidRPr="00F90A4E">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57638" w:rsidRPr="00F90A4E" w:rsidRDefault="00D744AA" w:rsidP="00C25F9F">
      <w:pPr>
        <w:pStyle w:val="16"/>
        <w:rPr>
          <w:rFonts w:ascii="Times New Roman" w:hAnsi="Times New Roman" w:cs="Times New Roman"/>
          <w:sz w:val="24"/>
          <w:szCs w:val="24"/>
        </w:rPr>
      </w:pPr>
      <w:bookmarkStart w:id="576" w:name="bookmark1722"/>
      <w:r w:rsidRPr="00F90A4E">
        <w:rPr>
          <w:rFonts w:ascii="Times New Roman" w:hAnsi="Times New Roman" w:cs="Times New Roman"/>
          <w:sz w:val="24"/>
          <w:szCs w:val="24"/>
        </w:rPr>
        <w:t>Универсальные коммуникативные</w:t>
      </w:r>
      <w:r w:rsidR="00E235EB" w:rsidRPr="00F90A4E">
        <w:rPr>
          <w:rFonts w:ascii="Times New Roman" w:hAnsi="Times New Roman" w:cs="Times New Roman"/>
          <w:sz w:val="24"/>
          <w:szCs w:val="24"/>
        </w:rPr>
        <w:t xml:space="preserve"> действия</w:t>
      </w:r>
      <w:bookmarkEnd w:id="576"/>
    </w:p>
    <w:p w:rsidR="00A57638" w:rsidRPr="00F90A4E" w:rsidRDefault="00E235EB" w:rsidP="00C25F9F">
      <w:pPr>
        <w:pStyle w:val="13"/>
        <w:spacing w:line="240" w:lineRule="auto"/>
        <w:jc w:val="both"/>
        <w:rPr>
          <w:color w:val="auto"/>
          <w:sz w:val="24"/>
          <w:szCs w:val="24"/>
        </w:rPr>
      </w:pPr>
      <w:r w:rsidRPr="00F90A4E">
        <w:rPr>
          <w:i/>
          <w:iCs/>
          <w:color w:val="auto"/>
          <w:sz w:val="24"/>
          <w:szCs w:val="24"/>
        </w:rPr>
        <w:t>Общение</w:t>
      </w:r>
      <w:r w:rsidRPr="00F90A4E">
        <w:rPr>
          <w:color w:val="auto"/>
          <w:sz w:val="24"/>
          <w:szCs w:val="24"/>
        </w:rPr>
        <w:t>:</w:t>
      </w:r>
    </w:p>
    <w:p w:rsidR="00A57638" w:rsidRPr="00F90A4E" w:rsidRDefault="00E235EB" w:rsidP="00BB5F3D">
      <w:pPr>
        <w:pStyle w:val="13"/>
        <w:numPr>
          <w:ilvl w:val="0"/>
          <w:numId w:val="226"/>
        </w:numPr>
        <w:spacing w:line="240" w:lineRule="auto"/>
        <w:jc w:val="both"/>
        <w:rPr>
          <w:color w:val="auto"/>
          <w:sz w:val="24"/>
          <w:szCs w:val="24"/>
        </w:rPr>
      </w:pPr>
      <w:r w:rsidRPr="00F90A4E">
        <w:rPr>
          <w:color w:val="auto"/>
          <w:sz w:val="24"/>
          <w:szCs w:val="24"/>
        </w:rPr>
        <w:t>в ходе обсуждения учебного материала, планирования и осуществления учебного проекта;</w:t>
      </w:r>
    </w:p>
    <w:p w:rsidR="00A57638" w:rsidRPr="00F90A4E" w:rsidRDefault="00E235EB" w:rsidP="00BB5F3D">
      <w:pPr>
        <w:pStyle w:val="13"/>
        <w:numPr>
          <w:ilvl w:val="0"/>
          <w:numId w:val="226"/>
        </w:numPr>
        <w:spacing w:line="240" w:lineRule="auto"/>
        <w:jc w:val="both"/>
        <w:rPr>
          <w:color w:val="auto"/>
          <w:sz w:val="24"/>
          <w:szCs w:val="24"/>
        </w:rPr>
      </w:pPr>
      <w:r w:rsidRPr="00F90A4E">
        <w:rPr>
          <w:color w:val="auto"/>
          <w:sz w:val="24"/>
          <w:szCs w:val="24"/>
        </w:rPr>
        <w:t>в рамках публичного представления результатов проектной деятельности;</w:t>
      </w:r>
    </w:p>
    <w:p w:rsidR="00A57638" w:rsidRPr="00F90A4E" w:rsidRDefault="00E235EB" w:rsidP="00BB5F3D">
      <w:pPr>
        <w:pStyle w:val="13"/>
        <w:numPr>
          <w:ilvl w:val="0"/>
          <w:numId w:val="226"/>
        </w:numPr>
        <w:spacing w:line="240" w:lineRule="auto"/>
        <w:jc w:val="both"/>
        <w:rPr>
          <w:color w:val="auto"/>
          <w:sz w:val="24"/>
          <w:szCs w:val="24"/>
        </w:rPr>
      </w:pPr>
      <w:r w:rsidRPr="00F90A4E">
        <w:rPr>
          <w:color w:val="auto"/>
          <w:sz w:val="24"/>
          <w:szCs w:val="24"/>
        </w:rPr>
        <w:t>в ходе совместного решения задачи с использованием облачных сервисов;</w:t>
      </w:r>
    </w:p>
    <w:p w:rsidR="00A57638" w:rsidRPr="00F90A4E" w:rsidRDefault="00E235EB" w:rsidP="00BB5F3D">
      <w:pPr>
        <w:pStyle w:val="13"/>
        <w:numPr>
          <w:ilvl w:val="0"/>
          <w:numId w:val="226"/>
        </w:numPr>
        <w:spacing w:line="240" w:lineRule="auto"/>
        <w:jc w:val="both"/>
        <w:rPr>
          <w:color w:val="auto"/>
          <w:sz w:val="24"/>
          <w:szCs w:val="24"/>
        </w:rPr>
      </w:pPr>
      <w:r w:rsidRPr="00F90A4E">
        <w:rPr>
          <w:color w:val="auto"/>
          <w:sz w:val="24"/>
          <w:szCs w:val="24"/>
        </w:rPr>
        <w:t>в ходе общения с представителями других культур, в частности в социальных сетях.</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Совместная деятельность</w:t>
      </w:r>
      <w:r w:rsidRPr="00F90A4E">
        <w:rPr>
          <w:color w:val="auto"/>
          <w:sz w:val="24"/>
          <w:szCs w:val="24"/>
        </w:rPr>
        <w:t>:</w:t>
      </w:r>
    </w:p>
    <w:p w:rsidR="00A57638" w:rsidRPr="00F90A4E" w:rsidRDefault="00E235EB" w:rsidP="00BB5F3D">
      <w:pPr>
        <w:pStyle w:val="13"/>
        <w:numPr>
          <w:ilvl w:val="0"/>
          <w:numId w:val="227"/>
        </w:numPr>
        <w:spacing w:line="240" w:lineRule="auto"/>
        <w:ind w:left="0" w:firstLine="567"/>
        <w:jc w:val="both"/>
        <w:rPr>
          <w:color w:val="auto"/>
          <w:sz w:val="24"/>
          <w:szCs w:val="24"/>
        </w:rPr>
      </w:pPr>
      <w:r w:rsidRPr="00F90A4E">
        <w:rPr>
          <w:color w:val="auto"/>
          <w:sz w:val="24"/>
          <w:szCs w:val="24"/>
        </w:rPr>
        <w:t>понимать и использовать преимущества командной работы при реализации учебного проекта;</w:t>
      </w:r>
    </w:p>
    <w:p w:rsidR="00A57638" w:rsidRPr="00F90A4E" w:rsidRDefault="00E235EB" w:rsidP="00BB5F3D">
      <w:pPr>
        <w:pStyle w:val="13"/>
        <w:numPr>
          <w:ilvl w:val="0"/>
          <w:numId w:val="227"/>
        </w:numPr>
        <w:spacing w:line="240" w:lineRule="auto"/>
        <w:ind w:left="0" w:firstLine="567"/>
        <w:jc w:val="both"/>
        <w:rPr>
          <w:color w:val="auto"/>
          <w:sz w:val="24"/>
          <w:szCs w:val="24"/>
        </w:rPr>
      </w:pPr>
      <w:r w:rsidRPr="00F90A4E">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7638" w:rsidRPr="00F90A4E" w:rsidRDefault="00E235EB" w:rsidP="00BB5F3D">
      <w:pPr>
        <w:pStyle w:val="13"/>
        <w:numPr>
          <w:ilvl w:val="0"/>
          <w:numId w:val="227"/>
        </w:numPr>
        <w:spacing w:line="240" w:lineRule="auto"/>
        <w:ind w:left="0" w:firstLine="567"/>
        <w:jc w:val="both"/>
        <w:rPr>
          <w:color w:val="auto"/>
          <w:sz w:val="24"/>
          <w:szCs w:val="24"/>
        </w:rPr>
      </w:pPr>
      <w:r w:rsidRPr="00F90A4E">
        <w:rPr>
          <w:color w:val="auto"/>
          <w:sz w:val="24"/>
          <w:szCs w:val="24"/>
        </w:rPr>
        <w:t>интерпретировать высказывания собеседника — участника совместной деятельности;</w:t>
      </w:r>
    </w:p>
    <w:p w:rsidR="00A57638" w:rsidRPr="00F90A4E" w:rsidRDefault="00E235EB" w:rsidP="00BB5F3D">
      <w:pPr>
        <w:pStyle w:val="13"/>
        <w:numPr>
          <w:ilvl w:val="0"/>
          <w:numId w:val="227"/>
        </w:numPr>
        <w:spacing w:line="240" w:lineRule="auto"/>
        <w:ind w:left="0" w:firstLine="567"/>
        <w:jc w:val="both"/>
        <w:rPr>
          <w:color w:val="auto"/>
          <w:sz w:val="24"/>
          <w:szCs w:val="24"/>
        </w:rPr>
      </w:pPr>
      <w:r w:rsidRPr="00F90A4E">
        <w:rPr>
          <w:color w:val="auto"/>
          <w:sz w:val="24"/>
          <w:szCs w:val="24"/>
        </w:rPr>
        <w:t>владеть навыками отстаивания своей точки зрения, используя при этом законы логики;</w:t>
      </w:r>
    </w:p>
    <w:p w:rsidR="00A57638" w:rsidRPr="00F90A4E" w:rsidRDefault="00E235EB" w:rsidP="00BB5F3D">
      <w:pPr>
        <w:pStyle w:val="13"/>
        <w:numPr>
          <w:ilvl w:val="0"/>
          <w:numId w:val="227"/>
        </w:numPr>
        <w:spacing w:after="220" w:line="360" w:lineRule="auto"/>
        <w:ind w:left="0" w:firstLine="567"/>
        <w:jc w:val="both"/>
        <w:rPr>
          <w:color w:val="auto"/>
          <w:sz w:val="24"/>
          <w:szCs w:val="24"/>
        </w:rPr>
      </w:pPr>
      <w:r w:rsidRPr="00F90A4E">
        <w:rPr>
          <w:color w:val="auto"/>
          <w:sz w:val="24"/>
          <w:szCs w:val="24"/>
        </w:rPr>
        <w:t>распознавать некорректную аргументацию.</w:t>
      </w:r>
    </w:p>
    <w:p w:rsidR="00A57638" w:rsidRDefault="00E235EB" w:rsidP="00C25F9F">
      <w:pPr>
        <w:pStyle w:val="af5"/>
        <w:rPr>
          <w:rFonts w:ascii="Times New Roman" w:hAnsi="Times New Roman" w:cs="Times New Roman"/>
          <w:sz w:val="24"/>
          <w:szCs w:val="24"/>
        </w:rPr>
      </w:pPr>
      <w:bookmarkStart w:id="577" w:name="bookmark1724"/>
      <w:r w:rsidRPr="00F90A4E">
        <w:rPr>
          <w:rFonts w:ascii="Times New Roman" w:hAnsi="Times New Roman" w:cs="Times New Roman"/>
          <w:sz w:val="24"/>
          <w:szCs w:val="24"/>
        </w:rPr>
        <w:t>ПРЕДМЕТНЫЕ РЕЗУЛЬТАТЫ</w:t>
      </w:r>
      <w:bookmarkEnd w:id="577"/>
    </w:p>
    <w:p w:rsidR="0039599A" w:rsidRPr="0039599A" w:rsidRDefault="0039599A" w:rsidP="0039599A">
      <w:pPr>
        <w:pStyle w:val="afe"/>
        <w:widowControl/>
        <w:ind w:left="0" w:firstLine="567"/>
        <w:jc w:val="both"/>
        <w:rPr>
          <w:rFonts w:ascii="Times New Roman" w:hAnsi="Times New Roman"/>
        </w:rPr>
      </w:pPr>
      <w:r w:rsidRPr="0039599A">
        <w:rPr>
          <w:rFonts w:ascii="Times New Roman" w:hAnsi="Times New Roman"/>
        </w:rPr>
        <w:t>Для всех модулей</w:t>
      </w:r>
      <w:r w:rsidRPr="0039599A">
        <w:rPr>
          <w:rFonts w:ascii="Times New Roman" w:hAnsi="Times New Roman"/>
          <w:b/>
        </w:rPr>
        <w:t xml:space="preserve"> </w:t>
      </w:r>
      <w:r w:rsidRPr="0039599A">
        <w:rPr>
          <w:rStyle w:val="affd"/>
          <w:rFonts w:ascii="Times New Roman" w:hAnsi="Times New Roman"/>
          <w:b w:val="0"/>
        </w:rPr>
        <w:t>обязательные предметные результаты</w:t>
      </w:r>
      <w:r w:rsidRPr="0039599A">
        <w:rPr>
          <w:rFonts w:ascii="Times New Roman" w:hAnsi="Times New Roman"/>
          <w:b/>
        </w:rPr>
        <w:t>:</w:t>
      </w:r>
    </w:p>
    <w:p w:rsidR="0039599A" w:rsidRPr="0039599A" w:rsidRDefault="0039599A" w:rsidP="00BB5F3D">
      <w:pPr>
        <w:pStyle w:val="affe"/>
        <w:numPr>
          <w:ilvl w:val="0"/>
          <w:numId w:val="412"/>
        </w:numPr>
        <w:spacing w:after="0" w:line="240" w:lineRule="auto"/>
        <w:ind w:left="142" w:firstLine="425"/>
        <w:rPr>
          <w:rFonts w:ascii="Times New Roman" w:hAnsi="Times New Roman" w:cs="Times New Roman"/>
          <w:sz w:val="24"/>
          <w:szCs w:val="24"/>
        </w:rPr>
      </w:pPr>
      <w:r w:rsidRPr="0039599A">
        <w:rPr>
          <w:rFonts w:ascii="Times New Roman" w:hAnsi="Times New Roman" w:cs="Times New Roman"/>
          <w:sz w:val="24"/>
          <w:szCs w:val="24"/>
        </w:rPr>
        <w:t>организовывать рабочее место в соответствии с изучаемой технологией;</w:t>
      </w:r>
    </w:p>
    <w:p w:rsidR="0039599A" w:rsidRPr="0039599A" w:rsidRDefault="0039599A" w:rsidP="00BB5F3D">
      <w:pPr>
        <w:pStyle w:val="affe"/>
        <w:numPr>
          <w:ilvl w:val="0"/>
          <w:numId w:val="412"/>
        </w:numPr>
        <w:spacing w:after="0" w:line="240" w:lineRule="auto"/>
        <w:ind w:left="142" w:firstLine="425"/>
        <w:rPr>
          <w:rFonts w:ascii="Times New Roman" w:hAnsi="Times New Roman" w:cs="Times New Roman"/>
          <w:sz w:val="24"/>
          <w:szCs w:val="24"/>
        </w:rPr>
      </w:pPr>
      <w:r w:rsidRPr="0039599A">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39599A" w:rsidRPr="0039599A" w:rsidRDefault="0039599A" w:rsidP="00BB5F3D">
      <w:pPr>
        <w:pStyle w:val="affe"/>
        <w:numPr>
          <w:ilvl w:val="0"/>
          <w:numId w:val="412"/>
        </w:numPr>
        <w:spacing w:after="0" w:line="240" w:lineRule="auto"/>
        <w:ind w:left="142" w:firstLine="425"/>
        <w:rPr>
          <w:rFonts w:ascii="Times New Roman" w:hAnsi="Times New Roman" w:cs="Times New Roman"/>
          <w:sz w:val="24"/>
          <w:szCs w:val="24"/>
        </w:rPr>
      </w:pPr>
      <w:r w:rsidRPr="0039599A">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A57638" w:rsidRPr="00F90A4E" w:rsidRDefault="00E235EB" w:rsidP="00C25F9F">
      <w:pPr>
        <w:pStyle w:val="af5"/>
        <w:rPr>
          <w:rFonts w:ascii="Times New Roman" w:hAnsi="Times New Roman" w:cs="Times New Roman"/>
          <w:sz w:val="24"/>
          <w:szCs w:val="24"/>
        </w:rPr>
      </w:pPr>
      <w:bookmarkStart w:id="578" w:name="bookmark1726"/>
      <w:r w:rsidRPr="00F90A4E">
        <w:rPr>
          <w:rFonts w:ascii="Times New Roman" w:hAnsi="Times New Roman" w:cs="Times New Roman"/>
          <w:sz w:val="24"/>
          <w:szCs w:val="24"/>
        </w:rPr>
        <w:t>Модуль «Производство и технология»</w:t>
      </w:r>
      <w:bookmarkEnd w:id="578"/>
    </w:p>
    <w:p w:rsidR="00492F87" w:rsidRPr="00492F87" w:rsidRDefault="00492F87" w:rsidP="00492F87">
      <w:pPr>
        <w:pStyle w:val="afff0"/>
        <w:spacing w:after="0" w:line="240" w:lineRule="auto"/>
        <w:ind w:firstLine="0"/>
        <w:rPr>
          <w:b w:val="0"/>
          <w:bCs w:val="0"/>
          <w:sz w:val="24"/>
          <w:szCs w:val="24"/>
        </w:rPr>
      </w:pPr>
      <w:r>
        <w:rPr>
          <w:b w:val="0"/>
          <w:bCs w:val="0"/>
          <w:sz w:val="24"/>
          <w:szCs w:val="24"/>
        </w:rPr>
        <w:t>5 класс</w:t>
      </w:r>
      <w:r w:rsidRPr="00492F87">
        <w:rPr>
          <w:b w:val="0"/>
          <w:bCs w:val="0"/>
          <w:sz w:val="24"/>
          <w:szCs w:val="24"/>
        </w:rPr>
        <w:t>:</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называть и характеризовать технологии;</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называть и характеризовать потребности человека;</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называть и характеризовать естественные (природные) и искусственные материалы;</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сравнивать и анализировать свойства материалов;</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классифицировать технику, описывать назначение техники;</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pacing w:val="-5"/>
          <w:sz w:val="24"/>
          <w:szCs w:val="24"/>
        </w:rPr>
      </w:pPr>
      <w:r w:rsidRPr="00492F87">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предметы труда в различных видах материального производства;</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lastRenderedPageBreak/>
        <w:t>использовать метод мозгового штурма, метод интеллект-карт, метод фокальных объектов и другие методы;</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использовать метод учебного проектирования, выполнять учебные проекты;</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назвать и характеризовать профессии.</w:t>
      </w:r>
    </w:p>
    <w:p w:rsidR="00492F87" w:rsidRPr="00492F87" w:rsidRDefault="00492F87" w:rsidP="00492F87">
      <w:pPr>
        <w:pStyle w:val="afff0"/>
        <w:spacing w:after="0" w:line="240" w:lineRule="auto"/>
        <w:rPr>
          <w:b w:val="0"/>
          <w:sz w:val="24"/>
          <w:szCs w:val="24"/>
        </w:rPr>
      </w:pPr>
      <w:r>
        <w:rPr>
          <w:b w:val="0"/>
          <w:sz w:val="24"/>
          <w:szCs w:val="24"/>
        </w:rPr>
        <w:t xml:space="preserve"> 6 класс</w:t>
      </w:r>
      <w:r w:rsidRPr="00492F87">
        <w:rPr>
          <w:b w:val="0"/>
          <w:sz w:val="24"/>
          <w:szCs w:val="24"/>
        </w:rPr>
        <w:t>:</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называть и характеризовать машины и механизмы;</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pacing w:val="-2"/>
          <w:sz w:val="24"/>
          <w:szCs w:val="24"/>
        </w:rPr>
      </w:pPr>
      <w:r w:rsidRPr="00492F87">
        <w:rPr>
          <w:rFonts w:ascii="Times New Roman" w:hAnsi="Times New Roman" w:cs="Times New Roman"/>
          <w:spacing w:val="-4"/>
          <w:sz w:val="24"/>
          <w:szCs w:val="24"/>
        </w:rPr>
        <w:t xml:space="preserve">разрабатывать несложную технологическую, конструкторскую </w:t>
      </w:r>
      <w:r w:rsidRPr="00492F87">
        <w:rPr>
          <w:rFonts w:ascii="Times New Roman" w:hAnsi="Times New Roman" w:cs="Times New Roman"/>
          <w:spacing w:val="-2"/>
          <w:sz w:val="24"/>
          <w:szCs w:val="24"/>
        </w:rPr>
        <w:t>документацию для выполнения творческих проектных задач;</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предлагать варианты усовершенствования конструкций;</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предметы труда в различных видах материального производства;</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492F87" w:rsidRPr="00492F87" w:rsidRDefault="00492F87" w:rsidP="00492F87">
      <w:pPr>
        <w:pStyle w:val="afff0"/>
        <w:spacing w:after="0" w:line="240" w:lineRule="auto"/>
        <w:ind w:firstLine="0"/>
        <w:rPr>
          <w:rStyle w:val="affd"/>
          <w:rFonts w:eastAsia="Calibri"/>
          <w:bCs/>
          <w:sz w:val="24"/>
          <w:szCs w:val="24"/>
        </w:rPr>
      </w:pPr>
      <w:r w:rsidRPr="00492F87">
        <w:rPr>
          <w:rStyle w:val="affd"/>
          <w:rFonts w:eastAsia="Calibri"/>
          <w:sz w:val="24"/>
          <w:szCs w:val="24"/>
        </w:rPr>
        <w:t>7 класс:</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приводить примеры развития технологий;</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приводить примеры эстетичных промышленных изделий;</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называть и характеризовать народные промыслы и ремёсла России;</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называть производства и производственные процессы;</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называть современные и перспективные технологии;</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оценивать области применения технологий, понимать их возможности и ограничения;</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выявлять экологические проблемы;</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называть и характеризовать виды транспорта, оценивать перспективы развития;</w:t>
      </w:r>
    </w:p>
    <w:p w:rsidR="00492F87" w:rsidRPr="00492F87" w:rsidRDefault="00492F87" w:rsidP="00BB5F3D">
      <w:pPr>
        <w:pStyle w:val="afff1"/>
        <w:numPr>
          <w:ilvl w:val="0"/>
          <w:numId w:val="228"/>
        </w:numPr>
        <w:spacing w:line="240" w:lineRule="auto"/>
        <w:ind w:left="0" w:firstLine="426"/>
        <w:rPr>
          <w:rFonts w:ascii="Times New Roman" w:hAnsi="Times New Roman" w:cs="Times New Roman"/>
          <w:sz w:val="24"/>
          <w:szCs w:val="24"/>
        </w:rPr>
      </w:pPr>
      <w:r w:rsidRPr="00492F87">
        <w:rPr>
          <w:rFonts w:ascii="Times New Roman" w:hAnsi="Times New Roman" w:cs="Times New Roman"/>
          <w:sz w:val="24"/>
          <w:szCs w:val="24"/>
        </w:rPr>
        <w:t>характеризовать технологии на транспорте, транспортную логистику.</w:t>
      </w:r>
    </w:p>
    <w:p w:rsidR="00492F87" w:rsidRPr="00492F87" w:rsidRDefault="00492F87" w:rsidP="00492F87">
      <w:pPr>
        <w:pStyle w:val="afff0"/>
        <w:spacing w:after="0" w:line="240" w:lineRule="auto"/>
        <w:rPr>
          <w:rStyle w:val="affd"/>
          <w:rFonts w:eastAsia="Calibri"/>
          <w:bCs/>
          <w:sz w:val="24"/>
          <w:szCs w:val="24"/>
        </w:rPr>
      </w:pPr>
      <w:r>
        <w:rPr>
          <w:rStyle w:val="affd"/>
          <w:rFonts w:eastAsia="Calibri"/>
          <w:sz w:val="24"/>
          <w:szCs w:val="24"/>
        </w:rPr>
        <w:t>8 класс</w:t>
      </w:r>
      <w:r w:rsidRPr="00492F87">
        <w:rPr>
          <w:rStyle w:val="affd"/>
          <w:rFonts w:eastAsia="Calibri"/>
          <w:sz w:val="24"/>
          <w:szCs w:val="24"/>
        </w:rPr>
        <w:t>:</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общие принципы управления;</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анализировать возможности и сферу применения современных технологий;</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технологии получения, преобразования и использования энергии;</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называть и характеризовать биотехнологии, их применение;</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направления развития и особенности перспективных технологий;</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предлагать предпринимательские идеи, обосновывать их решение;</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pacing w:val="-2"/>
          <w:sz w:val="24"/>
          <w:szCs w:val="24"/>
        </w:rPr>
      </w:pPr>
      <w:r w:rsidRPr="00492F87">
        <w:rPr>
          <w:rFonts w:ascii="Times New Roman" w:hAnsi="Times New Roman" w:cs="Times New Roman"/>
          <w:spacing w:val="-2"/>
          <w:sz w:val="24"/>
          <w:szCs w:val="24"/>
        </w:rPr>
        <w:t>определять проблему, анализировать потребности в продукте;</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492F87" w:rsidRPr="00492F87" w:rsidRDefault="00492F87" w:rsidP="00492F87">
      <w:pPr>
        <w:pStyle w:val="afff0"/>
        <w:spacing w:after="0" w:line="240" w:lineRule="auto"/>
        <w:ind w:firstLine="0"/>
        <w:rPr>
          <w:b w:val="0"/>
          <w:sz w:val="24"/>
          <w:szCs w:val="24"/>
        </w:rPr>
      </w:pPr>
      <w:r>
        <w:rPr>
          <w:b w:val="0"/>
          <w:sz w:val="24"/>
          <w:szCs w:val="24"/>
        </w:rPr>
        <w:t>9 класс</w:t>
      </w:r>
      <w:r w:rsidRPr="00492F87">
        <w:rPr>
          <w:b w:val="0"/>
          <w:sz w:val="24"/>
          <w:szCs w:val="24"/>
        </w:rPr>
        <w:t>:</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создавать модели экономической деятельности;</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разрабатывать бизнес-проект;</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pacing w:val="-4"/>
          <w:sz w:val="24"/>
          <w:szCs w:val="24"/>
        </w:rPr>
      </w:pPr>
      <w:r w:rsidRPr="00492F87">
        <w:rPr>
          <w:rFonts w:ascii="Times New Roman" w:hAnsi="Times New Roman" w:cs="Times New Roman"/>
          <w:spacing w:val="-4"/>
          <w:sz w:val="24"/>
          <w:szCs w:val="24"/>
        </w:rPr>
        <w:t>оценивать эффективность предпринимательской деятельности;</w:t>
      </w:r>
    </w:p>
    <w:p w:rsidR="00492F87" w:rsidRPr="00492F87" w:rsidRDefault="00492F87" w:rsidP="00BB5F3D">
      <w:pPr>
        <w:pStyle w:val="afff1"/>
        <w:numPr>
          <w:ilvl w:val="0"/>
          <w:numId w:val="228"/>
        </w:numPr>
        <w:spacing w:line="240" w:lineRule="auto"/>
        <w:ind w:left="0" w:firstLine="360"/>
        <w:rPr>
          <w:rFonts w:ascii="Times New Roman" w:hAnsi="Times New Roman" w:cs="Times New Roman"/>
          <w:sz w:val="24"/>
          <w:szCs w:val="24"/>
        </w:rPr>
      </w:pPr>
      <w:r w:rsidRPr="00492F87">
        <w:rPr>
          <w:rFonts w:ascii="Times New Roman" w:hAnsi="Times New Roman" w:cs="Times New Roman"/>
          <w:sz w:val="24"/>
          <w:szCs w:val="24"/>
        </w:rPr>
        <w:t>характеризовать закономерности технологического развития цивилизации;</w:t>
      </w:r>
    </w:p>
    <w:p w:rsidR="00492F87" w:rsidRPr="00CA4934" w:rsidRDefault="00492F87" w:rsidP="00BB5F3D">
      <w:pPr>
        <w:pStyle w:val="afff1"/>
        <w:numPr>
          <w:ilvl w:val="0"/>
          <w:numId w:val="228"/>
        </w:numPr>
        <w:spacing w:line="240" w:lineRule="auto"/>
        <w:ind w:left="0" w:firstLine="360"/>
        <w:rPr>
          <w:rFonts w:ascii="Times New Roman" w:hAnsi="Times New Roman" w:cs="Times New Roman"/>
          <w:sz w:val="28"/>
          <w:szCs w:val="28"/>
        </w:rPr>
      </w:pPr>
      <w:r w:rsidRPr="00492F87">
        <w:rPr>
          <w:rFonts w:ascii="Times New Roman" w:hAnsi="Times New Roman" w:cs="Times New Roman"/>
          <w:sz w:val="24"/>
          <w:szCs w:val="24"/>
        </w:rPr>
        <w:t>планировать своё профессиональное образование и профессиональную карьеру</w:t>
      </w:r>
      <w:r w:rsidRPr="00CA4934">
        <w:rPr>
          <w:rFonts w:ascii="Times New Roman" w:hAnsi="Times New Roman" w:cs="Times New Roman"/>
          <w:sz w:val="28"/>
          <w:szCs w:val="28"/>
        </w:rPr>
        <w:t>.</w:t>
      </w:r>
    </w:p>
    <w:p w:rsidR="00A57638" w:rsidRPr="00F90A4E" w:rsidRDefault="002E0730" w:rsidP="00C25F9F">
      <w:pPr>
        <w:pStyle w:val="af5"/>
        <w:rPr>
          <w:rFonts w:ascii="Times New Roman" w:hAnsi="Times New Roman" w:cs="Times New Roman"/>
          <w:sz w:val="24"/>
          <w:szCs w:val="24"/>
        </w:rPr>
      </w:pPr>
      <w:bookmarkStart w:id="579" w:name="bookmark1732"/>
      <w:r>
        <w:rPr>
          <w:rFonts w:ascii="Times New Roman" w:hAnsi="Times New Roman" w:cs="Times New Roman"/>
          <w:sz w:val="24"/>
          <w:szCs w:val="24"/>
        </w:rPr>
        <w:t>Модуль «Технологии</w:t>
      </w:r>
      <w:r w:rsidR="00E235EB" w:rsidRPr="00F90A4E">
        <w:rPr>
          <w:rFonts w:ascii="Times New Roman" w:hAnsi="Times New Roman" w:cs="Times New Roman"/>
          <w:sz w:val="24"/>
          <w:szCs w:val="24"/>
        </w:rPr>
        <w:t xml:space="preserve"> обработки материалов</w:t>
      </w:r>
      <w:bookmarkEnd w:id="579"/>
      <w:r>
        <w:rPr>
          <w:rFonts w:ascii="Times New Roman" w:hAnsi="Times New Roman" w:cs="Times New Roman"/>
          <w:sz w:val="24"/>
          <w:szCs w:val="24"/>
        </w:rPr>
        <w:t>и</w:t>
      </w:r>
      <w:r w:rsidR="00E235EB" w:rsidRPr="00F90A4E">
        <w:rPr>
          <w:rFonts w:ascii="Times New Roman" w:hAnsi="Times New Roman" w:cs="Times New Roman"/>
          <w:sz w:val="24"/>
          <w:szCs w:val="24"/>
        </w:rPr>
        <w:t>и пищевых продуктов»</w:t>
      </w:r>
    </w:p>
    <w:p w:rsidR="002E0730" w:rsidRPr="002E0730" w:rsidRDefault="002E0730" w:rsidP="002E0730">
      <w:pPr>
        <w:pStyle w:val="afff0"/>
        <w:spacing w:after="0" w:line="350" w:lineRule="auto"/>
        <w:ind w:firstLine="709"/>
        <w:rPr>
          <w:b w:val="0"/>
          <w:sz w:val="24"/>
          <w:szCs w:val="24"/>
        </w:rPr>
      </w:pPr>
      <w:bookmarkStart w:id="580" w:name="bookmark1739"/>
      <w:r w:rsidRPr="002E0730">
        <w:rPr>
          <w:b w:val="0"/>
          <w:sz w:val="24"/>
          <w:szCs w:val="24"/>
        </w:rPr>
        <w:t>5 класс:</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 xml:space="preserve">самостоятельно выполнять учебные проекты в соответствии с этапами проектной </w:t>
      </w:r>
      <w:r w:rsidRPr="002E0730">
        <w:rPr>
          <w:rFonts w:ascii="Times New Roman" w:hAnsi="Times New Roman" w:cs="Times New Roman"/>
          <w:sz w:val="24"/>
          <w:szCs w:val="24"/>
        </w:rPr>
        <w:lastRenderedPageBreak/>
        <w:t>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и характеризовать виды бумаги, её свойства, получение и применение;</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народные промыслы по обработке древесины;</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характеризовать свойства конструкционных материалов;</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и характеризовать виды древесины, пиломатериалов;</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исследовать, анализировать и сравнивать свойства древесины разных пород деревьев;</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знать и называть пищевую ценность яиц, круп, овощей;</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и выполнять технологии первичной обработки овощей, круп;</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и выполнять технологии приготовления блюд из яиц, овощей, круп;</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виды планировки кухни; способы рационального размещения мебели;</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анализировать и сравнивать свойства текстильных материалов;</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выбирать материалы, инструменты и оборудование для выполнения швейных работ;</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использовать ручные инструменты для выполнения швейных работ;</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E0730" w:rsidRPr="002E0730" w:rsidRDefault="002E0730" w:rsidP="00BB5F3D">
      <w:pPr>
        <w:pStyle w:val="afff1"/>
        <w:numPr>
          <w:ilvl w:val="0"/>
          <w:numId w:val="413"/>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2E0730" w:rsidRPr="002E0730" w:rsidRDefault="002E0730" w:rsidP="002E0730">
      <w:pPr>
        <w:pStyle w:val="afff0"/>
        <w:spacing w:after="0" w:line="240" w:lineRule="auto"/>
        <w:ind w:firstLine="0"/>
        <w:rPr>
          <w:b w:val="0"/>
          <w:sz w:val="24"/>
          <w:szCs w:val="24"/>
        </w:rPr>
      </w:pPr>
      <w:r w:rsidRPr="002E0730">
        <w:rPr>
          <w:b w:val="0"/>
          <w:sz w:val="24"/>
          <w:szCs w:val="24"/>
        </w:rPr>
        <w:t>6 классе:</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характеризовать свойства конструкционных материалов;</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называть народные промыслы по обработке металла;</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называть и характеризовать виды металлов и их сплавов;</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исследовать, анализировать и сравнивать свойства металлов и их сплавов;</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обрабатывать металлы и их сплавы слесарным инструментом;</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знать и называть пищевую ценность молока и молочных продуктов;</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определять качество молочных продуктов, называть правила хранения продуктов;</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называть виды теста, технологии приготовления разных видов теста;</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называть национальные блюда из разных видов теста;</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называть виды одежды, характеризовать стили одежды;</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характеризовать современные текстильные материалы, их получение и свойства;</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выбирать текстильные материалы для изделий с учётом их свойств;</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самостоятельно выполнять чертёж выкроек швейного изделия;</w:t>
      </w:r>
    </w:p>
    <w:p w:rsidR="002E0730" w:rsidRP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 xml:space="preserve">соблюдать последовательность технологических операций по раскрою, пошиву и отделке </w:t>
      </w:r>
      <w:r w:rsidRPr="002E0730">
        <w:rPr>
          <w:rFonts w:ascii="Times New Roman" w:hAnsi="Times New Roman" w:cs="Times New Roman"/>
          <w:sz w:val="24"/>
          <w:szCs w:val="24"/>
        </w:rPr>
        <w:lastRenderedPageBreak/>
        <w:t>изделия;</w:t>
      </w:r>
    </w:p>
    <w:p w:rsidR="002E0730" w:rsidRDefault="002E0730" w:rsidP="00BB5F3D">
      <w:pPr>
        <w:pStyle w:val="afff1"/>
        <w:numPr>
          <w:ilvl w:val="0"/>
          <w:numId w:val="414"/>
        </w:numPr>
        <w:spacing w:line="240" w:lineRule="auto"/>
        <w:ind w:left="0" w:firstLine="360"/>
        <w:rPr>
          <w:rFonts w:ascii="Times New Roman" w:hAnsi="Times New Roman" w:cs="Times New Roman"/>
          <w:sz w:val="24"/>
          <w:szCs w:val="24"/>
        </w:rPr>
      </w:pPr>
      <w:r w:rsidRPr="002E0730">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E0730" w:rsidRPr="002E0730" w:rsidRDefault="002E0730" w:rsidP="002E0730">
      <w:pPr>
        <w:pStyle w:val="afff1"/>
        <w:spacing w:line="240" w:lineRule="auto"/>
        <w:ind w:left="0" w:firstLine="0"/>
        <w:rPr>
          <w:rFonts w:ascii="Times New Roman" w:hAnsi="Times New Roman" w:cs="Times New Roman"/>
          <w:sz w:val="24"/>
          <w:szCs w:val="24"/>
        </w:rPr>
      </w:pPr>
      <w:r w:rsidRPr="002E0730">
        <w:rPr>
          <w:sz w:val="24"/>
          <w:szCs w:val="24"/>
        </w:rPr>
        <w:t xml:space="preserve"> 7 класс:</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исследовать и анализировать свойства конструкционных материалов;</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применять технологии механической обработки конструкционных материалов;</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выполнять художественное оформление изделий;</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знать и называть пищевую ценность мяса животных, мяса птицы, определять качество;</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и выполнять технологии приготовления блюд из рыбы,</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характеризовать технологии приготовления из мяса животных, мяса птицы;</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называть блюда национальной кухни из рыбы, мяса;</w:t>
      </w:r>
    </w:p>
    <w:p w:rsidR="002E0730" w:rsidRPr="002E0730" w:rsidRDefault="002E0730" w:rsidP="00BB5F3D">
      <w:pPr>
        <w:pStyle w:val="afff1"/>
        <w:numPr>
          <w:ilvl w:val="0"/>
          <w:numId w:val="415"/>
        </w:numPr>
        <w:spacing w:line="240" w:lineRule="auto"/>
        <w:ind w:left="0" w:firstLine="567"/>
        <w:rPr>
          <w:rFonts w:ascii="Times New Roman" w:hAnsi="Times New Roman" w:cs="Times New Roman"/>
          <w:sz w:val="24"/>
          <w:szCs w:val="24"/>
        </w:rPr>
      </w:pPr>
      <w:r w:rsidRPr="002E073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Модуль «Робототехника»</w:t>
      </w:r>
      <w:bookmarkEnd w:id="580"/>
    </w:p>
    <w:p w:rsidR="007A1DBD" w:rsidRPr="007A1DBD" w:rsidRDefault="007A1DBD" w:rsidP="007A1DBD">
      <w:pPr>
        <w:pStyle w:val="afff0"/>
        <w:spacing w:after="0" w:line="240" w:lineRule="auto"/>
        <w:ind w:firstLine="0"/>
        <w:rPr>
          <w:b w:val="0"/>
          <w:sz w:val="24"/>
          <w:szCs w:val="24"/>
        </w:rPr>
      </w:pPr>
      <w:bookmarkStart w:id="581" w:name="bookmark1745"/>
      <w:r w:rsidRPr="007A1DBD">
        <w:rPr>
          <w:b w:val="0"/>
          <w:sz w:val="24"/>
          <w:szCs w:val="24"/>
        </w:rPr>
        <w:t>5 класс:</w:t>
      </w:r>
    </w:p>
    <w:p w:rsidR="007A1DBD" w:rsidRPr="007A1DBD" w:rsidRDefault="007A1DBD" w:rsidP="00BB5F3D">
      <w:pPr>
        <w:pStyle w:val="afff1"/>
        <w:numPr>
          <w:ilvl w:val="0"/>
          <w:numId w:val="416"/>
        </w:numPr>
        <w:spacing w:line="240" w:lineRule="auto"/>
        <w:ind w:left="0" w:firstLine="556"/>
        <w:rPr>
          <w:rFonts w:ascii="Times New Roman" w:hAnsi="Times New Roman" w:cs="Times New Roman"/>
          <w:sz w:val="24"/>
          <w:szCs w:val="24"/>
        </w:rPr>
      </w:pPr>
      <w:r w:rsidRPr="007A1DBD">
        <w:rPr>
          <w:rFonts w:ascii="Times New Roman" w:hAnsi="Times New Roman" w:cs="Times New Roman"/>
          <w:sz w:val="24"/>
          <w:szCs w:val="24"/>
        </w:rPr>
        <w:t>классифицировать и характеризовать роботов по видам и назначению;</w:t>
      </w:r>
    </w:p>
    <w:p w:rsidR="007A1DBD" w:rsidRPr="007A1DBD" w:rsidRDefault="007A1DBD" w:rsidP="00BB5F3D">
      <w:pPr>
        <w:pStyle w:val="afff1"/>
        <w:numPr>
          <w:ilvl w:val="0"/>
          <w:numId w:val="416"/>
        </w:numPr>
        <w:spacing w:line="240" w:lineRule="auto"/>
        <w:ind w:left="0" w:firstLine="556"/>
        <w:rPr>
          <w:rFonts w:ascii="Times New Roman" w:hAnsi="Times New Roman" w:cs="Times New Roman"/>
          <w:sz w:val="24"/>
          <w:szCs w:val="24"/>
        </w:rPr>
      </w:pPr>
      <w:r w:rsidRPr="007A1DBD">
        <w:rPr>
          <w:rFonts w:ascii="Times New Roman" w:hAnsi="Times New Roman" w:cs="Times New Roman"/>
          <w:sz w:val="24"/>
          <w:szCs w:val="24"/>
        </w:rPr>
        <w:t>знать основные законы робототехники;</w:t>
      </w:r>
    </w:p>
    <w:p w:rsidR="007A1DBD" w:rsidRPr="007A1DBD" w:rsidRDefault="007A1DBD" w:rsidP="00BB5F3D">
      <w:pPr>
        <w:pStyle w:val="afff1"/>
        <w:numPr>
          <w:ilvl w:val="0"/>
          <w:numId w:val="416"/>
        </w:numPr>
        <w:spacing w:line="240" w:lineRule="auto"/>
        <w:ind w:left="0" w:firstLine="556"/>
        <w:rPr>
          <w:rFonts w:ascii="Times New Roman" w:hAnsi="Times New Roman" w:cs="Times New Roman"/>
          <w:sz w:val="24"/>
          <w:szCs w:val="24"/>
        </w:rPr>
      </w:pPr>
      <w:r w:rsidRPr="007A1DBD">
        <w:rPr>
          <w:rFonts w:ascii="Times New Roman" w:hAnsi="Times New Roman" w:cs="Times New Roman"/>
          <w:sz w:val="24"/>
          <w:szCs w:val="24"/>
        </w:rPr>
        <w:t>называть и характеризовать назначение деталей робототехнического конструктора;</w:t>
      </w:r>
    </w:p>
    <w:p w:rsidR="007A1DBD" w:rsidRPr="007A1DBD" w:rsidRDefault="007A1DBD" w:rsidP="00BB5F3D">
      <w:pPr>
        <w:pStyle w:val="afff1"/>
        <w:numPr>
          <w:ilvl w:val="0"/>
          <w:numId w:val="416"/>
        </w:numPr>
        <w:spacing w:line="240" w:lineRule="auto"/>
        <w:ind w:left="0" w:firstLine="556"/>
        <w:rPr>
          <w:rFonts w:ascii="Times New Roman" w:hAnsi="Times New Roman" w:cs="Times New Roman"/>
          <w:sz w:val="24"/>
          <w:szCs w:val="24"/>
        </w:rPr>
      </w:pPr>
      <w:r w:rsidRPr="007A1DBD">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7A1DBD" w:rsidRPr="007A1DBD" w:rsidRDefault="007A1DBD" w:rsidP="00BB5F3D">
      <w:pPr>
        <w:pStyle w:val="afff1"/>
        <w:numPr>
          <w:ilvl w:val="0"/>
          <w:numId w:val="416"/>
        </w:numPr>
        <w:spacing w:line="240" w:lineRule="auto"/>
        <w:ind w:left="0" w:firstLine="556"/>
        <w:rPr>
          <w:rFonts w:ascii="Times New Roman" w:hAnsi="Times New Roman" w:cs="Times New Roman"/>
          <w:sz w:val="24"/>
          <w:szCs w:val="24"/>
        </w:rPr>
      </w:pPr>
      <w:r w:rsidRPr="007A1DBD">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7A1DBD" w:rsidRPr="007A1DBD" w:rsidRDefault="007A1DBD" w:rsidP="00BB5F3D">
      <w:pPr>
        <w:pStyle w:val="afff1"/>
        <w:numPr>
          <w:ilvl w:val="0"/>
          <w:numId w:val="416"/>
        </w:numPr>
        <w:spacing w:line="240" w:lineRule="auto"/>
        <w:ind w:left="0" w:firstLine="556"/>
        <w:rPr>
          <w:rFonts w:ascii="Times New Roman" w:hAnsi="Times New Roman" w:cs="Times New Roman"/>
          <w:sz w:val="24"/>
          <w:szCs w:val="24"/>
        </w:rPr>
      </w:pPr>
      <w:r w:rsidRPr="007A1DBD">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7A1DBD" w:rsidRPr="007A1DBD" w:rsidRDefault="007A1DBD" w:rsidP="00BB5F3D">
      <w:pPr>
        <w:pStyle w:val="afff1"/>
        <w:numPr>
          <w:ilvl w:val="0"/>
          <w:numId w:val="416"/>
        </w:numPr>
        <w:spacing w:line="240" w:lineRule="auto"/>
        <w:ind w:left="0" w:firstLine="556"/>
        <w:rPr>
          <w:rFonts w:ascii="Times New Roman" w:hAnsi="Times New Roman" w:cs="Times New Roman"/>
          <w:sz w:val="24"/>
          <w:szCs w:val="24"/>
        </w:rPr>
      </w:pPr>
      <w:r w:rsidRPr="007A1DBD">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7A1DBD" w:rsidRPr="007A1DBD" w:rsidRDefault="007A1DBD" w:rsidP="007A1DBD">
      <w:pPr>
        <w:pStyle w:val="afff0"/>
        <w:spacing w:after="0" w:line="240" w:lineRule="auto"/>
        <w:ind w:firstLine="0"/>
        <w:rPr>
          <w:b w:val="0"/>
          <w:sz w:val="24"/>
          <w:szCs w:val="24"/>
        </w:rPr>
      </w:pPr>
      <w:r w:rsidRPr="007A1DBD">
        <w:rPr>
          <w:b w:val="0"/>
          <w:sz w:val="24"/>
          <w:szCs w:val="24"/>
        </w:rPr>
        <w:t>6 класс:</w:t>
      </w:r>
    </w:p>
    <w:p w:rsidR="007A1DBD" w:rsidRPr="007A1DBD" w:rsidRDefault="007A1DBD" w:rsidP="00BB5F3D">
      <w:pPr>
        <w:pStyle w:val="afff1"/>
        <w:numPr>
          <w:ilvl w:val="0"/>
          <w:numId w:val="417"/>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называть виды транспортных роботов, описывать их назначение;</w:t>
      </w:r>
    </w:p>
    <w:p w:rsidR="007A1DBD" w:rsidRPr="007A1DBD" w:rsidRDefault="007A1DBD" w:rsidP="00BB5F3D">
      <w:pPr>
        <w:pStyle w:val="afff1"/>
        <w:numPr>
          <w:ilvl w:val="0"/>
          <w:numId w:val="417"/>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конструировать мобильного робота по схеме; усовершенствовать конструкцию;</w:t>
      </w:r>
    </w:p>
    <w:p w:rsidR="007A1DBD" w:rsidRPr="007A1DBD" w:rsidRDefault="007A1DBD" w:rsidP="00BB5F3D">
      <w:pPr>
        <w:pStyle w:val="afff1"/>
        <w:numPr>
          <w:ilvl w:val="0"/>
          <w:numId w:val="417"/>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программировать мобильного робота;</w:t>
      </w:r>
    </w:p>
    <w:p w:rsidR="007A1DBD" w:rsidRPr="007A1DBD" w:rsidRDefault="007A1DBD" w:rsidP="00BB5F3D">
      <w:pPr>
        <w:pStyle w:val="afff1"/>
        <w:numPr>
          <w:ilvl w:val="0"/>
          <w:numId w:val="417"/>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управлять мобильными роботами в компьютерно-управляемых средах;</w:t>
      </w:r>
    </w:p>
    <w:p w:rsidR="007A1DBD" w:rsidRPr="007A1DBD" w:rsidRDefault="007A1DBD" w:rsidP="00BB5F3D">
      <w:pPr>
        <w:pStyle w:val="afff1"/>
        <w:numPr>
          <w:ilvl w:val="0"/>
          <w:numId w:val="417"/>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7A1DBD" w:rsidRPr="007A1DBD" w:rsidRDefault="007A1DBD" w:rsidP="00BB5F3D">
      <w:pPr>
        <w:pStyle w:val="afff1"/>
        <w:numPr>
          <w:ilvl w:val="0"/>
          <w:numId w:val="417"/>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уметь осуществлять робототехнические проекты;</w:t>
      </w:r>
    </w:p>
    <w:p w:rsidR="007A1DBD" w:rsidRPr="007A1DBD" w:rsidRDefault="007A1DBD" w:rsidP="00BB5F3D">
      <w:pPr>
        <w:pStyle w:val="afff1"/>
        <w:numPr>
          <w:ilvl w:val="0"/>
          <w:numId w:val="417"/>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презентовать изделие.</w:t>
      </w:r>
    </w:p>
    <w:p w:rsidR="007A1DBD" w:rsidRPr="007A1DBD" w:rsidRDefault="007A1DBD" w:rsidP="007A1DBD">
      <w:pPr>
        <w:pStyle w:val="afff0"/>
        <w:spacing w:after="0" w:line="240" w:lineRule="auto"/>
        <w:ind w:firstLine="0"/>
        <w:rPr>
          <w:b w:val="0"/>
          <w:sz w:val="24"/>
          <w:szCs w:val="24"/>
        </w:rPr>
      </w:pPr>
      <w:r w:rsidRPr="007A1DBD">
        <w:rPr>
          <w:b w:val="0"/>
          <w:sz w:val="24"/>
          <w:szCs w:val="24"/>
        </w:rPr>
        <w:t>7 класс:</w:t>
      </w:r>
    </w:p>
    <w:p w:rsidR="007A1DBD" w:rsidRPr="007A1DBD" w:rsidRDefault="007A1DBD" w:rsidP="00BB5F3D">
      <w:pPr>
        <w:pStyle w:val="afff1"/>
        <w:numPr>
          <w:ilvl w:val="0"/>
          <w:numId w:val="418"/>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называть виды промышленных роботов, описывать их назначение и функции;</w:t>
      </w:r>
    </w:p>
    <w:p w:rsidR="007A1DBD" w:rsidRPr="007A1DBD" w:rsidRDefault="007A1DBD" w:rsidP="00BB5F3D">
      <w:pPr>
        <w:pStyle w:val="afff1"/>
        <w:numPr>
          <w:ilvl w:val="0"/>
          <w:numId w:val="418"/>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назвать виды бытовых роботов, описывать их назначение и функции;</w:t>
      </w:r>
    </w:p>
    <w:p w:rsidR="007A1DBD" w:rsidRPr="007A1DBD" w:rsidRDefault="007A1DBD" w:rsidP="00BB5F3D">
      <w:pPr>
        <w:pStyle w:val="afff1"/>
        <w:numPr>
          <w:ilvl w:val="0"/>
          <w:numId w:val="418"/>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7A1DBD" w:rsidRPr="007A1DBD" w:rsidRDefault="007A1DBD" w:rsidP="00BB5F3D">
      <w:pPr>
        <w:pStyle w:val="afff1"/>
        <w:numPr>
          <w:ilvl w:val="0"/>
          <w:numId w:val="418"/>
        </w:numPr>
        <w:spacing w:line="240" w:lineRule="auto"/>
        <w:ind w:left="0" w:firstLine="567"/>
        <w:rPr>
          <w:rFonts w:ascii="Times New Roman" w:hAnsi="Times New Roman" w:cs="Times New Roman"/>
          <w:spacing w:val="-2"/>
          <w:sz w:val="24"/>
          <w:szCs w:val="24"/>
        </w:rPr>
      </w:pPr>
      <w:r w:rsidRPr="007A1DBD">
        <w:rPr>
          <w:rFonts w:ascii="Times New Roman" w:hAnsi="Times New Roman" w:cs="Times New Roman"/>
          <w:sz w:val="24"/>
          <w:szCs w:val="24"/>
        </w:rPr>
        <w:t xml:space="preserve">осуществлять робототехнические проекты, совершенствовать </w:t>
      </w:r>
      <w:r w:rsidRPr="007A1DBD">
        <w:rPr>
          <w:rFonts w:ascii="Times New Roman" w:hAnsi="Times New Roman" w:cs="Times New Roman"/>
          <w:spacing w:val="-2"/>
          <w:sz w:val="24"/>
          <w:szCs w:val="24"/>
        </w:rPr>
        <w:t>конструкцию, испытывать и презентовать результат проекта.</w:t>
      </w:r>
    </w:p>
    <w:p w:rsidR="007A1DBD" w:rsidRPr="007A1DBD" w:rsidRDefault="007A1DBD" w:rsidP="007A1DBD">
      <w:pPr>
        <w:pStyle w:val="afff0"/>
        <w:spacing w:after="0" w:line="240" w:lineRule="auto"/>
        <w:ind w:firstLine="0"/>
        <w:rPr>
          <w:b w:val="0"/>
          <w:sz w:val="24"/>
          <w:szCs w:val="24"/>
        </w:rPr>
      </w:pPr>
      <w:r w:rsidRPr="007A1DBD">
        <w:rPr>
          <w:b w:val="0"/>
          <w:sz w:val="24"/>
          <w:szCs w:val="24"/>
        </w:rPr>
        <w:t>8 класс:</w:t>
      </w:r>
    </w:p>
    <w:p w:rsidR="007A1DBD" w:rsidRPr="007A1DBD" w:rsidRDefault="007A1DBD" w:rsidP="00BB5F3D">
      <w:pPr>
        <w:pStyle w:val="afff1"/>
        <w:numPr>
          <w:ilvl w:val="0"/>
          <w:numId w:val="419"/>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lastRenderedPageBreak/>
        <w:t>называть основные законы и принципы теории автоматического управления и регулирования, методы использования в робототехнических системах;</w:t>
      </w:r>
    </w:p>
    <w:p w:rsidR="007A1DBD" w:rsidRPr="007A1DBD" w:rsidRDefault="007A1DBD" w:rsidP="00BB5F3D">
      <w:pPr>
        <w:pStyle w:val="afff1"/>
        <w:numPr>
          <w:ilvl w:val="0"/>
          <w:numId w:val="419"/>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реализовывать полный цикл создания робота;</w:t>
      </w:r>
    </w:p>
    <w:p w:rsidR="007A1DBD" w:rsidRPr="007A1DBD" w:rsidRDefault="007A1DBD" w:rsidP="00BB5F3D">
      <w:pPr>
        <w:pStyle w:val="afff1"/>
        <w:numPr>
          <w:ilvl w:val="0"/>
          <w:numId w:val="419"/>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конструировать и моделировать робототехнические системы;</w:t>
      </w:r>
    </w:p>
    <w:p w:rsidR="007A1DBD" w:rsidRPr="007A1DBD" w:rsidRDefault="007A1DBD" w:rsidP="00BB5F3D">
      <w:pPr>
        <w:pStyle w:val="afff1"/>
        <w:numPr>
          <w:ilvl w:val="0"/>
          <w:numId w:val="419"/>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приводить примеры применения роботов из различных областей материального мира;</w:t>
      </w:r>
    </w:p>
    <w:p w:rsidR="007A1DBD" w:rsidRPr="007A1DBD" w:rsidRDefault="007A1DBD" w:rsidP="00BB5F3D">
      <w:pPr>
        <w:pStyle w:val="afff1"/>
        <w:numPr>
          <w:ilvl w:val="0"/>
          <w:numId w:val="419"/>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7A1DBD" w:rsidRPr="007A1DBD" w:rsidRDefault="007A1DBD" w:rsidP="00BB5F3D">
      <w:pPr>
        <w:pStyle w:val="afff1"/>
        <w:numPr>
          <w:ilvl w:val="0"/>
          <w:numId w:val="419"/>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7A1DBD" w:rsidRPr="007A1DBD" w:rsidRDefault="007A1DBD" w:rsidP="007A1DBD">
      <w:pPr>
        <w:pStyle w:val="afff0"/>
        <w:spacing w:after="0" w:line="240" w:lineRule="auto"/>
        <w:ind w:firstLine="0"/>
        <w:rPr>
          <w:b w:val="0"/>
          <w:sz w:val="24"/>
          <w:szCs w:val="24"/>
        </w:rPr>
      </w:pPr>
      <w:r w:rsidRPr="007A1DBD">
        <w:rPr>
          <w:b w:val="0"/>
          <w:sz w:val="24"/>
          <w:szCs w:val="24"/>
        </w:rPr>
        <w:t>9 класс:</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характеризовать автоматизированные и роботизированные производственные линии;</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анализировать перспективы развития робототехники;</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реализовывать полный цикл создания робота;</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составлять алгоритмы и программы по управлению роботом;</w:t>
      </w:r>
    </w:p>
    <w:p w:rsidR="007A1DBD" w:rsidRPr="007A1DBD" w:rsidRDefault="007A1DBD" w:rsidP="00BB5F3D">
      <w:pPr>
        <w:pStyle w:val="afff1"/>
        <w:numPr>
          <w:ilvl w:val="0"/>
          <w:numId w:val="420"/>
        </w:numPr>
        <w:spacing w:line="240" w:lineRule="auto"/>
        <w:ind w:left="0" w:firstLine="567"/>
        <w:rPr>
          <w:rFonts w:ascii="Times New Roman" w:hAnsi="Times New Roman" w:cs="Times New Roman"/>
          <w:sz w:val="24"/>
          <w:szCs w:val="24"/>
        </w:rPr>
      </w:pPr>
      <w:r w:rsidRPr="007A1DBD">
        <w:rPr>
          <w:rFonts w:ascii="Times New Roman" w:hAnsi="Times New Roman" w:cs="Times New Roman"/>
          <w:sz w:val="24"/>
          <w:szCs w:val="24"/>
        </w:rPr>
        <w:t>самостоятельно осуществлять робототехнические проекты.</w:t>
      </w:r>
    </w:p>
    <w:p w:rsidR="007A1DBD" w:rsidRDefault="003402AA" w:rsidP="007A1DBD">
      <w:pPr>
        <w:pStyle w:val="af5"/>
        <w:rPr>
          <w:rFonts w:ascii="Times New Roman" w:hAnsi="Times New Roman" w:cs="Times New Roman"/>
          <w:sz w:val="24"/>
          <w:szCs w:val="24"/>
        </w:rPr>
      </w:pPr>
      <w:bookmarkStart w:id="582" w:name="bookmark1750"/>
      <w:r>
        <w:rPr>
          <w:rFonts w:ascii="Times New Roman" w:hAnsi="Times New Roman" w:cs="Times New Roman"/>
          <w:sz w:val="24"/>
          <w:szCs w:val="24"/>
        </w:rPr>
        <w:t>Модуль «Компьютерная графика.Ч</w:t>
      </w:r>
      <w:r w:rsidR="007A1DBD" w:rsidRPr="00F90A4E">
        <w:rPr>
          <w:rFonts w:ascii="Times New Roman" w:hAnsi="Times New Roman" w:cs="Times New Roman"/>
          <w:sz w:val="24"/>
          <w:szCs w:val="24"/>
        </w:rPr>
        <w:t>ерчение»</w:t>
      </w:r>
      <w:bookmarkEnd w:id="582"/>
    </w:p>
    <w:p w:rsidR="003402AA" w:rsidRPr="003402AA" w:rsidRDefault="003402AA" w:rsidP="003402AA">
      <w:pPr>
        <w:pStyle w:val="afff0"/>
        <w:spacing w:after="0" w:line="240" w:lineRule="auto"/>
        <w:ind w:firstLine="0"/>
        <w:rPr>
          <w:b w:val="0"/>
          <w:sz w:val="24"/>
          <w:szCs w:val="24"/>
        </w:rPr>
      </w:pPr>
      <w:r>
        <w:rPr>
          <w:b w:val="0"/>
          <w:sz w:val="24"/>
          <w:szCs w:val="24"/>
        </w:rPr>
        <w:t xml:space="preserve"> 5 класс</w:t>
      </w:r>
      <w:r w:rsidRPr="003402AA">
        <w:rPr>
          <w:b w:val="0"/>
          <w:sz w:val="24"/>
          <w:szCs w:val="24"/>
        </w:rPr>
        <w:t>:</w:t>
      </w:r>
    </w:p>
    <w:p w:rsidR="003402AA" w:rsidRPr="003402AA" w:rsidRDefault="003402AA" w:rsidP="00BB5F3D">
      <w:pPr>
        <w:pStyle w:val="afff1"/>
        <w:numPr>
          <w:ilvl w:val="0"/>
          <w:numId w:val="421"/>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называть виды и области применения графической информации;</w:t>
      </w:r>
    </w:p>
    <w:p w:rsidR="003402AA" w:rsidRPr="003402AA" w:rsidRDefault="003402AA" w:rsidP="00BB5F3D">
      <w:pPr>
        <w:pStyle w:val="afff1"/>
        <w:numPr>
          <w:ilvl w:val="0"/>
          <w:numId w:val="421"/>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3402AA" w:rsidRPr="003402AA" w:rsidRDefault="003402AA" w:rsidP="00BB5F3D">
      <w:pPr>
        <w:pStyle w:val="afff1"/>
        <w:numPr>
          <w:ilvl w:val="0"/>
          <w:numId w:val="421"/>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3402AA" w:rsidRPr="003402AA" w:rsidRDefault="003402AA" w:rsidP="00BB5F3D">
      <w:pPr>
        <w:pStyle w:val="afff1"/>
        <w:numPr>
          <w:ilvl w:val="0"/>
          <w:numId w:val="421"/>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называть и применять чертёжные инструменты;</w:t>
      </w:r>
    </w:p>
    <w:p w:rsidR="003402AA" w:rsidRPr="003402AA" w:rsidRDefault="003402AA" w:rsidP="00BB5F3D">
      <w:pPr>
        <w:pStyle w:val="afff1"/>
        <w:numPr>
          <w:ilvl w:val="0"/>
          <w:numId w:val="421"/>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3402AA" w:rsidRPr="003402AA" w:rsidRDefault="003402AA" w:rsidP="003402AA">
      <w:pPr>
        <w:pStyle w:val="afff0"/>
        <w:spacing w:after="0" w:line="240" w:lineRule="auto"/>
        <w:ind w:firstLine="0"/>
        <w:rPr>
          <w:b w:val="0"/>
          <w:sz w:val="24"/>
          <w:szCs w:val="24"/>
        </w:rPr>
      </w:pPr>
      <w:r w:rsidRPr="003402AA">
        <w:rPr>
          <w:b w:val="0"/>
          <w:sz w:val="24"/>
          <w:szCs w:val="24"/>
        </w:rPr>
        <w:t xml:space="preserve"> 6 класс:</w:t>
      </w:r>
    </w:p>
    <w:p w:rsidR="003402AA" w:rsidRPr="003402AA" w:rsidRDefault="003402AA" w:rsidP="00BB5F3D">
      <w:pPr>
        <w:pStyle w:val="afff1"/>
        <w:numPr>
          <w:ilvl w:val="0"/>
          <w:numId w:val="422"/>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3402AA" w:rsidRPr="003402AA" w:rsidRDefault="003402AA" w:rsidP="00BB5F3D">
      <w:pPr>
        <w:pStyle w:val="afff1"/>
        <w:numPr>
          <w:ilvl w:val="0"/>
          <w:numId w:val="422"/>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знать и использовать для выполнения чертежей инструменты графического редактора;</w:t>
      </w:r>
    </w:p>
    <w:p w:rsidR="003402AA" w:rsidRPr="003402AA" w:rsidRDefault="003402AA" w:rsidP="00BB5F3D">
      <w:pPr>
        <w:pStyle w:val="afff1"/>
        <w:numPr>
          <w:ilvl w:val="0"/>
          <w:numId w:val="422"/>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3402AA" w:rsidRPr="003402AA" w:rsidRDefault="003402AA" w:rsidP="00BB5F3D">
      <w:pPr>
        <w:pStyle w:val="afff1"/>
        <w:numPr>
          <w:ilvl w:val="0"/>
          <w:numId w:val="422"/>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создавать тексты, рисунки в графическом редакторе.</w:t>
      </w:r>
    </w:p>
    <w:p w:rsidR="003402AA" w:rsidRPr="003402AA" w:rsidRDefault="003402AA" w:rsidP="003402AA">
      <w:pPr>
        <w:pStyle w:val="afff0"/>
        <w:spacing w:after="0" w:line="240" w:lineRule="auto"/>
        <w:ind w:firstLine="0"/>
        <w:rPr>
          <w:b w:val="0"/>
          <w:sz w:val="24"/>
          <w:szCs w:val="24"/>
        </w:rPr>
      </w:pPr>
      <w:r w:rsidRPr="003402AA">
        <w:rPr>
          <w:b w:val="0"/>
          <w:sz w:val="24"/>
          <w:szCs w:val="24"/>
        </w:rPr>
        <w:t>7 класс:</w:t>
      </w:r>
    </w:p>
    <w:p w:rsidR="003402AA" w:rsidRPr="003402AA" w:rsidRDefault="003402AA" w:rsidP="00BB5F3D">
      <w:pPr>
        <w:pStyle w:val="afff1"/>
        <w:numPr>
          <w:ilvl w:val="0"/>
          <w:numId w:val="423"/>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называть виды конструкторской документации;</w:t>
      </w:r>
    </w:p>
    <w:p w:rsidR="003402AA" w:rsidRPr="003402AA" w:rsidRDefault="003402AA" w:rsidP="00BB5F3D">
      <w:pPr>
        <w:pStyle w:val="afff1"/>
        <w:numPr>
          <w:ilvl w:val="0"/>
          <w:numId w:val="423"/>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называть и характеризовать виды графических моделей;</w:t>
      </w:r>
    </w:p>
    <w:p w:rsidR="003402AA" w:rsidRPr="003402AA" w:rsidRDefault="003402AA" w:rsidP="00BB5F3D">
      <w:pPr>
        <w:pStyle w:val="afff1"/>
        <w:numPr>
          <w:ilvl w:val="0"/>
          <w:numId w:val="423"/>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выполнять и оформлять сборочный чертёж;</w:t>
      </w:r>
    </w:p>
    <w:p w:rsidR="003402AA" w:rsidRPr="003402AA" w:rsidRDefault="003402AA" w:rsidP="00BB5F3D">
      <w:pPr>
        <w:pStyle w:val="afff1"/>
        <w:numPr>
          <w:ilvl w:val="0"/>
          <w:numId w:val="423"/>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3402AA" w:rsidRPr="003402AA" w:rsidRDefault="003402AA" w:rsidP="00BB5F3D">
      <w:pPr>
        <w:pStyle w:val="afff1"/>
        <w:numPr>
          <w:ilvl w:val="0"/>
          <w:numId w:val="423"/>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3402AA" w:rsidRPr="003402AA" w:rsidRDefault="003402AA" w:rsidP="00BB5F3D">
      <w:pPr>
        <w:pStyle w:val="afff1"/>
        <w:numPr>
          <w:ilvl w:val="0"/>
          <w:numId w:val="423"/>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уметь читать чертежи деталей и осуществлять расчёты по чертежам.</w:t>
      </w:r>
    </w:p>
    <w:p w:rsidR="003402AA" w:rsidRPr="003402AA" w:rsidRDefault="003402AA" w:rsidP="003402AA">
      <w:pPr>
        <w:pStyle w:val="afff0"/>
        <w:spacing w:after="0" w:line="240" w:lineRule="auto"/>
        <w:rPr>
          <w:b w:val="0"/>
          <w:sz w:val="24"/>
          <w:szCs w:val="24"/>
        </w:rPr>
      </w:pPr>
      <w:r w:rsidRPr="003402AA">
        <w:rPr>
          <w:b w:val="0"/>
          <w:sz w:val="24"/>
          <w:szCs w:val="24"/>
        </w:rPr>
        <w:t>8 класс:</w:t>
      </w:r>
    </w:p>
    <w:p w:rsidR="003402AA" w:rsidRPr="003402AA" w:rsidRDefault="003402AA" w:rsidP="00BB5F3D">
      <w:pPr>
        <w:pStyle w:val="afff1"/>
        <w:numPr>
          <w:ilvl w:val="0"/>
          <w:numId w:val="424"/>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использовать программное обеспечение для создания проектной документации;</w:t>
      </w:r>
    </w:p>
    <w:p w:rsidR="003402AA" w:rsidRPr="003402AA" w:rsidRDefault="003402AA" w:rsidP="00BB5F3D">
      <w:pPr>
        <w:pStyle w:val="afff1"/>
        <w:numPr>
          <w:ilvl w:val="0"/>
          <w:numId w:val="424"/>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создавать различные виды документов;</w:t>
      </w:r>
    </w:p>
    <w:p w:rsidR="003402AA" w:rsidRPr="003402AA" w:rsidRDefault="003402AA" w:rsidP="00BB5F3D">
      <w:pPr>
        <w:pStyle w:val="afff1"/>
        <w:numPr>
          <w:ilvl w:val="0"/>
          <w:numId w:val="424"/>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владеть способами создания, редактирования и трансформации графических объектов;</w:t>
      </w:r>
    </w:p>
    <w:p w:rsidR="003402AA" w:rsidRPr="003402AA" w:rsidRDefault="003402AA" w:rsidP="00BB5F3D">
      <w:pPr>
        <w:pStyle w:val="afff1"/>
        <w:numPr>
          <w:ilvl w:val="0"/>
          <w:numId w:val="424"/>
        </w:numPr>
        <w:spacing w:line="240" w:lineRule="auto"/>
        <w:ind w:left="0" w:firstLine="567"/>
        <w:rPr>
          <w:rFonts w:ascii="Times New Roman" w:hAnsi="Times New Roman" w:cs="Times New Roman"/>
          <w:sz w:val="24"/>
          <w:szCs w:val="24"/>
        </w:rPr>
      </w:pPr>
      <w:r w:rsidRPr="003402AA">
        <w:rPr>
          <w:rFonts w:ascii="Times New Roman" w:hAnsi="Times New Roman" w:cs="Times New Roman"/>
          <w:spacing w:val="-2"/>
          <w:sz w:val="24"/>
          <w:szCs w:val="24"/>
        </w:rPr>
        <w:t>выполнять эскизы, схемы, чертежи с использованием чертёж</w:t>
      </w:r>
      <w:r w:rsidRPr="003402AA">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3402AA" w:rsidRPr="003402AA" w:rsidRDefault="003402AA" w:rsidP="00BB5F3D">
      <w:pPr>
        <w:pStyle w:val="afff1"/>
        <w:numPr>
          <w:ilvl w:val="0"/>
          <w:numId w:val="424"/>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lastRenderedPageBreak/>
        <w:t>создавать и редактировать сложные 3D-модели и сборочные чертежи.</w:t>
      </w:r>
    </w:p>
    <w:p w:rsidR="003402AA" w:rsidRPr="003402AA" w:rsidRDefault="003402AA" w:rsidP="003402AA">
      <w:pPr>
        <w:pStyle w:val="afff0"/>
        <w:spacing w:after="0" w:line="240" w:lineRule="auto"/>
        <w:rPr>
          <w:b w:val="0"/>
          <w:sz w:val="24"/>
          <w:szCs w:val="24"/>
        </w:rPr>
      </w:pPr>
      <w:r>
        <w:rPr>
          <w:b w:val="0"/>
          <w:sz w:val="24"/>
          <w:szCs w:val="24"/>
        </w:rPr>
        <w:t>9 класс</w:t>
      </w:r>
      <w:r w:rsidRPr="003402AA">
        <w:rPr>
          <w:b w:val="0"/>
          <w:sz w:val="24"/>
          <w:szCs w:val="24"/>
        </w:rPr>
        <w:t>:</w:t>
      </w:r>
    </w:p>
    <w:p w:rsidR="003402AA" w:rsidRPr="003402AA" w:rsidRDefault="003402AA" w:rsidP="00BB5F3D">
      <w:pPr>
        <w:pStyle w:val="afff1"/>
        <w:numPr>
          <w:ilvl w:val="0"/>
          <w:numId w:val="425"/>
        </w:numPr>
        <w:spacing w:line="240" w:lineRule="auto"/>
        <w:ind w:left="0" w:firstLine="567"/>
        <w:rPr>
          <w:rFonts w:ascii="Times New Roman" w:hAnsi="Times New Roman" w:cs="Times New Roman"/>
          <w:sz w:val="24"/>
          <w:szCs w:val="24"/>
        </w:rPr>
      </w:pPr>
      <w:r w:rsidRPr="003402AA">
        <w:rPr>
          <w:rFonts w:ascii="Times New Roman" w:hAnsi="Times New Roman" w:cs="Times New Roman"/>
          <w:spacing w:val="-2"/>
          <w:sz w:val="24"/>
          <w:szCs w:val="24"/>
        </w:rPr>
        <w:t>выполнять эскизы, схемы, чертежи с использованием чертёж</w:t>
      </w:r>
      <w:r w:rsidRPr="003402AA">
        <w:rPr>
          <w:rFonts w:ascii="Times New Roman" w:hAnsi="Times New Roman" w:cs="Times New Roman"/>
          <w:sz w:val="24"/>
          <w:szCs w:val="24"/>
        </w:rPr>
        <w:t>ных инструментов и приспособлений и (или) в САПР;</w:t>
      </w:r>
    </w:p>
    <w:p w:rsidR="003402AA" w:rsidRPr="003402AA" w:rsidRDefault="003402AA" w:rsidP="00BB5F3D">
      <w:pPr>
        <w:pStyle w:val="afff1"/>
        <w:numPr>
          <w:ilvl w:val="0"/>
          <w:numId w:val="425"/>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создавать 3D-модели в САПР;</w:t>
      </w:r>
    </w:p>
    <w:p w:rsidR="003402AA" w:rsidRPr="003402AA" w:rsidRDefault="003402AA" w:rsidP="00BB5F3D">
      <w:pPr>
        <w:pStyle w:val="afff1"/>
        <w:numPr>
          <w:ilvl w:val="0"/>
          <w:numId w:val="425"/>
        </w:numPr>
        <w:spacing w:line="240" w:lineRule="auto"/>
        <w:ind w:left="0" w:firstLine="567"/>
        <w:rPr>
          <w:rFonts w:ascii="Times New Roman" w:hAnsi="Times New Roman" w:cs="Times New Roman"/>
          <w:sz w:val="24"/>
          <w:szCs w:val="24"/>
        </w:rPr>
      </w:pPr>
      <w:r w:rsidRPr="003402AA">
        <w:rPr>
          <w:rFonts w:ascii="Times New Roman" w:hAnsi="Times New Roman" w:cs="Times New Roman"/>
          <w:sz w:val="24"/>
          <w:szCs w:val="24"/>
        </w:rPr>
        <w:t>оформлять конструкторскую документацию, в том числе с использованием САПР;</w:t>
      </w:r>
    </w:p>
    <w:p w:rsidR="003402AA" w:rsidRPr="00CA4934" w:rsidRDefault="003402AA" w:rsidP="00BB5F3D">
      <w:pPr>
        <w:pStyle w:val="afff1"/>
        <w:numPr>
          <w:ilvl w:val="0"/>
          <w:numId w:val="425"/>
        </w:numPr>
        <w:spacing w:line="240" w:lineRule="auto"/>
        <w:ind w:left="0" w:firstLine="567"/>
        <w:rPr>
          <w:rFonts w:ascii="Times New Roman" w:hAnsi="Times New Roman" w:cs="Times New Roman"/>
          <w:sz w:val="28"/>
          <w:szCs w:val="28"/>
        </w:rPr>
      </w:pPr>
      <w:r w:rsidRPr="003402A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r w:rsidRPr="00CA4934">
        <w:rPr>
          <w:rFonts w:ascii="Times New Roman" w:hAnsi="Times New Roman" w:cs="Times New Roman"/>
          <w:sz w:val="28"/>
          <w:szCs w:val="28"/>
        </w:rPr>
        <w:t>.</w:t>
      </w:r>
    </w:p>
    <w:p w:rsidR="00A57638" w:rsidRPr="004A1980" w:rsidRDefault="00E235EB" w:rsidP="004A1980">
      <w:pPr>
        <w:pStyle w:val="af5"/>
        <w:rPr>
          <w:rFonts w:ascii="Times New Roman" w:hAnsi="Times New Roman" w:cs="Times New Roman"/>
          <w:sz w:val="24"/>
          <w:szCs w:val="24"/>
        </w:rPr>
      </w:pPr>
      <w:r w:rsidRPr="004A1980">
        <w:rPr>
          <w:rFonts w:ascii="Times New Roman" w:hAnsi="Times New Roman" w:cs="Times New Roman"/>
          <w:sz w:val="24"/>
          <w:szCs w:val="24"/>
        </w:rPr>
        <w:t xml:space="preserve">Модуль </w:t>
      </w:r>
      <w:r w:rsidR="00366010" w:rsidRPr="004A1980">
        <w:rPr>
          <w:rFonts w:ascii="Times New Roman" w:hAnsi="Times New Roman" w:cs="Times New Roman"/>
          <w:sz w:val="24"/>
          <w:szCs w:val="24"/>
        </w:rPr>
        <w:t>«3D-</w:t>
      </w:r>
      <w:r w:rsidRPr="004A1980">
        <w:rPr>
          <w:rFonts w:ascii="Times New Roman" w:hAnsi="Times New Roman" w:cs="Times New Roman"/>
          <w:sz w:val="24"/>
          <w:szCs w:val="24"/>
        </w:rPr>
        <w:t>моделирование, прототипирование</w:t>
      </w:r>
      <w:bookmarkEnd w:id="581"/>
      <w:r w:rsidR="007B133B" w:rsidRPr="004A1980">
        <w:rPr>
          <w:rFonts w:ascii="Times New Roman" w:hAnsi="Times New Roman" w:cs="Times New Roman"/>
          <w:sz w:val="24"/>
          <w:szCs w:val="24"/>
        </w:rPr>
        <w:t xml:space="preserve"> </w:t>
      </w:r>
      <w:r w:rsidRPr="004A1980">
        <w:rPr>
          <w:rFonts w:ascii="Times New Roman" w:hAnsi="Times New Roman" w:cs="Times New Roman"/>
          <w:sz w:val="24"/>
          <w:szCs w:val="24"/>
        </w:rPr>
        <w:t>и макетирование»</w:t>
      </w:r>
    </w:p>
    <w:p w:rsidR="0087702E" w:rsidRPr="004A1980" w:rsidRDefault="00E235EB" w:rsidP="004A1980">
      <w:pPr>
        <w:pStyle w:val="afff0"/>
        <w:spacing w:after="0" w:line="240" w:lineRule="auto"/>
        <w:ind w:firstLine="567"/>
        <w:rPr>
          <w:b w:val="0"/>
          <w:sz w:val="24"/>
          <w:szCs w:val="24"/>
        </w:rPr>
      </w:pPr>
      <w:bookmarkStart w:id="583" w:name="bookmark1748"/>
      <w:r w:rsidRPr="004A1980">
        <w:rPr>
          <w:sz w:val="24"/>
          <w:szCs w:val="24"/>
        </w:rPr>
        <w:t>7</w:t>
      </w:r>
      <w:bookmarkStart w:id="584" w:name="bookmark1754"/>
      <w:bookmarkEnd w:id="583"/>
      <w:r w:rsidR="0087702E" w:rsidRPr="004A1980">
        <w:rPr>
          <w:b w:val="0"/>
          <w:sz w:val="24"/>
          <w:szCs w:val="24"/>
        </w:rPr>
        <w:t xml:space="preserve"> К концу обучения в 7 классе:</w:t>
      </w:r>
    </w:p>
    <w:p w:rsidR="0087702E" w:rsidRPr="004A1980" w:rsidRDefault="0087702E" w:rsidP="003B458B">
      <w:pPr>
        <w:pStyle w:val="afff1"/>
        <w:numPr>
          <w:ilvl w:val="0"/>
          <w:numId w:val="431"/>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называть виды, свойства и назначение моделей;</w:t>
      </w:r>
    </w:p>
    <w:p w:rsidR="0087702E" w:rsidRPr="004A1980" w:rsidRDefault="0087702E" w:rsidP="003B458B">
      <w:pPr>
        <w:pStyle w:val="afff1"/>
        <w:numPr>
          <w:ilvl w:val="0"/>
          <w:numId w:val="431"/>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называть виды макетов и их назначение;</w:t>
      </w:r>
    </w:p>
    <w:p w:rsidR="0087702E" w:rsidRPr="004A1980" w:rsidRDefault="0087702E" w:rsidP="003B458B">
      <w:pPr>
        <w:pStyle w:val="afff1"/>
        <w:numPr>
          <w:ilvl w:val="0"/>
          <w:numId w:val="431"/>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87702E" w:rsidRPr="004A1980" w:rsidRDefault="0087702E" w:rsidP="003B458B">
      <w:pPr>
        <w:pStyle w:val="afff1"/>
        <w:numPr>
          <w:ilvl w:val="0"/>
          <w:numId w:val="431"/>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выполнять развёртку и соединять фрагменты макета;</w:t>
      </w:r>
    </w:p>
    <w:p w:rsidR="0087702E" w:rsidRPr="004A1980" w:rsidRDefault="0087702E" w:rsidP="003B458B">
      <w:pPr>
        <w:pStyle w:val="afff1"/>
        <w:numPr>
          <w:ilvl w:val="0"/>
          <w:numId w:val="431"/>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выполнять сборку деталей макета;</w:t>
      </w:r>
    </w:p>
    <w:p w:rsidR="0087702E" w:rsidRPr="004A1980" w:rsidRDefault="0087702E" w:rsidP="003B458B">
      <w:pPr>
        <w:pStyle w:val="afff1"/>
        <w:numPr>
          <w:ilvl w:val="0"/>
          <w:numId w:val="431"/>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разрабатывать графическую документацию;</w:t>
      </w:r>
    </w:p>
    <w:p w:rsidR="0087702E" w:rsidRPr="004A1980" w:rsidRDefault="0087702E" w:rsidP="003B458B">
      <w:pPr>
        <w:pStyle w:val="afff1"/>
        <w:numPr>
          <w:ilvl w:val="0"/>
          <w:numId w:val="431"/>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87702E" w:rsidRPr="004A1980" w:rsidRDefault="0087702E" w:rsidP="003B458B">
      <w:pPr>
        <w:pStyle w:val="afff0"/>
        <w:spacing w:after="0" w:line="240" w:lineRule="auto"/>
        <w:ind w:left="567" w:firstLine="0"/>
        <w:rPr>
          <w:b w:val="0"/>
          <w:sz w:val="24"/>
          <w:szCs w:val="24"/>
        </w:rPr>
      </w:pPr>
      <w:r w:rsidRPr="004A1980">
        <w:rPr>
          <w:b w:val="0"/>
          <w:sz w:val="24"/>
          <w:szCs w:val="24"/>
        </w:rPr>
        <w:t>К концу обучения в 8 классе:</w:t>
      </w:r>
    </w:p>
    <w:p w:rsidR="0087702E" w:rsidRPr="004A1980" w:rsidRDefault="0087702E" w:rsidP="003B458B">
      <w:pPr>
        <w:pStyle w:val="afff1"/>
        <w:numPr>
          <w:ilvl w:val="0"/>
          <w:numId w:val="432"/>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7702E" w:rsidRPr="004A1980" w:rsidRDefault="0087702E" w:rsidP="003B458B">
      <w:pPr>
        <w:pStyle w:val="afff1"/>
        <w:numPr>
          <w:ilvl w:val="0"/>
          <w:numId w:val="432"/>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создавать 3D-модели, используя программное обеспечение;</w:t>
      </w:r>
    </w:p>
    <w:p w:rsidR="0087702E" w:rsidRPr="004A1980" w:rsidRDefault="0087702E" w:rsidP="003B458B">
      <w:pPr>
        <w:pStyle w:val="afff1"/>
        <w:numPr>
          <w:ilvl w:val="0"/>
          <w:numId w:val="432"/>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устанавливать соответствие модели объекту и целям моделирования;</w:t>
      </w:r>
    </w:p>
    <w:p w:rsidR="0087702E" w:rsidRPr="004A1980" w:rsidRDefault="0087702E" w:rsidP="003B458B">
      <w:pPr>
        <w:pStyle w:val="afff1"/>
        <w:numPr>
          <w:ilvl w:val="0"/>
          <w:numId w:val="432"/>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проводить анализ и модернизацию компьютерной модели;</w:t>
      </w:r>
    </w:p>
    <w:p w:rsidR="0087702E" w:rsidRPr="004A1980" w:rsidRDefault="0087702E" w:rsidP="003B458B">
      <w:pPr>
        <w:pStyle w:val="afff1"/>
        <w:numPr>
          <w:ilvl w:val="0"/>
          <w:numId w:val="432"/>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87702E" w:rsidRPr="004A1980" w:rsidRDefault="0087702E" w:rsidP="003B458B">
      <w:pPr>
        <w:pStyle w:val="afff1"/>
        <w:numPr>
          <w:ilvl w:val="0"/>
          <w:numId w:val="432"/>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модернизировать прототип в соответствии с поставленной задачей;</w:t>
      </w:r>
    </w:p>
    <w:p w:rsidR="0087702E" w:rsidRPr="004A1980" w:rsidRDefault="0087702E" w:rsidP="003B458B">
      <w:pPr>
        <w:pStyle w:val="afff1"/>
        <w:numPr>
          <w:ilvl w:val="0"/>
          <w:numId w:val="432"/>
        </w:numPr>
        <w:spacing w:line="240" w:lineRule="auto"/>
        <w:ind w:left="0" w:firstLine="567"/>
        <w:rPr>
          <w:rFonts w:ascii="Times New Roman" w:hAnsi="Times New Roman" w:cs="Times New Roman"/>
          <w:sz w:val="24"/>
          <w:szCs w:val="24"/>
        </w:rPr>
      </w:pPr>
      <w:r w:rsidRPr="004A1980">
        <w:rPr>
          <w:rFonts w:ascii="Times New Roman" w:hAnsi="Times New Roman" w:cs="Times New Roman"/>
          <w:sz w:val="24"/>
          <w:szCs w:val="24"/>
        </w:rPr>
        <w:t>презентовать изделие.</w:t>
      </w:r>
    </w:p>
    <w:p w:rsidR="0087702E" w:rsidRPr="004A1980" w:rsidRDefault="0087702E" w:rsidP="004A1980">
      <w:pPr>
        <w:pStyle w:val="afff0"/>
        <w:spacing w:after="0" w:line="240" w:lineRule="auto"/>
        <w:ind w:firstLine="567"/>
        <w:rPr>
          <w:b w:val="0"/>
          <w:sz w:val="24"/>
          <w:szCs w:val="24"/>
        </w:rPr>
      </w:pPr>
      <w:r w:rsidRPr="004A1980">
        <w:rPr>
          <w:b w:val="0"/>
          <w:sz w:val="24"/>
          <w:szCs w:val="24"/>
        </w:rPr>
        <w:t>К концу обучения в 9 классе:</w:t>
      </w:r>
    </w:p>
    <w:p w:rsidR="0087702E" w:rsidRPr="004A1980" w:rsidRDefault="0087702E" w:rsidP="003B458B">
      <w:pPr>
        <w:pStyle w:val="afff1"/>
        <w:numPr>
          <w:ilvl w:val="0"/>
          <w:numId w:val="433"/>
        </w:numPr>
        <w:spacing w:line="240" w:lineRule="auto"/>
        <w:ind w:left="142" w:firstLine="425"/>
        <w:rPr>
          <w:rFonts w:ascii="Times New Roman" w:hAnsi="Times New Roman" w:cs="Times New Roman"/>
          <w:sz w:val="24"/>
          <w:szCs w:val="24"/>
        </w:rPr>
      </w:pPr>
      <w:r w:rsidRPr="004A1980">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87702E" w:rsidRPr="004A1980" w:rsidRDefault="0087702E" w:rsidP="003B458B">
      <w:pPr>
        <w:pStyle w:val="afff1"/>
        <w:numPr>
          <w:ilvl w:val="0"/>
          <w:numId w:val="433"/>
        </w:numPr>
        <w:spacing w:line="240" w:lineRule="auto"/>
        <w:ind w:left="142" w:firstLine="425"/>
        <w:rPr>
          <w:rFonts w:ascii="Times New Roman" w:hAnsi="Times New Roman" w:cs="Times New Roman"/>
          <w:sz w:val="24"/>
          <w:szCs w:val="24"/>
        </w:rPr>
      </w:pPr>
      <w:r w:rsidRPr="004A198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87702E" w:rsidRPr="004A1980" w:rsidRDefault="0087702E" w:rsidP="003B458B">
      <w:pPr>
        <w:pStyle w:val="afff1"/>
        <w:numPr>
          <w:ilvl w:val="0"/>
          <w:numId w:val="433"/>
        </w:numPr>
        <w:spacing w:line="240" w:lineRule="auto"/>
        <w:ind w:left="142" w:firstLine="425"/>
        <w:rPr>
          <w:rFonts w:ascii="Times New Roman" w:hAnsi="Times New Roman" w:cs="Times New Roman"/>
          <w:sz w:val="24"/>
          <w:szCs w:val="24"/>
        </w:rPr>
      </w:pPr>
      <w:r w:rsidRPr="004A1980">
        <w:rPr>
          <w:rFonts w:ascii="Times New Roman" w:hAnsi="Times New Roman" w:cs="Times New Roman"/>
          <w:sz w:val="24"/>
          <w:szCs w:val="24"/>
        </w:rPr>
        <w:t>называть и выполнять этапы аддитивного производства;</w:t>
      </w:r>
    </w:p>
    <w:p w:rsidR="0087702E" w:rsidRPr="004A1980" w:rsidRDefault="0087702E" w:rsidP="003B458B">
      <w:pPr>
        <w:pStyle w:val="afff1"/>
        <w:numPr>
          <w:ilvl w:val="0"/>
          <w:numId w:val="433"/>
        </w:numPr>
        <w:spacing w:line="240" w:lineRule="auto"/>
        <w:ind w:left="142" w:firstLine="425"/>
        <w:rPr>
          <w:rFonts w:ascii="Times New Roman" w:hAnsi="Times New Roman" w:cs="Times New Roman"/>
          <w:sz w:val="24"/>
          <w:szCs w:val="24"/>
        </w:rPr>
      </w:pPr>
      <w:r w:rsidRPr="004A1980">
        <w:rPr>
          <w:rFonts w:ascii="Times New Roman" w:hAnsi="Times New Roman" w:cs="Times New Roman"/>
          <w:sz w:val="24"/>
          <w:szCs w:val="24"/>
        </w:rPr>
        <w:t>модернизировать прототип в соответствии с поставленной задачей;</w:t>
      </w:r>
    </w:p>
    <w:p w:rsidR="0087702E" w:rsidRPr="004A1980" w:rsidRDefault="0087702E" w:rsidP="003B458B">
      <w:pPr>
        <w:pStyle w:val="afff1"/>
        <w:numPr>
          <w:ilvl w:val="0"/>
          <w:numId w:val="433"/>
        </w:numPr>
        <w:spacing w:line="240" w:lineRule="auto"/>
        <w:ind w:left="142" w:firstLine="425"/>
        <w:rPr>
          <w:rFonts w:ascii="Times New Roman" w:hAnsi="Times New Roman" w:cs="Times New Roman"/>
          <w:sz w:val="24"/>
          <w:szCs w:val="24"/>
        </w:rPr>
      </w:pPr>
      <w:r w:rsidRPr="004A1980">
        <w:rPr>
          <w:rFonts w:ascii="Times New Roman" w:hAnsi="Times New Roman" w:cs="Times New Roman"/>
          <w:sz w:val="24"/>
          <w:szCs w:val="24"/>
        </w:rPr>
        <w:t>называть области применения 3D-моделирования;</w:t>
      </w:r>
    </w:p>
    <w:p w:rsidR="0087702E" w:rsidRPr="004A1980" w:rsidRDefault="0087702E" w:rsidP="003B458B">
      <w:pPr>
        <w:pStyle w:val="afff1"/>
        <w:numPr>
          <w:ilvl w:val="0"/>
          <w:numId w:val="433"/>
        </w:numPr>
        <w:spacing w:line="240" w:lineRule="auto"/>
        <w:ind w:left="142" w:firstLine="425"/>
        <w:rPr>
          <w:rFonts w:ascii="Times New Roman" w:hAnsi="Times New Roman" w:cs="Times New Roman"/>
          <w:sz w:val="24"/>
          <w:szCs w:val="24"/>
        </w:rPr>
      </w:pPr>
      <w:r w:rsidRPr="004A1980">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A57638" w:rsidRPr="00F90A4E" w:rsidRDefault="00E235EB" w:rsidP="004A1980">
      <w:pPr>
        <w:pStyle w:val="af5"/>
        <w:ind w:firstLine="567"/>
        <w:rPr>
          <w:rFonts w:ascii="Times New Roman" w:hAnsi="Times New Roman" w:cs="Times New Roman"/>
          <w:sz w:val="24"/>
          <w:szCs w:val="24"/>
        </w:rPr>
      </w:pPr>
      <w:r w:rsidRPr="00F90A4E">
        <w:rPr>
          <w:rFonts w:ascii="Times New Roman" w:hAnsi="Times New Roman" w:cs="Times New Roman"/>
          <w:sz w:val="24"/>
          <w:szCs w:val="24"/>
        </w:rPr>
        <w:t>Модуль «Автоматизированные системы»</w:t>
      </w:r>
      <w:bookmarkEnd w:id="584"/>
    </w:p>
    <w:p w:rsidR="00A57638" w:rsidRPr="00D06203" w:rsidRDefault="00D06203" w:rsidP="00C25F9F">
      <w:pPr>
        <w:pStyle w:val="af5"/>
        <w:rPr>
          <w:rFonts w:ascii="Times New Roman" w:hAnsi="Times New Roman" w:cs="Times New Roman"/>
          <w:b w:val="0"/>
          <w:sz w:val="24"/>
          <w:szCs w:val="24"/>
        </w:rPr>
      </w:pPr>
      <w:bookmarkStart w:id="585" w:name="bookmark1756"/>
      <w:r w:rsidRPr="00D06203">
        <w:rPr>
          <w:rFonts w:ascii="Times New Roman" w:hAnsi="Times New Roman" w:cs="Times New Roman"/>
          <w:b w:val="0"/>
          <w:sz w:val="24"/>
          <w:szCs w:val="24"/>
        </w:rPr>
        <w:t>8</w:t>
      </w:r>
      <w:r w:rsidR="00E235EB" w:rsidRPr="00D06203">
        <w:rPr>
          <w:rFonts w:ascii="Times New Roman" w:hAnsi="Times New Roman" w:cs="Times New Roman"/>
          <w:b w:val="0"/>
          <w:sz w:val="24"/>
          <w:szCs w:val="24"/>
        </w:rPr>
        <w:t xml:space="preserve">-9 </w:t>
      </w:r>
      <w:r>
        <w:rPr>
          <w:rFonts w:ascii="Times New Roman" w:hAnsi="Times New Roman" w:cs="Times New Roman"/>
          <w:b w:val="0"/>
          <w:sz w:val="24"/>
          <w:szCs w:val="24"/>
        </w:rPr>
        <w:t>классы</w:t>
      </w:r>
      <w:r w:rsidR="00E235EB" w:rsidRPr="00D06203">
        <w:rPr>
          <w:rFonts w:ascii="Times New Roman" w:hAnsi="Times New Roman" w:cs="Times New Roman"/>
          <w:b w:val="0"/>
          <w:sz w:val="24"/>
          <w:szCs w:val="24"/>
        </w:rPr>
        <w:t>:</w:t>
      </w:r>
      <w:bookmarkEnd w:id="585"/>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bookmarkStart w:id="586" w:name="bookmark1758"/>
      <w:r w:rsidRPr="00D06203">
        <w:rPr>
          <w:rFonts w:ascii="Times New Roman" w:hAnsi="Times New Roman" w:cs="Times New Roman"/>
          <w:color w:val="auto"/>
          <w:sz w:val="24"/>
          <w:szCs w:val="24"/>
        </w:rPr>
        <w:t>называть признаки автоматизированных систем, их виды;</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называть принципы управления технологическими процессами;</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pacing w:val="-4"/>
          <w:sz w:val="24"/>
          <w:szCs w:val="24"/>
        </w:rPr>
      </w:pPr>
      <w:r w:rsidRPr="00D06203">
        <w:rPr>
          <w:rFonts w:ascii="Times New Roman" w:hAnsi="Times New Roman" w:cs="Times New Roman"/>
          <w:color w:val="auto"/>
          <w:spacing w:val="-4"/>
          <w:sz w:val="24"/>
          <w:szCs w:val="24"/>
        </w:rPr>
        <w:t>осуществлять управление учебными техническими системами;</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конструировать автоматизированные системы;</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объяснять принцип сборки электрических схем;</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D06203" w:rsidRPr="00D06203" w:rsidRDefault="00D06203" w:rsidP="00BB5F3D">
      <w:pPr>
        <w:pStyle w:val="afff1"/>
        <w:numPr>
          <w:ilvl w:val="0"/>
          <w:numId w:val="426"/>
        </w:numPr>
        <w:spacing w:line="240" w:lineRule="auto"/>
        <w:ind w:left="0" w:firstLine="567"/>
        <w:rPr>
          <w:rFonts w:ascii="Times New Roman" w:hAnsi="Times New Roman" w:cs="Times New Roman"/>
          <w:color w:val="auto"/>
          <w:sz w:val="24"/>
          <w:szCs w:val="24"/>
        </w:rPr>
      </w:pPr>
      <w:r w:rsidRPr="00D06203">
        <w:rPr>
          <w:rFonts w:ascii="Times New Roman" w:hAnsi="Times New Roman" w:cs="Times New Roman"/>
          <w:color w:val="auto"/>
          <w:sz w:val="24"/>
          <w:szCs w:val="24"/>
        </w:rPr>
        <w:lastRenderedPageBreak/>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06203" w:rsidRPr="00CA4934" w:rsidRDefault="00D06203" w:rsidP="00BB5F3D">
      <w:pPr>
        <w:pStyle w:val="afff1"/>
        <w:numPr>
          <w:ilvl w:val="0"/>
          <w:numId w:val="426"/>
        </w:numPr>
        <w:spacing w:line="240" w:lineRule="auto"/>
        <w:ind w:left="0" w:firstLine="567"/>
        <w:rPr>
          <w:rFonts w:ascii="Times New Roman" w:hAnsi="Times New Roman" w:cs="Times New Roman"/>
          <w:color w:val="auto"/>
          <w:sz w:val="28"/>
          <w:szCs w:val="28"/>
        </w:rPr>
      </w:pPr>
      <w:r w:rsidRPr="00D06203">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r w:rsidRPr="00CA4934">
        <w:rPr>
          <w:rFonts w:ascii="Times New Roman" w:hAnsi="Times New Roman" w:cs="Times New Roman"/>
          <w:color w:val="auto"/>
          <w:sz w:val="28"/>
          <w:szCs w:val="28"/>
        </w:rPr>
        <w:t>.</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Модуль «Животноводство»</w:t>
      </w:r>
      <w:bookmarkEnd w:id="586"/>
    </w:p>
    <w:p w:rsidR="00A57638" w:rsidRPr="00D06203" w:rsidRDefault="00E235EB" w:rsidP="00C25F9F">
      <w:pPr>
        <w:pStyle w:val="af5"/>
        <w:rPr>
          <w:rFonts w:ascii="Times New Roman" w:hAnsi="Times New Roman" w:cs="Times New Roman"/>
          <w:b w:val="0"/>
          <w:sz w:val="24"/>
          <w:szCs w:val="24"/>
        </w:rPr>
      </w:pPr>
      <w:bookmarkStart w:id="587" w:name="bookmark1760"/>
      <w:r w:rsidRPr="00D06203">
        <w:rPr>
          <w:rFonts w:ascii="Times New Roman" w:hAnsi="Times New Roman" w:cs="Times New Roman"/>
          <w:b w:val="0"/>
          <w:sz w:val="24"/>
          <w:szCs w:val="24"/>
        </w:rPr>
        <w:t xml:space="preserve">7-8 </w:t>
      </w:r>
      <w:r w:rsidR="00D06203" w:rsidRPr="00D06203">
        <w:rPr>
          <w:rFonts w:ascii="Times New Roman" w:hAnsi="Times New Roman" w:cs="Times New Roman"/>
          <w:b w:val="0"/>
          <w:sz w:val="24"/>
          <w:szCs w:val="24"/>
        </w:rPr>
        <w:t>классы</w:t>
      </w:r>
      <w:r w:rsidRPr="00D06203">
        <w:rPr>
          <w:rFonts w:ascii="Times New Roman" w:hAnsi="Times New Roman" w:cs="Times New Roman"/>
          <w:b w:val="0"/>
          <w:sz w:val="24"/>
          <w:szCs w:val="24"/>
        </w:rPr>
        <w:t>:</w:t>
      </w:r>
      <w:bookmarkEnd w:id="587"/>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bookmarkStart w:id="588" w:name="bookmark1762"/>
      <w:r w:rsidRPr="00D06203">
        <w:rPr>
          <w:rFonts w:ascii="Times New Roman" w:hAnsi="Times New Roman" w:cs="Times New Roman"/>
          <w:sz w:val="24"/>
          <w:szCs w:val="24"/>
        </w:rPr>
        <w:t>характеризовать основные направления животноводства;</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называть виды сельскохозяйственных животных, характерных для данного региона;</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оценивать условия содержания животных в различных условиях;</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владеть навыками оказания первой помощи заболевшим или пораненным животным;</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характеризовать способы переработки и хранения продукции животноводства;</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характеризовать пути цифровизации животноводческого производства;</w:t>
      </w:r>
    </w:p>
    <w:p w:rsidR="00D06203" w:rsidRPr="00D06203" w:rsidRDefault="00D06203" w:rsidP="00BB5F3D">
      <w:pPr>
        <w:pStyle w:val="afff1"/>
        <w:numPr>
          <w:ilvl w:val="0"/>
          <w:numId w:val="427"/>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объяснять особенности сельскохозяйственного производства своего региона;</w:t>
      </w:r>
    </w:p>
    <w:p w:rsidR="00D06203" w:rsidRPr="00CA4934" w:rsidRDefault="00D06203" w:rsidP="00BB5F3D">
      <w:pPr>
        <w:pStyle w:val="afff1"/>
        <w:numPr>
          <w:ilvl w:val="0"/>
          <w:numId w:val="427"/>
        </w:numPr>
        <w:spacing w:line="240" w:lineRule="auto"/>
        <w:ind w:left="0" w:firstLine="567"/>
        <w:rPr>
          <w:rFonts w:ascii="Times New Roman" w:hAnsi="Times New Roman" w:cs="Times New Roman"/>
          <w:sz w:val="28"/>
          <w:szCs w:val="28"/>
        </w:rPr>
      </w:pPr>
      <w:r w:rsidRPr="00D06203">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r w:rsidRPr="00CA4934">
        <w:rPr>
          <w:rFonts w:ascii="Times New Roman" w:hAnsi="Times New Roman" w:cs="Times New Roman"/>
          <w:sz w:val="28"/>
          <w:szCs w:val="28"/>
        </w:rPr>
        <w:t>.</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Модуль «Растениеводство»</w:t>
      </w:r>
      <w:bookmarkEnd w:id="588"/>
    </w:p>
    <w:p w:rsidR="00A57638" w:rsidRPr="00D06203" w:rsidRDefault="00E235EB" w:rsidP="00C25F9F">
      <w:pPr>
        <w:pStyle w:val="af5"/>
        <w:rPr>
          <w:rFonts w:ascii="Times New Roman" w:hAnsi="Times New Roman" w:cs="Times New Roman"/>
          <w:b w:val="0"/>
          <w:sz w:val="24"/>
          <w:szCs w:val="24"/>
        </w:rPr>
      </w:pPr>
      <w:bookmarkStart w:id="589" w:name="bookmark1764"/>
      <w:r w:rsidRPr="00D06203">
        <w:rPr>
          <w:rFonts w:ascii="Times New Roman" w:hAnsi="Times New Roman" w:cs="Times New Roman"/>
          <w:b w:val="0"/>
          <w:sz w:val="24"/>
          <w:szCs w:val="24"/>
        </w:rPr>
        <w:t xml:space="preserve">7-8 </w:t>
      </w:r>
      <w:r w:rsidR="00D06203">
        <w:rPr>
          <w:rFonts w:ascii="Times New Roman" w:hAnsi="Times New Roman" w:cs="Times New Roman"/>
          <w:b w:val="0"/>
          <w:sz w:val="24"/>
          <w:szCs w:val="24"/>
        </w:rPr>
        <w:t>классы</w:t>
      </w:r>
      <w:r w:rsidRPr="00D06203">
        <w:rPr>
          <w:rFonts w:ascii="Times New Roman" w:hAnsi="Times New Roman" w:cs="Times New Roman"/>
          <w:b w:val="0"/>
          <w:sz w:val="24"/>
          <w:szCs w:val="24"/>
        </w:rPr>
        <w:t>:</w:t>
      </w:r>
      <w:bookmarkEnd w:id="589"/>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характеризовать основные направления растениеводства;</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характеризовать виды и свойства почв данного региона;</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называть ручные и механизированные инструменты обработки почвы;</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классифицировать культурные растения по различным основаниям;</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называть полезные дикорастущие растения и знать их свойства;</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назвать опасные для человека дикорастущие растения;</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называть полезные для человека грибы;</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называть опасные для человека грибы;</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владеть методами сбора, переработки и хранения полезных для человека грибов;</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D06203" w:rsidRPr="00D06203" w:rsidRDefault="00D06203" w:rsidP="00BB5F3D">
      <w:pPr>
        <w:pStyle w:val="afff1"/>
        <w:numPr>
          <w:ilvl w:val="0"/>
          <w:numId w:val="229"/>
        </w:numPr>
        <w:spacing w:line="240" w:lineRule="auto"/>
        <w:ind w:left="0" w:firstLine="567"/>
        <w:rPr>
          <w:rFonts w:ascii="Times New Roman" w:hAnsi="Times New Roman" w:cs="Times New Roman"/>
          <w:sz w:val="24"/>
          <w:szCs w:val="24"/>
        </w:rPr>
      </w:pPr>
      <w:r w:rsidRPr="00D06203">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A57638" w:rsidRPr="00F90A4E" w:rsidRDefault="00E235EB" w:rsidP="00BB5F3D">
      <w:pPr>
        <w:pStyle w:val="13"/>
        <w:numPr>
          <w:ilvl w:val="0"/>
          <w:numId w:val="229"/>
        </w:numPr>
        <w:spacing w:line="1" w:lineRule="exact"/>
        <w:ind w:firstLine="0"/>
        <w:jc w:val="both"/>
        <w:rPr>
          <w:color w:val="auto"/>
          <w:sz w:val="24"/>
          <w:szCs w:val="24"/>
        </w:rPr>
        <w:sectPr w:rsidR="00A57638" w:rsidRPr="00F90A4E" w:rsidSect="009A1F8A">
          <w:headerReference w:type="even" r:id="rId33"/>
          <w:headerReference w:type="default" r:id="rId34"/>
          <w:footerReference w:type="even" r:id="rId35"/>
          <w:footerReference w:type="default" r:id="rId36"/>
          <w:footnotePr>
            <w:numRestart w:val="eachPage"/>
          </w:footnotePr>
          <w:type w:val="nextColumn"/>
          <w:pgSz w:w="11907" w:h="16839" w:code="9"/>
          <w:pgMar w:top="699" w:right="992" w:bottom="717" w:left="1134" w:header="287" w:footer="92" w:gutter="0"/>
          <w:pgNumType w:start="1"/>
          <w:cols w:space="720"/>
          <w:noEndnote/>
          <w:docGrid w:linePitch="360"/>
        </w:sectPr>
      </w:pPr>
      <w:r w:rsidRPr="00F90A4E">
        <w:rPr>
          <w:color w:val="auto"/>
          <w:sz w:val="24"/>
          <w:szCs w:val="24"/>
        </w:rPr>
        <w:t xml:space="preserve">характеризовать мир профессий, связанных с растениеводством, их </w:t>
      </w:r>
      <w:r w:rsidR="00D744AA" w:rsidRPr="00F90A4E">
        <w:rPr>
          <w:color w:val="auto"/>
          <w:sz w:val="24"/>
          <w:szCs w:val="24"/>
        </w:rPr>
        <w:t>востребованность на рынке труда</w:t>
      </w:r>
    </w:p>
    <w:p w:rsidR="00E8432A" w:rsidRDefault="00E8432A" w:rsidP="003B458B">
      <w:pPr>
        <w:pStyle w:val="3"/>
        <w:spacing w:after="0" w:line="240" w:lineRule="auto"/>
        <w:jc w:val="center"/>
        <w:rPr>
          <w:rFonts w:ascii="Times New Roman" w:hAnsi="Times New Roman" w:cs="Times New Roman"/>
          <w:sz w:val="28"/>
          <w:szCs w:val="28"/>
        </w:rPr>
      </w:pPr>
      <w:bookmarkStart w:id="590" w:name="bookmark1768"/>
      <w:bookmarkStart w:id="591" w:name="_Toc105502797"/>
      <w:r w:rsidRPr="00E8432A">
        <w:rPr>
          <w:rFonts w:ascii="Times New Roman" w:hAnsi="Times New Roman" w:cs="Times New Roman"/>
          <w:sz w:val="28"/>
          <w:szCs w:val="28"/>
        </w:rPr>
        <w:lastRenderedPageBreak/>
        <w:t>3.</w:t>
      </w:r>
      <w:r w:rsidR="003B458B">
        <w:rPr>
          <w:rFonts w:ascii="Times New Roman" w:hAnsi="Times New Roman" w:cs="Times New Roman"/>
          <w:sz w:val="28"/>
          <w:szCs w:val="28"/>
        </w:rPr>
        <w:t>1.</w:t>
      </w:r>
      <w:r w:rsidRPr="00E8432A">
        <w:rPr>
          <w:rFonts w:ascii="Times New Roman" w:hAnsi="Times New Roman" w:cs="Times New Roman"/>
          <w:sz w:val="28"/>
          <w:szCs w:val="28"/>
        </w:rPr>
        <w:t>16. Федеральная рабочая программа по учебному предмету</w:t>
      </w:r>
    </w:p>
    <w:p w:rsidR="00A57638" w:rsidRPr="00E8432A" w:rsidRDefault="00E8432A" w:rsidP="003B458B">
      <w:pPr>
        <w:pStyle w:val="3"/>
        <w:spacing w:after="0" w:line="240" w:lineRule="auto"/>
        <w:jc w:val="center"/>
        <w:rPr>
          <w:rFonts w:ascii="Times New Roman" w:hAnsi="Times New Roman" w:cs="Times New Roman"/>
          <w:sz w:val="28"/>
          <w:szCs w:val="28"/>
        </w:rPr>
      </w:pPr>
      <w:r w:rsidRPr="00E8432A">
        <w:rPr>
          <w:rFonts w:ascii="Times New Roman" w:hAnsi="Times New Roman" w:cs="Times New Roman"/>
          <w:sz w:val="28"/>
          <w:szCs w:val="28"/>
        </w:rPr>
        <w:t xml:space="preserve"> «</w:t>
      </w:r>
      <w:r>
        <w:rPr>
          <w:rFonts w:ascii="Times New Roman" w:hAnsi="Times New Roman" w:cs="Times New Roman"/>
          <w:sz w:val="28"/>
          <w:szCs w:val="28"/>
        </w:rPr>
        <w:t>Фи</w:t>
      </w:r>
      <w:r w:rsidRPr="00E8432A">
        <w:rPr>
          <w:rFonts w:ascii="Times New Roman" w:hAnsi="Times New Roman" w:cs="Times New Roman"/>
          <w:sz w:val="28"/>
          <w:szCs w:val="28"/>
        </w:rPr>
        <w:t>зическая культура»</w:t>
      </w:r>
      <w:bookmarkEnd w:id="590"/>
      <w:bookmarkEnd w:id="591"/>
    </w:p>
    <w:p w:rsidR="00C83DCB" w:rsidRPr="00E8432A" w:rsidRDefault="00C83DCB" w:rsidP="003B458B">
      <w:pPr>
        <w:ind w:firstLine="567"/>
        <w:jc w:val="both"/>
        <w:rPr>
          <w:rFonts w:ascii="Times New Roman" w:hAnsi="Times New Roman" w:cs="Times New Roman"/>
        </w:rPr>
      </w:pPr>
    </w:p>
    <w:p w:rsidR="00E8432A" w:rsidRPr="00E8432A" w:rsidRDefault="00E8432A" w:rsidP="003B458B">
      <w:pPr>
        <w:pStyle w:val="af5"/>
        <w:ind w:firstLine="567"/>
        <w:jc w:val="both"/>
        <w:rPr>
          <w:rFonts w:ascii="Times New Roman" w:hAnsi="Times New Roman"/>
          <w:b w:val="0"/>
          <w:sz w:val="24"/>
          <w:szCs w:val="24"/>
        </w:rPr>
      </w:pPr>
      <w:bookmarkStart w:id="592" w:name="bookmark1772"/>
      <w:r w:rsidRPr="00E8432A">
        <w:rPr>
          <w:rFonts w:ascii="Times New Roman" w:hAnsi="Times New Roman"/>
          <w:b w:val="0"/>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bookmarkEnd w:id="592"/>
    <w:p w:rsidR="00A57638" w:rsidRPr="00F90A4E" w:rsidRDefault="00E8432A" w:rsidP="00C25F9F">
      <w:pPr>
        <w:pStyle w:val="af5"/>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E8432A" w:rsidRPr="00E8432A" w:rsidRDefault="00E8432A" w:rsidP="00E8432A">
      <w:pPr>
        <w:pStyle w:val="afe"/>
        <w:widowControl/>
        <w:ind w:left="0" w:firstLine="567"/>
        <w:jc w:val="both"/>
        <w:rPr>
          <w:rFonts w:ascii="Times New Roman" w:hAnsi="Times New Roman"/>
        </w:rPr>
      </w:pPr>
      <w:bookmarkStart w:id="593" w:name="bookmark1774"/>
      <w:r w:rsidRPr="00E8432A">
        <w:rPr>
          <w:rFonts w:ascii="Times New Roman" w:hAnsi="Times New Roman"/>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8432A">
        <w:rPr>
          <w:rFonts w:ascii="Times New Roman" w:eastAsia="SchoolBookSanPin" w:hAnsi="Times New Roman"/>
          <w:bCs/>
        </w:rPr>
        <w:t>рабочей</w:t>
      </w:r>
      <w:r w:rsidRPr="00E8432A">
        <w:rPr>
          <w:rFonts w:ascii="Times New Roman" w:hAnsi="Times New Roman"/>
        </w:rPr>
        <w:t xml:space="preserve"> программе воспитания.</w:t>
      </w:r>
    </w:p>
    <w:p w:rsidR="00E8432A" w:rsidRPr="00E8432A" w:rsidRDefault="00E8432A" w:rsidP="00E8432A">
      <w:pPr>
        <w:pStyle w:val="body"/>
        <w:spacing w:line="240" w:lineRule="auto"/>
        <w:ind w:firstLine="567"/>
        <w:contextualSpacing/>
        <w:rPr>
          <w:rFonts w:ascii="Times New Roman" w:hAnsi="Times New Roman" w:cs="Times New Roman"/>
          <w:sz w:val="24"/>
          <w:szCs w:val="24"/>
        </w:rPr>
      </w:pPr>
      <w:r w:rsidRPr="00E8432A">
        <w:rPr>
          <w:rFonts w:ascii="Times New Roman" w:eastAsia="SchoolBookSanPin" w:hAnsi="Times New Roman" w:cs="Times New Roman"/>
          <w:sz w:val="24"/>
          <w:szCs w:val="24"/>
        </w:rPr>
        <w:t> </w:t>
      </w:r>
      <w:r w:rsidRPr="00E8432A">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8432A" w:rsidRPr="00E8432A" w:rsidRDefault="00E8432A" w:rsidP="00E8432A">
      <w:pPr>
        <w:pStyle w:val="body"/>
        <w:spacing w:line="240" w:lineRule="auto"/>
        <w:ind w:firstLine="567"/>
        <w:contextualSpacing/>
        <w:rPr>
          <w:rFonts w:ascii="Times New Roman" w:hAnsi="Times New Roman" w:cs="Times New Roman"/>
          <w:sz w:val="24"/>
          <w:szCs w:val="24"/>
        </w:rPr>
      </w:pPr>
      <w:r w:rsidRPr="00E8432A">
        <w:rPr>
          <w:rFonts w:ascii="Times New Roman" w:eastAsia="SchoolBookSanPin" w:hAnsi="Times New Roman" w:cs="Times New Roman"/>
          <w:sz w:val="24"/>
          <w:szCs w:val="24"/>
        </w:rPr>
        <w:t> </w:t>
      </w:r>
      <w:r w:rsidRPr="00E8432A">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8432A" w:rsidRPr="00E8432A" w:rsidRDefault="00E8432A" w:rsidP="00E8432A">
      <w:pPr>
        <w:pStyle w:val="body"/>
        <w:spacing w:line="240" w:lineRule="auto"/>
        <w:ind w:firstLine="567"/>
        <w:contextualSpacing/>
        <w:rPr>
          <w:rFonts w:ascii="Times New Roman" w:hAnsi="Times New Roman" w:cs="Times New Roman"/>
          <w:sz w:val="24"/>
          <w:szCs w:val="24"/>
        </w:rPr>
      </w:pPr>
      <w:r w:rsidRPr="00E8432A">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bookmarkEnd w:id="593"/>
    <w:p w:rsidR="00A57638" w:rsidRPr="00F90A4E" w:rsidRDefault="00E8432A" w:rsidP="00E8432A">
      <w:pPr>
        <w:pStyle w:val="-"/>
        <w:ind w:firstLine="567"/>
        <w:rPr>
          <w:sz w:val="24"/>
          <w:szCs w:val="24"/>
        </w:rPr>
      </w:pPr>
      <w:r>
        <w:rPr>
          <w:sz w:val="24"/>
          <w:szCs w:val="24"/>
        </w:rPr>
        <w:t>Основной</w:t>
      </w:r>
      <w:r w:rsidR="00E235EB" w:rsidRPr="00F90A4E">
        <w:rPr>
          <w:sz w:val="24"/>
          <w:szCs w:val="24"/>
        </w:rPr>
        <w:t xml:space="preserve"> целью </w:t>
      </w:r>
      <w:r>
        <w:rPr>
          <w:sz w:val="24"/>
          <w:szCs w:val="24"/>
        </w:rPr>
        <w:t>программы</w:t>
      </w:r>
      <w:r w:rsidR="00E235EB" w:rsidRPr="00F90A4E">
        <w:rPr>
          <w:sz w:val="24"/>
          <w:szCs w:val="24"/>
        </w:rPr>
        <w:t xml:space="preserve">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данная цель конкретизируется и связывается с формированием устойчивых мотивов и потребностей </w:t>
      </w:r>
      <w:r>
        <w:rPr>
          <w:sz w:val="24"/>
          <w:szCs w:val="24"/>
        </w:rPr>
        <w:t>обучающихся</w:t>
      </w:r>
      <w:r w:rsidR="00E235EB" w:rsidRPr="00F90A4E">
        <w:rPr>
          <w:sz w:val="24"/>
          <w:szCs w:val="24"/>
        </w:rPr>
        <w:t xml:space="preserve">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F90A4E" w:rsidRDefault="00E235EB" w:rsidP="00E8432A">
      <w:pPr>
        <w:pStyle w:val="-"/>
        <w:ind w:firstLine="567"/>
        <w:rPr>
          <w:sz w:val="24"/>
          <w:szCs w:val="24"/>
        </w:rPr>
      </w:pPr>
      <w:r w:rsidRPr="00F90A4E">
        <w:rPr>
          <w:sz w:val="24"/>
          <w:szCs w:val="24"/>
        </w:rPr>
        <w:t xml:space="preserve">Развивающая направленность рабочей программы </w:t>
      </w:r>
      <w:r w:rsidR="00E8432A">
        <w:rPr>
          <w:sz w:val="24"/>
          <w:szCs w:val="24"/>
        </w:rPr>
        <w:t xml:space="preserve">по физмческой культуре </w:t>
      </w:r>
      <w:r w:rsidRPr="00F90A4E">
        <w:rPr>
          <w:sz w:val="24"/>
          <w:szCs w:val="24"/>
        </w:rPr>
        <w:t>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F90A4E" w:rsidRDefault="00E235EB" w:rsidP="0081472E">
      <w:pPr>
        <w:pStyle w:val="-"/>
        <w:ind w:firstLine="567"/>
        <w:rPr>
          <w:sz w:val="24"/>
          <w:szCs w:val="24"/>
        </w:rPr>
      </w:pPr>
      <w:r w:rsidRPr="00F90A4E">
        <w:rPr>
          <w:sz w:val="24"/>
          <w:szCs w:val="24"/>
        </w:rPr>
        <w:t xml:space="preserve">Воспитывающее значение программы </w:t>
      </w:r>
      <w:r w:rsidR="0081472E">
        <w:rPr>
          <w:sz w:val="24"/>
          <w:szCs w:val="24"/>
        </w:rPr>
        <w:t xml:space="preserve">по физической культуре </w:t>
      </w:r>
      <w:r w:rsidRPr="00F90A4E">
        <w:rPr>
          <w:sz w:val="24"/>
          <w:szCs w:val="24"/>
        </w:rPr>
        <w:t xml:space="preserve">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w:t>
      </w:r>
      <w:r w:rsidRPr="00F90A4E">
        <w:rPr>
          <w:sz w:val="24"/>
          <w:szCs w:val="24"/>
        </w:rPr>
        <w:lastRenderedPageBreak/>
        <w:t>взаимодействии со сверстниками и учителями физической культуры, организации совместной учебной и консультативной деятельности.</w:t>
      </w:r>
    </w:p>
    <w:p w:rsidR="00A57638" w:rsidRPr="00F90A4E" w:rsidRDefault="00E235EB" w:rsidP="009B68D4">
      <w:pPr>
        <w:pStyle w:val="-"/>
        <w:ind w:firstLine="567"/>
        <w:rPr>
          <w:sz w:val="24"/>
          <w:szCs w:val="24"/>
        </w:rPr>
      </w:pPr>
      <w:r w:rsidRPr="00F90A4E">
        <w:rPr>
          <w:sz w:val="24"/>
          <w:szCs w:val="24"/>
        </w:rPr>
        <w:t xml:space="preserve">Центральной идеей конструирования учебного содержания и планируемых результатов образования </w:t>
      </w:r>
      <w:r w:rsidR="009B68D4">
        <w:rPr>
          <w:sz w:val="24"/>
          <w:szCs w:val="24"/>
        </w:rPr>
        <w:t>по физической культуре на уровне основного общего образования</w:t>
      </w:r>
      <w:r w:rsidRPr="00F90A4E">
        <w:rPr>
          <w:sz w:val="24"/>
          <w:szCs w:val="24"/>
        </w:rPr>
        <w:t xml:space="preserve">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F90A4E" w:rsidRDefault="00E235EB" w:rsidP="004B1EB9">
      <w:pPr>
        <w:pStyle w:val="-"/>
        <w:ind w:firstLine="567"/>
        <w:rPr>
          <w:sz w:val="24"/>
          <w:szCs w:val="24"/>
        </w:rPr>
      </w:pPr>
      <w:r w:rsidRPr="00F90A4E">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Default="00E235EB" w:rsidP="004B1EB9">
      <w:pPr>
        <w:pStyle w:val="-"/>
        <w:ind w:firstLine="567"/>
        <w:rPr>
          <w:sz w:val="24"/>
          <w:szCs w:val="24"/>
        </w:rPr>
      </w:pPr>
      <w:r w:rsidRPr="00F90A4E">
        <w:rPr>
          <w:rFonts w:eastAsia="Times New Roman"/>
          <w:i/>
          <w:iCs/>
          <w:sz w:val="24"/>
          <w:szCs w:val="24"/>
        </w:rPr>
        <w:t>Инвариантные модули</w:t>
      </w:r>
      <w:r w:rsidRPr="00F90A4E">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4B1EB9" w:rsidRPr="004B1EB9">
        <w:rPr>
          <w:rFonts w:eastAsia="Times New Roman"/>
          <w:iCs/>
          <w:sz w:val="24"/>
          <w:szCs w:val="24"/>
        </w:rPr>
        <w:t>Инвариантные</w:t>
      </w:r>
      <w:r w:rsidRPr="00F90A4E">
        <w:rPr>
          <w:sz w:val="24"/>
          <w:szCs w:val="24"/>
        </w:rPr>
        <w:t xml:space="preserve">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B1EB9" w:rsidRPr="00CA4934" w:rsidRDefault="004B1EB9" w:rsidP="004B1EB9">
      <w:pPr>
        <w:pStyle w:val="body"/>
        <w:spacing w:line="240" w:lineRule="auto"/>
        <w:ind w:firstLine="567"/>
        <w:contextualSpacing/>
        <w:rPr>
          <w:rStyle w:val="Italic"/>
          <w:rFonts w:ascii="Times New Roman" w:hAnsi="Times New Roman" w:cs="Times New Roman"/>
          <w:i w:val="0"/>
          <w:iCs w:val="0"/>
          <w:sz w:val="28"/>
          <w:szCs w:val="28"/>
        </w:rPr>
      </w:pPr>
      <w:r w:rsidRPr="004B1EB9">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r w:rsidRPr="00CA4934">
        <w:rPr>
          <w:rFonts w:ascii="Times New Roman" w:hAnsi="Times New Roman" w:cs="Times New Roman"/>
          <w:sz w:val="28"/>
          <w:szCs w:val="28"/>
        </w:rPr>
        <w:t>.</w:t>
      </w:r>
    </w:p>
    <w:p w:rsidR="00A57638" w:rsidRDefault="00E235EB" w:rsidP="004B1EB9">
      <w:pPr>
        <w:pStyle w:val="-"/>
        <w:ind w:firstLine="567"/>
        <w:rPr>
          <w:sz w:val="24"/>
          <w:szCs w:val="24"/>
        </w:rPr>
      </w:pPr>
      <w:r w:rsidRPr="00F90A4E">
        <w:rPr>
          <w:rFonts w:eastAsia="Times New Roman"/>
          <w:i/>
          <w:iCs/>
          <w:sz w:val="24"/>
          <w:szCs w:val="24"/>
        </w:rPr>
        <w:t>Вариативные модули</w:t>
      </w:r>
      <w:r w:rsidRPr="00F90A4E">
        <w:rPr>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w:t>
      </w:r>
      <w:r w:rsidR="004B1EB9">
        <w:rPr>
          <w:sz w:val="24"/>
          <w:szCs w:val="24"/>
        </w:rPr>
        <w:t>общеобразовательных организаций.</w:t>
      </w:r>
      <w:r w:rsidRPr="00F90A4E">
        <w:rPr>
          <w:sz w:val="24"/>
          <w:szCs w:val="24"/>
        </w:rPr>
        <w:t xml:space="preserve">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w:t>
      </w:r>
      <w:r w:rsidR="004B1EB9">
        <w:rPr>
          <w:sz w:val="24"/>
          <w:szCs w:val="24"/>
        </w:rPr>
        <w:t>»Готов к тркду и обороне» (далее</w:t>
      </w:r>
      <w:r w:rsidRPr="00F90A4E">
        <w:rPr>
          <w:sz w:val="24"/>
          <w:szCs w:val="24"/>
        </w:rPr>
        <w:t xml:space="preserve"> ГТО</w:t>
      </w:r>
      <w:r w:rsidR="004B1EB9">
        <w:rPr>
          <w:sz w:val="24"/>
          <w:szCs w:val="24"/>
        </w:rPr>
        <w:t>)</w:t>
      </w:r>
      <w:r w:rsidRPr="00F90A4E">
        <w:rPr>
          <w:sz w:val="24"/>
          <w:szCs w:val="24"/>
        </w:rPr>
        <w:t>, активное вовлечение их в соревновательную деятельность.</w:t>
      </w:r>
    </w:p>
    <w:p w:rsidR="004B1EB9" w:rsidRPr="004B1EB9" w:rsidRDefault="004B1EB9" w:rsidP="004B1EB9">
      <w:pPr>
        <w:pStyle w:val="body"/>
        <w:spacing w:line="240" w:lineRule="auto"/>
        <w:ind w:firstLine="709"/>
        <w:contextualSpacing/>
        <w:rPr>
          <w:rFonts w:ascii="Times New Roman" w:hAnsi="Times New Roman" w:cs="Times New Roman"/>
          <w:sz w:val="24"/>
          <w:szCs w:val="24"/>
        </w:rPr>
      </w:pPr>
      <w:r w:rsidRPr="004B1EB9">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B1EB9" w:rsidRDefault="004B1EB9" w:rsidP="004B1EB9">
      <w:pPr>
        <w:pStyle w:val="body"/>
        <w:spacing w:line="240" w:lineRule="auto"/>
        <w:ind w:firstLine="709"/>
        <w:contextualSpacing/>
        <w:rPr>
          <w:rFonts w:ascii="Times New Roman" w:hAnsi="Times New Roman" w:cs="Times New Roman"/>
          <w:spacing w:val="-2"/>
          <w:sz w:val="28"/>
          <w:szCs w:val="28"/>
        </w:rPr>
      </w:pPr>
      <w:r w:rsidRPr="004B1EB9">
        <w:rPr>
          <w:rFonts w:ascii="Times New Roman" w:hAnsi="Times New Roman" w:cs="Times New Roman"/>
          <w:spacing w:val="-2"/>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r w:rsidRPr="00CA4934">
        <w:rPr>
          <w:rFonts w:ascii="Times New Roman" w:hAnsi="Times New Roman" w:cs="Times New Roman"/>
          <w:spacing w:val="-2"/>
          <w:sz w:val="28"/>
          <w:szCs w:val="28"/>
        </w:rPr>
        <w:t xml:space="preserve">. </w:t>
      </w:r>
    </w:p>
    <w:p w:rsidR="008A052F" w:rsidRPr="008A052F" w:rsidRDefault="008A052F" w:rsidP="008A052F">
      <w:pPr>
        <w:pStyle w:val="body"/>
        <w:spacing w:line="240" w:lineRule="auto"/>
        <w:ind w:firstLine="709"/>
        <w:contextualSpacing/>
        <w:rPr>
          <w:rFonts w:ascii="Times New Roman" w:hAnsi="Times New Roman" w:cs="Times New Roman"/>
          <w:sz w:val="24"/>
          <w:szCs w:val="24"/>
        </w:rPr>
      </w:pPr>
      <w:r w:rsidRPr="008A052F">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w:t>
      </w:r>
      <w:r>
        <w:rPr>
          <w:rFonts w:ascii="Times New Roman" w:hAnsi="Times New Roman" w:cs="Times New Roman"/>
          <w:sz w:val="24"/>
          <w:szCs w:val="24"/>
        </w:rPr>
        <w:t>340</w:t>
      </w:r>
      <w:r w:rsidRPr="008A052F">
        <w:rPr>
          <w:rFonts w:ascii="Times New Roman" w:hAnsi="Times New Roman" w:cs="Times New Roman"/>
          <w:sz w:val="24"/>
          <w:szCs w:val="24"/>
        </w:rPr>
        <w:t xml:space="preserve"> часов: в 5 классе – </w:t>
      </w:r>
      <w:r>
        <w:rPr>
          <w:rFonts w:ascii="Times New Roman" w:hAnsi="Times New Roman" w:cs="Times New Roman"/>
          <w:sz w:val="24"/>
          <w:szCs w:val="24"/>
        </w:rPr>
        <w:t>68 часов (2</w:t>
      </w:r>
      <w:r w:rsidRPr="008A052F">
        <w:rPr>
          <w:rFonts w:ascii="Times New Roman" w:hAnsi="Times New Roman" w:cs="Times New Roman"/>
          <w:sz w:val="24"/>
          <w:szCs w:val="24"/>
        </w:rPr>
        <w:t xml:space="preserve"> часа в неделю), в 6 классе – </w:t>
      </w:r>
      <w:r>
        <w:rPr>
          <w:rFonts w:ascii="Times New Roman" w:hAnsi="Times New Roman" w:cs="Times New Roman"/>
          <w:sz w:val="24"/>
          <w:szCs w:val="24"/>
        </w:rPr>
        <w:t>68часов</w:t>
      </w:r>
      <w:r w:rsidRPr="008A052F">
        <w:rPr>
          <w:rFonts w:ascii="Times New Roman" w:hAnsi="Times New Roman" w:cs="Times New Roman"/>
          <w:sz w:val="24"/>
          <w:szCs w:val="24"/>
        </w:rPr>
        <w:t xml:space="preserve"> (</w:t>
      </w:r>
      <w:r>
        <w:rPr>
          <w:rFonts w:ascii="Times New Roman" w:hAnsi="Times New Roman" w:cs="Times New Roman"/>
          <w:sz w:val="24"/>
          <w:szCs w:val="24"/>
        </w:rPr>
        <w:t>2</w:t>
      </w:r>
      <w:r w:rsidRPr="008A052F">
        <w:rPr>
          <w:rFonts w:ascii="Times New Roman" w:hAnsi="Times New Roman" w:cs="Times New Roman"/>
          <w:sz w:val="24"/>
          <w:szCs w:val="24"/>
        </w:rPr>
        <w:t xml:space="preserve"> часа в неделю), в 7 классе – </w:t>
      </w:r>
      <w:r>
        <w:rPr>
          <w:rFonts w:ascii="Times New Roman" w:hAnsi="Times New Roman" w:cs="Times New Roman"/>
          <w:sz w:val="24"/>
          <w:szCs w:val="24"/>
        </w:rPr>
        <w:t>68часов</w:t>
      </w:r>
      <w:r w:rsidRPr="008A052F">
        <w:rPr>
          <w:rFonts w:ascii="Times New Roman" w:hAnsi="Times New Roman" w:cs="Times New Roman"/>
          <w:sz w:val="24"/>
          <w:szCs w:val="24"/>
        </w:rPr>
        <w:t xml:space="preserve"> (</w:t>
      </w:r>
      <w:r>
        <w:rPr>
          <w:rFonts w:ascii="Times New Roman" w:hAnsi="Times New Roman" w:cs="Times New Roman"/>
          <w:sz w:val="24"/>
          <w:szCs w:val="24"/>
        </w:rPr>
        <w:t>2</w:t>
      </w:r>
      <w:r w:rsidRPr="008A052F">
        <w:rPr>
          <w:rFonts w:ascii="Times New Roman" w:hAnsi="Times New Roman" w:cs="Times New Roman"/>
          <w:sz w:val="24"/>
          <w:szCs w:val="24"/>
        </w:rPr>
        <w:t xml:space="preserve"> часа в неделю), в 8 классе – </w:t>
      </w:r>
      <w:r>
        <w:rPr>
          <w:rFonts w:ascii="Times New Roman" w:hAnsi="Times New Roman" w:cs="Times New Roman"/>
          <w:sz w:val="24"/>
          <w:szCs w:val="24"/>
        </w:rPr>
        <w:t>68часов</w:t>
      </w:r>
      <w:r w:rsidRPr="008A052F">
        <w:rPr>
          <w:rFonts w:ascii="Times New Roman" w:hAnsi="Times New Roman" w:cs="Times New Roman"/>
          <w:sz w:val="24"/>
          <w:szCs w:val="24"/>
        </w:rPr>
        <w:t xml:space="preserve"> (</w:t>
      </w:r>
      <w:r>
        <w:rPr>
          <w:rFonts w:ascii="Times New Roman" w:hAnsi="Times New Roman" w:cs="Times New Roman"/>
          <w:sz w:val="24"/>
          <w:szCs w:val="24"/>
        </w:rPr>
        <w:t>2</w:t>
      </w:r>
      <w:r w:rsidRPr="008A052F">
        <w:rPr>
          <w:rFonts w:ascii="Times New Roman" w:hAnsi="Times New Roman" w:cs="Times New Roman"/>
          <w:sz w:val="24"/>
          <w:szCs w:val="24"/>
        </w:rPr>
        <w:t xml:space="preserve"> часа в неделю), в 9 классе – </w:t>
      </w:r>
      <w:r>
        <w:rPr>
          <w:rFonts w:ascii="Times New Roman" w:hAnsi="Times New Roman" w:cs="Times New Roman"/>
          <w:sz w:val="24"/>
          <w:szCs w:val="24"/>
        </w:rPr>
        <w:t>68часов</w:t>
      </w:r>
      <w:r w:rsidRPr="008A052F">
        <w:rPr>
          <w:rFonts w:ascii="Times New Roman" w:hAnsi="Times New Roman" w:cs="Times New Roman"/>
          <w:sz w:val="24"/>
          <w:szCs w:val="24"/>
        </w:rPr>
        <w:t xml:space="preserve"> (</w:t>
      </w:r>
      <w:r>
        <w:rPr>
          <w:rFonts w:ascii="Times New Roman" w:hAnsi="Times New Roman" w:cs="Times New Roman"/>
          <w:sz w:val="24"/>
          <w:szCs w:val="24"/>
        </w:rPr>
        <w:t>2</w:t>
      </w:r>
      <w:r w:rsidRPr="008A052F">
        <w:rPr>
          <w:rFonts w:ascii="Times New Roman" w:hAnsi="Times New Roman" w:cs="Times New Roman"/>
          <w:sz w:val="24"/>
          <w:szCs w:val="24"/>
        </w:rPr>
        <w:t xml:space="preserve"> часа в неделю). На модульный блок «Базовая физическая подготовка» отводится 150 часов из общего числа (1 час в неделю в каждом классе).</w:t>
      </w:r>
    </w:p>
    <w:p w:rsidR="008A052F" w:rsidRPr="008A052F" w:rsidRDefault="008A052F" w:rsidP="008A052F">
      <w:pPr>
        <w:pStyle w:val="body"/>
        <w:spacing w:line="240" w:lineRule="auto"/>
        <w:ind w:firstLine="709"/>
        <w:contextualSpacing/>
        <w:rPr>
          <w:rFonts w:ascii="Times New Roman" w:hAnsi="Times New Roman" w:cs="Times New Roman"/>
          <w:sz w:val="24"/>
          <w:szCs w:val="24"/>
        </w:rPr>
      </w:pPr>
      <w:r w:rsidRPr="008A052F">
        <w:rPr>
          <w:rFonts w:ascii="Times New Roman" w:hAnsi="Times New Roman" w:cs="Times New Roman"/>
          <w:sz w:val="24"/>
          <w:szCs w:val="24"/>
        </w:rPr>
        <w:t xml:space="preserve"> В программе по физической культуре учитываются личностные и метапредметные результаты, зафиксированные в ФГОС ООО.</w:t>
      </w:r>
    </w:p>
    <w:p w:rsidR="00A57638" w:rsidRPr="00F90A4E" w:rsidRDefault="00E235EB" w:rsidP="008A052F">
      <w:pPr>
        <w:pStyle w:val="af5"/>
        <w:rPr>
          <w:rFonts w:ascii="Times New Roman" w:hAnsi="Times New Roman" w:cs="Times New Roman"/>
          <w:sz w:val="24"/>
          <w:szCs w:val="24"/>
        </w:rPr>
      </w:pPr>
      <w:bookmarkStart w:id="594" w:name="bookmark1779"/>
      <w:r w:rsidRPr="00F90A4E">
        <w:rPr>
          <w:rFonts w:ascii="Times New Roman" w:hAnsi="Times New Roman" w:cs="Times New Roman"/>
          <w:sz w:val="24"/>
          <w:szCs w:val="24"/>
        </w:rPr>
        <w:lastRenderedPageBreak/>
        <w:t xml:space="preserve">СОДЕРЖАНИЕ </w:t>
      </w:r>
      <w:bookmarkEnd w:id="594"/>
      <w:r w:rsidR="008A052F">
        <w:rPr>
          <w:rFonts w:ascii="Times New Roman" w:hAnsi="Times New Roman" w:cs="Times New Roman"/>
          <w:sz w:val="24"/>
          <w:szCs w:val="24"/>
        </w:rPr>
        <w:t>ОБУЧЕНИЯ</w:t>
      </w:r>
    </w:p>
    <w:p w:rsidR="00A57638" w:rsidRPr="00F90A4E" w:rsidRDefault="00C83DCB" w:rsidP="00C25F9F">
      <w:pPr>
        <w:pStyle w:val="af5"/>
        <w:rPr>
          <w:rFonts w:ascii="Times New Roman" w:hAnsi="Times New Roman" w:cs="Times New Roman"/>
          <w:sz w:val="24"/>
          <w:szCs w:val="24"/>
        </w:rPr>
      </w:pPr>
      <w:bookmarkStart w:id="595" w:name="bookmark1781"/>
      <w:r w:rsidRPr="00F90A4E">
        <w:rPr>
          <w:rFonts w:ascii="Times New Roman" w:hAnsi="Times New Roman" w:cs="Times New Roman"/>
          <w:sz w:val="24"/>
          <w:szCs w:val="24"/>
        </w:rPr>
        <w:t xml:space="preserve">5 </w:t>
      </w:r>
      <w:r w:rsidR="00E235EB" w:rsidRPr="00F90A4E">
        <w:rPr>
          <w:rFonts w:ascii="Times New Roman" w:hAnsi="Times New Roman" w:cs="Times New Roman"/>
          <w:sz w:val="24"/>
          <w:szCs w:val="24"/>
        </w:rPr>
        <w:t>КЛАСС</w:t>
      </w:r>
      <w:bookmarkEnd w:id="595"/>
    </w:p>
    <w:p w:rsidR="00A57638" w:rsidRPr="00F90A4E" w:rsidRDefault="00E235EB" w:rsidP="00C25F9F">
      <w:pPr>
        <w:pStyle w:val="13"/>
        <w:spacing w:line="240" w:lineRule="auto"/>
        <w:jc w:val="both"/>
        <w:rPr>
          <w:color w:val="auto"/>
          <w:sz w:val="24"/>
          <w:szCs w:val="24"/>
        </w:rPr>
      </w:pPr>
      <w:r w:rsidRPr="00F90A4E">
        <w:rPr>
          <w:b/>
          <w:bCs/>
          <w:color w:val="auto"/>
          <w:sz w:val="24"/>
          <w:szCs w:val="24"/>
        </w:rPr>
        <w:t xml:space="preserve">Знания о физической культуре. </w:t>
      </w:r>
      <w:r w:rsidRPr="00F90A4E">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F90A4E" w:rsidRDefault="00E235EB" w:rsidP="00C25F9F">
      <w:pPr>
        <w:pStyle w:val="13"/>
        <w:spacing w:line="240" w:lineRule="auto"/>
        <w:jc w:val="both"/>
        <w:rPr>
          <w:color w:val="auto"/>
          <w:sz w:val="24"/>
          <w:szCs w:val="24"/>
        </w:rPr>
      </w:pPr>
      <w:r w:rsidRPr="00F90A4E">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F90A4E" w:rsidRDefault="00E235EB" w:rsidP="00C25F9F">
      <w:pPr>
        <w:pStyle w:val="13"/>
        <w:spacing w:line="240" w:lineRule="auto"/>
        <w:jc w:val="both"/>
        <w:rPr>
          <w:color w:val="auto"/>
          <w:sz w:val="24"/>
          <w:szCs w:val="24"/>
        </w:rPr>
      </w:pPr>
      <w:r w:rsidRPr="00F90A4E">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 xml:space="preserve">Способы самостоятельной деятельности. </w:t>
      </w:r>
      <w:r w:rsidRPr="00F90A4E">
        <w:rPr>
          <w:color w:val="auto"/>
          <w:sz w:val="24"/>
          <w:szCs w:val="24"/>
        </w:rPr>
        <w:t xml:space="preserve">Режим дня и его значение для </w:t>
      </w:r>
      <w:r w:rsidR="008A052F">
        <w:rPr>
          <w:color w:val="auto"/>
          <w:sz w:val="24"/>
          <w:szCs w:val="24"/>
        </w:rPr>
        <w:t>об</w:t>
      </w:r>
      <w:r w:rsidRPr="00F90A4E">
        <w:rPr>
          <w:color w:val="auto"/>
          <w:sz w:val="24"/>
          <w:szCs w:val="24"/>
        </w:rPr>
        <w:t>уч</w:t>
      </w:r>
      <w:r w:rsidR="008A052F">
        <w:rPr>
          <w:color w:val="auto"/>
          <w:sz w:val="24"/>
          <w:szCs w:val="24"/>
        </w:rPr>
        <w:t>ю</w:t>
      </w:r>
      <w:r w:rsidRPr="00F90A4E">
        <w:rPr>
          <w:color w:val="auto"/>
          <w:sz w:val="24"/>
          <w:szCs w:val="24"/>
        </w:rPr>
        <w:t>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F90A4E" w:rsidRDefault="00E235EB" w:rsidP="00C25F9F">
      <w:pPr>
        <w:pStyle w:val="13"/>
        <w:spacing w:line="240" w:lineRule="auto"/>
        <w:jc w:val="both"/>
        <w:rPr>
          <w:color w:val="auto"/>
          <w:sz w:val="24"/>
          <w:szCs w:val="24"/>
        </w:rPr>
      </w:pPr>
      <w:r w:rsidRPr="00F90A4E">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F90A4E" w:rsidRDefault="00E235EB" w:rsidP="00C25F9F">
      <w:pPr>
        <w:pStyle w:val="13"/>
        <w:spacing w:line="240" w:lineRule="auto"/>
        <w:jc w:val="both"/>
        <w:rPr>
          <w:color w:val="auto"/>
          <w:sz w:val="24"/>
          <w:szCs w:val="24"/>
        </w:rPr>
      </w:pPr>
      <w:r w:rsidRPr="00F90A4E">
        <w:rPr>
          <w:color w:val="auto"/>
          <w:sz w:val="24"/>
          <w:szCs w:val="24"/>
        </w:rPr>
        <w:t>Составление дневника физической культуры.</w:t>
      </w:r>
    </w:p>
    <w:p w:rsidR="008A052F" w:rsidRDefault="00E235EB" w:rsidP="00C25F9F">
      <w:pPr>
        <w:pStyle w:val="13"/>
        <w:spacing w:line="252" w:lineRule="auto"/>
        <w:jc w:val="both"/>
        <w:rPr>
          <w:b/>
          <w:bCs/>
          <w:color w:val="auto"/>
          <w:sz w:val="24"/>
          <w:szCs w:val="24"/>
        </w:rPr>
      </w:pPr>
      <w:r w:rsidRPr="00F90A4E">
        <w:rPr>
          <w:b/>
          <w:bCs/>
          <w:color w:val="auto"/>
          <w:sz w:val="24"/>
          <w:szCs w:val="24"/>
        </w:rPr>
        <w:t xml:space="preserve">Физическое совершенствование. </w:t>
      </w:r>
    </w:p>
    <w:p w:rsidR="00A57638" w:rsidRPr="00F90A4E" w:rsidRDefault="00E235EB" w:rsidP="00C25F9F">
      <w:pPr>
        <w:pStyle w:val="13"/>
        <w:spacing w:line="252" w:lineRule="auto"/>
        <w:jc w:val="both"/>
        <w:rPr>
          <w:color w:val="auto"/>
          <w:sz w:val="24"/>
          <w:szCs w:val="24"/>
        </w:rPr>
      </w:pPr>
      <w:r w:rsidRPr="00F90A4E">
        <w:rPr>
          <w:b/>
          <w:bCs/>
          <w:i/>
          <w:iCs/>
          <w:color w:val="auto"/>
          <w:sz w:val="24"/>
          <w:szCs w:val="24"/>
        </w:rPr>
        <w:t>Физкультурно-оздоровительная деятельность.</w:t>
      </w:r>
      <w:r w:rsidRPr="00F90A4E">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F90A4E" w:rsidRDefault="00E235EB" w:rsidP="00C25F9F">
      <w:pPr>
        <w:pStyle w:val="13"/>
        <w:spacing w:line="259" w:lineRule="auto"/>
        <w:jc w:val="both"/>
        <w:rPr>
          <w:color w:val="auto"/>
          <w:sz w:val="24"/>
          <w:szCs w:val="24"/>
        </w:rPr>
      </w:pPr>
      <w:r w:rsidRPr="00F90A4E">
        <w:rPr>
          <w:b/>
          <w:bCs/>
          <w:i/>
          <w:iCs/>
          <w:color w:val="auto"/>
          <w:sz w:val="24"/>
          <w:szCs w:val="24"/>
        </w:rPr>
        <w:t>Спортивно-оздоровительная деятельность.</w:t>
      </w:r>
      <w:r w:rsidRPr="00F90A4E">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57638" w:rsidRPr="00F90A4E" w:rsidRDefault="00E235EB" w:rsidP="00C25F9F">
      <w:pPr>
        <w:pStyle w:val="13"/>
        <w:jc w:val="both"/>
        <w:rPr>
          <w:color w:val="auto"/>
          <w:sz w:val="24"/>
          <w:szCs w:val="24"/>
        </w:rPr>
      </w:pPr>
      <w:r w:rsidRPr="00F90A4E">
        <w:rPr>
          <w:i/>
          <w:iCs/>
          <w:color w:val="auto"/>
          <w:sz w:val="24"/>
          <w:szCs w:val="24"/>
        </w:rPr>
        <w:t>Модуль «Гимнастика».</w:t>
      </w:r>
      <w:r w:rsidRPr="00F90A4E">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F90A4E" w:rsidRDefault="00E235EB" w:rsidP="00C25F9F">
      <w:pPr>
        <w:pStyle w:val="13"/>
        <w:jc w:val="both"/>
        <w:rPr>
          <w:color w:val="auto"/>
          <w:sz w:val="24"/>
          <w:szCs w:val="24"/>
        </w:rPr>
      </w:pPr>
      <w:r w:rsidRPr="00F90A4E">
        <w:rPr>
          <w:color w:val="auto"/>
          <w:sz w:val="24"/>
          <w:szCs w:val="24"/>
        </w:rPr>
        <w:t>Упражнения на низком гимнастическом бревне: передвижение ходьбой с поворотами кругом и на 90</w:t>
      </w:r>
      <w:r w:rsidRPr="00F90A4E">
        <w:rPr>
          <w:rFonts w:eastAsia="Arial"/>
          <w:color w:val="auto"/>
          <w:sz w:val="24"/>
          <w:szCs w:val="24"/>
        </w:rPr>
        <w:t>°</w:t>
      </w:r>
      <w:r w:rsidRPr="00F90A4E">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F90A4E" w:rsidRDefault="00E235EB" w:rsidP="00C25F9F">
      <w:pPr>
        <w:pStyle w:val="13"/>
        <w:jc w:val="both"/>
        <w:rPr>
          <w:color w:val="auto"/>
          <w:sz w:val="24"/>
          <w:szCs w:val="24"/>
        </w:rPr>
      </w:pPr>
      <w:r w:rsidRPr="00F90A4E">
        <w:rPr>
          <w:i/>
          <w:iCs/>
          <w:color w:val="auto"/>
          <w:sz w:val="24"/>
          <w:szCs w:val="24"/>
        </w:rPr>
        <w:t>Модуль «Лёгкая атлетика».</w:t>
      </w:r>
      <w:r w:rsidRPr="00F90A4E">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F90A4E" w:rsidRDefault="00E235EB" w:rsidP="00C25F9F">
      <w:pPr>
        <w:pStyle w:val="13"/>
        <w:jc w:val="both"/>
        <w:rPr>
          <w:color w:val="auto"/>
          <w:sz w:val="24"/>
          <w:szCs w:val="24"/>
        </w:rPr>
      </w:pPr>
      <w:r w:rsidRPr="00F90A4E">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57638" w:rsidRPr="00F90A4E" w:rsidRDefault="00E235EB" w:rsidP="00C25F9F">
      <w:pPr>
        <w:pStyle w:val="13"/>
        <w:jc w:val="both"/>
        <w:rPr>
          <w:color w:val="auto"/>
          <w:sz w:val="24"/>
          <w:szCs w:val="24"/>
        </w:rPr>
      </w:pPr>
      <w:r w:rsidRPr="00F90A4E">
        <w:rPr>
          <w:i/>
          <w:iCs/>
          <w:color w:val="auto"/>
          <w:sz w:val="24"/>
          <w:szCs w:val="24"/>
        </w:rPr>
        <w:t>Модуль «Зимние виды спорта».</w:t>
      </w:r>
      <w:r w:rsidRPr="00F90A4E">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w:t>
      </w:r>
      <w:r w:rsidRPr="00F90A4E">
        <w:rPr>
          <w:color w:val="auto"/>
          <w:sz w:val="24"/>
          <w:szCs w:val="24"/>
        </w:rPr>
        <w:lastRenderedPageBreak/>
        <w:t>небольших бугров и впадин при спуске с пологого склона.</w:t>
      </w:r>
    </w:p>
    <w:p w:rsidR="00A57638" w:rsidRPr="00F90A4E" w:rsidRDefault="00E235EB" w:rsidP="00C25F9F">
      <w:pPr>
        <w:pStyle w:val="13"/>
        <w:jc w:val="both"/>
        <w:rPr>
          <w:color w:val="auto"/>
          <w:sz w:val="24"/>
          <w:szCs w:val="24"/>
        </w:rPr>
      </w:pPr>
      <w:r w:rsidRPr="00F90A4E">
        <w:rPr>
          <w:i/>
          <w:iCs/>
          <w:color w:val="auto"/>
          <w:sz w:val="24"/>
          <w:szCs w:val="24"/>
        </w:rPr>
        <w:t>Модуль «Спортивные игры».</w:t>
      </w:r>
      <w:r w:rsidRPr="00F90A4E">
        <w:rPr>
          <w:color w:val="auto"/>
          <w:sz w:val="24"/>
          <w:szCs w:val="24"/>
          <w:u w:val="single"/>
        </w:rPr>
        <w:t>Баскетбол.</w:t>
      </w:r>
      <w:r w:rsidRPr="00F90A4E">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F90A4E" w:rsidRDefault="00E235EB" w:rsidP="00C25F9F">
      <w:pPr>
        <w:pStyle w:val="13"/>
        <w:jc w:val="both"/>
        <w:rPr>
          <w:color w:val="auto"/>
          <w:sz w:val="24"/>
          <w:szCs w:val="24"/>
        </w:rPr>
      </w:pPr>
      <w:r w:rsidRPr="00F90A4E">
        <w:rPr>
          <w:color w:val="auto"/>
          <w:sz w:val="24"/>
          <w:szCs w:val="24"/>
          <w:u w:val="single"/>
        </w:rPr>
        <w:t>Волейбол.</w:t>
      </w:r>
      <w:r w:rsidRPr="00F90A4E">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F90A4E" w:rsidRDefault="00E235EB" w:rsidP="00C25F9F">
      <w:pPr>
        <w:pStyle w:val="13"/>
        <w:jc w:val="both"/>
        <w:rPr>
          <w:color w:val="auto"/>
          <w:sz w:val="24"/>
          <w:szCs w:val="24"/>
        </w:rPr>
      </w:pPr>
      <w:r w:rsidRPr="00F90A4E">
        <w:rPr>
          <w:color w:val="auto"/>
          <w:sz w:val="24"/>
          <w:szCs w:val="24"/>
          <w:u w:val="single"/>
        </w:rPr>
        <w:t>Футбол.</w:t>
      </w:r>
      <w:r w:rsidRPr="00F90A4E">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F90A4E" w:rsidRDefault="00E235EB" w:rsidP="00C25F9F">
      <w:pPr>
        <w:pStyle w:val="13"/>
        <w:jc w:val="both"/>
        <w:rPr>
          <w:color w:val="auto"/>
          <w:sz w:val="24"/>
          <w:szCs w:val="24"/>
        </w:rPr>
      </w:pPr>
      <w:r w:rsidRPr="00F90A4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F90A4E" w:rsidRDefault="00E235EB" w:rsidP="00C25F9F">
      <w:pPr>
        <w:pStyle w:val="13"/>
        <w:spacing w:after="160"/>
        <w:jc w:val="both"/>
        <w:rPr>
          <w:color w:val="auto"/>
          <w:sz w:val="24"/>
          <w:szCs w:val="24"/>
        </w:rPr>
      </w:pPr>
      <w:r w:rsidRPr="00F90A4E">
        <w:rPr>
          <w:i/>
          <w:iCs/>
          <w:color w:val="auto"/>
          <w:sz w:val="24"/>
          <w:szCs w:val="24"/>
        </w:rPr>
        <w:t>Модуль «Спорт».</w:t>
      </w:r>
      <w:r w:rsidRPr="00F90A4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F90A4E" w:rsidRDefault="0048377F" w:rsidP="00C25F9F">
      <w:pPr>
        <w:pStyle w:val="af5"/>
        <w:rPr>
          <w:rFonts w:ascii="Times New Roman" w:hAnsi="Times New Roman" w:cs="Times New Roman"/>
          <w:sz w:val="24"/>
          <w:szCs w:val="24"/>
        </w:rPr>
      </w:pPr>
      <w:bookmarkStart w:id="596" w:name="bookmark1783"/>
      <w:r w:rsidRPr="00F90A4E">
        <w:rPr>
          <w:rFonts w:ascii="Times New Roman" w:hAnsi="Times New Roman" w:cs="Times New Roman"/>
          <w:sz w:val="24"/>
          <w:szCs w:val="24"/>
        </w:rPr>
        <w:t xml:space="preserve">6 </w:t>
      </w:r>
      <w:r w:rsidR="00E235EB" w:rsidRPr="00F90A4E">
        <w:rPr>
          <w:rFonts w:ascii="Times New Roman" w:hAnsi="Times New Roman" w:cs="Times New Roman"/>
          <w:sz w:val="24"/>
          <w:szCs w:val="24"/>
        </w:rPr>
        <w:t>КЛАСС</w:t>
      </w:r>
      <w:bookmarkEnd w:id="596"/>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Знания о физической культуре. </w:t>
      </w:r>
      <w:r w:rsidRPr="00F90A4E">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Способы самостоятельной деятельности. </w:t>
      </w:r>
      <w:r w:rsidRPr="00F90A4E">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F90A4E" w:rsidRDefault="00E235EB" w:rsidP="00C25F9F">
      <w:pPr>
        <w:pStyle w:val="13"/>
        <w:jc w:val="both"/>
        <w:rPr>
          <w:color w:val="auto"/>
          <w:sz w:val="24"/>
          <w:szCs w:val="24"/>
        </w:rPr>
      </w:pPr>
      <w:r w:rsidRPr="00F90A4E">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F90A4E" w:rsidRDefault="00E235EB" w:rsidP="00C25F9F">
      <w:pPr>
        <w:pStyle w:val="13"/>
        <w:jc w:val="both"/>
        <w:rPr>
          <w:color w:val="auto"/>
          <w:sz w:val="24"/>
          <w:szCs w:val="24"/>
        </w:rPr>
      </w:pPr>
      <w:r w:rsidRPr="00F90A4E">
        <w:rPr>
          <w:color w:val="auto"/>
          <w:sz w:val="24"/>
          <w:szCs w:val="24"/>
        </w:rPr>
        <w:t>Правила и способы составления плана самостоятельных занятий физической подготовкой.</w:t>
      </w:r>
    </w:p>
    <w:p w:rsidR="008A052F" w:rsidRDefault="00E235EB" w:rsidP="00C25F9F">
      <w:pPr>
        <w:pStyle w:val="13"/>
        <w:spacing w:line="259" w:lineRule="auto"/>
        <w:jc w:val="both"/>
        <w:rPr>
          <w:b/>
          <w:bCs/>
          <w:color w:val="auto"/>
          <w:sz w:val="24"/>
          <w:szCs w:val="24"/>
        </w:rPr>
      </w:pPr>
      <w:r w:rsidRPr="00F90A4E">
        <w:rPr>
          <w:b/>
          <w:bCs/>
          <w:color w:val="auto"/>
          <w:sz w:val="24"/>
          <w:szCs w:val="24"/>
        </w:rPr>
        <w:t>Физическое совершенствование.</w:t>
      </w:r>
    </w:p>
    <w:p w:rsidR="00A57638" w:rsidRPr="00F90A4E" w:rsidRDefault="00E235EB" w:rsidP="00C25F9F">
      <w:pPr>
        <w:pStyle w:val="13"/>
        <w:spacing w:line="259" w:lineRule="auto"/>
        <w:jc w:val="both"/>
        <w:rPr>
          <w:color w:val="auto"/>
          <w:sz w:val="24"/>
          <w:szCs w:val="24"/>
        </w:rPr>
      </w:pPr>
      <w:r w:rsidRPr="00F90A4E">
        <w:rPr>
          <w:b/>
          <w:bCs/>
          <w:color w:val="auto"/>
          <w:sz w:val="24"/>
          <w:szCs w:val="24"/>
        </w:rPr>
        <w:t xml:space="preserve"> </w:t>
      </w:r>
      <w:r w:rsidRPr="00F90A4E">
        <w:rPr>
          <w:b/>
          <w:bCs/>
          <w:i/>
          <w:iCs/>
          <w:color w:val="auto"/>
          <w:sz w:val="24"/>
          <w:szCs w:val="24"/>
        </w:rPr>
        <w:t>Физкультурно-оздоровительная деятельность.</w:t>
      </w:r>
      <w:r w:rsidRPr="00F90A4E">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F90A4E" w:rsidRDefault="00E235EB" w:rsidP="00C25F9F">
      <w:pPr>
        <w:pStyle w:val="13"/>
        <w:jc w:val="both"/>
        <w:rPr>
          <w:color w:val="auto"/>
          <w:sz w:val="24"/>
          <w:szCs w:val="24"/>
        </w:rPr>
      </w:pPr>
      <w:r w:rsidRPr="00F90A4E">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A052F" w:rsidRDefault="00E235EB" w:rsidP="00C25F9F">
      <w:pPr>
        <w:pStyle w:val="13"/>
        <w:spacing w:line="257" w:lineRule="auto"/>
        <w:jc w:val="both"/>
        <w:rPr>
          <w:b/>
          <w:bCs/>
          <w:i/>
          <w:iCs/>
          <w:color w:val="auto"/>
          <w:sz w:val="24"/>
          <w:szCs w:val="24"/>
        </w:rPr>
      </w:pPr>
      <w:r w:rsidRPr="00F90A4E">
        <w:rPr>
          <w:b/>
          <w:bCs/>
          <w:i/>
          <w:iCs/>
          <w:color w:val="auto"/>
          <w:sz w:val="24"/>
          <w:szCs w:val="24"/>
        </w:rPr>
        <w:t>Спортивно-оздоровительная деятельность.</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 xml:space="preserve"> </w:t>
      </w:r>
      <w:r w:rsidRPr="00F90A4E">
        <w:rPr>
          <w:i/>
          <w:iCs/>
          <w:color w:val="auto"/>
          <w:sz w:val="24"/>
          <w:szCs w:val="24"/>
        </w:rPr>
        <w:t>Модуль «Гимнастика».</w:t>
      </w:r>
      <w:r w:rsidRPr="00F90A4E">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F90A4E" w:rsidRDefault="00E235EB" w:rsidP="00C25F9F">
      <w:pPr>
        <w:pStyle w:val="13"/>
        <w:jc w:val="both"/>
        <w:rPr>
          <w:color w:val="auto"/>
          <w:sz w:val="24"/>
          <w:szCs w:val="24"/>
        </w:rPr>
      </w:pPr>
      <w:r w:rsidRPr="00F90A4E">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F90A4E" w:rsidRDefault="00E235EB" w:rsidP="00C25F9F">
      <w:pPr>
        <w:pStyle w:val="13"/>
        <w:jc w:val="both"/>
        <w:rPr>
          <w:color w:val="auto"/>
          <w:sz w:val="24"/>
          <w:szCs w:val="24"/>
        </w:rPr>
      </w:pPr>
      <w:r w:rsidRPr="00F90A4E">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57638" w:rsidRPr="00F90A4E" w:rsidRDefault="00E235EB" w:rsidP="00C25F9F">
      <w:pPr>
        <w:pStyle w:val="13"/>
        <w:jc w:val="both"/>
        <w:rPr>
          <w:color w:val="auto"/>
          <w:sz w:val="24"/>
          <w:szCs w:val="24"/>
        </w:rPr>
      </w:pPr>
      <w:r w:rsidRPr="00F90A4E">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F90A4E" w:rsidRDefault="00E235EB" w:rsidP="00C25F9F">
      <w:pPr>
        <w:pStyle w:val="13"/>
        <w:jc w:val="both"/>
        <w:rPr>
          <w:color w:val="auto"/>
          <w:sz w:val="24"/>
          <w:szCs w:val="24"/>
        </w:rPr>
      </w:pPr>
      <w:r w:rsidRPr="00F90A4E">
        <w:rPr>
          <w:color w:val="auto"/>
          <w:sz w:val="24"/>
          <w:szCs w:val="24"/>
        </w:rPr>
        <w:lastRenderedPageBreak/>
        <w:t>Упражнения на невысокой гимнастической перекладине: висы; упор ноги врозь; перемах вперёд и обратно (мальчики).</w:t>
      </w:r>
    </w:p>
    <w:p w:rsidR="00A57638" w:rsidRPr="00F90A4E" w:rsidRDefault="00E235EB" w:rsidP="00C25F9F">
      <w:pPr>
        <w:pStyle w:val="13"/>
        <w:jc w:val="both"/>
        <w:rPr>
          <w:color w:val="auto"/>
          <w:sz w:val="24"/>
          <w:szCs w:val="24"/>
        </w:rPr>
      </w:pPr>
      <w:r w:rsidRPr="00F90A4E">
        <w:rPr>
          <w:color w:val="auto"/>
          <w:sz w:val="24"/>
          <w:szCs w:val="24"/>
        </w:rPr>
        <w:t>Лазанье по канату в три приёма (мальчики).</w:t>
      </w:r>
    </w:p>
    <w:p w:rsidR="00A57638" w:rsidRPr="00F90A4E" w:rsidRDefault="00E235EB" w:rsidP="00C25F9F">
      <w:pPr>
        <w:pStyle w:val="13"/>
        <w:jc w:val="both"/>
        <w:rPr>
          <w:color w:val="auto"/>
          <w:sz w:val="24"/>
          <w:szCs w:val="24"/>
        </w:rPr>
      </w:pPr>
      <w:r w:rsidRPr="00F90A4E">
        <w:rPr>
          <w:i/>
          <w:iCs/>
          <w:color w:val="auto"/>
          <w:sz w:val="24"/>
          <w:szCs w:val="24"/>
        </w:rPr>
        <w:t>Модуль «Лёгкая атлетика»</w:t>
      </w:r>
      <w:r w:rsidRPr="00F90A4E">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F90A4E" w:rsidRDefault="00E235EB" w:rsidP="00C25F9F">
      <w:pPr>
        <w:pStyle w:val="13"/>
        <w:jc w:val="both"/>
        <w:rPr>
          <w:color w:val="auto"/>
          <w:sz w:val="24"/>
          <w:szCs w:val="24"/>
        </w:rPr>
      </w:pPr>
      <w:r w:rsidRPr="00F90A4E">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F90A4E" w:rsidRDefault="00E235EB" w:rsidP="00C25F9F">
      <w:pPr>
        <w:pStyle w:val="13"/>
        <w:jc w:val="both"/>
        <w:rPr>
          <w:color w:val="auto"/>
          <w:sz w:val="24"/>
          <w:szCs w:val="24"/>
        </w:rPr>
      </w:pPr>
      <w:r w:rsidRPr="00F90A4E">
        <w:rPr>
          <w:color w:val="auto"/>
          <w:sz w:val="24"/>
          <w:szCs w:val="24"/>
        </w:rPr>
        <w:t>Метание малого (теннисного) мяча в подвижную (раскачивающуюся) мишень.</w:t>
      </w:r>
    </w:p>
    <w:p w:rsidR="00A57638" w:rsidRPr="00F90A4E" w:rsidRDefault="00E235EB" w:rsidP="00C25F9F">
      <w:pPr>
        <w:pStyle w:val="13"/>
        <w:jc w:val="both"/>
        <w:rPr>
          <w:color w:val="auto"/>
          <w:sz w:val="24"/>
          <w:szCs w:val="24"/>
        </w:rPr>
      </w:pPr>
      <w:r w:rsidRPr="00F90A4E">
        <w:rPr>
          <w:i/>
          <w:iCs/>
          <w:color w:val="auto"/>
          <w:sz w:val="24"/>
          <w:szCs w:val="24"/>
        </w:rPr>
        <w:t>Модуль «Зимние виды спорта»</w:t>
      </w:r>
      <w:r w:rsidRPr="00F90A4E">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A052F" w:rsidRDefault="00E235EB" w:rsidP="00C25F9F">
      <w:pPr>
        <w:pStyle w:val="13"/>
        <w:jc w:val="both"/>
        <w:rPr>
          <w:i/>
          <w:iCs/>
          <w:color w:val="auto"/>
          <w:sz w:val="24"/>
          <w:szCs w:val="24"/>
        </w:rPr>
      </w:pPr>
      <w:r w:rsidRPr="00F90A4E">
        <w:rPr>
          <w:i/>
          <w:iCs/>
          <w:color w:val="auto"/>
          <w:sz w:val="24"/>
          <w:szCs w:val="24"/>
        </w:rPr>
        <w:t>Модуль «Спортивные игры».</w:t>
      </w:r>
    </w:p>
    <w:p w:rsidR="00A57638" w:rsidRPr="00F90A4E" w:rsidRDefault="00E235EB" w:rsidP="00C25F9F">
      <w:pPr>
        <w:pStyle w:val="13"/>
        <w:jc w:val="both"/>
        <w:rPr>
          <w:color w:val="auto"/>
          <w:sz w:val="24"/>
          <w:szCs w:val="24"/>
        </w:rPr>
      </w:pPr>
      <w:r w:rsidRPr="00F90A4E">
        <w:rPr>
          <w:color w:val="auto"/>
          <w:sz w:val="24"/>
          <w:szCs w:val="24"/>
          <w:u w:val="single"/>
        </w:rPr>
        <w:t>Баскетбол</w:t>
      </w:r>
      <w:r w:rsidRPr="00F90A4E">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F90A4E" w:rsidRDefault="00E235EB" w:rsidP="00C25F9F">
      <w:pPr>
        <w:pStyle w:val="13"/>
        <w:jc w:val="both"/>
        <w:rPr>
          <w:color w:val="auto"/>
          <w:sz w:val="24"/>
          <w:szCs w:val="24"/>
        </w:rPr>
      </w:pPr>
      <w:r w:rsidRPr="00F90A4E">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F90A4E" w:rsidRDefault="00E235EB" w:rsidP="00C25F9F">
      <w:pPr>
        <w:pStyle w:val="13"/>
        <w:jc w:val="both"/>
        <w:rPr>
          <w:color w:val="auto"/>
          <w:sz w:val="24"/>
          <w:szCs w:val="24"/>
        </w:rPr>
      </w:pPr>
      <w:r w:rsidRPr="00F90A4E">
        <w:rPr>
          <w:color w:val="auto"/>
          <w:sz w:val="24"/>
          <w:szCs w:val="24"/>
        </w:rPr>
        <w:t>Правила игры и игровая деятельность по правилам с использованием разученных технических приёмов.</w:t>
      </w:r>
    </w:p>
    <w:p w:rsidR="00A57638" w:rsidRPr="00F90A4E" w:rsidRDefault="00E235EB" w:rsidP="00C25F9F">
      <w:pPr>
        <w:pStyle w:val="13"/>
        <w:jc w:val="both"/>
        <w:rPr>
          <w:color w:val="auto"/>
          <w:sz w:val="24"/>
          <w:szCs w:val="24"/>
        </w:rPr>
      </w:pPr>
      <w:r w:rsidRPr="00F90A4E">
        <w:rPr>
          <w:color w:val="auto"/>
          <w:sz w:val="24"/>
          <w:szCs w:val="24"/>
          <w:u w:val="single"/>
        </w:rPr>
        <w:t>Волейбол.</w:t>
      </w:r>
      <w:r w:rsidRPr="00F90A4E">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F90A4E" w:rsidRDefault="00E235EB" w:rsidP="00C25F9F">
      <w:pPr>
        <w:pStyle w:val="13"/>
        <w:jc w:val="both"/>
        <w:rPr>
          <w:color w:val="auto"/>
          <w:sz w:val="24"/>
          <w:szCs w:val="24"/>
        </w:rPr>
      </w:pPr>
      <w:r w:rsidRPr="00F90A4E">
        <w:rPr>
          <w:color w:val="auto"/>
          <w:sz w:val="24"/>
          <w:szCs w:val="24"/>
          <w:u w:val="single"/>
        </w:rPr>
        <w:t>Футбол.</w:t>
      </w:r>
      <w:r w:rsidRPr="00F90A4E">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F90A4E" w:rsidRDefault="00E235EB" w:rsidP="00C25F9F">
      <w:pPr>
        <w:pStyle w:val="13"/>
        <w:jc w:val="both"/>
        <w:rPr>
          <w:color w:val="auto"/>
          <w:sz w:val="24"/>
          <w:szCs w:val="24"/>
        </w:rPr>
      </w:pPr>
      <w:r w:rsidRPr="00F90A4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F90A4E" w:rsidRDefault="00E235EB" w:rsidP="00C25F9F">
      <w:pPr>
        <w:pStyle w:val="13"/>
        <w:spacing w:after="160"/>
        <w:jc w:val="both"/>
        <w:rPr>
          <w:color w:val="auto"/>
          <w:sz w:val="24"/>
          <w:szCs w:val="24"/>
        </w:rPr>
      </w:pPr>
      <w:r w:rsidRPr="00F90A4E">
        <w:rPr>
          <w:i/>
          <w:iCs/>
          <w:color w:val="auto"/>
          <w:sz w:val="24"/>
          <w:szCs w:val="24"/>
        </w:rPr>
        <w:t>Модуль «Спорт».</w:t>
      </w:r>
      <w:r w:rsidRPr="00F90A4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F90A4E" w:rsidRDefault="0048377F" w:rsidP="00C25F9F">
      <w:pPr>
        <w:pStyle w:val="af5"/>
        <w:rPr>
          <w:rFonts w:ascii="Times New Roman" w:hAnsi="Times New Roman" w:cs="Times New Roman"/>
          <w:sz w:val="24"/>
          <w:szCs w:val="24"/>
        </w:rPr>
      </w:pPr>
      <w:bookmarkStart w:id="597" w:name="bookmark1785"/>
      <w:r w:rsidRPr="00F90A4E">
        <w:rPr>
          <w:rFonts w:ascii="Times New Roman" w:hAnsi="Times New Roman" w:cs="Times New Roman"/>
          <w:sz w:val="24"/>
          <w:szCs w:val="24"/>
        </w:rPr>
        <w:t xml:space="preserve">7 </w:t>
      </w:r>
      <w:r w:rsidR="00E235EB" w:rsidRPr="00F90A4E">
        <w:rPr>
          <w:rFonts w:ascii="Times New Roman" w:hAnsi="Times New Roman" w:cs="Times New Roman"/>
          <w:sz w:val="24"/>
          <w:szCs w:val="24"/>
        </w:rPr>
        <w:t>КЛАСС</w:t>
      </w:r>
      <w:bookmarkEnd w:id="597"/>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Знания о физической культуре. </w:t>
      </w:r>
      <w:r w:rsidRPr="00F90A4E">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F90A4E" w:rsidRDefault="00E235EB" w:rsidP="00C25F9F">
      <w:pPr>
        <w:pStyle w:val="13"/>
        <w:jc w:val="both"/>
        <w:rPr>
          <w:color w:val="auto"/>
          <w:sz w:val="24"/>
          <w:szCs w:val="24"/>
        </w:rPr>
      </w:pPr>
      <w:r w:rsidRPr="00F90A4E">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57638" w:rsidRPr="00F90A4E" w:rsidRDefault="00E235EB" w:rsidP="00C25F9F">
      <w:pPr>
        <w:pStyle w:val="13"/>
        <w:spacing w:line="259" w:lineRule="auto"/>
        <w:jc w:val="both"/>
        <w:rPr>
          <w:color w:val="auto"/>
          <w:sz w:val="24"/>
          <w:szCs w:val="24"/>
        </w:rPr>
      </w:pPr>
      <w:r w:rsidRPr="00F90A4E">
        <w:rPr>
          <w:b/>
          <w:bCs/>
          <w:color w:val="auto"/>
          <w:sz w:val="24"/>
          <w:szCs w:val="24"/>
        </w:rPr>
        <w:t xml:space="preserve">Способы самостоятельной деятельности. </w:t>
      </w:r>
      <w:r w:rsidRPr="00F90A4E">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F90A4E" w:rsidRDefault="00E235EB" w:rsidP="00C25F9F">
      <w:pPr>
        <w:pStyle w:val="13"/>
        <w:jc w:val="both"/>
        <w:rPr>
          <w:color w:val="auto"/>
          <w:sz w:val="24"/>
          <w:szCs w:val="24"/>
        </w:rPr>
      </w:pPr>
      <w:r w:rsidRPr="00F90A4E">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F90A4E" w:rsidRDefault="00E235EB" w:rsidP="00C25F9F">
      <w:pPr>
        <w:pStyle w:val="13"/>
        <w:spacing w:line="259" w:lineRule="auto"/>
        <w:jc w:val="both"/>
        <w:rPr>
          <w:color w:val="auto"/>
          <w:sz w:val="24"/>
          <w:szCs w:val="24"/>
        </w:rPr>
      </w:pPr>
      <w:r w:rsidRPr="00F90A4E">
        <w:rPr>
          <w:color w:val="auto"/>
          <w:sz w:val="24"/>
          <w:szCs w:val="24"/>
        </w:rPr>
        <w:t xml:space="preserve">Планирование самостоятельных занятий технической подготовкой на учебный год и </w:t>
      </w:r>
      <w:r w:rsidRPr="00F90A4E">
        <w:rPr>
          <w:color w:val="auto"/>
          <w:sz w:val="24"/>
          <w:szCs w:val="24"/>
        </w:rPr>
        <w:lastRenderedPageBreak/>
        <w:t>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F90A4E" w:rsidRDefault="00E235EB" w:rsidP="00C25F9F">
      <w:pPr>
        <w:pStyle w:val="13"/>
        <w:spacing w:line="264" w:lineRule="auto"/>
        <w:jc w:val="both"/>
        <w:rPr>
          <w:color w:val="auto"/>
          <w:sz w:val="24"/>
          <w:szCs w:val="24"/>
        </w:rPr>
      </w:pPr>
      <w:r w:rsidRPr="00F90A4E">
        <w:rPr>
          <w:b/>
          <w:bCs/>
          <w:color w:val="auto"/>
          <w:sz w:val="24"/>
          <w:szCs w:val="24"/>
        </w:rPr>
        <w:t xml:space="preserve">Физическое совершенствование. </w:t>
      </w:r>
      <w:r w:rsidRPr="00F90A4E">
        <w:rPr>
          <w:b/>
          <w:bCs/>
          <w:i/>
          <w:iCs/>
          <w:color w:val="auto"/>
          <w:sz w:val="24"/>
          <w:szCs w:val="24"/>
        </w:rPr>
        <w:t>Физкультурно-оздоровительная деятельность.</w:t>
      </w:r>
      <w:r w:rsidRPr="00F90A4E">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42460F" w:rsidRDefault="00E235EB" w:rsidP="00C25F9F">
      <w:pPr>
        <w:pStyle w:val="13"/>
        <w:spacing w:line="262" w:lineRule="auto"/>
        <w:jc w:val="both"/>
        <w:rPr>
          <w:b/>
          <w:bCs/>
          <w:i/>
          <w:iCs/>
          <w:color w:val="auto"/>
          <w:sz w:val="24"/>
          <w:szCs w:val="24"/>
        </w:rPr>
      </w:pPr>
      <w:r w:rsidRPr="00F90A4E">
        <w:rPr>
          <w:b/>
          <w:bCs/>
          <w:i/>
          <w:iCs/>
          <w:color w:val="auto"/>
          <w:sz w:val="24"/>
          <w:szCs w:val="24"/>
        </w:rPr>
        <w:t>Спортивно-оздоровительная деятельность.</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 xml:space="preserve"> </w:t>
      </w:r>
      <w:r w:rsidRPr="00F90A4E">
        <w:rPr>
          <w:i/>
          <w:iCs/>
          <w:color w:val="auto"/>
          <w:sz w:val="24"/>
          <w:szCs w:val="24"/>
        </w:rPr>
        <w:t>Модуль «Гимнастика»</w:t>
      </w:r>
      <w:r w:rsidRPr="00F90A4E">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F90A4E" w:rsidRDefault="00E235EB" w:rsidP="00C25F9F">
      <w:pPr>
        <w:pStyle w:val="13"/>
        <w:spacing w:line="259" w:lineRule="auto"/>
        <w:jc w:val="both"/>
        <w:rPr>
          <w:color w:val="auto"/>
          <w:sz w:val="24"/>
          <w:szCs w:val="24"/>
        </w:rPr>
      </w:pPr>
      <w:r w:rsidRPr="00F90A4E">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F90A4E" w:rsidRDefault="00E235EB" w:rsidP="00C25F9F">
      <w:pPr>
        <w:pStyle w:val="13"/>
        <w:spacing w:line="259" w:lineRule="auto"/>
        <w:jc w:val="both"/>
        <w:rPr>
          <w:color w:val="auto"/>
          <w:sz w:val="24"/>
          <w:szCs w:val="24"/>
        </w:rPr>
      </w:pPr>
      <w:r w:rsidRPr="00F90A4E">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Модуль «Лёгкая атлетика».</w:t>
      </w:r>
      <w:r w:rsidRPr="00F90A4E">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F90A4E" w:rsidRDefault="00E235EB" w:rsidP="00C25F9F">
      <w:pPr>
        <w:pStyle w:val="13"/>
        <w:spacing w:line="259" w:lineRule="auto"/>
        <w:jc w:val="both"/>
        <w:rPr>
          <w:color w:val="auto"/>
          <w:sz w:val="24"/>
          <w:szCs w:val="24"/>
        </w:rPr>
      </w:pPr>
      <w:r w:rsidRPr="00F90A4E">
        <w:rPr>
          <w:color w:val="auto"/>
          <w:sz w:val="24"/>
          <w:szCs w:val="24"/>
        </w:rPr>
        <w:t>Метание малого (теннисного) мяча по движущейся (катящейся) с разной скоростью мишени.</w:t>
      </w:r>
    </w:p>
    <w:p w:rsidR="00A57638" w:rsidRPr="00F90A4E" w:rsidRDefault="00E235EB" w:rsidP="00C25F9F">
      <w:pPr>
        <w:pStyle w:val="13"/>
        <w:jc w:val="both"/>
        <w:rPr>
          <w:color w:val="auto"/>
          <w:sz w:val="24"/>
          <w:szCs w:val="24"/>
        </w:rPr>
      </w:pPr>
      <w:r w:rsidRPr="00F90A4E">
        <w:rPr>
          <w:i/>
          <w:iCs/>
          <w:color w:val="auto"/>
          <w:sz w:val="24"/>
          <w:szCs w:val="24"/>
        </w:rPr>
        <w:t>Модуль «Зимние виды спорта».</w:t>
      </w:r>
      <w:r w:rsidRPr="00F90A4E">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2460F" w:rsidRDefault="00E235EB" w:rsidP="00C25F9F">
      <w:pPr>
        <w:pStyle w:val="13"/>
        <w:jc w:val="both"/>
        <w:rPr>
          <w:i/>
          <w:iCs/>
          <w:color w:val="auto"/>
          <w:sz w:val="24"/>
          <w:szCs w:val="24"/>
        </w:rPr>
      </w:pPr>
      <w:r w:rsidRPr="00F90A4E">
        <w:rPr>
          <w:i/>
          <w:iCs/>
          <w:color w:val="auto"/>
          <w:sz w:val="24"/>
          <w:szCs w:val="24"/>
        </w:rPr>
        <w:t>Модуль «Спортивные игры».</w:t>
      </w:r>
    </w:p>
    <w:p w:rsidR="00A57638" w:rsidRPr="00F90A4E" w:rsidRDefault="00E235EB" w:rsidP="00C25F9F">
      <w:pPr>
        <w:pStyle w:val="13"/>
        <w:jc w:val="both"/>
        <w:rPr>
          <w:color w:val="auto"/>
          <w:sz w:val="24"/>
          <w:szCs w:val="24"/>
        </w:rPr>
      </w:pPr>
      <w:r w:rsidRPr="00F90A4E">
        <w:rPr>
          <w:color w:val="auto"/>
          <w:sz w:val="24"/>
          <w:szCs w:val="24"/>
          <w:u w:val="single"/>
        </w:rPr>
        <w:t>Баскетбол.</w:t>
      </w:r>
      <w:r w:rsidRPr="00F90A4E">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F90A4E" w:rsidRDefault="00E235EB" w:rsidP="00C25F9F">
      <w:pPr>
        <w:pStyle w:val="13"/>
        <w:jc w:val="both"/>
        <w:rPr>
          <w:color w:val="auto"/>
          <w:sz w:val="24"/>
          <w:szCs w:val="24"/>
        </w:rPr>
      </w:pPr>
      <w:r w:rsidRPr="00F90A4E">
        <w:rPr>
          <w:color w:val="auto"/>
          <w:sz w:val="24"/>
          <w:szCs w:val="24"/>
          <w:u w:val="single"/>
        </w:rPr>
        <w:t>Волейбол.</w:t>
      </w:r>
      <w:r w:rsidRPr="00F90A4E">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F90A4E" w:rsidRDefault="00E235EB" w:rsidP="00C25F9F">
      <w:pPr>
        <w:pStyle w:val="13"/>
        <w:jc w:val="both"/>
        <w:rPr>
          <w:color w:val="auto"/>
          <w:sz w:val="24"/>
          <w:szCs w:val="24"/>
        </w:rPr>
      </w:pPr>
      <w:r w:rsidRPr="00F90A4E">
        <w:rPr>
          <w:color w:val="auto"/>
          <w:sz w:val="24"/>
          <w:szCs w:val="24"/>
          <w:u w:val="single"/>
        </w:rPr>
        <w:t>Футбол.</w:t>
      </w:r>
      <w:r w:rsidRPr="00F90A4E">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F90A4E" w:rsidRDefault="00E235EB" w:rsidP="00C25F9F">
      <w:pPr>
        <w:pStyle w:val="13"/>
        <w:jc w:val="both"/>
        <w:rPr>
          <w:color w:val="auto"/>
          <w:sz w:val="24"/>
          <w:szCs w:val="24"/>
        </w:rPr>
      </w:pPr>
      <w:r w:rsidRPr="00F90A4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F90A4E" w:rsidRDefault="00E235EB" w:rsidP="00C25F9F">
      <w:pPr>
        <w:pStyle w:val="13"/>
        <w:spacing w:after="160"/>
        <w:jc w:val="both"/>
        <w:rPr>
          <w:color w:val="auto"/>
          <w:sz w:val="24"/>
          <w:szCs w:val="24"/>
        </w:rPr>
      </w:pPr>
      <w:r w:rsidRPr="00F90A4E">
        <w:rPr>
          <w:i/>
          <w:iCs/>
          <w:color w:val="auto"/>
          <w:sz w:val="24"/>
          <w:szCs w:val="24"/>
        </w:rPr>
        <w:t>Модуль «Спорт».</w:t>
      </w:r>
      <w:r w:rsidRPr="00F90A4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F90A4E" w:rsidRDefault="0048377F" w:rsidP="00C25F9F">
      <w:pPr>
        <w:pStyle w:val="af5"/>
        <w:rPr>
          <w:rFonts w:ascii="Times New Roman" w:hAnsi="Times New Roman" w:cs="Times New Roman"/>
          <w:sz w:val="24"/>
          <w:szCs w:val="24"/>
        </w:rPr>
      </w:pPr>
      <w:bookmarkStart w:id="598" w:name="bookmark1787"/>
      <w:r w:rsidRPr="00F90A4E">
        <w:rPr>
          <w:rFonts w:ascii="Times New Roman" w:hAnsi="Times New Roman" w:cs="Times New Roman"/>
          <w:sz w:val="24"/>
          <w:szCs w:val="24"/>
        </w:rPr>
        <w:t xml:space="preserve">8 </w:t>
      </w:r>
      <w:r w:rsidR="00E235EB" w:rsidRPr="00F90A4E">
        <w:rPr>
          <w:rFonts w:ascii="Times New Roman" w:hAnsi="Times New Roman" w:cs="Times New Roman"/>
          <w:sz w:val="24"/>
          <w:szCs w:val="24"/>
        </w:rPr>
        <w:t>КЛАСС</w:t>
      </w:r>
      <w:bookmarkEnd w:id="598"/>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Знания о физической культуре. </w:t>
      </w:r>
      <w:r w:rsidRPr="00F90A4E">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F90A4E" w:rsidRDefault="00E235EB" w:rsidP="00C25F9F">
      <w:pPr>
        <w:pStyle w:val="-"/>
        <w:rPr>
          <w:sz w:val="24"/>
          <w:szCs w:val="24"/>
        </w:rPr>
      </w:pPr>
      <w:r w:rsidRPr="00F90A4E">
        <w:rPr>
          <w:b/>
          <w:bCs/>
          <w:sz w:val="24"/>
          <w:szCs w:val="24"/>
        </w:rPr>
        <w:lastRenderedPageBreak/>
        <w:t xml:space="preserve">Способы самостоятельной деятельности. </w:t>
      </w:r>
      <w:r w:rsidRPr="00F90A4E">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F90A4E" w:rsidRDefault="00E235EB" w:rsidP="00C25F9F">
      <w:pPr>
        <w:pStyle w:val="-"/>
        <w:rPr>
          <w:sz w:val="24"/>
          <w:szCs w:val="24"/>
        </w:rPr>
      </w:pPr>
      <w:r w:rsidRPr="00F90A4E">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2460F" w:rsidRDefault="00E235EB" w:rsidP="00C25F9F">
      <w:pPr>
        <w:pStyle w:val="-"/>
        <w:rPr>
          <w:rFonts w:eastAsia="Times New Roman"/>
          <w:b/>
          <w:bCs/>
          <w:sz w:val="24"/>
          <w:szCs w:val="24"/>
        </w:rPr>
      </w:pPr>
      <w:r w:rsidRPr="00F90A4E">
        <w:rPr>
          <w:rFonts w:eastAsia="Times New Roman"/>
          <w:b/>
          <w:bCs/>
          <w:sz w:val="24"/>
          <w:szCs w:val="24"/>
        </w:rPr>
        <w:t>Физическое совершенствование.</w:t>
      </w:r>
    </w:p>
    <w:p w:rsidR="00A57638" w:rsidRPr="00F90A4E" w:rsidRDefault="00E235EB" w:rsidP="00C25F9F">
      <w:pPr>
        <w:pStyle w:val="-"/>
        <w:rPr>
          <w:sz w:val="24"/>
          <w:szCs w:val="24"/>
        </w:rPr>
      </w:pPr>
      <w:r w:rsidRPr="00F90A4E">
        <w:rPr>
          <w:rFonts w:eastAsia="Times New Roman"/>
          <w:b/>
          <w:bCs/>
          <w:sz w:val="24"/>
          <w:szCs w:val="24"/>
        </w:rPr>
        <w:t xml:space="preserve"> </w:t>
      </w:r>
      <w:r w:rsidRPr="00F90A4E">
        <w:rPr>
          <w:rFonts w:eastAsia="Times New Roman"/>
          <w:b/>
          <w:bCs/>
          <w:i/>
          <w:iCs/>
          <w:sz w:val="24"/>
          <w:szCs w:val="24"/>
        </w:rPr>
        <w:t>Физкультурно-оздоровительная деятельность.</w:t>
      </w:r>
      <w:r w:rsidRPr="00F90A4E">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F90A4E" w:rsidRDefault="00E235EB" w:rsidP="00C25F9F">
      <w:pPr>
        <w:pStyle w:val="-"/>
        <w:spacing w:line="262" w:lineRule="auto"/>
        <w:rPr>
          <w:sz w:val="24"/>
          <w:szCs w:val="24"/>
        </w:rPr>
      </w:pPr>
      <w:r w:rsidRPr="00F90A4E">
        <w:rPr>
          <w:rFonts w:eastAsia="Times New Roman"/>
          <w:b/>
          <w:bCs/>
          <w:i/>
          <w:iCs/>
          <w:sz w:val="24"/>
          <w:szCs w:val="24"/>
        </w:rPr>
        <w:t xml:space="preserve">Спортивно-оздоровительная деятельность. </w:t>
      </w:r>
      <w:r w:rsidRPr="00F90A4E">
        <w:rPr>
          <w:rFonts w:eastAsia="Times New Roman"/>
          <w:i/>
          <w:iCs/>
          <w:sz w:val="24"/>
          <w:szCs w:val="24"/>
        </w:rPr>
        <w:t>Модуль «Гимнастика»</w:t>
      </w:r>
      <w:r w:rsidRPr="00F90A4E">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F90A4E" w:rsidRDefault="00E235EB" w:rsidP="00C25F9F">
      <w:pPr>
        <w:pStyle w:val="-"/>
        <w:spacing w:line="262" w:lineRule="auto"/>
        <w:rPr>
          <w:sz w:val="24"/>
          <w:szCs w:val="24"/>
        </w:rPr>
      </w:pPr>
      <w:r w:rsidRPr="00F90A4E">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F90A4E" w:rsidRDefault="00E235EB" w:rsidP="00C25F9F">
      <w:pPr>
        <w:pStyle w:val="-"/>
        <w:spacing w:line="262" w:lineRule="auto"/>
        <w:rPr>
          <w:sz w:val="24"/>
          <w:szCs w:val="24"/>
        </w:rPr>
      </w:pPr>
      <w:r w:rsidRPr="00F90A4E">
        <w:rPr>
          <w:rFonts w:eastAsia="Times New Roman"/>
          <w:i/>
          <w:iCs/>
          <w:sz w:val="24"/>
          <w:szCs w:val="24"/>
        </w:rPr>
        <w:t>Модуль «Лёгкая атлетика».</w:t>
      </w:r>
      <w:r w:rsidRPr="00F90A4E">
        <w:rPr>
          <w:sz w:val="24"/>
          <w:szCs w:val="24"/>
        </w:rPr>
        <w:t xml:space="preserve"> Кроссовый бег; прыжок в длину с разбега способом «прогнувшись».</w:t>
      </w:r>
    </w:p>
    <w:p w:rsidR="00A57638" w:rsidRPr="00F90A4E" w:rsidRDefault="00E235EB" w:rsidP="00C25F9F">
      <w:pPr>
        <w:pStyle w:val="-"/>
        <w:spacing w:line="262" w:lineRule="auto"/>
        <w:rPr>
          <w:sz w:val="24"/>
          <w:szCs w:val="24"/>
        </w:rPr>
      </w:pPr>
      <w:r w:rsidRPr="00F90A4E">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F90A4E" w:rsidRDefault="00E235EB" w:rsidP="00C25F9F">
      <w:pPr>
        <w:pStyle w:val="-"/>
        <w:spacing w:line="262" w:lineRule="auto"/>
        <w:rPr>
          <w:sz w:val="24"/>
          <w:szCs w:val="24"/>
        </w:rPr>
      </w:pPr>
      <w:r w:rsidRPr="00F90A4E">
        <w:rPr>
          <w:rFonts w:eastAsia="Times New Roman"/>
          <w:i/>
          <w:iCs/>
          <w:sz w:val="24"/>
          <w:szCs w:val="24"/>
        </w:rPr>
        <w:t>Модуль «Зимние виды спорта».</w:t>
      </w:r>
      <w:r w:rsidRPr="00F90A4E">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F90A4E" w:rsidRDefault="00E235EB" w:rsidP="00C25F9F">
      <w:pPr>
        <w:pStyle w:val="-"/>
        <w:rPr>
          <w:sz w:val="24"/>
          <w:szCs w:val="24"/>
        </w:rPr>
      </w:pPr>
      <w:r w:rsidRPr="00F90A4E">
        <w:rPr>
          <w:rFonts w:eastAsia="Times New Roman"/>
          <w:i/>
          <w:iCs/>
          <w:sz w:val="24"/>
          <w:szCs w:val="24"/>
        </w:rPr>
        <w:t>Модуль «Плавание».</w:t>
      </w:r>
      <w:r w:rsidRPr="00F90A4E">
        <w:rPr>
          <w:sz w:val="24"/>
          <w:szCs w:val="24"/>
        </w:rPr>
        <w:t xml:space="preserve"> Старт прыжком с тумбочки при плавании кролем на груди; старт из воды толчком от стенки бассей</w:t>
      </w:r>
      <w:r w:rsidRPr="00F90A4E">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42460F" w:rsidRDefault="00E235EB" w:rsidP="00C25F9F">
      <w:pPr>
        <w:pStyle w:val="13"/>
        <w:jc w:val="both"/>
        <w:rPr>
          <w:i/>
          <w:iCs/>
          <w:color w:val="auto"/>
          <w:sz w:val="24"/>
          <w:szCs w:val="24"/>
        </w:rPr>
      </w:pPr>
      <w:r w:rsidRPr="00F90A4E">
        <w:rPr>
          <w:i/>
          <w:iCs/>
          <w:color w:val="auto"/>
          <w:sz w:val="24"/>
          <w:szCs w:val="24"/>
        </w:rPr>
        <w:t>Модуль «Спортивные игры».</w:t>
      </w:r>
    </w:p>
    <w:p w:rsidR="00A57638" w:rsidRPr="00F90A4E" w:rsidRDefault="00E235EB" w:rsidP="00C25F9F">
      <w:pPr>
        <w:pStyle w:val="13"/>
        <w:jc w:val="both"/>
        <w:rPr>
          <w:color w:val="auto"/>
          <w:sz w:val="24"/>
          <w:szCs w:val="24"/>
        </w:rPr>
      </w:pPr>
      <w:r w:rsidRPr="00F90A4E">
        <w:rPr>
          <w:color w:val="auto"/>
          <w:sz w:val="24"/>
          <w:szCs w:val="24"/>
          <w:u w:val="single"/>
        </w:rPr>
        <w:t>Баскетбол.</w:t>
      </w:r>
      <w:r w:rsidRPr="00F90A4E">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F90A4E" w:rsidRDefault="00E235EB" w:rsidP="00C25F9F">
      <w:pPr>
        <w:pStyle w:val="13"/>
        <w:jc w:val="both"/>
        <w:rPr>
          <w:color w:val="auto"/>
          <w:sz w:val="24"/>
          <w:szCs w:val="24"/>
        </w:rPr>
      </w:pPr>
      <w:r w:rsidRPr="00F90A4E">
        <w:rPr>
          <w:color w:val="auto"/>
          <w:sz w:val="24"/>
          <w:szCs w:val="24"/>
          <w:u w:val="single"/>
        </w:rPr>
        <w:t>Волейбол.</w:t>
      </w:r>
      <w:r w:rsidRPr="00F90A4E">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F90A4E" w:rsidRDefault="00E235EB" w:rsidP="00C25F9F">
      <w:pPr>
        <w:pStyle w:val="13"/>
        <w:jc w:val="both"/>
        <w:rPr>
          <w:color w:val="auto"/>
          <w:sz w:val="24"/>
          <w:szCs w:val="24"/>
        </w:rPr>
      </w:pPr>
      <w:r w:rsidRPr="00F90A4E">
        <w:rPr>
          <w:color w:val="auto"/>
          <w:sz w:val="24"/>
          <w:szCs w:val="24"/>
          <w:u w:val="single"/>
        </w:rPr>
        <w:t>Футбол.</w:t>
      </w:r>
      <w:r w:rsidRPr="00F90A4E">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F90A4E" w:rsidRDefault="00E235EB" w:rsidP="00C25F9F">
      <w:pPr>
        <w:pStyle w:val="13"/>
        <w:jc w:val="both"/>
        <w:rPr>
          <w:color w:val="auto"/>
          <w:sz w:val="24"/>
          <w:szCs w:val="24"/>
        </w:rPr>
      </w:pPr>
      <w:r w:rsidRPr="00F90A4E">
        <w:rPr>
          <w:color w:val="auto"/>
          <w:sz w:val="24"/>
          <w:szCs w:val="24"/>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F90A4E" w:rsidRDefault="00E235EB" w:rsidP="00C25F9F">
      <w:pPr>
        <w:pStyle w:val="13"/>
        <w:spacing w:after="160"/>
        <w:jc w:val="both"/>
        <w:rPr>
          <w:color w:val="auto"/>
          <w:sz w:val="24"/>
          <w:szCs w:val="24"/>
        </w:rPr>
      </w:pPr>
      <w:r w:rsidRPr="00F90A4E">
        <w:rPr>
          <w:i/>
          <w:iCs/>
          <w:color w:val="auto"/>
          <w:sz w:val="24"/>
          <w:szCs w:val="24"/>
        </w:rPr>
        <w:t>Модуль «Спорт».</w:t>
      </w:r>
      <w:r w:rsidRPr="00F90A4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F90A4E" w:rsidRDefault="0048377F" w:rsidP="00C25F9F">
      <w:pPr>
        <w:pStyle w:val="af5"/>
        <w:rPr>
          <w:rFonts w:ascii="Times New Roman" w:hAnsi="Times New Roman" w:cs="Times New Roman"/>
          <w:sz w:val="24"/>
          <w:szCs w:val="24"/>
        </w:rPr>
      </w:pPr>
      <w:bookmarkStart w:id="599" w:name="bookmark1789"/>
      <w:r w:rsidRPr="00F90A4E">
        <w:rPr>
          <w:rFonts w:ascii="Times New Roman" w:hAnsi="Times New Roman" w:cs="Times New Roman"/>
          <w:sz w:val="24"/>
          <w:szCs w:val="24"/>
        </w:rPr>
        <w:t xml:space="preserve">9 </w:t>
      </w:r>
      <w:r w:rsidR="00E235EB" w:rsidRPr="00F90A4E">
        <w:rPr>
          <w:rFonts w:ascii="Times New Roman" w:hAnsi="Times New Roman" w:cs="Times New Roman"/>
          <w:sz w:val="24"/>
          <w:szCs w:val="24"/>
        </w:rPr>
        <w:t>КЛАСС</w:t>
      </w:r>
      <w:bookmarkEnd w:id="599"/>
    </w:p>
    <w:p w:rsidR="00A57638" w:rsidRPr="00F90A4E" w:rsidRDefault="00E235EB" w:rsidP="00C25F9F">
      <w:pPr>
        <w:pStyle w:val="13"/>
        <w:spacing w:line="257" w:lineRule="auto"/>
        <w:jc w:val="both"/>
        <w:rPr>
          <w:color w:val="auto"/>
          <w:sz w:val="24"/>
          <w:szCs w:val="24"/>
        </w:rPr>
      </w:pPr>
      <w:r w:rsidRPr="00F90A4E">
        <w:rPr>
          <w:b/>
          <w:bCs/>
          <w:color w:val="auto"/>
          <w:sz w:val="24"/>
          <w:szCs w:val="24"/>
        </w:rPr>
        <w:t xml:space="preserve">Знания о физической культуре. </w:t>
      </w:r>
      <w:r w:rsidRPr="00F90A4E">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F90A4E" w:rsidRDefault="00E235EB" w:rsidP="00C25F9F">
      <w:pPr>
        <w:pStyle w:val="13"/>
        <w:spacing w:after="80" w:line="257" w:lineRule="auto"/>
        <w:jc w:val="both"/>
        <w:rPr>
          <w:color w:val="auto"/>
          <w:sz w:val="24"/>
          <w:szCs w:val="24"/>
        </w:rPr>
      </w:pPr>
      <w:r w:rsidRPr="00F90A4E">
        <w:rPr>
          <w:b/>
          <w:bCs/>
          <w:color w:val="auto"/>
          <w:sz w:val="24"/>
          <w:szCs w:val="24"/>
        </w:rPr>
        <w:t xml:space="preserve">Способы самостоятельной деятельности. </w:t>
      </w:r>
      <w:r w:rsidRPr="00F90A4E">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2460F" w:rsidRDefault="00E235EB" w:rsidP="00C25F9F">
      <w:pPr>
        <w:pStyle w:val="13"/>
        <w:spacing w:line="240" w:lineRule="auto"/>
        <w:jc w:val="both"/>
        <w:rPr>
          <w:b/>
          <w:bCs/>
          <w:color w:val="auto"/>
          <w:sz w:val="24"/>
          <w:szCs w:val="24"/>
        </w:rPr>
      </w:pPr>
      <w:r w:rsidRPr="00F90A4E">
        <w:rPr>
          <w:b/>
          <w:bCs/>
          <w:color w:val="auto"/>
          <w:sz w:val="24"/>
          <w:szCs w:val="24"/>
        </w:rPr>
        <w:t>Физическое совершенствование.</w:t>
      </w:r>
    </w:p>
    <w:p w:rsidR="00A57638" w:rsidRPr="00F90A4E" w:rsidRDefault="00E235EB" w:rsidP="00C25F9F">
      <w:pPr>
        <w:pStyle w:val="13"/>
        <w:spacing w:line="240" w:lineRule="auto"/>
        <w:jc w:val="both"/>
        <w:rPr>
          <w:color w:val="auto"/>
          <w:sz w:val="24"/>
          <w:szCs w:val="24"/>
        </w:rPr>
      </w:pPr>
      <w:r w:rsidRPr="00F90A4E">
        <w:rPr>
          <w:b/>
          <w:bCs/>
          <w:color w:val="auto"/>
          <w:sz w:val="24"/>
          <w:szCs w:val="24"/>
        </w:rPr>
        <w:t xml:space="preserve"> </w:t>
      </w:r>
      <w:r w:rsidRPr="00F90A4E">
        <w:rPr>
          <w:b/>
          <w:bCs/>
          <w:i/>
          <w:iCs/>
          <w:color w:val="auto"/>
          <w:sz w:val="24"/>
          <w:szCs w:val="24"/>
        </w:rPr>
        <w:t>Физкультурно-оздоровительная деятельность.</w:t>
      </w:r>
      <w:r w:rsidRPr="00F90A4E">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2460F" w:rsidRDefault="00E235EB" w:rsidP="00C25F9F">
      <w:pPr>
        <w:pStyle w:val="13"/>
        <w:spacing w:line="240" w:lineRule="auto"/>
        <w:jc w:val="both"/>
        <w:rPr>
          <w:b/>
          <w:bCs/>
          <w:i/>
          <w:iCs/>
          <w:color w:val="auto"/>
          <w:sz w:val="24"/>
          <w:szCs w:val="24"/>
        </w:rPr>
      </w:pPr>
      <w:r w:rsidRPr="00F90A4E">
        <w:rPr>
          <w:b/>
          <w:bCs/>
          <w:i/>
          <w:iCs/>
          <w:color w:val="auto"/>
          <w:sz w:val="24"/>
          <w:szCs w:val="24"/>
        </w:rPr>
        <w:t>Спортивно-оздоровительная деятельность.</w:t>
      </w:r>
    </w:p>
    <w:p w:rsidR="00A57638" w:rsidRPr="00F90A4E" w:rsidRDefault="00E235EB" w:rsidP="00C25F9F">
      <w:pPr>
        <w:pStyle w:val="13"/>
        <w:spacing w:line="240" w:lineRule="auto"/>
        <w:jc w:val="both"/>
        <w:rPr>
          <w:color w:val="auto"/>
          <w:sz w:val="24"/>
          <w:szCs w:val="24"/>
        </w:rPr>
      </w:pPr>
      <w:r w:rsidRPr="00F90A4E">
        <w:rPr>
          <w:b/>
          <w:bCs/>
          <w:i/>
          <w:iCs/>
          <w:color w:val="auto"/>
          <w:sz w:val="24"/>
          <w:szCs w:val="24"/>
        </w:rPr>
        <w:t xml:space="preserve"> </w:t>
      </w:r>
      <w:r w:rsidRPr="00F90A4E">
        <w:rPr>
          <w:i/>
          <w:iCs/>
          <w:color w:val="auto"/>
          <w:sz w:val="24"/>
          <w:szCs w:val="24"/>
        </w:rPr>
        <w:t>Модуль «Гимнастика».</w:t>
      </w:r>
      <w:r w:rsidRPr="00F90A4E">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Модуль «Лёгкая атлетика».</w:t>
      </w:r>
      <w:r w:rsidRPr="00F90A4E">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Модуль «Зимние виды спорта».</w:t>
      </w:r>
      <w:r w:rsidRPr="00F90A4E">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F90A4E" w:rsidRDefault="00E235EB" w:rsidP="00C25F9F">
      <w:pPr>
        <w:pStyle w:val="13"/>
        <w:spacing w:line="240" w:lineRule="auto"/>
        <w:jc w:val="both"/>
        <w:rPr>
          <w:color w:val="auto"/>
          <w:sz w:val="24"/>
          <w:szCs w:val="24"/>
        </w:rPr>
      </w:pPr>
      <w:r w:rsidRPr="00F90A4E">
        <w:rPr>
          <w:i/>
          <w:iCs/>
          <w:color w:val="auto"/>
          <w:sz w:val="24"/>
          <w:szCs w:val="24"/>
        </w:rPr>
        <w:t>Модуль «Плавание».</w:t>
      </w:r>
      <w:r w:rsidRPr="00F90A4E">
        <w:rPr>
          <w:color w:val="auto"/>
          <w:sz w:val="24"/>
          <w:szCs w:val="24"/>
        </w:rPr>
        <w:t xml:space="preserve"> Брасс: подводящие упражнения и плавание в полной координации. Повороты при плавании брассом.</w:t>
      </w:r>
    </w:p>
    <w:p w:rsidR="0042460F" w:rsidRDefault="00E235EB" w:rsidP="00C25F9F">
      <w:pPr>
        <w:pStyle w:val="13"/>
        <w:spacing w:line="240" w:lineRule="auto"/>
        <w:jc w:val="both"/>
        <w:rPr>
          <w:i/>
          <w:iCs/>
          <w:color w:val="auto"/>
          <w:sz w:val="24"/>
          <w:szCs w:val="24"/>
        </w:rPr>
      </w:pPr>
      <w:r w:rsidRPr="00F90A4E">
        <w:rPr>
          <w:i/>
          <w:iCs/>
          <w:color w:val="auto"/>
          <w:sz w:val="24"/>
          <w:szCs w:val="24"/>
        </w:rPr>
        <w:t>Модуль «Спортивные игры».</w:t>
      </w:r>
    </w:p>
    <w:p w:rsidR="00A57638" w:rsidRPr="00F90A4E" w:rsidRDefault="00E235EB" w:rsidP="00C25F9F">
      <w:pPr>
        <w:pStyle w:val="13"/>
        <w:spacing w:line="240" w:lineRule="auto"/>
        <w:jc w:val="both"/>
        <w:rPr>
          <w:color w:val="auto"/>
          <w:sz w:val="24"/>
          <w:szCs w:val="24"/>
        </w:rPr>
      </w:pPr>
      <w:r w:rsidRPr="00F90A4E">
        <w:rPr>
          <w:color w:val="auto"/>
          <w:sz w:val="24"/>
          <w:szCs w:val="24"/>
          <w:u w:val="single"/>
        </w:rPr>
        <w:t>Баскетбол.</w:t>
      </w:r>
      <w:r w:rsidRPr="00F90A4E">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7638" w:rsidRPr="00F90A4E" w:rsidRDefault="00E235EB" w:rsidP="00C25F9F">
      <w:pPr>
        <w:pStyle w:val="13"/>
        <w:spacing w:line="240" w:lineRule="auto"/>
        <w:jc w:val="both"/>
        <w:rPr>
          <w:color w:val="auto"/>
          <w:sz w:val="24"/>
          <w:szCs w:val="24"/>
        </w:rPr>
      </w:pPr>
      <w:r w:rsidRPr="00F90A4E">
        <w:rPr>
          <w:color w:val="auto"/>
          <w:sz w:val="24"/>
          <w:szCs w:val="24"/>
          <w:u w:val="single"/>
        </w:rPr>
        <w:t>Волейбол.</w:t>
      </w:r>
      <w:r w:rsidRPr="00F90A4E">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F90A4E" w:rsidRDefault="00E235EB" w:rsidP="00C25F9F">
      <w:pPr>
        <w:pStyle w:val="13"/>
        <w:spacing w:line="240" w:lineRule="auto"/>
        <w:jc w:val="both"/>
        <w:rPr>
          <w:color w:val="auto"/>
          <w:sz w:val="24"/>
          <w:szCs w:val="24"/>
        </w:rPr>
      </w:pPr>
      <w:r w:rsidRPr="00F90A4E">
        <w:rPr>
          <w:color w:val="auto"/>
          <w:sz w:val="24"/>
          <w:szCs w:val="24"/>
          <w:u w:val="single"/>
        </w:rPr>
        <w:t>Футбол.</w:t>
      </w:r>
      <w:r w:rsidRPr="00F90A4E">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F90A4E" w:rsidRDefault="00E235EB" w:rsidP="00C25F9F">
      <w:pPr>
        <w:pStyle w:val="13"/>
        <w:spacing w:line="257" w:lineRule="auto"/>
        <w:jc w:val="both"/>
        <w:rPr>
          <w:color w:val="auto"/>
          <w:sz w:val="24"/>
          <w:szCs w:val="24"/>
        </w:rPr>
      </w:pPr>
      <w:r w:rsidRPr="00F90A4E">
        <w:rPr>
          <w:b/>
          <w:bCs/>
          <w:i/>
          <w:iCs/>
          <w:color w:val="auto"/>
          <w:sz w:val="24"/>
          <w:szCs w:val="24"/>
        </w:rPr>
        <w:t>Модуль «Спорт».</w:t>
      </w:r>
      <w:r w:rsidRPr="00F90A4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2460F" w:rsidRDefault="0042460F" w:rsidP="00C25F9F">
      <w:pPr>
        <w:pStyle w:val="13"/>
        <w:jc w:val="both"/>
        <w:rPr>
          <w:b/>
          <w:bCs/>
          <w:color w:val="auto"/>
          <w:sz w:val="24"/>
          <w:szCs w:val="24"/>
        </w:rPr>
      </w:pPr>
      <w:r>
        <w:rPr>
          <w:b/>
          <w:bCs/>
          <w:color w:val="auto"/>
          <w:sz w:val="24"/>
          <w:szCs w:val="24"/>
        </w:rPr>
        <w:t>П</w:t>
      </w:r>
      <w:r w:rsidR="00E235EB" w:rsidRPr="00F90A4E">
        <w:rPr>
          <w:b/>
          <w:bCs/>
          <w:color w:val="auto"/>
          <w:sz w:val="24"/>
          <w:szCs w:val="24"/>
        </w:rPr>
        <w:t>рограмма вариативного модуля «Базовая физическая подготовка».</w:t>
      </w:r>
    </w:p>
    <w:p w:rsidR="0042460F" w:rsidRDefault="00E235EB" w:rsidP="00C25F9F">
      <w:pPr>
        <w:pStyle w:val="13"/>
        <w:jc w:val="both"/>
        <w:rPr>
          <w:i/>
          <w:iCs/>
          <w:color w:val="auto"/>
          <w:sz w:val="24"/>
          <w:szCs w:val="24"/>
        </w:rPr>
      </w:pPr>
      <w:r w:rsidRPr="00F90A4E">
        <w:rPr>
          <w:b/>
          <w:bCs/>
          <w:color w:val="auto"/>
          <w:sz w:val="24"/>
          <w:szCs w:val="24"/>
        </w:rPr>
        <w:t xml:space="preserve"> </w:t>
      </w:r>
      <w:r w:rsidRPr="00F90A4E">
        <w:rPr>
          <w:i/>
          <w:iCs/>
          <w:color w:val="auto"/>
          <w:sz w:val="24"/>
          <w:szCs w:val="24"/>
        </w:rPr>
        <w:t>Развитие силовых способностей.</w:t>
      </w:r>
    </w:p>
    <w:p w:rsidR="00A57638" w:rsidRPr="00F90A4E" w:rsidRDefault="00E235EB" w:rsidP="00C25F9F">
      <w:pPr>
        <w:pStyle w:val="13"/>
        <w:jc w:val="both"/>
        <w:rPr>
          <w:color w:val="auto"/>
          <w:sz w:val="24"/>
          <w:szCs w:val="24"/>
        </w:rPr>
      </w:pPr>
      <w:r w:rsidRPr="00F90A4E">
        <w:rPr>
          <w:i/>
          <w:iCs/>
          <w:color w:val="auto"/>
          <w:sz w:val="24"/>
          <w:szCs w:val="24"/>
        </w:rPr>
        <w:lastRenderedPageBreak/>
        <w:t xml:space="preserve"> </w:t>
      </w:r>
      <w:r w:rsidRPr="00F90A4E">
        <w:rPr>
          <w:color w:val="auto"/>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w:t>
      </w:r>
      <w:r w:rsidR="000F233A">
        <w:rPr>
          <w:color w:val="auto"/>
          <w:sz w:val="24"/>
          <w:szCs w:val="24"/>
        </w:rPr>
        <w:t>другие игры</w:t>
      </w:r>
      <w:r w:rsidRPr="00F90A4E">
        <w:rPr>
          <w:color w:val="auto"/>
          <w:sz w:val="24"/>
          <w:szCs w:val="24"/>
        </w:rPr>
        <w:t>).</w:t>
      </w:r>
    </w:p>
    <w:p w:rsidR="00A57638" w:rsidRPr="00F90A4E" w:rsidRDefault="00E235EB" w:rsidP="00C25F9F">
      <w:pPr>
        <w:pStyle w:val="13"/>
        <w:jc w:val="both"/>
        <w:rPr>
          <w:color w:val="auto"/>
          <w:sz w:val="24"/>
          <w:szCs w:val="24"/>
        </w:rPr>
      </w:pPr>
      <w:r w:rsidRPr="00F90A4E">
        <w:rPr>
          <w:i/>
          <w:iCs/>
          <w:color w:val="auto"/>
          <w:sz w:val="24"/>
          <w:szCs w:val="24"/>
        </w:rPr>
        <w:t>Развитие скоростных способностей.</w:t>
      </w:r>
      <w:r w:rsidRPr="00F90A4E">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F90A4E" w:rsidRDefault="00E235EB" w:rsidP="00C25F9F">
      <w:pPr>
        <w:pStyle w:val="13"/>
        <w:jc w:val="both"/>
        <w:rPr>
          <w:color w:val="auto"/>
          <w:sz w:val="24"/>
          <w:szCs w:val="24"/>
        </w:rPr>
      </w:pPr>
      <w:r w:rsidRPr="00F90A4E">
        <w:rPr>
          <w:i/>
          <w:iCs/>
          <w:color w:val="auto"/>
          <w:sz w:val="24"/>
          <w:szCs w:val="24"/>
        </w:rPr>
        <w:t>Развитие выносливости.</w:t>
      </w:r>
      <w:r w:rsidRPr="00F90A4E">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F90A4E" w:rsidRDefault="00E235EB" w:rsidP="00C25F9F">
      <w:pPr>
        <w:pStyle w:val="13"/>
        <w:jc w:val="both"/>
        <w:rPr>
          <w:color w:val="auto"/>
          <w:sz w:val="24"/>
          <w:szCs w:val="24"/>
        </w:rPr>
      </w:pPr>
      <w:r w:rsidRPr="00F90A4E">
        <w:rPr>
          <w:i/>
          <w:iCs/>
          <w:color w:val="auto"/>
          <w:sz w:val="24"/>
          <w:szCs w:val="24"/>
        </w:rPr>
        <w:t>Развитие координации движений.</w:t>
      </w:r>
      <w:r w:rsidRPr="00F90A4E">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F90A4E" w:rsidRDefault="00E235EB" w:rsidP="00C25F9F">
      <w:pPr>
        <w:pStyle w:val="13"/>
        <w:jc w:val="both"/>
        <w:rPr>
          <w:color w:val="auto"/>
          <w:sz w:val="24"/>
          <w:szCs w:val="24"/>
        </w:rPr>
      </w:pPr>
      <w:r w:rsidRPr="00F90A4E">
        <w:rPr>
          <w:i/>
          <w:iCs/>
          <w:color w:val="auto"/>
          <w:sz w:val="24"/>
          <w:szCs w:val="24"/>
        </w:rPr>
        <w:t>Развитие гибкости.</w:t>
      </w:r>
      <w:r w:rsidRPr="00F90A4E">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F90A4E" w:rsidRDefault="00E235EB" w:rsidP="00C25F9F">
      <w:pPr>
        <w:pStyle w:val="13"/>
        <w:jc w:val="both"/>
        <w:rPr>
          <w:color w:val="auto"/>
          <w:sz w:val="24"/>
          <w:szCs w:val="24"/>
        </w:rPr>
      </w:pPr>
      <w:r w:rsidRPr="00F90A4E">
        <w:rPr>
          <w:i/>
          <w:iCs/>
          <w:color w:val="auto"/>
          <w:sz w:val="24"/>
          <w:szCs w:val="24"/>
        </w:rPr>
        <w:t>Упражнения культурно-этнической направленности.</w:t>
      </w:r>
      <w:r w:rsidRPr="00F90A4E">
        <w:rPr>
          <w:color w:val="auto"/>
          <w:sz w:val="24"/>
          <w:szCs w:val="24"/>
        </w:rPr>
        <w:t xml:space="preserve"> Сюжетно-образные и обрядовые игры. Технические действия национальных видов спорта.</w:t>
      </w:r>
    </w:p>
    <w:p w:rsidR="000F233A" w:rsidRDefault="00E235EB" w:rsidP="00C25F9F">
      <w:pPr>
        <w:pStyle w:val="13"/>
        <w:spacing w:line="257" w:lineRule="auto"/>
        <w:jc w:val="both"/>
        <w:rPr>
          <w:b/>
          <w:bCs/>
          <w:color w:val="auto"/>
          <w:sz w:val="24"/>
          <w:szCs w:val="24"/>
        </w:rPr>
      </w:pPr>
      <w:r w:rsidRPr="00F90A4E">
        <w:rPr>
          <w:b/>
          <w:bCs/>
          <w:color w:val="auto"/>
          <w:sz w:val="24"/>
          <w:szCs w:val="24"/>
        </w:rPr>
        <w:t>Специальная физическая подготовка.</w:t>
      </w:r>
    </w:p>
    <w:p w:rsidR="000F233A" w:rsidRDefault="00E235EB" w:rsidP="00C25F9F">
      <w:pPr>
        <w:pStyle w:val="13"/>
        <w:spacing w:line="257" w:lineRule="auto"/>
        <w:jc w:val="both"/>
        <w:rPr>
          <w:b/>
          <w:bCs/>
          <w:i/>
          <w:iCs/>
          <w:color w:val="auto"/>
          <w:sz w:val="24"/>
          <w:szCs w:val="24"/>
        </w:rPr>
      </w:pPr>
      <w:r w:rsidRPr="00F90A4E">
        <w:rPr>
          <w:b/>
          <w:bCs/>
          <w:color w:val="auto"/>
          <w:sz w:val="24"/>
          <w:szCs w:val="24"/>
        </w:rPr>
        <w:t xml:space="preserve"> </w:t>
      </w:r>
      <w:r w:rsidRPr="00F90A4E">
        <w:rPr>
          <w:b/>
          <w:bCs/>
          <w:i/>
          <w:iCs/>
          <w:color w:val="auto"/>
          <w:sz w:val="24"/>
          <w:szCs w:val="24"/>
        </w:rPr>
        <w:t xml:space="preserve">Модуль «Гимнастика». </w:t>
      </w:r>
    </w:p>
    <w:p w:rsidR="00A57638" w:rsidRPr="00F90A4E" w:rsidRDefault="00E235EB" w:rsidP="00C25F9F">
      <w:pPr>
        <w:pStyle w:val="13"/>
        <w:spacing w:line="257" w:lineRule="auto"/>
        <w:jc w:val="both"/>
        <w:rPr>
          <w:color w:val="auto"/>
          <w:sz w:val="24"/>
          <w:szCs w:val="24"/>
        </w:rPr>
      </w:pPr>
      <w:r w:rsidRPr="00F90A4E">
        <w:rPr>
          <w:i/>
          <w:iCs/>
          <w:color w:val="auto"/>
          <w:sz w:val="24"/>
          <w:szCs w:val="24"/>
        </w:rPr>
        <w:t>Развитие гибкости</w:t>
      </w:r>
      <w:r w:rsidRPr="00F90A4E">
        <w:rPr>
          <w:color w:val="auto"/>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w:t>
      </w:r>
      <w:r w:rsidRPr="00F90A4E">
        <w:rPr>
          <w:color w:val="auto"/>
          <w:sz w:val="24"/>
          <w:szCs w:val="24"/>
        </w:rPr>
        <w:lastRenderedPageBreak/>
        <w:t>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F90A4E" w:rsidRDefault="00E235EB" w:rsidP="00C25F9F">
      <w:pPr>
        <w:pStyle w:val="13"/>
        <w:jc w:val="both"/>
        <w:rPr>
          <w:color w:val="auto"/>
          <w:sz w:val="24"/>
          <w:szCs w:val="24"/>
        </w:rPr>
      </w:pPr>
      <w:r w:rsidRPr="00F90A4E">
        <w:rPr>
          <w:i/>
          <w:iCs/>
          <w:color w:val="auto"/>
          <w:sz w:val="24"/>
          <w:szCs w:val="24"/>
        </w:rPr>
        <w:t>Развитие координации движений</w:t>
      </w:r>
      <w:r w:rsidRPr="00F90A4E">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F90A4E" w:rsidRDefault="00E235EB" w:rsidP="00C25F9F">
      <w:pPr>
        <w:pStyle w:val="13"/>
        <w:jc w:val="both"/>
        <w:rPr>
          <w:color w:val="auto"/>
          <w:sz w:val="24"/>
          <w:szCs w:val="24"/>
        </w:rPr>
      </w:pPr>
      <w:r w:rsidRPr="00F90A4E">
        <w:rPr>
          <w:i/>
          <w:iCs/>
          <w:color w:val="auto"/>
          <w:sz w:val="24"/>
          <w:szCs w:val="24"/>
        </w:rPr>
        <w:t>Развитие силовых способностей</w:t>
      </w:r>
      <w:r w:rsidRPr="00F90A4E">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F90A4E" w:rsidRDefault="00E235EB" w:rsidP="00C25F9F">
      <w:pPr>
        <w:pStyle w:val="13"/>
        <w:jc w:val="both"/>
        <w:rPr>
          <w:color w:val="auto"/>
          <w:sz w:val="24"/>
          <w:szCs w:val="24"/>
        </w:rPr>
      </w:pPr>
      <w:r w:rsidRPr="00F90A4E">
        <w:rPr>
          <w:i/>
          <w:iCs/>
          <w:color w:val="auto"/>
          <w:sz w:val="24"/>
          <w:szCs w:val="24"/>
        </w:rPr>
        <w:t>Развитие выносливости</w:t>
      </w:r>
      <w:r w:rsidRPr="00F90A4E">
        <w:rPr>
          <w:b/>
          <w:bCs/>
          <w:i/>
          <w:iCs/>
          <w:color w:val="auto"/>
          <w:sz w:val="24"/>
          <w:szCs w:val="24"/>
        </w:rPr>
        <w:t>.</w:t>
      </w:r>
      <w:r w:rsidRPr="00F90A4E">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F233A" w:rsidRDefault="00E235EB" w:rsidP="00C25F9F">
      <w:pPr>
        <w:pStyle w:val="13"/>
        <w:spacing w:line="259" w:lineRule="auto"/>
        <w:jc w:val="both"/>
        <w:rPr>
          <w:color w:val="auto"/>
          <w:sz w:val="24"/>
          <w:szCs w:val="24"/>
        </w:rPr>
      </w:pPr>
      <w:r w:rsidRPr="00F90A4E">
        <w:rPr>
          <w:b/>
          <w:bCs/>
          <w:i/>
          <w:iCs/>
          <w:color w:val="auto"/>
          <w:sz w:val="24"/>
          <w:szCs w:val="24"/>
        </w:rPr>
        <w:t>Модуль «Лёгкая атлетика»</w:t>
      </w:r>
      <w:r w:rsidRPr="00F90A4E">
        <w:rPr>
          <w:color w:val="auto"/>
          <w:sz w:val="24"/>
          <w:szCs w:val="24"/>
        </w:rPr>
        <w:t xml:space="preserve">. </w:t>
      </w:r>
    </w:p>
    <w:p w:rsidR="00A57638" w:rsidRPr="00F90A4E" w:rsidRDefault="00E235EB" w:rsidP="00C25F9F">
      <w:pPr>
        <w:pStyle w:val="13"/>
        <w:spacing w:line="259" w:lineRule="auto"/>
        <w:jc w:val="both"/>
        <w:rPr>
          <w:color w:val="auto"/>
          <w:sz w:val="24"/>
          <w:szCs w:val="24"/>
        </w:rPr>
      </w:pPr>
      <w:r w:rsidRPr="00F90A4E">
        <w:rPr>
          <w:i/>
          <w:iCs/>
          <w:color w:val="auto"/>
          <w:sz w:val="24"/>
          <w:szCs w:val="24"/>
        </w:rPr>
        <w:t xml:space="preserve">Развитие выносливости. </w:t>
      </w:r>
      <w:r w:rsidRPr="00F90A4E">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57638" w:rsidRPr="00F90A4E" w:rsidRDefault="00E235EB" w:rsidP="00C25F9F">
      <w:pPr>
        <w:pStyle w:val="13"/>
        <w:ind w:firstLine="0"/>
        <w:jc w:val="both"/>
        <w:rPr>
          <w:color w:val="auto"/>
          <w:sz w:val="24"/>
          <w:szCs w:val="24"/>
        </w:rPr>
      </w:pPr>
      <w:r w:rsidRPr="00F90A4E">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F90A4E" w:rsidRDefault="00E235EB" w:rsidP="00C25F9F">
      <w:pPr>
        <w:pStyle w:val="13"/>
        <w:ind w:firstLine="260"/>
        <w:jc w:val="both"/>
        <w:rPr>
          <w:color w:val="auto"/>
          <w:sz w:val="24"/>
          <w:szCs w:val="24"/>
        </w:rPr>
      </w:pPr>
      <w:r w:rsidRPr="00F90A4E">
        <w:rPr>
          <w:i/>
          <w:iCs/>
          <w:color w:val="auto"/>
          <w:sz w:val="24"/>
          <w:szCs w:val="24"/>
        </w:rPr>
        <w:t>Развитие силовых способностей</w:t>
      </w:r>
      <w:r w:rsidRPr="00F90A4E">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F90A4E" w:rsidRDefault="00E235EB" w:rsidP="00C25F9F">
      <w:pPr>
        <w:pStyle w:val="13"/>
        <w:ind w:firstLine="260"/>
        <w:jc w:val="both"/>
        <w:rPr>
          <w:color w:val="auto"/>
          <w:sz w:val="24"/>
          <w:szCs w:val="24"/>
        </w:rPr>
      </w:pPr>
      <w:r w:rsidRPr="00F90A4E">
        <w:rPr>
          <w:i/>
          <w:iCs/>
          <w:color w:val="auto"/>
          <w:sz w:val="24"/>
          <w:szCs w:val="24"/>
        </w:rPr>
        <w:t>Развитие скоростных способностей</w:t>
      </w:r>
      <w:r w:rsidRPr="00F90A4E">
        <w:rPr>
          <w:b/>
          <w:bCs/>
          <w:i/>
          <w:iCs/>
          <w:color w:val="auto"/>
          <w:sz w:val="24"/>
          <w:szCs w:val="24"/>
        </w:rPr>
        <w:t>.</w:t>
      </w:r>
      <w:r w:rsidRPr="00F90A4E">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F90A4E" w:rsidRDefault="00E235EB" w:rsidP="00C25F9F">
      <w:pPr>
        <w:pStyle w:val="13"/>
        <w:ind w:firstLine="260"/>
        <w:jc w:val="both"/>
        <w:rPr>
          <w:color w:val="auto"/>
          <w:sz w:val="24"/>
          <w:szCs w:val="24"/>
        </w:rPr>
      </w:pPr>
      <w:r w:rsidRPr="00F90A4E">
        <w:rPr>
          <w:i/>
          <w:iCs/>
          <w:color w:val="auto"/>
          <w:sz w:val="24"/>
          <w:szCs w:val="24"/>
        </w:rPr>
        <w:t>Развитие координации движений</w:t>
      </w:r>
      <w:r w:rsidRPr="00F90A4E">
        <w:rPr>
          <w:color w:val="auto"/>
          <w:sz w:val="24"/>
          <w:szCs w:val="24"/>
        </w:rPr>
        <w:t xml:space="preserve">. Специализированные комплексы упражнений на развитие координации (разрабатываются на основе учебного материала модулей </w:t>
      </w:r>
      <w:r w:rsidRPr="00F90A4E">
        <w:rPr>
          <w:color w:val="auto"/>
          <w:sz w:val="24"/>
          <w:szCs w:val="24"/>
        </w:rPr>
        <w:lastRenderedPageBreak/>
        <w:t>«Гимнастика» и «Спортивные игры»).</w:t>
      </w:r>
    </w:p>
    <w:p w:rsidR="000F233A" w:rsidRDefault="00E235EB" w:rsidP="00C25F9F">
      <w:pPr>
        <w:pStyle w:val="13"/>
        <w:spacing w:line="259" w:lineRule="auto"/>
        <w:ind w:firstLine="260"/>
        <w:jc w:val="both"/>
        <w:rPr>
          <w:b/>
          <w:bCs/>
          <w:i/>
          <w:iCs/>
          <w:color w:val="auto"/>
          <w:sz w:val="24"/>
          <w:szCs w:val="24"/>
        </w:rPr>
      </w:pPr>
      <w:r w:rsidRPr="00F90A4E">
        <w:rPr>
          <w:b/>
          <w:bCs/>
          <w:i/>
          <w:iCs/>
          <w:color w:val="auto"/>
          <w:sz w:val="24"/>
          <w:szCs w:val="24"/>
        </w:rPr>
        <w:t>Модуль «Зимние виды спорта».</w:t>
      </w:r>
    </w:p>
    <w:p w:rsidR="00A57638" w:rsidRPr="00F90A4E" w:rsidRDefault="00E235EB" w:rsidP="00C25F9F">
      <w:pPr>
        <w:pStyle w:val="13"/>
        <w:spacing w:line="259" w:lineRule="auto"/>
        <w:ind w:firstLine="260"/>
        <w:jc w:val="both"/>
        <w:rPr>
          <w:color w:val="auto"/>
          <w:sz w:val="24"/>
          <w:szCs w:val="24"/>
        </w:rPr>
      </w:pPr>
      <w:r w:rsidRPr="00F90A4E">
        <w:rPr>
          <w:b/>
          <w:bCs/>
          <w:i/>
          <w:iCs/>
          <w:color w:val="auto"/>
          <w:sz w:val="24"/>
          <w:szCs w:val="24"/>
        </w:rPr>
        <w:t xml:space="preserve"> </w:t>
      </w:r>
      <w:r w:rsidRPr="00F90A4E">
        <w:rPr>
          <w:i/>
          <w:iCs/>
          <w:color w:val="auto"/>
          <w:sz w:val="24"/>
          <w:szCs w:val="24"/>
        </w:rPr>
        <w:t>Развитие выносливости</w:t>
      </w:r>
      <w:r w:rsidRPr="00F90A4E">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F90A4E" w:rsidRDefault="00E235EB" w:rsidP="00C25F9F">
      <w:pPr>
        <w:pStyle w:val="13"/>
        <w:ind w:firstLine="260"/>
        <w:jc w:val="both"/>
        <w:rPr>
          <w:color w:val="auto"/>
          <w:sz w:val="24"/>
          <w:szCs w:val="24"/>
        </w:rPr>
      </w:pPr>
      <w:r w:rsidRPr="00F90A4E">
        <w:rPr>
          <w:i/>
          <w:iCs/>
          <w:color w:val="auto"/>
          <w:sz w:val="24"/>
          <w:szCs w:val="24"/>
        </w:rPr>
        <w:t>Развитие силовых способностей</w:t>
      </w:r>
      <w:r w:rsidRPr="00F90A4E">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F90A4E" w:rsidRDefault="00E235EB" w:rsidP="00C25F9F">
      <w:pPr>
        <w:pStyle w:val="13"/>
        <w:ind w:firstLine="260"/>
        <w:jc w:val="both"/>
        <w:rPr>
          <w:color w:val="auto"/>
          <w:sz w:val="24"/>
          <w:szCs w:val="24"/>
        </w:rPr>
      </w:pPr>
      <w:r w:rsidRPr="00F90A4E">
        <w:rPr>
          <w:i/>
          <w:iCs/>
          <w:color w:val="auto"/>
          <w:sz w:val="24"/>
          <w:szCs w:val="24"/>
        </w:rPr>
        <w:t>Развитие координации</w:t>
      </w:r>
      <w:r w:rsidRPr="00F90A4E">
        <w:rPr>
          <w:b/>
          <w:bCs/>
          <w:i/>
          <w:iCs/>
          <w:color w:val="auto"/>
          <w:sz w:val="24"/>
          <w:szCs w:val="24"/>
        </w:rPr>
        <w:t>.</w:t>
      </w:r>
      <w:r w:rsidRPr="00F90A4E">
        <w:rPr>
          <w:color w:val="auto"/>
          <w:sz w:val="24"/>
          <w:szCs w:val="24"/>
        </w:rPr>
        <w:t xml:space="preserve"> Упражнения в поворотах и спусках на лыжах; проезд через «ворота» и преодоление небольших трамплинов.</w:t>
      </w:r>
    </w:p>
    <w:p w:rsidR="000F233A" w:rsidRDefault="00E235EB" w:rsidP="00C25F9F">
      <w:pPr>
        <w:pStyle w:val="13"/>
        <w:spacing w:line="262" w:lineRule="auto"/>
        <w:ind w:firstLine="260"/>
        <w:jc w:val="both"/>
        <w:rPr>
          <w:i/>
          <w:iCs/>
          <w:color w:val="auto"/>
          <w:sz w:val="24"/>
          <w:szCs w:val="24"/>
        </w:rPr>
      </w:pPr>
      <w:r w:rsidRPr="00F90A4E">
        <w:rPr>
          <w:b/>
          <w:bCs/>
          <w:i/>
          <w:iCs/>
          <w:color w:val="auto"/>
          <w:sz w:val="24"/>
          <w:szCs w:val="24"/>
        </w:rPr>
        <w:t>Модуль «Спортивные игры»</w:t>
      </w:r>
      <w:r w:rsidRPr="00F90A4E">
        <w:rPr>
          <w:i/>
          <w:iCs/>
          <w:color w:val="auto"/>
          <w:sz w:val="24"/>
          <w:szCs w:val="24"/>
        </w:rPr>
        <w:t>.</w:t>
      </w:r>
    </w:p>
    <w:p w:rsidR="000F233A" w:rsidRDefault="00E235EB" w:rsidP="00C25F9F">
      <w:pPr>
        <w:pStyle w:val="13"/>
        <w:spacing w:line="262" w:lineRule="auto"/>
        <w:ind w:firstLine="260"/>
        <w:jc w:val="both"/>
        <w:rPr>
          <w:color w:val="auto"/>
          <w:sz w:val="24"/>
          <w:szCs w:val="24"/>
          <w:u w:val="single"/>
        </w:rPr>
      </w:pPr>
      <w:r w:rsidRPr="00F90A4E">
        <w:rPr>
          <w:color w:val="auto"/>
          <w:sz w:val="24"/>
          <w:szCs w:val="24"/>
          <w:u w:val="single"/>
        </w:rPr>
        <w:t>Баскетбол.</w:t>
      </w:r>
    </w:p>
    <w:p w:rsidR="00A57638" w:rsidRPr="00F90A4E" w:rsidRDefault="00E235EB" w:rsidP="00C25F9F">
      <w:pPr>
        <w:pStyle w:val="13"/>
        <w:spacing w:line="262" w:lineRule="auto"/>
        <w:ind w:firstLine="260"/>
        <w:jc w:val="both"/>
        <w:rPr>
          <w:color w:val="auto"/>
          <w:sz w:val="24"/>
          <w:szCs w:val="24"/>
        </w:rPr>
      </w:pPr>
      <w:r w:rsidRPr="00F90A4E">
        <w:rPr>
          <w:i/>
          <w:iCs/>
          <w:color w:val="auto"/>
          <w:sz w:val="24"/>
          <w:szCs w:val="24"/>
        </w:rPr>
        <w:t>Развитие скоростных способностей</w:t>
      </w:r>
      <w:r w:rsidRPr="00F90A4E">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F90A4E" w:rsidRDefault="00E235EB" w:rsidP="00C25F9F">
      <w:pPr>
        <w:pStyle w:val="13"/>
        <w:jc w:val="both"/>
        <w:rPr>
          <w:color w:val="auto"/>
          <w:sz w:val="24"/>
          <w:szCs w:val="24"/>
        </w:rPr>
      </w:pPr>
      <w:r w:rsidRPr="00F90A4E">
        <w:rPr>
          <w:i/>
          <w:iCs/>
          <w:color w:val="auto"/>
          <w:sz w:val="24"/>
          <w:szCs w:val="24"/>
        </w:rPr>
        <w:t>Развитие силовых способностей</w:t>
      </w:r>
      <w:r w:rsidRPr="00F90A4E">
        <w:rPr>
          <w:b/>
          <w:bCs/>
          <w:i/>
          <w:iCs/>
          <w:color w:val="auto"/>
          <w:sz w:val="24"/>
          <w:szCs w:val="24"/>
        </w:rPr>
        <w:t>.</w:t>
      </w:r>
      <w:r w:rsidRPr="00F90A4E">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F90A4E">
        <w:rPr>
          <w:rFonts w:eastAsia="Arial"/>
          <w:color w:val="auto"/>
          <w:sz w:val="24"/>
          <w:szCs w:val="24"/>
        </w:rPr>
        <w:t xml:space="preserve">° </w:t>
      </w:r>
      <w:r w:rsidRPr="00F90A4E">
        <w:rPr>
          <w:color w:val="auto"/>
          <w:sz w:val="24"/>
          <w:szCs w:val="24"/>
        </w:rPr>
        <w:t>и 360</w:t>
      </w:r>
      <w:r w:rsidRPr="00F90A4E">
        <w:rPr>
          <w:rFonts w:eastAsia="Arial"/>
          <w:color w:val="auto"/>
          <w:sz w:val="24"/>
          <w:szCs w:val="24"/>
        </w:rPr>
        <w:t>°</w:t>
      </w:r>
      <w:r w:rsidRPr="00F90A4E">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F90A4E" w:rsidRDefault="00E235EB" w:rsidP="00C25F9F">
      <w:pPr>
        <w:pStyle w:val="13"/>
        <w:jc w:val="both"/>
        <w:rPr>
          <w:color w:val="auto"/>
          <w:sz w:val="24"/>
          <w:szCs w:val="24"/>
        </w:rPr>
      </w:pPr>
      <w:r w:rsidRPr="00F90A4E">
        <w:rPr>
          <w:i/>
          <w:iCs/>
          <w:color w:val="auto"/>
          <w:sz w:val="24"/>
          <w:szCs w:val="24"/>
        </w:rPr>
        <w:t>Развитие выносливости</w:t>
      </w:r>
      <w:r w:rsidRPr="00F90A4E">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F90A4E" w:rsidRDefault="00E235EB" w:rsidP="00C25F9F">
      <w:pPr>
        <w:pStyle w:val="13"/>
        <w:jc w:val="both"/>
        <w:rPr>
          <w:color w:val="auto"/>
          <w:sz w:val="24"/>
          <w:szCs w:val="24"/>
        </w:rPr>
      </w:pPr>
      <w:r w:rsidRPr="00F90A4E">
        <w:rPr>
          <w:i/>
          <w:iCs/>
          <w:color w:val="auto"/>
          <w:sz w:val="24"/>
          <w:szCs w:val="24"/>
        </w:rPr>
        <w:t>Развитие координации движений</w:t>
      </w:r>
      <w:r w:rsidRPr="00F90A4E">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F233A" w:rsidRDefault="00E235EB" w:rsidP="00C25F9F">
      <w:pPr>
        <w:pStyle w:val="13"/>
        <w:jc w:val="both"/>
        <w:rPr>
          <w:color w:val="auto"/>
          <w:sz w:val="24"/>
          <w:szCs w:val="24"/>
          <w:u w:val="single"/>
        </w:rPr>
      </w:pPr>
      <w:r w:rsidRPr="00F90A4E">
        <w:rPr>
          <w:color w:val="auto"/>
          <w:sz w:val="24"/>
          <w:szCs w:val="24"/>
          <w:u w:val="single"/>
        </w:rPr>
        <w:t>Футбол.</w:t>
      </w:r>
    </w:p>
    <w:p w:rsidR="00A57638" w:rsidRPr="00F90A4E" w:rsidRDefault="00E235EB" w:rsidP="00C25F9F">
      <w:pPr>
        <w:pStyle w:val="13"/>
        <w:jc w:val="both"/>
        <w:rPr>
          <w:color w:val="auto"/>
          <w:sz w:val="24"/>
          <w:szCs w:val="24"/>
        </w:rPr>
      </w:pPr>
      <w:r w:rsidRPr="00F90A4E">
        <w:rPr>
          <w:i/>
          <w:iCs/>
          <w:color w:val="auto"/>
          <w:sz w:val="24"/>
          <w:szCs w:val="24"/>
        </w:rPr>
        <w:t>Развитие скоростных способностей.</w:t>
      </w:r>
      <w:r w:rsidRPr="00F90A4E">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F90A4E">
        <w:rPr>
          <w:rFonts w:eastAsia="Arial"/>
          <w:color w:val="auto"/>
          <w:sz w:val="24"/>
          <w:szCs w:val="24"/>
        </w:rPr>
        <w:t xml:space="preserve">° </w:t>
      </w:r>
      <w:r w:rsidRPr="00F90A4E">
        <w:rPr>
          <w:color w:val="auto"/>
          <w:sz w:val="24"/>
          <w:szCs w:val="24"/>
        </w:rPr>
        <w:t>и 360</w:t>
      </w:r>
      <w:r w:rsidRPr="00F90A4E">
        <w:rPr>
          <w:rFonts w:eastAsia="Arial"/>
          <w:color w:val="auto"/>
          <w:sz w:val="24"/>
          <w:szCs w:val="24"/>
        </w:rPr>
        <w:t>°</w:t>
      </w:r>
      <w:r w:rsidRPr="00F90A4E">
        <w:rPr>
          <w:color w:val="auto"/>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w:t>
      </w:r>
      <w:r w:rsidRPr="00F90A4E">
        <w:rPr>
          <w:color w:val="auto"/>
          <w:sz w:val="24"/>
          <w:szCs w:val="24"/>
        </w:rPr>
        <w:lastRenderedPageBreak/>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F90A4E" w:rsidRDefault="00E235EB" w:rsidP="00C25F9F">
      <w:pPr>
        <w:pStyle w:val="13"/>
        <w:jc w:val="both"/>
        <w:rPr>
          <w:color w:val="auto"/>
          <w:sz w:val="24"/>
          <w:szCs w:val="24"/>
        </w:rPr>
      </w:pPr>
      <w:r w:rsidRPr="00F90A4E">
        <w:rPr>
          <w:i/>
          <w:iCs/>
          <w:color w:val="auto"/>
          <w:sz w:val="24"/>
          <w:szCs w:val="24"/>
        </w:rPr>
        <w:t>Развитие силовых способностей</w:t>
      </w:r>
      <w:r w:rsidRPr="00F90A4E">
        <w:rPr>
          <w:b/>
          <w:bCs/>
          <w:i/>
          <w:iCs/>
          <w:color w:val="auto"/>
          <w:sz w:val="24"/>
          <w:szCs w:val="24"/>
        </w:rPr>
        <w:t>.</w:t>
      </w:r>
      <w:r w:rsidRPr="00F90A4E">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Default="00E235EB" w:rsidP="00C25F9F">
      <w:pPr>
        <w:pStyle w:val="13"/>
        <w:jc w:val="both"/>
        <w:rPr>
          <w:color w:val="auto"/>
          <w:sz w:val="24"/>
          <w:szCs w:val="24"/>
        </w:rPr>
      </w:pPr>
      <w:r w:rsidRPr="00F90A4E">
        <w:rPr>
          <w:i/>
          <w:iCs/>
          <w:color w:val="auto"/>
          <w:sz w:val="24"/>
          <w:szCs w:val="24"/>
        </w:rPr>
        <w:t>Развитие выносливости</w:t>
      </w:r>
      <w:r w:rsidRPr="00F90A4E">
        <w:rPr>
          <w:b/>
          <w:bCs/>
          <w:i/>
          <w:iCs/>
          <w:color w:val="auto"/>
          <w:sz w:val="24"/>
          <w:szCs w:val="24"/>
        </w:rPr>
        <w:t>.</w:t>
      </w:r>
      <w:r w:rsidRPr="00F90A4E">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F90A4E" w:rsidRDefault="00E235EB" w:rsidP="007A1AAE">
      <w:pPr>
        <w:pStyle w:val="af5"/>
        <w:rPr>
          <w:rFonts w:ascii="Times New Roman" w:hAnsi="Times New Roman" w:cs="Times New Roman"/>
          <w:sz w:val="24"/>
          <w:szCs w:val="24"/>
        </w:rPr>
      </w:pPr>
      <w:bookmarkStart w:id="600" w:name="bookmark1791"/>
      <w:r w:rsidRPr="00F90A4E">
        <w:rPr>
          <w:rFonts w:ascii="Times New Roman" w:hAnsi="Times New Roman" w:cs="Times New Roman"/>
          <w:sz w:val="24"/>
          <w:szCs w:val="24"/>
        </w:rPr>
        <w:t>ПЛАНИРУЕМЫЕ РЕЗУЛЬТАТЫ ОСВОЕНИЯ</w:t>
      </w:r>
      <w:bookmarkEnd w:id="600"/>
      <w:r w:rsidR="007A1AAE">
        <w:rPr>
          <w:rFonts w:ascii="Times New Roman" w:hAnsi="Times New Roman" w:cs="Times New Roman"/>
          <w:sz w:val="24"/>
          <w:szCs w:val="24"/>
        </w:rPr>
        <w:t xml:space="preserve"> ПРОГРАММЫ ПО ФИЗИЧЕСКОЙ КУЛЬТУРЕ </w:t>
      </w:r>
      <w:r w:rsidRPr="00F90A4E">
        <w:rPr>
          <w:rFonts w:ascii="Times New Roman" w:hAnsi="Times New Roman" w:cs="Times New Roman"/>
          <w:sz w:val="24"/>
          <w:szCs w:val="24"/>
        </w:rPr>
        <w:t>НА УРОВНЕ ОСНОВНОГО ОБЩЕГО ОБРАЗОВАНИЯ</w:t>
      </w:r>
    </w:p>
    <w:p w:rsidR="00A57638" w:rsidRPr="00F90A4E" w:rsidRDefault="00E235EB" w:rsidP="00C25F9F">
      <w:pPr>
        <w:pStyle w:val="af5"/>
        <w:rPr>
          <w:rFonts w:ascii="Times New Roman" w:hAnsi="Times New Roman" w:cs="Times New Roman"/>
          <w:sz w:val="24"/>
          <w:szCs w:val="24"/>
        </w:rPr>
      </w:pPr>
      <w:bookmarkStart w:id="601" w:name="bookmark1794"/>
      <w:r w:rsidRPr="00F90A4E">
        <w:rPr>
          <w:rFonts w:ascii="Times New Roman" w:hAnsi="Times New Roman" w:cs="Times New Roman"/>
          <w:sz w:val="24"/>
          <w:szCs w:val="24"/>
        </w:rPr>
        <w:t>ЛИЧНОСТНЫЕ РЕЗУЛЬТАТЫ</w:t>
      </w:r>
      <w:bookmarkEnd w:id="601"/>
    </w:p>
    <w:p w:rsidR="00A57638" w:rsidRPr="00F90A4E" w:rsidRDefault="007A1AAE" w:rsidP="007A1AAE">
      <w:pPr>
        <w:pStyle w:val="13"/>
        <w:numPr>
          <w:ilvl w:val="0"/>
          <w:numId w:val="230"/>
        </w:numPr>
        <w:spacing w:line="240" w:lineRule="auto"/>
        <w:ind w:left="0" w:firstLine="360"/>
        <w:jc w:val="both"/>
        <w:rPr>
          <w:color w:val="auto"/>
          <w:sz w:val="24"/>
          <w:szCs w:val="24"/>
        </w:rPr>
      </w:pPr>
      <w:r>
        <w:rPr>
          <w:color w:val="auto"/>
          <w:sz w:val="24"/>
          <w:szCs w:val="24"/>
        </w:rPr>
        <w:t>г</w:t>
      </w:r>
      <w:r w:rsidR="00E235EB" w:rsidRPr="00F90A4E">
        <w:rPr>
          <w:color w:val="auto"/>
          <w:sz w:val="24"/>
          <w:szCs w:val="24"/>
        </w:rPr>
        <w:t>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F90A4E" w:rsidRDefault="00E235EB" w:rsidP="007A1AAE">
      <w:pPr>
        <w:pStyle w:val="13"/>
        <w:numPr>
          <w:ilvl w:val="0"/>
          <w:numId w:val="230"/>
        </w:numPr>
        <w:spacing w:line="240" w:lineRule="auto"/>
        <w:ind w:left="0" w:firstLine="360"/>
        <w:jc w:val="both"/>
        <w:rPr>
          <w:color w:val="auto"/>
          <w:sz w:val="24"/>
          <w:szCs w:val="24"/>
        </w:rPr>
      </w:pPr>
      <w:r w:rsidRPr="00F90A4E">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F90A4E" w:rsidRDefault="00E235EB" w:rsidP="007A1AAE">
      <w:pPr>
        <w:pStyle w:val="13"/>
        <w:numPr>
          <w:ilvl w:val="0"/>
          <w:numId w:val="230"/>
        </w:numPr>
        <w:spacing w:line="271" w:lineRule="auto"/>
        <w:ind w:left="0" w:firstLine="360"/>
        <w:jc w:val="both"/>
        <w:rPr>
          <w:color w:val="auto"/>
          <w:sz w:val="24"/>
          <w:szCs w:val="24"/>
        </w:rPr>
      </w:pPr>
      <w:r w:rsidRPr="00F90A4E">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F90A4E" w:rsidRDefault="00E235EB" w:rsidP="007A1AAE">
      <w:pPr>
        <w:pStyle w:val="13"/>
        <w:numPr>
          <w:ilvl w:val="0"/>
          <w:numId w:val="230"/>
        </w:numPr>
        <w:spacing w:line="283" w:lineRule="auto"/>
        <w:ind w:left="0" w:firstLine="360"/>
        <w:jc w:val="both"/>
        <w:rPr>
          <w:color w:val="auto"/>
          <w:sz w:val="24"/>
          <w:szCs w:val="24"/>
        </w:rPr>
      </w:pPr>
      <w:r w:rsidRPr="00F90A4E">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F90A4E" w:rsidRDefault="00E235EB" w:rsidP="007A1AAE">
      <w:pPr>
        <w:pStyle w:val="13"/>
        <w:numPr>
          <w:ilvl w:val="0"/>
          <w:numId w:val="230"/>
        </w:numPr>
        <w:spacing w:line="276" w:lineRule="auto"/>
        <w:ind w:left="0" w:firstLine="360"/>
        <w:jc w:val="both"/>
        <w:rPr>
          <w:color w:val="auto"/>
          <w:sz w:val="24"/>
          <w:szCs w:val="24"/>
        </w:rPr>
      </w:pPr>
      <w:r w:rsidRPr="00F90A4E">
        <w:rPr>
          <w:color w:val="auto"/>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sidRPr="00F90A4E">
        <w:rPr>
          <w:color w:val="auto"/>
          <w:sz w:val="24"/>
          <w:szCs w:val="24"/>
        </w:rPr>
        <w:lastRenderedPageBreak/>
        <w:t>деятельности;</w:t>
      </w:r>
    </w:p>
    <w:p w:rsidR="00A57638" w:rsidRPr="00F90A4E" w:rsidRDefault="00E235EB" w:rsidP="007A1AAE">
      <w:pPr>
        <w:pStyle w:val="13"/>
        <w:numPr>
          <w:ilvl w:val="0"/>
          <w:numId w:val="230"/>
        </w:numPr>
        <w:spacing w:line="276" w:lineRule="auto"/>
        <w:ind w:left="0" w:firstLine="360"/>
        <w:jc w:val="both"/>
        <w:rPr>
          <w:color w:val="auto"/>
          <w:sz w:val="24"/>
          <w:szCs w:val="24"/>
        </w:rPr>
      </w:pPr>
      <w:r w:rsidRPr="00F90A4E">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F90A4E" w:rsidRDefault="00E235EB" w:rsidP="007A1AAE">
      <w:pPr>
        <w:pStyle w:val="13"/>
        <w:numPr>
          <w:ilvl w:val="0"/>
          <w:numId w:val="230"/>
        </w:numPr>
        <w:spacing w:after="140" w:line="271" w:lineRule="auto"/>
        <w:ind w:left="0" w:firstLine="360"/>
        <w:jc w:val="both"/>
        <w:rPr>
          <w:color w:val="auto"/>
          <w:sz w:val="24"/>
          <w:szCs w:val="24"/>
        </w:rPr>
      </w:pPr>
      <w:r w:rsidRPr="00F90A4E">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F90A4E" w:rsidRDefault="00E235EB" w:rsidP="00C25F9F">
      <w:pPr>
        <w:pStyle w:val="af5"/>
        <w:rPr>
          <w:rFonts w:ascii="Times New Roman" w:hAnsi="Times New Roman" w:cs="Times New Roman"/>
          <w:sz w:val="24"/>
          <w:szCs w:val="24"/>
        </w:rPr>
      </w:pPr>
      <w:bookmarkStart w:id="602" w:name="bookmark1796"/>
      <w:r w:rsidRPr="00F90A4E">
        <w:rPr>
          <w:rFonts w:ascii="Times New Roman" w:hAnsi="Times New Roman" w:cs="Times New Roman"/>
          <w:sz w:val="24"/>
          <w:szCs w:val="24"/>
        </w:rPr>
        <w:t>МЕТАПРЕДМЕТНЫЕ РЕЗУЛЬТАТЫ</w:t>
      </w:r>
      <w:bookmarkEnd w:id="602"/>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Универсальные познавательные действия:</w:t>
      </w:r>
    </w:p>
    <w:p w:rsidR="00A57638" w:rsidRPr="00F90A4E" w:rsidRDefault="00E235EB" w:rsidP="007A1AAE">
      <w:pPr>
        <w:pStyle w:val="13"/>
        <w:numPr>
          <w:ilvl w:val="0"/>
          <w:numId w:val="231"/>
        </w:numPr>
        <w:spacing w:line="283" w:lineRule="auto"/>
        <w:ind w:left="0" w:firstLine="360"/>
        <w:jc w:val="both"/>
        <w:rPr>
          <w:color w:val="auto"/>
          <w:sz w:val="24"/>
          <w:szCs w:val="24"/>
        </w:rPr>
      </w:pPr>
      <w:r w:rsidRPr="00F90A4E">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F90A4E" w:rsidRDefault="00E235EB" w:rsidP="007A1AAE">
      <w:pPr>
        <w:pStyle w:val="13"/>
        <w:numPr>
          <w:ilvl w:val="0"/>
          <w:numId w:val="231"/>
        </w:numPr>
        <w:spacing w:line="283" w:lineRule="auto"/>
        <w:ind w:left="0" w:firstLine="360"/>
        <w:jc w:val="both"/>
        <w:rPr>
          <w:color w:val="auto"/>
          <w:sz w:val="24"/>
          <w:szCs w:val="24"/>
        </w:rPr>
      </w:pPr>
      <w:r w:rsidRPr="00F90A4E">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F90A4E" w:rsidRDefault="00E235EB" w:rsidP="007A1AAE">
      <w:pPr>
        <w:pStyle w:val="13"/>
        <w:numPr>
          <w:ilvl w:val="0"/>
          <w:numId w:val="231"/>
        </w:numPr>
        <w:spacing w:line="276" w:lineRule="auto"/>
        <w:ind w:left="0" w:firstLine="360"/>
        <w:jc w:val="both"/>
        <w:rPr>
          <w:color w:val="auto"/>
          <w:sz w:val="24"/>
          <w:szCs w:val="24"/>
        </w:rPr>
      </w:pPr>
      <w:r w:rsidRPr="00F90A4E">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F90A4E" w:rsidRDefault="00E235EB" w:rsidP="007A1AAE">
      <w:pPr>
        <w:pStyle w:val="13"/>
        <w:numPr>
          <w:ilvl w:val="0"/>
          <w:numId w:val="231"/>
        </w:numPr>
        <w:spacing w:line="271" w:lineRule="auto"/>
        <w:ind w:left="0" w:firstLine="360"/>
        <w:jc w:val="both"/>
        <w:rPr>
          <w:color w:val="auto"/>
          <w:sz w:val="24"/>
          <w:szCs w:val="24"/>
        </w:rPr>
      </w:pPr>
      <w:r w:rsidRPr="00F90A4E">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F90A4E" w:rsidRDefault="00E235EB" w:rsidP="007A1AAE">
      <w:pPr>
        <w:pStyle w:val="13"/>
        <w:numPr>
          <w:ilvl w:val="0"/>
          <w:numId w:val="231"/>
        </w:numPr>
        <w:ind w:left="0" w:firstLine="360"/>
        <w:jc w:val="both"/>
        <w:rPr>
          <w:color w:val="auto"/>
          <w:sz w:val="24"/>
          <w:szCs w:val="24"/>
        </w:rPr>
      </w:pPr>
      <w:r w:rsidRPr="00F90A4E">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A57638" w:rsidRPr="00F90A4E" w:rsidRDefault="00E235EB" w:rsidP="007A1AAE">
      <w:pPr>
        <w:pStyle w:val="13"/>
        <w:numPr>
          <w:ilvl w:val="0"/>
          <w:numId w:val="231"/>
        </w:numPr>
        <w:ind w:left="0" w:firstLine="360"/>
        <w:jc w:val="both"/>
        <w:rPr>
          <w:color w:val="auto"/>
          <w:sz w:val="24"/>
          <w:szCs w:val="24"/>
        </w:rPr>
      </w:pPr>
      <w:r w:rsidRPr="00F90A4E">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F90A4E" w:rsidRDefault="00E235EB" w:rsidP="007A1AAE">
      <w:pPr>
        <w:pStyle w:val="13"/>
        <w:numPr>
          <w:ilvl w:val="0"/>
          <w:numId w:val="231"/>
        </w:numPr>
        <w:ind w:left="0" w:firstLine="360"/>
        <w:jc w:val="both"/>
        <w:rPr>
          <w:color w:val="auto"/>
          <w:sz w:val="24"/>
          <w:szCs w:val="24"/>
        </w:rPr>
      </w:pPr>
      <w:r w:rsidRPr="00F90A4E">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F90A4E" w:rsidRDefault="00E235EB" w:rsidP="007A1AAE">
      <w:pPr>
        <w:pStyle w:val="13"/>
        <w:numPr>
          <w:ilvl w:val="0"/>
          <w:numId w:val="231"/>
        </w:numPr>
        <w:ind w:left="0" w:firstLine="360"/>
        <w:jc w:val="both"/>
        <w:rPr>
          <w:color w:val="auto"/>
          <w:sz w:val="24"/>
          <w:szCs w:val="24"/>
        </w:rPr>
      </w:pPr>
      <w:r w:rsidRPr="00F90A4E">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F90A4E" w:rsidRDefault="00E235EB" w:rsidP="007A1AAE">
      <w:pPr>
        <w:pStyle w:val="13"/>
        <w:numPr>
          <w:ilvl w:val="0"/>
          <w:numId w:val="231"/>
        </w:numPr>
        <w:ind w:left="0" w:firstLine="360"/>
        <w:jc w:val="both"/>
        <w:rPr>
          <w:color w:val="auto"/>
          <w:sz w:val="24"/>
          <w:szCs w:val="24"/>
        </w:rPr>
      </w:pPr>
      <w:r w:rsidRPr="00F90A4E">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F90A4E" w:rsidRDefault="00E235EB" w:rsidP="00C25F9F">
      <w:pPr>
        <w:pStyle w:val="13"/>
        <w:spacing w:line="266" w:lineRule="auto"/>
        <w:ind w:firstLine="160"/>
        <w:jc w:val="both"/>
        <w:rPr>
          <w:color w:val="auto"/>
          <w:sz w:val="24"/>
          <w:szCs w:val="24"/>
        </w:rPr>
      </w:pPr>
      <w:r w:rsidRPr="00F90A4E">
        <w:rPr>
          <w:b/>
          <w:bCs/>
          <w:i/>
          <w:iCs/>
          <w:color w:val="auto"/>
          <w:sz w:val="24"/>
          <w:szCs w:val="24"/>
        </w:rPr>
        <w:t>Универсальные коммуникативные действия:</w:t>
      </w:r>
    </w:p>
    <w:p w:rsidR="00A57638" w:rsidRPr="00F90A4E" w:rsidRDefault="00E235EB" w:rsidP="007A1AAE">
      <w:pPr>
        <w:pStyle w:val="13"/>
        <w:numPr>
          <w:ilvl w:val="0"/>
          <w:numId w:val="232"/>
        </w:numPr>
        <w:ind w:left="0" w:firstLine="426"/>
        <w:jc w:val="both"/>
        <w:rPr>
          <w:color w:val="auto"/>
          <w:sz w:val="24"/>
          <w:szCs w:val="24"/>
        </w:rPr>
      </w:pPr>
      <w:r w:rsidRPr="00F90A4E">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F90A4E" w:rsidRDefault="00E235EB" w:rsidP="007A1AAE">
      <w:pPr>
        <w:pStyle w:val="13"/>
        <w:numPr>
          <w:ilvl w:val="0"/>
          <w:numId w:val="232"/>
        </w:numPr>
        <w:ind w:left="0" w:firstLine="426"/>
        <w:jc w:val="both"/>
        <w:rPr>
          <w:color w:val="auto"/>
          <w:sz w:val="24"/>
          <w:szCs w:val="24"/>
        </w:rPr>
      </w:pPr>
      <w:r w:rsidRPr="00F90A4E">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F90A4E" w:rsidRDefault="00E235EB" w:rsidP="007A1AAE">
      <w:pPr>
        <w:pStyle w:val="13"/>
        <w:numPr>
          <w:ilvl w:val="0"/>
          <w:numId w:val="232"/>
        </w:numPr>
        <w:ind w:left="0" w:firstLine="426"/>
        <w:jc w:val="both"/>
        <w:rPr>
          <w:color w:val="auto"/>
          <w:sz w:val="24"/>
          <w:szCs w:val="24"/>
        </w:rPr>
      </w:pPr>
      <w:r w:rsidRPr="00F90A4E">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F90A4E" w:rsidRDefault="00E235EB" w:rsidP="007A1AAE">
      <w:pPr>
        <w:pStyle w:val="13"/>
        <w:numPr>
          <w:ilvl w:val="0"/>
          <w:numId w:val="232"/>
        </w:numPr>
        <w:ind w:left="0" w:firstLine="426"/>
        <w:jc w:val="both"/>
        <w:rPr>
          <w:color w:val="auto"/>
          <w:sz w:val="24"/>
          <w:szCs w:val="24"/>
        </w:rPr>
      </w:pPr>
      <w:r w:rsidRPr="00F90A4E">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F90A4E" w:rsidRDefault="00E235EB" w:rsidP="007A1AAE">
      <w:pPr>
        <w:pStyle w:val="13"/>
        <w:numPr>
          <w:ilvl w:val="0"/>
          <w:numId w:val="232"/>
        </w:numPr>
        <w:ind w:left="0" w:firstLine="426"/>
        <w:jc w:val="both"/>
        <w:rPr>
          <w:color w:val="auto"/>
          <w:sz w:val="24"/>
          <w:szCs w:val="24"/>
        </w:rPr>
      </w:pPr>
      <w:r w:rsidRPr="00F90A4E">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lastRenderedPageBreak/>
        <w:t>Универсальные учебные регулятивные действия:</w:t>
      </w:r>
    </w:p>
    <w:p w:rsidR="00A57638" w:rsidRPr="00F90A4E" w:rsidRDefault="00E235EB" w:rsidP="007A1AAE">
      <w:pPr>
        <w:pStyle w:val="13"/>
        <w:numPr>
          <w:ilvl w:val="0"/>
          <w:numId w:val="233"/>
        </w:numPr>
        <w:spacing w:line="266" w:lineRule="auto"/>
        <w:ind w:left="0" w:firstLine="360"/>
        <w:jc w:val="both"/>
        <w:rPr>
          <w:color w:val="auto"/>
          <w:sz w:val="24"/>
          <w:szCs w:val="24"/>
        </w:rPr>
      </w:pPr>
      <w:r w:rsidRPr="00F90A4E">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F90A4E" w:rsidRDefault="00E235EB" w:rsidP="007A1AAE">
      <w:pPr>
        <w:pStyle w:val="13"/>
        <w:numPr>
          <w:ilvl w:val="0"/>
          <w:numId w:val="233"/>
        </w:numPr>
        <w:spacing w:line="276" w:lineRule="auto"/>
        <w:ind w:left="0" w:firstLine="360"/>
        <w:jc w:val="both"/>
        <w:rPr>
          <w:color w:val="auto"/>
          <w:sz w:val="24"/>
          <w:szCs w:val="24"/>
        </w:rPr>
      </w:pPr>
      <w:r w:rsidRPr="00F90A4E">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F90A4E" w:rsidRDefault="00E235EB" w:rsidP="007A1AAE">
      <w:pPr>
        <w:pStyle w:val="13"/>
        <w:numPr>
          <w:ilvl w:val="0"/>
          <w:numId w:val="233"/>
        </w:numPr>
        <w:spacing w:line="266" w:lineRule="auto"/>
        <w:ind w:left="0" w:firstLine="360"/>
        <w:jc w:val="both"/>
        <w:rPr>
          <w:color w:val="auto"/>
          <w:sz w:val="24"/>
          <w:szCs w:val="24"/>
        </w:rPr>
      </w:pPr>
      <w:r w:rsidRPr="00F90A4E">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F90A4E" w:rsidRDefault="00E235EB" w:rsidP="007A1AAE">
      <w:pPr>
        <w:pStyle w:val="13"/>
        <w:numPr>
          <w:ilvl w:val="0"/>
          <w:numId w:val="233"/>
        </w:numPr>
        <w:spacing w:line="271" w:lineRule="auto"/>
        <w:ind w:left="0" w:firstLine="360"/>
        <w:jc w:val="both"/>
        <w:rPr>
          <w:color w:val="auto"/>
          <w:sz w:val="24"/>
          <w:szCs w:val="24"/>
        </w:rPr>
      </w:pPr>
      <w:r w:rsidRPr="00F90A4E">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F90A4E" w:rsidRDefault="00E235EB" w:rsidP="007A1AAE">
      <w:pPr>
        <w:pStyle w:val="13"/>
        <w:numPr>
          <w:ilvl w:val="0"/>
          <w:numId w:val="233"/>
        </w:numPr>
        <w:spacing w:after="140" w:line="271" w:lineRule="auto"/>
        <w:ind w:left="0" w:firstLine="360"/>
        <w:jc w:val="both"/>
        <w:rPr>
          <w:color w:val="auto"/>
          <w:sz w:val="24"/>
          <w:szCs w:val="24"/>
        </w:rPr>
      </w:pPr>
      <w:r w:rsidRPr="00F90A4E">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F90A4E" w:rsidRDefault="00E235EB" w:rsidP="00C25F9F">
      <w:pPr>
        <w:pStyle w:val="af5"/>
        <w:rPr>
          <w:rFonts w:ascii="Times New Roman" w:hAnsi="Times New Roman" w:cs="Times New Roman"/>
          <w:sz w:val="24"/>
          <w:szCs w:val="24"/>
        </w:rPr>
      </w:pPr>
      <w:bookmarkStart w:id="603" w:name="bookmark1798"/>
      <w:r w:rsidRPr="00F90A4E">
        <w:rPr>
          <w:rFonts w:ascii="Times New Roman" w:hAnsi="Times New Roman" w:cs="Times New Roman"/>
          <w:sz w:val="24"/>
          <w:szCs w:val="24"/>
        </w:rPr>
        <w:t>ПРЕДМЕТНЫЕ РЕЗУЛЬТАТЫ</w:t>
      </w:r>
      <w:bookmarkEnd w:id="603"/>
    </w:p>
    <w:p w:rsidR="00A57638" w:rsidRPr="00F90A4E" w:rsidRDefault="00E235EB" w:rsidP="00C25F9F">
      <w:pPr>
        <w:pStyle w:val="af5"/>
        <w:rPr>
          <w:rFonts w:ascii="Times New Roman" w:hAnsi="Times New Roman" w:cs="Times New Roman"/>
          <w:sz w:val="24"/>
          <w:szCs w:val="24"/>
        </w:rPr>
      </w:pPr>
      <w:bookmarkStart w:id="604" w:name="bookmark1800"/>
      <w:r w:rsidRPr="00F90A4E">
        <w:rPr>
          <w:rFonts w:ascii="Times New Roman" w:hAnsi="Times New Roman" w:cs="Times New Roman"/>
          <w:sz w:val="24"/>
          <w:szCs w:val="24"/>
        </w:rPr>
        <w:t>5 класс</w:t>
      </w:r>
      <w:bookmarkEnd w:id="604"/>
    </w:p>
    <w:p w:rsidR="00A57638" w:rsidRPr="00F90A4E" w:rsidRDefault="00E235EB" w:rsidP="00C25F9F">
      <w:pPr>
        <w:pStyle w:val="13"/>
        <w:spacing w:line="240" w:lineRule="auto"/>
        <w:jc w:val="both"/>
        <w:rPr>
          <w:color w:val="auto"/>
          <w:sz w:val="24"/>
          <w:szCs w:val="24"/>
        </w:rPr>
      </w:pPr>
      <w:r w:rsidRPr="00F90A4E">
        <w:rPr>
          <w:color w:val="auto"/>
          <w:sz w:val="24"/>
          <w:szCs w:val="24"/>
        </w:rPr>
        <w:t>К концу обучения в 5 классе обучающийся научится:</w:t>
      </w:r>
    </w:p>
    <w:p w:rsidR="00A57638" w:rsidRPr="00F90A4E" w:rsidRDefault="00E235EB" w:rsidP="007A1AAE">
      <w:pPr>
        <w:pStyle w:val="13"/>
        <w:numPr>
          <w:ilvl w:val="0"/>
          <w:numId w:val="235"/>
        </w:numPr>
        <w:spacing w:line="276" w:lineRule="auto"/>
        <w:ind w:left="0" w:firstLine="567"/>
        <w:jc w:val="both"/>
        <w:rPr>
          <w:color w:val="auto"/>
          <w:sz w:val="24"/>
          <w:szCs w:val="24"/>
        </w:rPr>
      </w:pPr>
      <w:r w:rsidRPr="00F90A4E">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F90A4E" w:rsidRDefault="00E235EB" w:rsidP="007A1AAE">
      <w:pPr>
        <w:pStyle w:val="13"/>
        <w:numPr>
          <w:ilvl w:val="0"/>
          <w:numId w:val="235"/>
        </w:numPr>
        <w:spacing w:line="271" w:lineRule="auto"/>
        <w:ind w:left="0" w:firstLine="567"/>
        <w:jc w:val="both"/>
        <w:rPr>
          <w:color w:val="auto"/>
          <w:sz w:val="24"/>
          <w:szCs w:val="24"/>
        </w:rPr>
      </w:pPr>
      <w:r w:rsidRPr="00F90A4E">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F90A4E" w:rsidRDefault="00E235EB" w:rsidP="007A1AAE">
      <w:pPr>
        <w:pStyle w:val="13"/>
        <w:numPr>
          <w:ilvl w:val="0"/>
          <w:numId w:val="235"/>
        </w:numPr>
        <w:spacing w:line="271" w:lineRule="auto"/>
        <w:ind w:left="0" w:firstLine="567"/>
        <w:jc w:val="both"/>
        <w:rPr>
          <w:color w:val="auto"/>
          <w:sz w:val="24"/>
          <w:szCs w:val="24"/>
        </w:rPr>
      </w:pPr>
      <w:r w:rsidRPr="00F90A4E">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F90A4E" w:rsidRDefault="00E235EB" w:rsidP="007A1AAE">
      <w:pPr>
        <w:pStyle w:val="13"/>
        <w:numPr>
          <w:ilvl w:val="0"/>
          <w:numId w:val="235"/>
        </w:numPr>
        <w:spacing w:after="80" w:line="276" w:lineRule="auto"/>
        <w:ind w:left="0" w:firstLine="567"/>
        <w:jc w:val="both"/>
        <w:rPr>
          <w:color w:val="auto"/>
          <w:sz w:val="24"/>
          <w:szCs w:val="24"/>
        </w:rPr>
      </w:pPr>
      <w:r w:rsidRPr="00F90A4E">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A5763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передвигаться по гимнастической стенке приставным шагом, лазать разноимённым способом вверх и по диагонали;</w:t>
      </w:r>
    </w:p>
    <w:p w:rsidR="00A5763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выполнять бег с равномерной скоростью с высокого старта по учебной дистанции;</w:t>
      </w:r>
    </w:p>
    <w:p w:rsidR="00A5763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демонстрировать технику прыжка в длину с разбега способом «согнув ноги»;</w:t>
      </w:r>
    </w:p>
    <w:p w:rsidR="00A5763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передвигаться на лыжах попеременным двухшажным ходом (для бесснежных районов — имитация передвижения);</w:t>
      </w:r>
    </w:p>
    <w:p w:rsidR="00034248" w:rsidRPr="00F90A4E" w:rsidRDefault="00E235EB" w:rsidP="007A1AAE">
      <w:pPr>
        <w:pStyle w:val="13"/>
        <w:numPr>
          <w:ilvl w:val="0"/>
          <w:numId w:val="235"/>
        </w:numPr>
        <w:spacing w:line="240" w:lineRule="auto"/>
        <w:ind w:left="0" w:firstLine="567"/>
        <w:jc w:val="both"/>
        <w:rPr>
          <w:color w:val="auto"/>
          <w:sz w:val="24"/>
          <w:szCs w:val="24"/>
        </w:rPr>
      </w:pPr>
      <w:r w:rsidRPr="00F90A4E">
        <w:rPr>
          <w:color w:val="auto"/>
          <w:sz w:val="24"/>
          <w:szCs w:val="24"/>
        </w:rPr>
        <w:t xml:space="preserve">демонстрировать технические действия в спортивных играх: </w:t>
      </w:r>
    </w:p>
    <w:p w:rsidR="00A57638" w:rsidRPr="00F90A4E" w:rsidRDefault="00E235EB" w:rsidP="007A1AAE">
      <w:pPr>
        <w:pStyle w:val="13"/>
        <w:spacing w:line="240" w:lineRule="auto"/>
        <w:ind w:firstLine="567"/>
        <w:jc w:val="both"/>
        <w:rPr>
          <w:color w:val="auto"/>
          <w:sz w:val="24"/>
          <w:szCs w:val="24"/>
        </w:rPr>
      </w:pPr>
      <w:r w:rsidRPr="00F90A4E">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F90A4E" w:rsidRDefault="00E235EB" w:rsidP="007A1AAE">
      <w:pPr>
        <w:pStyle w:val="13"/>
        <w:spacing w:line="240" w:lineRule="auto"/>
        <w:ind w:firstLine="567"/>
        <w:jc w:val="both"/>
        <w:rPr>
          <w:color w:val="auto"/>
          <w:sz w:val="24"/>
          <w:szCs w:val="24"/>
        </w:rPr>
      </w:pPr>
      <w:r w:rsidRPr="00F90A4E">
        <w:rPr>
          <w:color w:val="auto"/>
          <w:sz w:val="24"/>
          <w:szCs w:val="24"/>
        </w:rPr>
        <w:t>волейбол (приём и передача мяча двумя руками снизу и сверху с места и в движении, прямая нижняя подача);</w:t>
      </w:r>
    </w:p>
    <w:p w:rsidR="00A57638" w:rsidRPr="00F90A4E" w:rsidRDefault="00E235EB" w:rsidP="007A1AAE">
      <w:pPr>
        <w:pStyle w:val="13"/>
        <w:spacing w:line="240" w:lineRule="auto"/>
        <w:ind w:firstLine="567"/>
        <w:jc w:val="both"/>
        <w:rPr>
          <w:color w:val="auto"/>
          <w:sz w:val="24"/>
          <w:szCs w:val="24"/>
        </w:rPr>
      </w:pPr>
      <w:r w:rsidRPr="00F90A4E">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F90A4E" w:rsidRDefault="00E235EB" w:rsidP="007A1AAE">
      <w:pPr>
        <w:pStyle w:val="13"/>
        <w:numPr>
          <w:ilvl w:val="0"/>
          <w:numId w:val="234"/>
        </w:numPr>
        <w:spacing w:after="140" w:line="240" w:lineRule="auto"/>
        <w:ind w:left="0" w:firstLine="567"/>
        <w:jc w:val="both"/>
        <w:rPr>
          <w:color w:val="auto"/>
          <w:sz w:val="24"/>
          <w:szCs w:val="24"/>
        </w:rPr>
      </w:pPr>
      <w:r w:rsidRPr="00F90A4E">
        <w:rPr>
          <w:color w:val="auto"/>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F90A4E" w:rsidRDefault="00E235EB" w:rsidP="00C25F9F">
      <w:pPr>
        <w:pStyle w:val="af5"/>
        <w:rPr>
          <w:rFonts w:ascii="Times New Roman" w:hAnsi="Times New Roman" w:cs="Times New Roman"/>
          <w:sz w:val="24"/>
          <w:szCs w:val="24"/>
        </w:rPr>
      </w:pPr>
      <w:bookmarkStart w:id="605" w:name="bookmark1802"/>
      <w:r w:rsidRPr="00F90A4E">
        <w:rPr>
          <w:rFonts w:ascii="Times New Roman" w:hAnsi="Times New Roman" w:cs="Times New Roman"/>
          <w:sz w:val="24"/>
          <w:szCs w:val="24"/>
        </w:rPr>
        <w:t>6 класс</w:t>
      </w:r>
      <w:bookmarkEnd w:id="605"/>
    </w:p>
    <w:p w:rsidR="00A57638" w:rsidRPr="00F90A4E" w:rsidRDefault="00E235EB" w:rsidP="00C25F9F">
      <w:pPr>
        <w:pStyle w:val="13"/>
        <w:spacing w:line="240" w:lineRule="auto"/>
        <w:jc w:val="both"/>
        <w:rPr>
          <w:color w:val="auto"/>
          <w:sz w:val="24"/>
          <w:szCs w:val="24"/>
        </w:rPr>
      </w:pPr>
      <w:r w:rsidRPr="00F90A4E">
        <w:rPr>
          <w:color w:val="auto"/>
          <w:sz w:val="24"/>
          <w:szCs w:val="24"/>
        </w:rPr>
        <w:t>К концу обучения в 6 классе обучающийся научится:</w:t>
      </w:r>
    </w:p>
    <w:p w:rsidR="00A57638" w:rsidRPr="00F90A4E" w:rsidRDefault="00E235EB" w:rsidP="007A1AAE">
      <w:pPr>
        <w:pStyle w:val="13"/>
        <w:numPr>
          <w:ilvl w:val="0"/>
          <w:numId w:val="234"/>
        </w:numPr>
        <w:spacing w:line="240" w:lineRule="auto"/>
        <w:ind w:left="0" w:firstLine="567"/>
        <w:jc w:val="both"/>
        <w:rPr>
          <w:color w:val="auto"/>
          <w:sz w:val="24"/>
          <w:szCs w:val="24"/>
        </w:rPr>
      </w:pPr>
      <w:r w:rsidRPr="00F90A4E">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F90A4E" w:rsidRDefault="00E235EB" w:rsidP="007A1AAE">
      <w:pPr>
        <w:pStyle w:val="13"/>
        <w:numPr>
          <w:ilvl w:val="0"/>
          <w:numId w:val="234"/>
        </w:numPr>
        <w:spacing w:line="240" w:lineRule="auto"/>
        <w:ind w:left="0" w:firstLine="567"/>
        <w:jc w:val="both"/>
        <w:rPr>
          <w:color w:val="auto"/>
          <w:sz w:val="24"/>
          <w:szCs w:val="24"/>
        </w:rPr>
      </w:pPr>
      <w:r w:rsidRPr="00F90A4E">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F90A4E" w:rsidRDefault="00E235EB" w:rsidP="007A1AAE">
      <w:pPr>
        <w:pStyle w:val="13"/>
        <w:numPr>
          <w:ilvl w:val="0"/>
          <w:numId w:val="234"/>
        </w:numPr>
        <w:spacing w:line="240" w:lineRule="auto"/>
        <w:ind w:left="0" w:firstLine="567"/>
        <w:jc w:val="both"/>
        <w:rPr>
          <w:color w:val="auto"/>
          <w:sz w:val="24"/>
          <w:szCs w:val="24"/>
        </w:rPr>
      </w:pPr>
      <w:r w:rsidRPr="00F90A4E">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F90A4E" w:rsidRDefault="00E235EB" w:rsidP="007A1AAE">
      <w:pPr>
        <w:pStyle w:val="13"/>
        <w:numPr>
          <w:ilvl w:val="0"/>
          <w:numId w:val="234"/>
        </w:numPr>
        <w:spacing w:line="283" w:lineRule="auto"/>
        <w:ind w:left="0" w:firstLine="567"/>
        <w:jc w:val="both"/>
        <w:rPr>
          <w:color w:val="auto"/>
          <w:sz w:val="24"/>
          <w:szCs w:val="24"/>
        </w:rPr>
      </w:pPr>
      <w:r w:rsidRPr="00F90A4E">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F90A4E" w:rsidRDefault="00E235EB" w:rsidP="007A1AAE">
      <w:pPr>
        <w:pStyle w:val="13"/>
        <w:numPr>
          <w:ilvl w:val="0"/>
          <w:numId w:val="234"/>
        </w:numPr>
        <w:spacing w:line="276" w:lineRule="auto"/>
        <w:ind w:left="0" w:firstLine="567"/>
        <w:jc w:val="both"/>
        <w:rPr>
          <w:color w:val="auto"/>
          <w:sz w:val="24"/>
          <w:szCs w:val="24"/>
        </w:rPr>
      </w:pPr>
      <w:r w:rsidRPr="00F90A4E">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F90A4E" w:rsidRDefault="00E235EB" w:rsidP="007A1AAE">
      <w:pPr>
        <w:pStyle w:val="13"/>
        <w:numPr>
          <w:ilvl w:val="0"/>
          <w:numId w:val="234"/>
        </w:numPr>
        <w:spacing w:line="276" w:lineRule="auto"/>
        <w:ind w:left="0" w:firstLine="567"/>
        <w:jc w:val="both"/>
        <w:rPr>
          <w:color w:val="auto"/>
          <w:sz w:val="24"/>
          <w:szCs w:val="24"/>
        </w:rPr>
      </w:pPr>
      <w:r w:rsidRPr="00F90A4E">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F90A4E" w:rsidRDefault="00E235EB" w:rsidP="007A1AAE">
      <w:pPr>
        <w:pStyle w:val="13"/>
        <w:numPr>
          <w:ilvl w:val="0"/>
          <w:numId w:val="234"/>
        </w:numPr>
        <w:spacing w:line="276" w:lineRule="auto"/>
        <w:ind w:left="0" w:firstLine="567"/>
        <w:jc w:val="both"/>
        <w:rPr>
          <w:color w:val="auto"/>
          <w:sz w:val="24"/>
          <w:szCs w:val="24"/>
        </w:rPr>
      </w:pPr>
      <w:r w:rsidRPr="00F90A4E">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F90A4E" w:rsidRDefault="00E235EB" w:rsidP="007A1AAE">
      <w:pPr>
        <w:pStyle w:val="13"/>
        <w:numPr>
          <w:ilvl w:val="0"/>
          <w:numId w:val="234"/>
        </w:numPr>
        <w:spacing w:line="276" w:lineRule="auto"/>
        <w:ind w:left="0" w:firstLine="567"/>
        <w:jc w:val="both"/>
        <w:rPr>
          <w:color w:val="auto"/>
          <w:sz w:val="24"/>
          <w:szCs w:val="24"/>
        </w:rPr>
      </w:pPr>
      <w:r w:rsidRPr="00F90A4E">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F90A4E" w:rsidRDefault="00E235EB" w:rsidP="007A1AAE">
      <w:pPr>
        <w:pStyle w:val="13"/>
        <w:numPr>
          <w:ilvl w:val="0"/>
          <w:numId w:val="234"/>
        </w:numPr>
        <w:spacing w:line="276" w:lineRule="auto"/>
        <w:ind w:left="0" w:firstLine="567"/>
        <w:jc w:val="both"/>
        <w:rPr>
          <w:color w:val="auto"/>
          <w:sz w:val="24"/>
          <w:szCs w:val="24"/>
        </w:rPr>
      </w:pPr>
      <w:r w:rsidRPr="00F90A4E">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F90A4E" w:rsidRDefault="00E235EB" w:rsidP="007A1AAE">
      <w:pPr>
        <w:pStyle w:val="13"/>
        <w:numPr>
          <w:ilvl w:val="0"/>
          <w:numId w:val="234"/>
        </w:numPr>
        <w:spacing w:line="271" w:lineRule="auto"/>
        <w:ind w:left="0" w:firstLine="567"/>
        <w:jc w:val="both"/>
        <w:rPr>
          <w:color w:val="auto"/>
          <w:sz w:val="24"/>
          <w:szCs w:val="24"/>
        </w:rPr>
      </w:pPr>
      <w:r w:rsidRPr="00F90A4E">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F90A4E" w:rsidRDefault="00E235EB" w:rsidP="007A1AAE">
      <w:pPr>
        <w:pStyle w:val="13"/>
        <w:numPr>
          <w:ilvl w:val="0"/>
          <w:numId w:val="234"/>
        </w:numPr>
        <w:spacing w:line="300" w:lineRule="auto"/>
        <w:ind w:left="0" w:firstLine="567"/>
        <w:jc w:val="both"/>
        <w:rPr>
          <w:color w:val="auto"/>
          <w:sz w:val="24"/>
          <w:szCs w:val="24"/>
        </w:rPr>
      </w:pPr>
      <w:r w:rsidRPr="00F90A4E">
        <w:rPr>
          <w:color w:val="auto"/>
          <w:sz w:val="24"/>
          <w:szCs w:val="24"/>
        </w:rPr>
        <w:t>выполнять правила и демонстрировать технические действия в спортивных играх:</w:t>
      </w:r>
    </w:p>
    <w:p w:rsidR="00A57638" w:rsidRPr="00F90A4E" w:rsidRDefault="00E235EB" w:rsidP="007A1AAE">
      <w:pPr>
        <w:pStyle w:val="13"/>
        <w:ind w:firstLine="567"/>
        <w:jc w:val="both"/>
        <w:rPr>
          <w:color w:val="auto"/>
          <w:sz w:val="24"/>
          <w:szCs w:val="24"/>
        </w:rPr>
      </w:pPr>
      <w:r w:rsidRPr="00F90A4E">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F90A4E" w:rsidRDefault="00E235EB" w:rsidP="007A1AAE">
      <w:pPr>
        <w:pStyle w:val="13"/>
        <w:ind w:firstLine="567"/>
        <w:jc w:val="both"/>
        <w:rPr>
          <w:color w:val="auto"/>
          <w:sz w:val="24"/>
          <w:szCs w:val="24"/>
        </w:rPr>
      </w:pPr>
      <w:r w:rsidRPr="00F90A4E">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F90A4E" w:rsidRDefault="00E235EB" w:rsidP="007A1AAE">
      <w:pPr>
        <w:pStyle w:val="13"/>
        <w:ind w:firstLine="567"/>
        <w:jc w:val="both"/>
        <w:rPr>
          <w:color w:val="auto"/>
          <w:sz w:val="24"/>
          <w:szCs w:val="24"/>
        </w:rPr>
      </w:pPr>
      <w:r w:rsidRPr="00F90A4E">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F90A4E" w:rsidRDefault="00E235EB" w:rsidP="007A1AAE">
      <w:pPr>
        <w:pStyle w:val="13"/>
        <w:numPr>
          <w:ilvl w:val="0"/>
          <w:numId w:val="234"/>
        </w:numPr>
        <w:spacing w:after="120" w:line="283" w:lineRule="auto"/>
        <w:ind w:left="0" w:firstLine="567"/>
        <w:jc w:val="both"/>
        <w:rPr>
          <w:color w:val="auto"/>
          <w:sz w:val="24"/>
          <w:szCs w:val="24"/>
        </w:rPr>
      </w:pPr>
      <w:r w:rsidRPr="00F90A4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F90A4E" w:rsidRDefault="00E235EB" w:rsidP="00C25F9F">
      <w:pPr>
        <w:pStyle w:val="af5"/>
        <w:rPr>
          <w:rFonts w:ascii="Times New Roman" w:hAnsi="Times New Roman" w:cs="Times New Roman"/>
          <w:sz w:val="24"/>
          <w:szCs w:val="24"/>
        </w:rPr>
      </w:pPr>
      <w:bookmarkStart w:id="606" w:name="bookmark1804"/>
      <w:r w:rsidRPr="00F90A4E">
        <w:rPr>
          <w:rFonts w:ascii="Times New Roman" w:hAnsi="Times New Roman" w:cs="Times New Roman"/>
          <w:sz w:val="24"/>
          <w:szCs w:val="24"/>
        </w:rPr>
        <w:t>7 класс</w:t>
      </w:r>
      <w:bookmarkEnd w:id="606"/>
    </w:p>
    <w:p w:rsidR="00A57638" w:rsidRPr="00F90A4E" w:rsidRDefault="00E235EB" w:rsidP="00C25F9F">
      <w:pPr>
        <w:pStyle w:val="13"/>
        <w:jc w:val="both"/>
        <w:rPr>
          <w:color w:val="auto"/>
          <w:sz w:val="24"/>
          <w:szCs w:val="24"/>
        </w:rPr>
      </w:pPr>
      <w:r w:rsidRPr="00F90A4E">
        <w:rPr>
          <w:color w:val="auto"/>
          <w:sz w:val="24"/>
          <w:szCs w:val="24"/>
        </w:rPr>
        <w:t>К концу обучения в 7 классе обучающийся научится:</w:t>
      </w:r>
    </w:p>
    <w:p w:rsidR="00A57638" w:rsidRPr="00F90A4E" w:rsidRDefault="00E235EB" w:rsidP="007A1AAE">
      <w:pPr>
        <w:pStyle w:val="13"/>
        <w:numPr>
          <w:ilvl w:val="0"/>
          <w:numId w:val="234"/>
        </w:numPr>
        <w:spacing w:line="283" w:lineRule="auto"/>
        <w:ind w:left="0" w:firstLine="567"/>
        <w:jc w:val="both"/>
        <w:rPr>
          <w:color w:val="auto"/>
          <w:sz w:val="24"/>
          <w:szCs w:val="24"/>
        </w:rPr>
      </w:pPr>
      <w:r w:rsidRPr="00F90A4E">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F90A4E" w:rsidRDefault="00E235EB" w:rsidP="007A1AAE">
      <w:pPr>
        <w:pStyle w:val="13"/>
        <w:numPr>
          <w:ilvl w:val="0"/>
          <w:numId w:val="234"/>
        </w:numPr>
        <w:spacing w:line="276" w:lineRule="auto"/>
        <w:ind w:left="0" w:firstLine="567"/>
        <w:jc w:val="both"/>
        <w:rPr>
          <w:color w:val="auto"/>
          <w:sz w:val="24"/>
          <w:szCs w:val="24"/>
        </w:rPr>
      </w:pPr>
      <w:r w:rsidRPr="00F90A4E">
        <w:rPr>
          <w:color w:val="auto"/>
          <w:sz w:val="24"/>
          <w:szCs w:val="24"/>
        </w:rPr>
        <w:t xml:space="preserve">объяснять положительное влияние занятий физической культурой и спортом на </w:t>
      </w:r>
      <w:r w:rsidRPr="00F90A4E">
        <w:rPr>
          <w:color w:val="auto"/>
          <w:sz w:val="24"/>
          <w:szCs w:val="24"/>
        </w:rPr>
        <w:lastRenderedPageBreak/>
        <w:t>воспитание личностных качеств современных школьников, приводить примеры из собственной жизни;</w:t>
      </w:r>
    </w:p>
    <w:p w:rsidR="00A57638" w:rsidRPr="00F90A4E" w:rsidRDefault="00E235EB" w:rsidP="007A1AAE">
      <w:pPr>
        <w:pStyle w:val="13"/>
        <w:numPr>
          <w:ilvl w:val="0"/>
          <w:numId w:val="234"/>
        </w:numPr>
        <w:spacing w:line="271" w:lineRule="auto"/>
        <w:ind w:left="0" w:firstLine="567"/>
        <w:jc w:val="both"/>
        <w:rPr>
          <w:color w:val="auto"/>
          <w:sz w:val="24"/>
          <w:szCs w:val="24"/>
        </w:rPr>
      </w:pPr>
      <w:r w:rsidRPr="00F90A4E">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F90A4E" w:rsidRDefault="00E235EB" w:rsidP="007A1AAE">
      <w:pPr>
        <w:pStyle w:val="13"/>
        <w:numPr>
          <w:ilvl w:val="0"/>
          <w:numId w:val="234"/>
        </w:numPr>
        <w:spacing w:line="271" w:lineRule="auto"/>
        <w:ind w:left="0" w:firstLine="567"/>
        <w:jc w:val="both"/>
        <w:rPr>
          <w:color w:val="auto"/>
          <w:sz w:val="24"/>
          <w:szCs w:val="24"/>
        </w:rPr>
      </w:pPr>
      <w:r w:rsidRPr="00F90A4E">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F90A4E" w:rsidRDefault="00E235EB" w:rsidP="007A1AAE">
      <w:pPr>
        <w:pStyle w:val="13"/>
        <w:numPr>
          <w:ilvl w:val="0"/>
          <w:numId w:val="234"/>
        </w:numPr>
        <w:spacing w:line="283" w:lineRule="auto"/>
        <w:ind w:left="0" w:firstLine="567"/>
        <w:jc w:val="both"/>
        <w:rPr>
          <w:color w:val="auto"/>
          <w:sz w:val="24"/>
          <w:szCs w:val="24"/>
        </w:rPr>
      </w:pPr>
      <w:r w:rsidRPr="00F90A4E">
        <w:rPr>
          <w:color w:val="auto"/>
          <w:sz w:val="24"/>
          <w:szCs w:val="24"/>
        </w:rPr>
        <w:t>выполнять лазанье по канату в два приёма (юноши) и простейшие акробатические пирамиды в парах и тройках (девушки);</w:t>
      </w:r>
    </w:p>
    <w:p w:rsidR="00A57638" w:rsidRPr="00F90A4E" w:rsidRDefault="00E235EB" w:rsidP="007A1AAE">
      <w:pPr>
        <w:pStyle w:val="13"/>
        <w:numPr>
          <w:ilvl w:val="0"/>
          <w:numId w:val="234"/>
        </w:numPr>
        <w:spacing w:line="276" w:lineRule="auto"/>
        <w:ind w:left="0" w:firstLine="567"/>
        <w:jc w:val="both"/>
        <w:rPr>
          <w:color w:val="auto"/>
          <w:sz w:val="24"/>
          <w:szCs w:val="24"/>
        </w:rPr>
      </w:pPr>
      <w:r w:rsidRPr="00F90A4E">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F90A4E" w:rsidRDefault="00E235EB" w:rsidP="007A1AAE">
      <w:pPr>
        <w:pStyle w:val="13"/>
        <w:numPr>
          <w:ilvl w:val="0"/>
          <w:numId w:val="234"/>
        </w:numPr>
        <w:spacing w:line="283" w:lineRule="auto"/>
        <w:ind w:left="0" w:firstLine="567"/>
        <w:jc w:val="both"/>
        <w:rPr>
          <w:color w:val="auto"/>
          <w:sz w:val="24"/>
          <w:szCs w:val="24"/>
        </w:rPr>
      </w:pPr>
      <w:r w:rsidRPr="00F90A4E">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A57638" w:rsidRPr="00F90A4E" w:rsidRDefault="00E235EB" w:rsidP="007A1AAE">
      <w:pPr>
        <w:pStyle w:val="13"/>
        <w:numPr>
          <w:ilvl w:val="0"/>
          <w:numId w:val="234"/>
        </w:numPr>
        <w:spacing w:line="283" w:lineRule="auto"/>
        <w:ind w:left="0" w:firstLine="567"/>
        <w:jc w:val="both"/>
        <w:rPr>
          <w:color w:val="auto"/>
          <w:sz w:val="24"/>
          <w:szCs w:val="24"/>
        </w:rPr>
      </w:pPr>
      <w:r w:rsidRPr="00F90A4E">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F90A4E" w:rsidRDefault="00E235EB" w:rsidP="007A1AAE">
      <w:pPr>
        <w:pStyle w:val="13"/>
        <w:numPr>
          <w:ilvl w:val="0"/>
          <w:numId w:val="234"/>
        </w:numPr>
        <w:spacing w:line="300" w:lineRule="auto"/>
        <w:ind w:left="0" w:firstLine="567"/>
        <w:jc w:val="both"/>
        <w:rPr>
          <w:color w:val="auto"/>
          <w:sz w:val="24"/>
          <w:szCs w:val="24"/>
        </w:rPr>
      </w:pPr>
      <w:r w:rsidRPr="00F90A4E">
        <w:rPr>
          <w:color w:val="auto"/>
          <w:sz w:val="24"/>
          <w:szCs w:val="24"/>
        </w:rPr>
        <w:t>выполнять метание малого мяча на точность в неподвижную, качающуюся и катящуюся с разной скоростью мишень;</w:t>
      </w:r>
    </w:p>
    <w:p w:rsidR="00A57638" w:rsidRPr="00F90A4E" w:rsidRDefault="00E235EB" w:rsidP="007A1AAE">
      <w:pPr>
        <w:pStyle w:val="13"/>
        <w:numPr>
          <w:ilvl w:val="0"/>
          <w:numId w:val="234"/>
        </w:numPr>
        <w:spacing w:line="300" w:lineRule="auto"/>
        <w:ind w:left="0" w:firstLine="567"/>
        <w:jc w:val="both"/>
        <w:rPr>
          <w:color w:val="auto"/>
          <w:sz w:val="24"/>
          <w:szCs w:val="24"/>
        </w:rPr>
      </w:pPr>
      <w:r w:rsidRPr="00F90A4E">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F90A4E" w:rsidRDefault="00E235EB" w:rsidP="007A1AAE">
      <w:pPr>
        <w:pStyle w:val="13"/>
        <w:numPr>
          <w:ilvl w:val="0"/>
          <w:numId w:val="234"/>
        </w:numPr>
        <w:spacing w:line="300" w:lineRule="auto"/>
        <w:ind w:left="0" w:firstLine="567"/>
        <w:jc w:val="both"/>
        <w:rPr>
          <w:color w:val="auto"/>
          <w:sz w:val="24"/>
          <w:szCs w:val="24"/>
        </w:rPr>
      </w:pPr>
      <w:r w:rsidRPr="00F90A4E">
        <w:rPr>
          <w:color w:val="auto"/>
          <w:sz w:val="24"/>
          <w:szCs w:val="24"/>
        </w:rPr>
        <w:t>демонстрировать и использовать технические действия спортивных игр:</w:t>
      </w:r>
    </w:p>
    <w:p w:rsidR="00A57638" w:rsidRPr="00F90A4E" w:rsidRDefault="00E235EB" w:rsidP="007A1AAE">
      <w:pPr>
        <w:pStyle w:val="13"/>
        <w:ind w:firstLine="567"/>
        <w:jc w:val="both"/>
        <w:rPr>
          <w:color w:val="auto"/>
          <w:sz w:val="24"/>
          <w:szCs w:val="24"/>
        </w:rPr>
      </w:pPr>
      <w:r w:rsidRPr="00F90A4E">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F90A4E" w:rsidRDefault="00E235EB" w:rsidP="007A1AAE">
      <w:pPr>
        <w:pStyle w:val="13"/>
        <w:ind w:firstLine="567"/>
        <w:jc w:val="both"/>
        <w:rPr>
          <w:color w:val="auto"/>
          <w:sz w:val="24"/>
          <w:szCs w:val="24"/>
        </w:rPr>
      </w:pPr>
      <w:r w:rsidRPr="00F90A4E">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F90A4E" w:rsidRDefault="00E235EB" w:rsidP="007A1AAE">
      <w:pPr>
        <w:pStyle w:val="13"/>
        <w:ind w:firstLine="567"/>
        <w:jc w:val="both"/>
        <w:rPr>
          <w:color w:val="auto"/>
          <w:sz w:val="24"/>
          <w:szCs w:val="24"/>
        </w:rPr>
      </w:pPr>
      <w:r w:rsidRPr="00F90A4E">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F90A4E" w:rsidRDefault="00E235EB" w:rsidP="007A1AAE">
      <w:pPr>
        <w:pStyle w:val="13"/>
        <w:numPr>
          <w:ilvl w:val="0"/>
          <w:numId w:val="236"/>
        </w:numPr>
        <w:spacing w:after="120" w:line="283" w:lineRule="auto"/>
        <w:ind w:left="0" w:firstLine="567"/>
        <w:jc w:val="both"/>
        <w:rPr>
          <w:color w:val="auto"/>
          <w:sz w:val="24"/>
          <w:szCs w:val="24"/>
        </w:rPr>
      </w:pPr>
      <w:r w:rsidRPr="00F90A4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F90A4E" w:rsidRDefault="00E235EB" w:rsidP="00C25F9F">
      <w:pPr>
        <w:pStyle w:val="af5"/>
        <w:rPr>
          <w:rFonts w:ascii="Times New Roman" w:hAnsi="Times New Roman" w:cs="Times New Roman"/>
          <w:sz w:val="24"/>
          <w:szCs w:val="24"/>
        </w:rPr>
      </w:pPr>
      <w:bookmarkStart w:id="607" w:name="bookmark1806"/>
      <w:r w:rsidRPr="00F90A4E">
        <w:rPr>
          <w:rFonts w:ascii="Times New Roman" w:hAnsi="Times New Roman" w:cs="Times New Roman"/>
          <w:sz w:val="24"/>
          <w:szCs w:val="24"/>
        </w:rPr>
        <w:t>8 класс</w:t>
      </w:r>
      <w:bookmarkEnd w:id="607"/>
    </w:p>
    <w:p w:rsidR="00A57638" w:rsidRPr="00F90A4E" w:rsidRDefault="00E235EB" w:rsidP="00C25F9F">
      <w:pPr>
        <w:pStyle w:val="13"/>
        <w:jc w:val="both"/>
        <w:rPr>
          <w:color w:val="auto"/>
          <w:sz w:val="24"/>
          <w:szCs w:val="24"/>
        </w:rPr>
      </w:pPr>
      <w:r w:rsidRPr="00F90A4E">
        <w:rPr>
          <w:color w:val="auto"/>
          <w:sz w:val="24"/>
          <w:szCs w:val="24"/>
        </w:rPr>
        <w:t>К концу обучения в 8 классе обучающийся научится:</w:t>
      </w:r>
    </w:p>
    <w:p w:rsidR="00A57638" w:rsidRPr="00F90A4E" w:rsidRDefault="00E235EB" w:rsidP="007A1AAE">
      <w:pPr>
        <w:pStyle w:val="13"/>
        <w:numPr>
          <w:ilvl w:val="0"/>
          <w:numId w:val="236"/>
        </w:numPr>
        <w:spacing w:line="283" w:lineRule="auto"/>
        <w:ind w:left="0" w:firstLine="567"/>
        <w:jc w:val="both"/>
        <w:rPr>
          <w:color w:val="auto"/>
          <w:sz w:val="24"/>
          <w:szCs w:val="24"/>
        </w:rPr>
      </w:pPr>
      <w:r w:rsidRPr="00F90A4E">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F90A4E" w:rsidRDefault="00E235EB" w:rsidP="007A1AAE">
      <w:pPr>
        <w:pStyle w:val="13"/>
        <w:numPr>
          <w:ilvl w:val="0"/>
          <w:numId w:val="236"/>
        </w:numPr>
        <w:spacing w:line="276" w:lineRule="auto"/>
        <w:ind w:left="0" w:firstLine="567"/>
        <w:jc w:val="both"/>
        <w:rPr>
          <w:color w:val="auto"/>
          <w:sz w:val="24"/>
          <w:szCs w:val="24"/>
        </w:rPr>
      </w:pPr>
      <w:r w:rsidRPr="00F90A4E">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F90A4E" w:rsidRDefault="00E235EB" w:rsidP="007A1AAE">
      <w:pPr>
        <w:pStyle w:val="13"/>
        <w:numPr>
          <w:ilvl w:val="0"/>
          <w:numId w:val="236"/>
        </w:numPr>
        <w:spacing w:line="283" w:lineRule="auto"/>
        <w:ind w:left="0" w:firstLine="567"/>
        <w:jc w:val="both"/>
        <w:rPr>
          <w:color w:val="auto"/>
          <w:sz w:val="24"/>
          <w:szCs w:val="24"/>
        </w:rPr>
      </w:pPr>
      <w:r w:rsidRPr="00F90A4E">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A57638" w:rsidRPr="00F90A4E" w:rsidRDefault="00E235EB" w:rsidP="007A1AAE">
      <w:pPr>
        <w:pStyle w:val="13"/>
        <w:numPr>
          <w:ilvl w:val="0"/>
          <w:numId w:val="236"/>
        </w:numPr>
        <w:spacing w:line="276" w:lineRule="auto"/>
        <w:ind w:left="0" w:firstLine="567"/>
        <w:jc w:val="both"/>
        <w:rPr>
          <w:color w:val="auto"/>
          <w:sz w:val="24"/>
          <w:szCs w:val="24"/>
        </w:rPr>
      </w:pPr>
      <w:r w:rsidRPr="00F90A4E">
        <w:rPr>
          <w:color w:val="auto"/>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w:t>
      </w:r>
      <w:r w:rsidRPr="00F90A4E">
        <w:rPr>
          <w:color w:val="auto"/>
          <w:sz w:val="24"/>
          <w:szCs w:val="24"/>
        </w:rPr>
        <w:lastRenderedPageBreak/>
        <w:t>физических качеств;</w:t>
      </w:r>
    </w:p>
    <w:p w:rsidR="00A57638" w:rsidRPr="00F90A4E" w:rsidRDefault="00E235EB" w:rsidP="007A1AAE">
      <w:pPr>
        <w:pStyle w:val="13"/>
        <w:numPr>
          <w:ilvl w:val="0"/>
          <w:numId w:val="236"/>
        </w:numPr>
        <w:spacing w:line="283" w:lineRule="auto"/>
        <w:ind w:left="0" w:firstLine="567"/>
        <w:jc w:val="both"/>
        <w:rPr>
          <w:color w:val="auto"/>
          <w:sz w:val="24"/>
          <w:szCs w:val="24"/>
        </w:rPr>
      </w:pPr>
      <w:r w:rsidRPr="00F90A4E">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соблюдать правила безопасности в бассейне при выполнении плавательных упражнений;</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выполнять прыжки в воду со стартовой тумбы;</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выполнять технические элементы плавания кролем на груди в согласовании с дыханием;</w:t>
      </w:r>
    </w:p>
    <w:p w:rsidR="00A57638" w:rsidRPr="00F90A4E" w:rsidRDefault="00E235EB" w:rsidP="007A1AAE">
      <w:pPr>
        <w:pStyle w:val="13"/>
        <w:numPr>
          <w:ilvl w:val="0"/>
          <w:numId w:val="236"/>
        </w:numPr>
        <w:ind w:left="0" w:firstLine="567"/>
        <w:jc w:val="both"/>
        <w:rPr>
          <w:color w:val="auto"/>
          <w:sz w:val="24"/>
          <w:szCs w:val="24"/>
        </w:rPr>
      </w:pPr>
      <w:r w:rsidRPr="00F90A4E">
        <w:rPr>
          <w:color w:val="auto"/>
          <w:sz w:val="24"/>
          <w:szCs w:val="24"/>
        </w:rPr>
        <w:t>демонстрировать и использовать технические действия спортивных игр:</w:t>
      </w:r>
    </w:p>
    <w:p w:rsidR="00A57638" w:rsidRPr="00F90A4E" w:rsidRDefault="00E235EB" w:rsidP="007A1AAE">
      <w:pPr>
        <w:pStyle w:val="13"/>
        <w:ind w:firstLine="567"/>
        <w:jc w:val="both"/>
        <w:rPr>
          <w:color w:val="auto"/>
          <w:sz w:val="24"/>
          <w:szCs w:val="24"/>
        </w:rPr>
      </w:pPr>
      <w:r w:rsidRPr="00F90A4E">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F90A4E" w:rsidRDefault="00E235EB" w:rsidP="007A1AAE">
      <w:pPr>
        <w:pStyle w:val="13"/>
        <w:ind w:firstLine="567"/>
        <w:jc w:val="both"/>
        <w:rPr>
          <w:color w:val="auto"/>
          <w:sz w:val="24"/>
          <w:szCs w:val="24"/>
        </w:rPr>
      </w:pPr>
      <w:r w:rsidRPr="00F90A4E">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F90A4E" w:rsidRDefault="00E235EB" w:rsidP="007A1AAE">
      <w:pPr>
        <w:pStyle w:val="13"/>
        <w:ind w:firstLine="567"/>
        <w:jc w:val="both"/>
        <w:rPr>
          <w:color w:val="auto"/>
          <w:sz w:val="24"/>
          <w:szCs w:val="24"/>
        </w:rPr>
      </w:pPr>
      <w:r w:rsidRPr="00F90A4E">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F90A4E" w:rsidRDefault="00E235EB" w:rsidP="007A1AAE">
      <w:pPr>
        <w:pStyle w:val="13"/>
        <w:numPr>
          <w:ilvl w:val="0"/>
          <w:numId w:val="237"/>
        </w:numPr>
        <w:ind w:left="0" w:firstLine="567"/>
        <w:jc w:val="both"/>
        <w:rPr>
          <w:color w:val="auto"/>
          <w:sz w:val="24"/>
          <w:szCs w:val="24"/>
        </w:rPr>
      </w:pPr>
      <w:r w:rsidRPr="00F90A4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F90A4E" w:rsidRDefault="00E235EB" w:rsidP="00C25F9F">
      <w:pPr>
        <w:pStyle w:val="af5"/>
        <w:rPr>
          <w:rFonts w:ascii="Times New Roman" w:hAnsi="Times New Roman" w:cs="Times New Roman"/>
          <w:sz w:val="24"/>
          <w:szCs w:val="24"/>
        </w:rPr>
      </w:pPr>
      <w:bookmarkStart w:id="608" w:name="bookmark1808"/>
      <w:r w:rsidRPr="00F90A4E">
        <w:rPr>
          <w:rFonts w:ascii="Times New Roman" w:hAnsi="Times New Roman" w:cs="Times New Roman"/>
          <w:sz w:val="24"/>
          <w:szCs w:val="24"/>
        </w:rPr>
        <w:t>9 класс</w:t>
      </w:r>
      <w:bookmarkEnd w:id="608"/>
    </w:p>
    <w:p w:rsidR="00A57638" w:rsidRPr="00F90A4E" w:rsidRDefault="00E235EB" w:rsidP="00C25F9F">
      <w:pPr>
        <w:pStyle w:val="13"/>
        <w:spacing w:line="252" w:lineRule="auto"/>
        <w:jc w:val="both"/>
        <w:rPr>
          <w:color w:val="auto"/>
          <w:sz w:val="24"/>
          <w:szCs w:val="24"/>
        </w:rPr>
      </w:pPr>
      <w:r w:rsidRPr="00F90A4E">
        <w:rPr>
          <w:color w:val="auto"/>
          <w:sz w:val="24"/>
          <w:szCs w:val="24"/>
        </w:rPr>
        <w:t>К концу обучения в 9 классе обучающийся научится:</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 xml:space="preserve">измерять индивидуальные функциональные резервы организма с помощью проб </w:t>
      </w:r>
      <w:r w:rsidRPr="00F90A4E">
        <w:rPr>
          <w:color w:val="auto"/>
          <w:sz w:val="24"/>
          <w:szCs w:val="24"/>
        </w:rPr>
        <w:lastRenderedPageBreak/>
        <w:t>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57638" w:rsidRPr="00F90A4E" w:rsidRDefault="00E235EB" w:rsidP="007A1AAE">
      <w:pPr>
        <w:pStyle w:val="13"/>
        <w:numPr>
          <w:ilvl w:val="0"/>
          <w:numId w:val="237"/>
        </w:numPr>
        <w:spacing w:line="252" w:lineRule="auto"/>
        <w:ind w:left="0" w:firstLine="360"/>
        <w:jc w:val="both"/>
        <w:rPr>
          <w:color w:val="auto"/>
          <w:sz w:val="24"/>
          <w:szCs w:val="24"/>
        </w:rPr>
      </w:pPr>
      <w:r w:rsidRPr="00F90A4E">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F90A4E" w:rsidRDefault="00E235EB" w:rsidP="007A1AAE">
      <w:pPr>
        <w:pStyle w:val="13"/>
        <w:numPr>
          <w:ilvl w:val="0"/>
          <w:numId w:val="237"/>
        </w:numPr>
        <w:spacing w:line="240" w:lineRule="auto"/>
        <w:ind w:left="0" w:firstLine="360"/>
        <w:jc w:val="both"/>
        <w:rPr>
          <w:color w:val="auto"/>
          <w:sz w:val="24"/>
          <w:szCs w:val="24"/>
        </w:rPr>
      </w:pPr>
      <w:r w:rsidRPr="00F90A4E">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F90A4E" w:rsidRDefault="00E235EB" w:rsidP="007A1AAE">
      <w:pPr>
        <w:pStyle w:val="13"/>
        <w:numPr>
          <w:ilvl w:val="0"/>
          <w:numId w:val="237"/>
        </w:numPr>
        <w:spacing w:line="240" w:lineRule="auto"/>
        <w:ind w:left="0" w:firstLine="360"/>
        <w:jc w:val="both"/>
        <w:rPr>
          <w:color w:val="auto"/>
          <w:sz w:val="24"/>
          <w:szCs w:val="24"/>
        </w:rPr>
      </w:pPr>
      <w:r w:rsidRPr="00F90A4E">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F90A4E" w:rsidRDefault="00E235EB" w:rsidP="007A1AAE">
      <w:pPr>
        <w:pStyle w:val="13"/>
        <w:numPr>
          <w:ilvl w:val="0"/>
          <w:numId w:val="237"/>
        </w:numPr>
        <w:spacing w:line="240" w:lineRule="auto"/>
        <w:ind w:left="0" w:firstLine="360"/>
        <w:jc w:val="both"/>
        <w:rPr>
          <w:color w:val="auto"/>
          <w:sz w:val="24"/>
          <w:szCs w:val="24"/>
        </w:rPr>
      </w:pPr>
      <w:r w:rsidRPr="00F90A4E">
        <w:rPr>
          <w:color w:val="auto"/>
          <w:sz w:val="24"/>
          <w:szCs w:val="24"/>
        </w:rPr>
        <w:t>соблюдать правила безопасности в бассейне при выполнении плавательных упражнений;</w:t>
      </w:r>
    </w:p>
    <w:p w:rsidR="00A57638" w:rsidRPr="00F90A4E" w:rsidRDefault="00E235EB" w:rsidP="007A1AAE">
      <w:pPr>
        <w:pStyle w:val="13"/>
        <w:numPr>
          <w:ilvl w:val="0"/>
          <w:numId w:val="237"/>
        </w:numPr>
        <w:spacing w:after="40" w:line="240" w:lineRule="auto"/>
        <w:ind w:left="0" w:firstLine="360"/>
        <w:jc w:val="both"/>
        <w:rPr>
          <w:color w:val="auto"/>
          <w:sz w:val="24"/>
          <w:szCs w:val="24"/>
        </w:rPr>
      </w:pPr>
      <w:r w:rsidRPr="00F90A4E">
        <w:rPr>
          <w:color w:val="auto"/>
          <w:sz w:val="24"/>
          <w:szCs w:val="24"/>
        </w:rPr>
        <w:t>выполнять повороты кувырком, маятником;</w:t>
      </w:r>
    </w:p>
    <w:p w:rsidR="00A57638" w:rsidRPr="00F90A4E" w:rsidRDefault="00E235EB" w:rsidP="007A1AAE">
      <w:pPr>
        <w:pStyle w:val="13"/>
        <w:numPr>
          <w:ilvl w:val="0"/>
          <w:numId w:val="237"/>
        </w:numPr>
        <w:spacing w:line="240" w:lineRule="auto"/>
        <w:ind w:left="0" w:firstLine="360"/>
        <w:jc w:val="both"/>
        <w:rPr>
          <w:color w:val="auto"/>
          <w:sz w:val="24"/>
          <w:szCs w:val="24"/>
        </w:rPr>
      </w:pPr>
      <w:r w:rsidRPr="00F90A4E">
        <w:rPr>
          <w:color w:val="auto"/>
          <w:sz w:val="24"/>
          <w:szCs w:val="24"/>
        </w:rPr>
        <w:t>выполнять технические элементы брассом в согласовании с дыханием;</w:t>
      </w:r>
    </w:p>
    <w:p w:rsidR="00A57638" w:rsidRPr="00F90A4E" w:rsidRDefault="00E235EB" w:rsidP="007A1AAE">
      <w:pPr>
        <w:pStyle w:val="13"/>
        <w:numPr>
          <w:ilvl w:val="0"/>
          <w:numId w:val="237"/>
        </w:numPr>
        <w:spacing w:line="240" w:lineRule="auto"/>
        <w:ind w:left="0" w:firstLine="360"/>
        <w:jc w:val="both"/>
        <w:rPr>
          <w:color w:val="auto"/>
          <w:sz w:val="24"/>
          <w:szCs w:val="24"/>
        </w:rPr>
      </w:pPr>
      <w:r w:rsidRPr="00F90A4E">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F90A4E" w:rsidRDefault="00E235EB" w:rsidP="007A1AAE">
      <w:pPr>
        <w:pStyle w:val="13"/>
        <w:numPr>
          <w:ilvl w:val="0"/>
          <w:numId w:val="237"/>
        </w:numPr>
        <w:spacing w:line="240" w:lineRule="auto"/>
        <w:ind w:left="0" w:firstLine="360"/>
        <w:jc w:val="both"/>
        <w:rPr>
          <w:color w:val="auto"/>
          <w:sz w:val="24"/>
          <w:szCs w:val="24"/>
        </w:rPr>
        <w:sectPr w:rsidR="00A57638" w:rsidRPr="00F90A4E" w:rsidSect="009A1F8A">
          <w:headerReference w:type="even" r:id="rId37"/>
          <w:headerReference w:type="default" r:id="rId38"/>
          <w:footerReference w:type="even" r:id="rId39"/>
          <w:footerReference w:type="default" r:id="rId40"/>
          <w:footnotePr>
            <w:numRestart w:val="eachPage"/>
          </w:footnotePr>
          <w:type w:val="nextColumn"/>
          <w:pgSz w:w="11907" w:h="16839" w:code="9"/>
          <w:pgMar w:top="579" w:right="992" w:bottom="963" w:left="1276" w:header="0" w:footer="3" w:gutter="0"/>
          <w:pgNumType w:start="1"/>
          <w:cols w:space="720"/>
          <w:noEndnote/>
          <w:docGrid w:linePitch="360"/>
        </w:sectPr>
      </w:pPr>
      <w:r w:rsidRPr="00F90A4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239BC" w:rsidRDefault="004239BC" w:rsidP="004239BC">
      <w:pPr>
        <w:pStyle w:val="3"/>
        <w:spacing w:line="240" w:lineRule="auto"/>
        <w:ind w:left="284" w:hanging="284"/>
        <w:jc w:val="center"/>
        <w:rPr>
          <w:rFonts w:ascii="Times New Roman" w:hAnsi="Times New Roman" w:cs="Times New Roman"/>
          <w:sz w:val="28"/>
          <w:szCs w:val="28"/>
        </w:rPr>
      </w:pPr>
      <w:r w:rsidRPr="004239BC">
        <w:rPr>
          <w:rFonts w:ascii="Times New Roman" w:hAnsi="Times New Roman" w:cs="Times New Roman"/>
          <w:sz w:val="28"/>
          <w:szCs w:val="28"/>
        </w:rPr>
        <w:lastRenderedPageBreak/>
        <w:t>3.</w:t>
      </w:r>
      <w:r w:rsidR="003B458B">
        <w:rPr>
          <w:rFonts w:ascii="Times New Roman" w:hAnsi="Times New Roman" w:cs="Times New Roman"/>
          <w:sz w:val="28"/>
          <w:szCs w:val="28"/>
        </w:rPr>
        <w:t>1.</w:t>
      </w:r>
      <w:r w:rsidRPr="004239BC">
        <w:rPr>
          <w:rFonts w:ascii="Times New Roman" w:hAnsi="Times New Roman" w:cs="Times New Roman"/>
          <w:sz w:val="28"/>
          <w:szCs w:val="28"/>
        </w:rPr>
        <w:t>17. Федеральная рабочая программа по учебному предмету</w:t>
      </w:r>
    </w:p>
    <w:p w:rsidR="00A57638" w:rsidRPr="004239BC" w:rsidRDefault="004239BC" w:rsidP="004239BC">
      <w:pPr>
        <w:pStyle w:val="3"/>
        <w:spacing w:line="240" w:lineRule="auto"/>
        <w:ind w:left="284" w:hanging="284"/>
        <w:jc w:val="center"/>
        <w:rPr>
          <w:rFonts w:ascii="Times New Roman" w:hAnsi="Times New Roman" w:cs="Times New Roman"/>
          <w:sz w:val="28"/>
          <w:szCs w:val="28"/>
        </w:rPr>
      </w:pPr>
      <w:r w:rsidRPr="004239BC">
        <w:rPr>
          <w:rFonts w:ascii="Times New Roman" w:hAnsi="Times New Roman" w:cs="Times New Roman"/>
          <w:sz w:val="28"/>
          <w:szCs w:val="28"/>
        </w:rPr>
        <w:t xml:space="preserve"> «Оснвовы безопасно сти жизнедеятельности»</w:t>
      </w:r>
    </w:p>
    <w:p w:rsidR="004239BC" w:rsidRPr="004239BC" w:rsidRDefault="004239BC" w:rsidP="004239BC">
      <w:pPr>
        <w:ind w:firstLine="709"/>
        <w:jc w:val="both"/>
        <w:rPr>
          <w:rFonts w:ascii="Times New Roman" w:eastAsia="SchoolBookSanPin" w:hAnsi="Times New Roman"/>
        </w:rPr>
      </w:pPr>
      <w:r w:rsidRPr="004239BC">
        <w:rPr>
          <w:rFonts w:ascii="Times New Roman" w:eastAsia="SchoolBookSanPin" w:hAnsi="Times New Roman"/>
        </w:rPr>
        <w:t>Федеральная рабочая программа по учебному предмету «</w:t>
      </w:r>
      <w:r w:rsidRPr="004239BC">
        <w:rPr>
          <w:rFonts w:ascii="Times New Roman" w:eastAsia="SchoolBookSanPin" w:hAnsi="Times New Roman"/>
          <w:position w:val="1"/>
        </w:rPr>
        <w:t>Основы безопасности жизнедеятельности</w:t>
      </w:r>
      <w:r w:rsidRPr="004239BC">
        <w:rPr>
          <w:rFonts w:ascii="Times New Roman" w:eastAsia="SchoolBookSanPin" w:hAnsi="Times New Roman"/>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A57638" w:rsidRPr="00F90A4E" w:rsidRDefault="004239BC" w:rsidP="004239BC">
      <w:pPr>
        <w:pStyle w:val="af5"/>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4239BC" w:rsidRPr="004239BC" w:rsidRDefault="004239BC" w:rsidP="004239BC">
      <w:pPr>
        <w:pStyle w:val="afe"/>
        <w:widowControl/>
        <w:ind w:left="0" w:firstLine="709"/>
        <w:jc w:val="both"/>
        <w:rPr>
          <w:rFonts w:ascii="Times New Roman" w:eastAsia="SchoolBookSanPin" w:hAnsi="Times New Roman"/>
        </w:rPr>
      </w:pPr>
      <w:r w:rsidRPr="004239BC">
        <w:rPr>
          <w:rFonts w:ascii="Times New Roman" w:eastAsia="SchoolBookSanPin" w:hAnsi="Times New Roman"/>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4239BC">
        <w:rPr>
          <w:rFonts w:ascii="Times New Roman" w:eastAsia="SchoolBookSanPin" w:hAnsi="Times New Roman"/>
          <w:bCs/>
        </w:rPr>
        <w:t>рабочей</w:t>
      </w:r>
      <w:r w:rsidRPr="004239BC">
        <w:rPr>
          <w:rFonts w:ascii="Times New Roman" w:eastAsia="SchoolBookSanPin" w:hAnsi="Times New Roman"/>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4239BC" w:rsidRPr="004239BC" w:rsidRDefault="004239BC" w:rsidP="004239BC">
      <w:pPr>
        <w:ind w:firstLine="709"/>
        <w:jc w:val="both"/>
        <w:rPr>
          <w:rFonts w:ascii="Times New Roman" w:eastAsia="SchoolBookSanPin" w:hAnsi="Times New Roman"/>
        </w:rPr>
      </w:pPr>
      <w:r w:rsidRPr="004239BC">
        <w:rPr>
          <w:rFonts w:ascii="Times New Roman" w:eastAsia="SchoolBookSanPin" w:hAnsi="Times New Roman"/>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239BC" w:rsidRPr="00CA4934" w:rsidRDefault="004239BC" w:rsidP="004239BC">
      <w:pPr>
        <w:ind w:firstLine="567"/>
        <w:jc w:val="both"/>
        <w:rPr>
          <w:rFonts w:ascii="Times New Roman" w:eastAsia="SchoolBookSanPin" w:hAnsi="Times New Roman"/>
          <w:sz w:val="28"/>
          <w:szCs w:val="28"/>
        </w:rPr>
      </w:pPr>
      <w:r w:rsidRPr="004239BC">
        <w:rPr>
          <w:rFonts w:ascii="Times New Roman" w:eastAsia="SchoolBookSanPin" w:hAnsi="Times New Roman"/>
        </w:rPr>
        <w:t xml:space="preserve">Программа ОБЖ </w:t>
      </w:r>
      <w:r w:rsidRPr="004239BC">
        <w:rPr>
          <w:rFonts w:ascii="Times New Roman" w:eastAsia="SchoolBookSanPin" w:hAnsi="Times New Roman"/>
          <w:position w:val="1"/>
        </w:rPr>
        <w:t>обеспечивает</w:t>
      </w:r>
      <w:r w:rsidRPr="00CA4934">
        <w:rPr>
          <w:rFonts w:ascii="Times New Roman" w:eastAsia="SchoolBookSanPin" w:hAnsi="Times New Roman"/>
          <w:position w:val="1"/>
          <w:sz w:val="28"/>
          <w:szCs w:val="28"/>
        </w:rPr>
        <w:t>:</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возможность выработки и закрепления у обучающихся умений и навыков, необходимых для последующей жизни;</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выработку практико-ориентированных компетенций, соответствующих потребностям современности;</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239BC" w:rsidRPr="004239BC" w:rsidRDefault="004239BC" w:rsidP="004239BC">
      <w:pPr>
        <w:ind w:firstLine="567"/>
        <w:jc w:val="both"/>
        <w:rPr>
          <w:rFonts w:ascii="Times New Roman" w:eastAsia="SchoolBookSanPin" w:hAnsi="Times New Roman"/>
        </w:rPr>
      </w:pPr>
      <w:r w:rsidRPr="004239BC">
        <w:rPr>
          <w:rFonts w:ascii="Times New Roman" w:eastAsia="SchoolBookSanPin" w:hAnsi="Times New Roman"/>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F90A4E" w:rsidRDefault="00E235EB" w:rsidP="004239BC">
      <w:pPr>
        <w:pStyle w:val="13"/>
        <w:spacing w:line="240" w:lineRule="auto"/>
        <w:jc w:val="both"/>
        <w:rPr>
          <w:color w:val="auto"/>
          <w:sz w:val="24"/>
          <w:szCs w:val="24"/>
        </w:rPr>
      </w:pPr>
      <w:r w:rsidRPr="004239BC">
        <w:rPr>
          <w:color w:val="auto"/>
          <w:sz w:val="24"/>
          <w:szCs w:val="24"/>
        </w:rPr>
        <w:t>модуль № 1 «Культура безопасности жизнедеятельности в современном обществе»;</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2 «Безопасность в быту»;</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3 «Безопасность на транспорте»;</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4 «Безопасность в общественных местах»;</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5 «Безопасность в природной среде»;</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6 «Здоровье и как его сохранить. Основы медицинских знаний»;</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7 «Безопасность в социуме»;</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8 «Безопасность в информационном пространстве»;</w:t>
      </w:r>
    </w:p>
    <w:p w:rsidR="00A57638" w:rsidRPr="00F90A4E" w:rsidRDefault="00E235EB" w:rsidP="00C25F9F">
      <w:pPr>
        <w:pStyle w:val="13"/>
        <w:spacing w:after="40" w:line="240" w:lineRule="auto"/>
        <w:jc w:val="both"/>
        <w:rPr>
          <w:color w:val="auto"/>
          <w:sz w:val="24"/>
          <w:szCs w:val="24"/>
        </w:rPr>
      </w:pPr>
      <w:r w:rsidRPr="00F90A4E">
        <w:rPr>
          <w:color w:val="auto"/>
          <w:sz w:val="24"/>
          <w:szCs w:val="24"/>
        </w:rPr>
        <w:t>модуль № 9 «Основы противодействия экстремизму и терроризму»;</w:t>
      </w:r>
    </w:p>
    <w:p w:rsidR="00A57638" w:rsidRPr="00F90A4E" w:rsidRDefault="00E235EB" w:rsidP="00C25F9F">
      <w:pPr>
        <w:pStyle w:val="13"/>
        <w:spacing w:line="240" w:lineRule="auto"/>
        <w:jc w:val="both"/>
        <w:rPr>
          <w:color w:val="auto"/>
          <w:sz w:val="24"/>
          <w:szCs w:val="24"/>
        </w:rPr>
      </w:pPr>
      <w:r w:rsidRPr="00F90A4E">
        <w:rPr>
          <w:color w:val="auto"/>
          <w:sz w:val="24"/>
          <w:szCs w:val="24"/>
        </w:rPr>
        <w:t>модуль № 10 «Взаимодействие личности, общества и государства в обеспечении безопасности жизни и здоровья населения».</w:t>
      </w:r>
    </w:p>
    <w:p w:rsidR="004239BC" w:rsidRPr="004239BC" w:rsidRDefault="00E235EB" w:rsidP="004239BC">
      <w:pPr>
        <w:ind w:firstLine="709"/>
        <w:jc w:val="both"/>
        <w:rPr>
          <w:rFonts w:ascii="Times New Roman" w:eastAsia="SchoolBookSanPin" w:hAnsi="Times New Roman" w:cs="Times New Roman"/>
        </w:rPr>
      </w:pPr>
      <w:r w:rsidRPr="004239BC">
        <w:rPr>
          <w:rFonts w:ascii="Times New Roman" w:hAnsi="Times New Roman" w:cs="Times New Roman"/>
          <w:color w:val="auto"/>
        </w:rPr>
        <w:t xml:space="preserve">В целях обеспечения системного подхода в изучении учебного предмета ОБЖ на уровне основного общего образования Программа </w:t>
      </w:r>
      <w:r w:rsidR="004239BC" w:rsidRPr="004239BC">
        <w:rPr>
          <w:rFonts w:ascii="Times New Roman" w:hAnsi="Times New Roman" w:cs="Times New Roman"/>
          <w:color w:val="auto"/>
        </w:rPr>
        <w:t xml:space="preserve">ОБЖ </w:t>
      </w:r>
      <w:r w:rsidRPr="004239BC">
        <w:rPr>
          <w:rFonts w:ascii="Times New Roman" w:hAnsi="Times New Roman" w:cs="Times New Roman"/>
          <w:color w:val="auto"/>
        </w:rPr>
        <w:t xml:space="preserve">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4239BC" w:rsidRPr="004239BC">
        <w:rPr>
          <w:rFonts w:ascii="Times New Roman" w:eastAsia="SchoolBookSanPin" w:hAnsi="Times New Roman" w:cs="Times New Roman"/>
          <w:position w:val="1"/>
        </w:rPr>
        <w:t xml:space="preserve">«предвидеть опасность </w:t>
      </w:r>
      <w:r w:rsidR="004239BC" w:rsidRPr="004239BC">
        <w:rPr>
          <w:rFonts w:ascii="Times New Roman" w:eastAsia="Symbola" w:hAnsi="Times New Roman" w:cs="Times New Roman"/>
          <w:position w:val="1"/>
        </w:rPr>
        <w:t xml:space="preserve">→ </w:t>
      </w:r>
      <w:r w:rsidR="004239BC" w:rsidRPr="004239BC">
        <w:rPr>
          <w:rFonts w:ascii="Times New Roman" w:eastAsia="SchoolBookSanPin" w:hAnsi="Times New Roman" w:cs="Times New Roman"/>
          <w:position w:val="1"/>
        </w:rPr>
        <w:t xml:space="preserve">по возможности её избегать </w:t>
      </w:r>
      <w:r w:rsidR="004239BC" w:rsidRPr="004239BC">
        <w:rPr>
          <w:rFonts w:ascii="Times New Roman" w:eastAsia="Symbola" w:hAnsi="Times New Roman" w:cs="Times New Roman"/>
          <w:position w:val="1"/>
        </w:rPr>
        <w:t xml:space="preserve">→ </w:t>
      </w:r>
      <w:r w:rsidR="004239BC" w:rsidRPr="004239BC">
        <w:rPr>
          <w:rFonts w:ascii="Times New Roman" w:eastAsia="SchoolBookSanPin" w:hAnsi="Times New Roman" w:cs="Times New Roman"/>
          <w:position w:val="1"/>
        </w:rPr>
        <w:t>при необходимости действовать».</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 xml:space="preserve">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 xml:space="preserve">Программой </w:t>
      </w:r>
      <w:r w:rsidR="004239BC">
        <w:rPr>
          <w:color w:val="auto"/>
          <w:sz w:val="24"/>
          <w:szCs w:val="24"/>
        </w:rPr>
        <w:t xml:space="preserve">ОБЖ </w:t>
      </w:r>
      <w:r w:rsidRPr="00F90A4E">
        <w:rPr>
          <w:color w:val="auto"/>
          <w:sz w:val="24"/>
          <w:szCs w:val="24"/>
        </w:rPr>
        <w:t xml:space="preserve">предусматривается использование практикоориентированных интерактивных форм организации учебных занятий с возможностью применения </w:t>
      </w:r>
      <w:r w:rsidRPr="00F90A4E">
        <w:rPr>
          <w:color w:val="auto"/>
          <w:sz w:val="24"/>
          <w:szCs w:val="24"/>
        </w:rPr>
        <w:lastRenderedPageBreak/>
        <w:t>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57638" w:rsidRPr="00F90A4E" w:rsidRDefault="00E235EB" w:rsidP="004239BC">
      <w:pPr>
        <w:pStyle w:val="13"/>
        <w:spacing w:line="240" w:lineRule="auto"/>
        <w:ind w:firstLine="567"/>
        <w:jc w:val="both"/>
        <w:rPr>
          <w:color w:val="auto"/>
          <w:sz w:val="24"/>
          <w:szCs w:val="24"/>
        </w:rPr>
      </w:pPr>
      <w:r w:rsidRPr="00F90A4E">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F90A4E" w:rsidRDefault="00E235EB" w:rsidP="00E52380">
      <w:pPr>
        <w:pStyle w:val="13"/>
        <w:spacing w:line="240" w:lineRule="auto"/>
        <w:ind w:firstLine="567"/>
        <w:jc w:val="both"/>
        <w:rPr>
          <w:color w:val="auto"/>
          <w:sz w:val="24"/>
          <w:szCs w:val="24"/>
        </w:rPr>
      </w:pPr>
      <w:r w:rsidRPr="00F90A4E">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F90A4E" w:rsidRDefault="00E235EB" w:rsidP="00E52380">
      <w:pPr>
        <w:pStyle w:val="13"/>
        <w:spacing w:line="240" w:lineRule="auto"/>
        <w:ind w:firstLine="567"/>
        <w:jc w:val="both"/>
        <w:rPr>
          <w:color w:val="auto"/>
          <w:sz w:val="24"/>
          <w:szCs w:val="24"/>
        </w:rPr>
      </w:pPr>
      <w:r w:rsidRPr="00F90A4E">
        <w:rPr>
          <w:color w:val="auto"/>
          <w:sz w:val="24"/>
          <w:szCs w:val="24"/>
        </w:rPr>
        <w:t>ОБЖ является системообразующим</w:t>
      </w:r>
      <w:r w:rsidR="00E52380">
        <w:rPr>
          <w:color w:val="auto"/>
          <w:sz w:val="24"/>
          <w:szCs w:val="24"/>
        </w:rPr>
        <w:t xml:space="preserve"> учебным предметом</w:t>
      </w:r>
      <w:r w:rsidRPr="00F90A4E">
        <w:rPr>
          <w:color w:val="auto"/>
          <w:sz w:val="24"/>
          <w:szCs w:val="24"/>
        </w:rPr>
        <w:t>,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E7782" w:rsidRDefault="00E235EB" w:rsidP="00CE7782">
      <w:pPr>
        <w:pStyle w:val="13"/>
        <w:spacing w:line="240" w:lineRule="auto"/>
        <w:ind w:firstLine="567"/>
        <w:jc w:val="both"/>
        <w:rPr>
          <w:color w:val="auto"/>
          <w:sz w:val="24"/>
          <w:szCs w:val="24"/>
        </w:rPr>
      </w:pPr>
      <w:r w:rsidRPr="00F90A4E">
        <w:rPr>
          <w:color w:val="auto"/>
          <w:sz w:val="24"/>
          <w:szCs w:val="24"/>
        </w:rPr>
        <w:t xml:space="preserve">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rsidR="00A57638" w:rsidRPr="00F90A4E" w:rsidRDefault="00E235EB" w:rsidP="00CE7782">
      <w:pPr>
        <w:pStyle w:val="13"/>
        <w:spacing w:line="240" w:lineRule="auto"/>
        <w:ind w:firstLine="567"/>
        <w:jc w:val="both"/>
        <w:rPr>
          <w:color w:val="auto"/>
          <w:sz w:val="24"/>
          <w:szCs w:val="24"/>
        </w:rPr>
      </w:pPr>
      <w:r w:rsidRPr="00F90A4E">
        <w:rPr>
          <w:color w:val="auto"/>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57638" w:rsidRPr="00F90A4E" w:rsidRDefault="00E235EB" w:rsidP="00CE7782">
      <w:pPr>
        <w:pStyle w:val="13"/>
        <w:spacing w:line="240" w:lineRule="auto"/>
        <w:ind w:firstLine="567"/>
        <w:jc w:val="both"/>
        <w:rPr>
          <w:color w:val="auto"/>
          <w:sz w:val="24"/>
          <w:szCs w:val="24"/>
        </w:rPr>
      </w:pPr>
      <w:r w:rsidRPr="00F90A4E">
        <w:rPr>
          <w:color w:val="auto"/>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F90A4E" w:rsidRDefault="00E235EB" w:rsidP="00C25F9F">
      <w:pPr>
        <w:pStyle w:val="13"/>
        <w:spacing w:line="240" w:lineRule="auto"/>
        <w:jc w:val="both"/>
        <w:rPr>
          <w:color w:val="auto"/>
          <w:sz w:val="24"/>
          <w:szCs w:val="24"/>
        </w:rPr>
      </w:pPr>
      <w:r w:rsidRPr="00F90A4E">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lastRenderedPageBreak/>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F90A4E" w:rsidRDefault="00E235EB" w:rsidP="00D444E6">
      <w:pPr>
        <w:pStyle w:val="13"/>
        <w:spacing w:line="240" w:lineRule="auto"/>
        <w:jc w:val="both"/>
        <w:rPr>
          <w:color w:val="auto"/>
          <w:sz w:val="24"/>
          <w:szCs w:val="24"/>
        </w:rPr>
      </w:pPr>
      <w:r w:rsidRPr="00F90A4E">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E7782" w:rsidRPr="00CE7782" w:rsidRDefault="00CE7782" w:rsidP="00CE7782">
      <w:pPr>
        <w:ind w:firstLine="567"/>
        <w:jc w:val="both"/>
        <w:rPr>
          <w:rFonts w:ascii="Times New Roman" w:eastAsia="SchoolBookSanPin" w:hAnsi="Times New Roman"/>
        </w:rPr>
      </w:pPr>
      <w:bookmarkStart w:id="609" w:name="bookmark1822"/>
      <w:r w:rsidRPr="00CE7782">
        <w:rPr>
          <w:rFonts w:ascii="Times New Roman" w:eastAsia="SchoolBookSanPin" w:hAnsi="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E7782" w:rsidRPr="00CE7782" w:rsidRDefault="00CE7782" w:rsidP="00CE7782">
      <w:pPr>
        <w:ind w:firstLine="567"/>
        <w:jc w:val="both"/>
        <w:rPr>
          <w:rFonts w:ascii="Times New Roman" w:eastAsia="SchoolBookSanPin" w:hAnsi="Times New Roman"/>
        </w:rPr>
      </w:pPr>
      <w:r w:rsidRPr="00CE7782">
        <w:rPr>
          <w:rFonts w:ascii="Times New Roman" w:eastAsia="SchoolBookSanPin" w:hAnsi="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CE7782" w:rsidRPr="00CE7782" w:rsidRDefault="00CE7782" w:rsidP="00CE7782">
      <w:pPr>
        <w:ind w:firstLine="567"/>
        <w:jc w:val="both"/>
        <w:rPr>
          <w:rFonts w:ascii="Times New Roman" w:eastAsia="SchoolBookSanPin" w:hAnsi="Times New Roman"/>
        </w:rPr>
      </w:pPr>
      <w:r w:rsidRPr="00CE7782">
        <w:rPr>
          <w:rFonts w:ascii="Times New Roman" w:eastAsia="SchoolBookSanPin" w:hAnsi="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 xml:space="preserve">СОДЕРЖАНИЕ </w:t>
      </w:r>
      <w:bookmarkEnd w:id="609"/>
      <w:r w:rsidR="00CE7782">
        <w:rPr>
          <w:rFonts w:ascii="Times New Roman" w:hAnsi="Times New Roman" w:cs="Times New Roman"/>
          <w:sz w:val="24"/>
          <w:szCs w:val="24"/>
        </w:rPr>
        <w:t>ОБУЧЕНИЯ</w:t>
      </w:r>
    </w:p>
    <w:p w:rsidR="00A57638" w:rsidRPr="00F90A4E" w:rsidRDefault="00E235EB" w:rsidP="00C25F9F">
      <w:pPr>
        <w:pStyle w:val="af5"/>
        <w:rPr>
          <w:rFonts w:ascii="Times New Roman" w:hAnsi="Times New Roman" w:cs="Times New Roman"/>
          <w:sz w:val="24"/>
          <w:szCs w:val="24"/>
        </w:rPr>
      </w:pPr>
      <w:bookmarkStart w:id="610" w:name="bookmark1825"/>
      <w:r w:rsidRPr="00F90A4E">
        <w:rPr>
          <w:rFonts w:ascii="Times New Roman" w:hAnsi="Times New Roman" w:cs="Times New Roman"/>
          <w:sz w:val="24"/>
          <w:szCs w:val="24"/>
        </w:rPr>
        <w:t>МОДУЛЬ № 1 «КУЛЬТУРА БЕЗОПАСНОСТИ</w:t>
      </w:r>
      <w:bookmarkEnd w:id="610"/>
      <w:r w:rsidR="00CE7782">
        <w:rPr>
          <w:rFonts w:ascii="Times New Roman" w:hAnsi="Times New Roman" w:cs="Times New Roman"/>
          <w:sz w:val="24"/>
          <w:szCs w:val="24"/>
        </w:rPr>
        <w:t xml:space="preserve">  </w:t>
      </w:r>
      <w:r w:rsidRPr="00F90A4E">
        <w:rPr>
          <w:rFonts w:ascii="Times New Roman" w:hAnsi="Times New Roman" w:cs="Times New Roman"/>
          <w:sz w:val="24"/>
          <w:szCs w:val="24"/>
        </w:rPr>
        <w:t>ЖИЗНЕДЕЯТЕЛЬНОСТИ В СОВРЕМЕННОМ ОБЩЕСТВЕ»:</w:t>
      </w:r>
    </w:p>
    <w:p w:rsidR="00A57638" w:rsidRPr="00F90A4E" w:rsidRDefault="00E235EB" w:rsidP="00C25F9F">
      <w:pPr>
        <w:pStyle w:val="13"/>
        <w:spacing w:line="240" w:lineRule="auto"/>
        <w:jc w:val="both"/>
        <w:rPr>
          <w:color w:val="auto"/>
          <w:sz w:val="24"/>
          <w:szCs w:val="24"/>
        </w:rPr>
      </w:pPr>
      <w:r w:rsidRPr="00F90A4E">
        <w:rPr>
          <w:color w:val="auto"/>
          <w:sz w:val="24"/>
          <w:szCs w:val="24"/>
        </w:rPr>
        <w:t>цель и задачи учебного предмета ОБЖ, его ключевые понятия и значение для человека;</w:t>
      </w:r>
    </w:p>
    <w:p w:rsidR="00A57638" w:rsidRPr="00F90A4E" w:rsidRDefault="00E235EB" w:rsidP="00C25F9F">
      <w:pPr>
        <w:pStyle w:val="13"/>
        <w:spacing w:line="240" w:lineRule="auto"/>
        <w:jc w:val="both"/>
        <w:rPr>
          <w:color w:val="auto"/>
          <w:sz w:val="24"/>
          <w:szCs w:val="24"/>
        </w:rPr>
      </w:pPr>
      <w:r w:rsidRPr="00F90A4E">
        <w:rPr>
          <w:color w:val="auto"/>
          <w:sz w:val="24"/>
          <w:szCs w:val="24"/>
        </w:rPr>
        <w:t>смысл понятий «опасность», «безопасность», «риск», «культура безопасности жизнедеятельности»;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источники и факторы опасности, их классификация;</w:t>
      </w:r>
    </w:p>
    <w:p w:rsidR="00A57638" w:rsidRPr="00F90A4E" w:rsidRDefault="00E235EB" w:rsidP="00C25F9F">
      <w:pPr>
        <w:pStyle w:val="13"/>
        <w:spacing w:line="240" w:lineRule="auto"/>
        <w:jc w:val="both"/>
        <w:rPr>
          <w:color w:val="auto"/>
          <w:sz w:val="24"/>
          <w:szCs w:val="24"/>
        </w:rPr>
      </w:pPr>
      <w:r w:rsidRPr="00F90A4E">
        <w:rPr>
          <w:color w:val="auto"/>
          <w:sz w:val="24"/>
          <w:szCs w:val="24"/>
        </w:rPr>
        <w:t>общие принципы безопасного поведения;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виды чрезвычайных ситуаций, сходство и различия опасной, экстремальной и чрезвычайной ситуаций;</w:t>
      </w:r>
    </w:p>
    <w:p w:rsidR="00A57638" w:rsidRPr="00F90A4E" w:rsidRDefault="00E235EB" w:rsidP="00C25F9F">
      <w:pPr>
        <w:pStyle w:val="13"/>
        <w:spacing w:line="240" w:lineRule="auto"/>
        <w:jc w:val="both"/>
        <w:rPr>
          <w:color w:val="auto"/>
          <w:sz w:val="24"/>
          <w:szCs w:val="24"/>
        </w:rPr>
      </w:pPr>
      <w:r w:rsidRPr="00F90A4E">
        <w:rPr>
          <w:color w:val="auto"/>
          <w:sz w:val="24"/>
          <w:szCs w:val="24"/>
        </w:rPr>
        <w:t>уровни взаимодействия человека и окружающей среды;</w:t>
      </w:r>
    </w:p>
    <w:p w:rsidR="00A57638" w:rsidRPr="00F90A4E" w:rsidRDefault="00E235EB" w:rsidP="00CE7782">
      <w:pPr>
        <w:pStyle w:val="13"/>
        <w:spacing w:line="240" w:lineRule="auto"/>
        <w:jc w:val="both"/>
        <w:rPr>
          <w:color w:val="auto"/>
          <w:sz w:val="24"/>
          <w:szCs w:val="24"/>
        </w:rPr>
      </w:pPr>
      <w:r w:rsidRPr="00F90A4E">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57638" w:rsidRPr="00F90A4E" w:rsidRDefault="00E235EB" w:rsidP="00CE7782">
      <w:pPr>
        <w:pStyle w:val="af5"/>
        <w:rPr>
          <w:rFonts w:ascii="Times New Roman" w:hAnsi="Times New Roman" w:cs="Times New Roman"/>
          <w:sz w:val="24"/>
          <w:szCs w:val="24"/>
        </w:rPr>
      </w:pPr>
      <w:bookmarkStart w:id="611" w:name="bookmark1828"/>
      <w:r w:rsidRPr="00F90A4E">
        <w:rPr>
          <w:rFonts w:ascii="Times New Roman" w:hAnsi="Times New Roman" w:cs="Times New Roman"/>
          <w:sz w:val="24"/>
          <w:szCs w:val="24"/>
        </w:rPr>
        <w:t>МОДУЛЬ № 2 «БЕЗОПАСНОСТЬ В БЫТУ»:</w:t>
      </w:r>
      <w:bookmarkEnd w:id="611"/>
    </w:p>
    <w:p w:rsidR="00A57638" w:rsidRPr="00F90A4E" w:rsidRDefault="00E235EB" w:rsidP="00C25F9F">
      <w:pPr>
        <w:pStyle w:val="13"/>
        <w:spacing w:line="240" w:lineRule="auto"/>
        <w:jc w:val="both"/>
        <w:rPr>
          <w:color w:val="auto"/>
          <w:sz w:val="24"/>
          <w:szCs w:val="24"/>
        </w:rPr>
      </w:pPr>
      <w:r w:rsidRPr="00F90A4E">
        <w:rPr>
          <w:color w:val="auto"/>
          <w:sz w:val="24"/>
          <w:szCs w:val="24"/>
        </w:rPr>
        <w:t>основные источники опасности в быту и их классификация;</w:t>
      </w:r>
    </w:p>
    <w:p w:rsidR="00A57638" w:rsidRPr="00F90A4E" w:rsidRDefault="00E235EB" w:rsidP="00C25F9F">
      <w:pPr>
        <w:pStyle w:val="13"/>
        <w:spacing w:line="240" w:lineRule="auto"/>
        <w:jc w:val="both"/>
        <w:rPr>
          <w:color w:val="auto"/>
          <w:sz w:val="24"/>
          <w:szCs w:val="24"/>
        </w:rPr>
      </w:pPr>
      <w:r w:rsidRPr="00F90A4E">
        <w:rPr>
          <w:color w:val="auto"/>
          <w:sz w:val="24"/>
          <w:szCs w:val="24"/>
        </w:rPr>
        <w:t>защита прав потребителя, сроки годности и состав продуктов питания;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бытовые отравления и причины их возникновения, классификация ядовитых веществ и их опасности;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признаки отравления, приёмы и правила оказания первой помощи;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комплектования и хранения домашней аптечки;</w:t>
      </w:r>
    </w:p>
    <w:p w:rsidR="00A57638" w:rsidRPr="00F90A4E" w:rsidRDefault="00E235EB" w:rsidP="00C25F9F">
      <w:pPr>
        <w:pStyle w:val="13"/>
        <w:spacing w:line="240" w:lineRule="auto"/>
        <w:jc w:val="both"/>
        <w:rPr>
          <w:color w:val="auto"/>
          <w:sz w:val="24"/>
          <w:szCs w:val="24"/>
        </w:rPr>
      </w:pPr>
      <w:r w:rsidRPr="00F90A4E">
        <w:rPr>
          <w:color w:val="auto"/>
          <w:sz w:val="24"/>
          <w:szCs w:val="24"/>
        </w:rPr>
        <w:t>бытовые травмы и правила их предупреждения, приёмы и правила оказания первой помощи;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обращения с газовыми и электрическими приборами, приёмы и правила оказания первой помощи;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поведения в подъезде и лифте, а также при входе и выходе из них;</w:t>
      </w:r>
    </w:p>
    <w:p w:rsidR="00A57638" w:rsidRPr="00F90A4E" w:rsidRDefault="00E235EB" w:rsidP="00C25F9F">
      <w:pPr>
        <w:pStyle w:val="13"/>
        <w:spacing w:line="240" w:lineRule="auto"/>
        <w:jc w:val="both"/>
        <w:rPr>
          <w:color w:val="auto"/>
          <w:sz w:val="24"/>
          <w:szCs w:val="24"/>
        </w:rPr>
      </w:pPr>
      <w:r w:rsidRPr="00F90A4E">
        <w:rPr>
          <w:color w:val="auto"/>
          <w:sz w:val="24"/>
          <w:szCs w:val="24"/>
        </w:rPr>
        <w:t>пожар и факторы его развития;</w:t>
      </w:r>
    </w:p>
    <w:p w:rsidR="00A57638" w:rsidRPr="00F90A4E" w:rsidRDefault="00E235EB" w:rsidP="00C25F9F">
      <w:pPr>
        <w:pStyle w:val="13"/>
        <w:spacing w:line="240" w:lineRule="auto"/>
        <w:jc w:val="both"/>
        <w:rPr>
          <w:color w:val="auto"/>
          <w:sz w:val="24"/>
          <w:szCs w:val="24"/>
        </w:rPr>
      </w:pPr>
      <w:r w:rsidRPr="00F90A4E">
        <w:rPr>
          <w:color w:val="auto"/>
          <w:sz w:val="24"/>
          <w:szCs w:val="24"/>
        </w:rPr>
        <w:t>условия и причины возникновения пожаров, их возможные последствия, приёмы и правила оказания первой помощи;</w:t>
      </w:r>
    </w:p>
    <w:p w:rsidR="00A57638" w:rsidRPr="00F90A4E" w:rsidRDefault="00E235EB" w:rsidP="00C25F9F">
      <w:pPr>
        <w:pStyle w:val="13"/>
        <w:spacing w:after="40" w:line="240" w:lineRule="auto"/>
        <w:jc w:val="both"/>
        <w:rPr>
          <w:color w:val="auto"/>
          <w:sz w:val="24"/>
          <w:szCs w:val="24"/>
        </w:rPr>
      </w:pPr>
      <w:r w:rsidRPr="00F90A4E">
        <w:rPr>
          <w:color w:val="auto"/>
          <w:sz w:val="24"/>
          <w:szCs w:val="24"/>
        </w:rPr>
        <w:t>первичные средства пожаротушения;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вызова экстренных служб и порядок взаимодействия с ними, ответственность за ложные сообщения;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права, обязанности и ответственность граждан в области пожарной безопасности;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ситуации криминального характера, правила поведения с малознакомыми людьми;</w:t>
      </w:r>
    </w:p>
    <w:p w:rsidR="00A57638" w:rsidRPr="00F90A4E" w:rsidRDefault="00E235EB" w:rsidP="00C25F9F">
      <w:pPr>
        <w:pStyle w:val="13"/>
        <w:spacing w:line="240" w:lineRule="auto"/>
        <w:jc w:val="both"/>
        <w:rPr>
          <w:color w:val="auto"/>
          <w:sz w:val="24"/>
          <w:szCs w:val="24"/>
        </w:rPr>
      </w:pPr>
      <w:r w:rsidRPr="00F90A4E">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A57638" w:rsidRPr="00F90A4E" w:rsidRDefault="00E235EB" w:rsidP="00C25F9F">
      <w:pPr>
        <w:pStyle w:val="13"/>
        <w:spacing w:line="240" w:lineRule="auto"/>
        <w:jc w:val="both"/>
        <w:rPr>
          <w:color w:val="auto"/>
          <w:sz w:val="24"/>
          <w:szCs w:val="24"/>
        </w:rPr>
      </w:pPr>
      <w:r w:rsidRPr="00F90A4E">
        <w:rPr>
          <w:color w:val="auto"/>
          <w:sz w:val="24"/>
          <w:szCs w:val="24"/>
        </w:rPr>
        <w:t>классификация аварийных ситуаций в коммунальных системах жизнеобеспечения;</w:t>
      </w:r>
    </w:p>
    <w:p w:rsidR="00A57638" w:rsidRPr="00F90A4E" w:rsidRDefault="00E235EB" w:rsidP="00CE7782">
      <w:pPr>
        <w:pStyle w:val="13"/>
        <w:spacing w:line="240" w:lineRule="auto"/>
        <w:jc w:val="both"/>
        <w:rPr>
          <w:color w:val="auto"/>
          <w:sz w:val="24"/>
          <w:szCs w:val="24"/>
        </w:rPr>
      </w:pPr>
      <w:r w:rsidRPr="00F90A4E">
        <w:rPr>
          <w:color w:val="auto"/>
          <w:sz w:val="24"/>
          <w:szCs w:val="24"/>
        </w:rPr>
        <w:t xml:space="preserve">правила подготовки к возможным авариям на коммунальных системах, порядок действий </w:t>
      </w:r>
      <w:r w:rsidRPr="00F90A4E">
        <w:rPr>
          <w:color w:val="auto"/>
          <w:sz w:val="24"/>
          <w:szCs w:val="24"/>
        </w:rPr>
        <w:lastRenderedPageBreak/>
        <w:t>при авариях на коммунальных системах.</w:t>
      </w:r>
    </w:p>
    <w:p w:rsidR="00A57638" w:rsidRPr="00F90A4E" w:rsidRDefault="00E235EB" w:rsidP="00CE7782">
      <w:pPr>
        <w:pStyle w:val="af5"/>
        <w:rPr>
          <w:rFonts w:ascii="Times New Roman" w:hAnsi="Times New Roman" w:cs="Times New Roman"/>
          <w:sz w:val="24"/>
          <w:szCs w:val="24"/>
        </w:rPr>
      </w:pPr>
      <w:bookmarkStart w:id="612" w:name="bookmark1830"/>
      <w:r w:rsidRPr="00F90A4E">
        <w:rPr>
          <w:rFonts w:ascii="Times New Roman" w:hAnsi="Times New Roman" w:cs="Times New Roman"/>
          <w:sz w:val="24"/>
          <w:szCs w:val="24"/>
        </w:rPr>
        <w:t>МОДУЛЬ № 3 «БЕЗОПАСНОСТЬ НА ТРАНСПОРТЕ»:</w:t>
      </w:r>
      <w:bookmarkEnd w:id="612"/>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дорожного движения и их значение, условия обеспечения безопасности участников дорожного движения;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дорожного движения и дорожные знаки для пешеходов;</w:t>
      </w:r>
    </w:p>
    <w:p w:rsidR="00A57638" w:rsidRPr="00F90A4E" w:rsidRDefault="00E235EB" w:rsidP="00C25F9F">
      <w:pPr>
        <w:pStyle w:val="13"/>
        <w:spacing w:line="240" w:lineRule="auto"/>
        <w:jc w:val="both"/>
        <w:rPr>
          <w:color w:val="auto"/>
          <w:sz w:val="24"/>
          <w:szCs w:val="24"/>
        </w:rPr>
      </w:pPr>
      <w:r w:rsidRPr="00F90A4E">
        <w:rPr>
          <w:color w:val="auto"/>
          <w:sz w:val="24"/>
          <w:szCs w:val="24"/>
        </w:rPr>
        <w:t>«дорожные ловушки» и правила их предупреждения;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световозвращающие элементы и правила их применения;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дорожного движения для пассажиров;</w:t>
      </w:r>
    </w:p>
    <w:p w:rsidR="00A57638" w:rsidRPr="00F90A4E" w:rsidRDefault="00E235EB" w:rsidP="00C25F9F">
      <w:pPr>
        <w:pStyle w:val="13"/>
        <w:spacing w:line="240" w:lineRule="auto"/>
        <w:jc w:val="both"/>
        <w:rPr>
          <w:color w:val="auto"/>
          <w:sz w:val="24"/>
          <w:szCs w:val="24"/>
        </w:rPr>
      </w:pPr>
      <w:r w:rsidRPr="00F90A4E">
        <w:rPr>
          <w:color w:val="auto"/>
          <w:sz w:val="24"/>
          <w:szCs w:val="24"/>
        </w:rPr>
        <w:t>обязанности пассажиров маршрутных транспортных средств, ремень безопасности и правила его применения;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поведения пассажира мотоцикла;</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F90A4E" w:rsidRDefault="00E235EB" w:rsidP="00C25F9F">
      <w:pPr>
        <w:pStyle w:val="13"/>
        <w:spacing w:line="240" w:lineRule="auto"/>
        <w:jc w:val="both"/>
        <w:rPr>
          <w:color w:val="auto"/>
          <w:sz w:val="24"/>
          <w:szCs w:val="24"/>
        </w:rPr>
      </w:pPr>
      <w:r w:rsidRPr="00F90A4E">
        <w:rPr>
          <w:color w:val="auto"/>
          <w:sz w:val="24"/>
          <w:szCs w:val="24"/>
        </w:rPr>
        <w:t>дорожные знаки для водителя велосипеда, сигналы велосипедиста;</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подготовки велосипеда к пользованию;</w:t>
      </w:r>
    </w:p>
    <w:p w:rsidR="00A57638" w:rsidRPr="00F90A4E" w:rsidRDefault="00E235EB" w:rsidP="00C25F9F">
      <w:pPr>
        <w:pStyle w:val="13"/>
        <w:spacing w:line="240" w:lineRule="auto"/>
        <w:jc w:val="both"/>
        <w:rPr>
          <w:color w:val="auto"/>
          <w:sz w:val="24"/>
          <w:szCs w:val="24"/>
        </w:rPr>
      </w:pPr>
      <w:r w:rsidRPr="00F90A4E">
        <w:rPr>
          <w:color w:val="auto"/>
          <w:sz w:val="24"/>
          <w:szCs w:val="24"/>
        </w:rPr>
        <w:t>дорожно-транспортные происшествия и причины их возникновения;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основные факторы риска возникновения дорожно-транспортных происшествий;</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очевидца дорожно-транспортного происшествия;</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пожаре на транспорте;</w:t>
      </w:r>
    </w:p>
    <w:p w:rsidR="00A57638" w:rsidRPr="00F90A4E" w:rsidRDefault="00E235EB" w:rsidP="00C25F9F">
      <w:pPr>
        <w:pStyle w:val="13"/>
        <w:spacing w:line="240" w:lineRule="auto"/>
        <w:jc w:val="both"/>
        <w:rPr>
          <w:color w:val="auto"/>
          <w:sz w:val="24"/>
          <w:szCs w:val="24"/>
        </w:rPr>
      </w:pPr>
      <w:r w:rsidRPr="00F90A4E">
        <w:rPr>
          <w:color w:val="auto"/>
          <w:sz w:val="24"/>
          <w:szCs w:val="24"/>
        </w:rPr>
        <w:t>особенности различных видов транспорта (подземного, железнодорожного, водного, воздушного);</w:t>
      </w:r>
    </w:p>
    <w:p w:rsidR="00A57638" w:rsidRPr="00F90A4E" w:rsidRDefault="00E235EB" w:rsidP="00C25F9F">
      <w:pPr>
        <w:pStyle w:val="13"/>
        <w:spacing w:line="240" w:lineRule="auto"/>
        <w:jc w:val="both"/>
        <w:rPr>
          <w:color w:val="auto"/>
          <w:sz w:val="24"/>
          <w:szCs w:val="24"/>
        </w:rPr>
      </w:pPr>
      <w:r w:rsidRPr="00F90A4E">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F90A4E" w:rsidRDefault="00E235EB" w:rsidP="00C25F9F">
      <w:pPr>
        <w:pStyle w:val="13"/>
        <w:spacing w:line="240" w:lineRule="auto"/>
        <w:jc w:val="both"/>
        <w:rPr>
          <w:color w:val="auto"/>
          <w:sz w:val="24"/>
          <w:szCs w:val="24"/>
        </w:rPr>
      </w:pPr>
      <w:r w:rsidRPr="00F90A4E">
        <w:rPr>
          <w:color w:val="auto"/>
          <w:sz w:val="24"/>
          <w:szCs w:val="24"/>
        </w:rPr>
        <w:t>первая помощь и последовательность её оказания;</w:t>
      </w:r>
    </w:p>
    <w:p w:rsidR="00A57638" w:rsidRPr="00F90A4E" w:rsidRDefault="00E235EB" w:rsidP="00CE7782">
      <w:pPr>
        <w:pStyle w:val="13"/>
        <w:spacing w:line="240" w:lineRule="auto"/>
        <w:jc w:val="both"/>
        <w:rPr>
          <w:color w:val="auto"/>
          <w:sz w:val="24"/>
          <w:szCs w:val="24"/>
        </w:rPr>
      </w:pPr>
      <w:r w:rsidRPr="00F90A4E">
        <w:rPr>
          <w:color w:val="auto"/>
          <w:sz w:val="24"/>
          <w:szCs w:val="24"/>
        </w:rPr>
        <w:t>правила и приёмы оказания первой помощи при различных травмах в результате чрезвычайных ситуаций на транспорте.</w:t>
      </w:r>
    </w:p>
    <w:p w:rsidR="00A57638" w:rsidRPr="00F90A4E" w:rsidRDefault="00E235EB" w:rsidP="00CE7782">
      <w:pPr>
        <w:pStyle w:val="af5"/>
        <w:rPr>
          <w:rFonts w:ascii="Times New Roman" w:hAnsi="Times New Roman" w:cs="Times New Roman"/>
          <w:sz w:val="24"/>
          <w:szCs w:val="24"/>
        </w:rPr>
      </w:pPr>
      <w:bookmarkStart w:id="613" w:name="bookmark1832"/>
      <w:r w:rsidRPr="00F90A4E">
        <w:rPr>
          <w:rFonts w:ascii="Times New Roman" w:hAnsi="Times New Roman" w:cs="Times New Roman"/>
          <w:sz w:val="24"/>
          <w:szCs w:val="24"/>
        </w:rPr>
        <w:t>МОДУЛЬ № 4 «БЕЗОПАСНОСТЬ В ОБЩЕСТВЕННЫХ МЕСТАХ»:</w:t>
      </w:r>
      <w:bookmarkEnd w:id="613"/>
    </w:p>
    <w:p w:rsidR="00A57638" w:rsidRPr="00F90A4E" w:rsidRDefault="00E235EB" w:rsidP="00CE7782">
      <w:pPr>
        <w:pStyle w:val="13"/>
        <w:spacing w:line="240" w:lineRule="auto"/>
        <w:jc w:val="both"/>
        <w:rPr>
          <w:color w:val="auto"/>
          <w:sz w:val="24"/>
          <w:szCs w:val="24"/>
        </w:rPr>
      </w:pPr>
      <w:r w:rsidRPr="00F90A4E">
        <w:rPr>
          <w:color w:val="auto"/>
          <w:sz w:val="24"/>
          <w:szCs w:val="24"/>
        </w:rPr>
        <w:t>общественные места и их характеристики, потенциальные источники опасности в общественных местах;</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вызова экстренных служб и порядок взаимодействия с ними;</w:t>
      </w:r>
    </w:p>
    <w:p w:rsidR="00A57638" w:rsidRPr="00F90A4E" w:rsidRDefault="00E235EB" w:rsidP="00C25F9F">
      <w:pPr>
        <w:pStyle w:val="13"/>
        <w:spacing w:line="240" w:lineRule="auto"/>
        <w:jc w:val="both"/>
        <w:rPr>
          <w:color w:val="auto"/>
          <w:sz w:val="24"/>
          <w:szCs w:val="24"/>
        </w:rPr>
      </w:pPr>
      <w:r w:rsidRPr="00F90A4E">
        <w:rPr>
          <w:color w:val="auto"/>
          <w:sz w:val="24"/>
          <w:szCs w:val="24"/>
        </w:rPr>
        <w:t>массовые мероприятия и правила подготовки к ним, оборудование мест массового пребывания людей;</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беспорядках в местах массового пребывания людей;</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попадании в толпу и давку;</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обнаружении угрозы возникновения пожара;</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эвакуации из общественных мест и зданий;</w:t>
      </w:r>
    </w:p>
    <w:p w:rsidR="00A57638" w:rsidRPr="00F90A4E" w:rsidRDefault="00E235EB" w:rsidP="00C25F9F">
      <w:pPr>
        <w:pStyle w:val="13"/>
        <w:spacing w:line="240" w:lineRule="auto"/>
        <w:jc w:val="both"/>
        <w:rPr>
          <w:color w:val="auto"/>
          <w:sz w:val="24"/>
          <w:szCs w:val="24"/>
        </w:rPr>
      </w:pPr>
      <w:r w:rsidRPr="00F90A4E">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F90A4E" w:rsidRDefault="00E235EB" w:rsidP="00CE7782">
      <w:pPr>
        <w:pStyle w:val="13"/>
        <w:spacing w:line="240" w:lineRule="auto"/>
        <w:jc w:val="both"/>
        <w:rPr>
          <w:color w:val="auto"/>
          <w:sz w:val="24"/>
          <w:szCs w:val="24"/>
        </w:rPr>
      </w:pPr>
      <w:r w:rsidRPr="00F90A4E">
        <w:rPr>
          <w:color w:val="auto"/>
          <w:sz w:val="24"/>
          <w:szCs w:val="24"/>
        </w:rPr>
        <w:t>порядок действий при взаимодействии с правоохранительными органами.</w:t>
      </w:r>
    </w:p>
    <w:p w:rsidR="00A57638" w:rsidRPr="00F90A4E" w:rsidRDefault="00E235EB" w:rsidP="00CE7782">
      <w:pPr>
        <w:pStyle w:val="af5"/>
        <w:rPr>
          <w:rFonts w:ascii="Times New Roman" w:hAnsi="Times New Roman" w:cs="Times New Roman"/>
          <w:sz w:val="24"/>
          <w:szCs w:val="24"/>
        </w:rPr>
      </w:pPr>
      <w:bookmarkStart w:id="614" w:name="bookmark1834"/>
      <w:r w:rsidRPr="00F90A4E">
        <w:rPr>
          <w:rFonts w:ascii="Times New Roman" w:hAnsi="Times New Roman" w:cs="Times New Roman"/>
          <w:sz w:val="24"/>
          <w:szCs w:val="24"/>
        </w:rPr>
        <w:t>МОДУЛЬ № 5 «БЕЗОПАСНОСТЬ В ПРИРОДНОЙ СРЕДЕ»:</w:t>
      </w:r>
      <w:bookmarkEnd w:id="614"/>
    </w:p>
    <w:p w:rsidR="00A57638" w:rsidRPr="00F90A4E" w:rsidRDefault="00E235EB" w:rsidP="00CE7782">
      <w:pPr>
        <w:pStyle w:val="13"/>
        <w:spacing w:line="240" w:lineRule="auto"/>
        <w:jc w:val="both"/>
        <w:rPr>
          <w:color w:val="auto"/>
          <w:sz w:val="24"/>
          <w:szCs w:val="24"/>
        </w:rPr>
      </w:pPr>
      <w:r w:rsidRPr="00F90A4E">
        <w:rPr>
          <w:color w:val="auto"/>
          <w:sz w:val="24"/>
          <w:szCs w:val="24"/>
        </w:rPr>
        <w:t>чрезвычайные ситуации природного характера и их классификация;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укусах диких животных, змей, пауков, клещей и насекомых;</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F90A4E" w:rsidRDefault="00E235EB" w:rsidP="00C25F9F">
      <w:pPr>
        <w:pStyle w:val="13"/>
        <w:spacing w:line="240" w:lineRule="auto"/>
        <w:jc w:val="both"/>
        <w:rPr>
          <w:color w:val="auto"/>
          <w:sz w:val="24"/>
          <w:szCs w:val="24"/>
        </w:rPr>
      </w:pPr>
      <w:r w:rsidRPr="00F90A4E">
        <w:rPr>
          <w:color w:val="auto"/>
          <w:sz w:val="24"/>
          <w:szCs w:val="24"/>
        </w:rPr>
        <w:t>автономные условия, их особенности и опасности, правила подготовки к длительному автономному существованию;</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автономном существовании в природной среде;</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правила ориентирования на местности, способы подачи сигналов бедствия;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 xml:space="preserve">природные пожары, их виды и опасности, факторы и причины их возникновения, </w:t>
      </w:r>
      <w:r w:rsidRPr="00F90A4E">
        <w:rPr>
          <w:color w:val="auto"/>
          <w:sz w:val="24"/>
          <w:szCs w:val="24"/>
        </w:rPr>
        <w:lastRenderedPageBreak/>
        <w:t>порядок действий при нахождении в зоне природного пожара;</w:t>
      </w:r>
    </w:p>
    <w:p w:rsidR="00A57638" w:rsidRPr="00F90A4E" w:rsidRDefault="00E235EB" w:rsidP="00C25F9F">
      <w:pPr>
        <w:pStyle w:val="13"/>
        <w:spacing w:line="240" w:lineRule="auto"/>
        <w:jc w:val="both"/>
        <w:rPr>
          <w:color w:val="auto"/>
          <w:sz w:val="24"/>
          <w:szCs w:val="24"/>
        </w:rPr>
      </w:pPr>
      <w:r w:rsidRPr="00F90A4E">
        <w:rPr>
          <w:color w:val="auto"/>
          <w:sz w:val="24"/>
          <w:szCs w:val="24"/>
        </w:rPr>
        <w:t>устройство гор и классификация горных пород, правила безопасного поведения в горах;</w:t>
      </w:r>
    </w:p>
    <w:p w:rsidR="00A57638" w:rsidRPr="00F90A4E" w:rsidRDefault="00E235EB" w:rsidP="00C25F9F">
      <w:pPr>
        <w:pStyle w:val="13"/>
        <w:spacing w:line="240" w:lineRule="auto"/>
        <w:jc w:val="both"/>
        <w:rPr>
          <w:color w:val="auto"/>
          <w:sz w:val="24"/>
          <w:szCs w:val="24"/>
        </w:rPr>
      </w:pPr>
      <w:r w:rsidRPr="00F90A4E">
        <w:rPr>
          <w:color w:val="auto"/>
          <w:sz w:val="24"/>
          <w:szCs w:val="24"/>
        </w:rPr>
        <w:t>снежные лавины, их характеристики и опасности, порядок действий при попадании в лавину;</w:t>
      </w:r>
    </w:p>
    <w:p w:rsidR="00A57638" w:rsidRPr="00F90A4E" w:rsidRDefault="00E235EB" w:rsidP="00C25F9F">
      <w:pPr>
        <w:pStyle w:val="13"/>
        <w:spacing w:line="240" w:lineRule="auto"/>
        <w:jc w:val="both"/>
        <w:rPr>
          <w:color w:val="auto"/>
          <w:sz w:val="24"/>
          <w:szCs w:val="24"/>
        </w:rPr>
      </w:pPr>
      <w:r w:rsidRPr="00F90A4E">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A57638" w:rsidRPr="00F90A4E" w:rsidRDefault="00E235EB" w:rsidP="00C25F9F">
      <w:pPr>
        <w:pStyle w:val="13"/>
        <w:spacing w:line="240" w:lineRule="auto"/>
        <w:jc w:val="both"/>
        <w:rPr>
          <w:color w:val="auto"/>
          <w:sz w:val="24"/>
          <w:szCs w:val="24"/>
        </w:rPr>
      </w:pPr>
      <w:r w:rsidRPr="00F90A4E">
        <w:rPr>
          <w:color w:val="auto"/>
          <w:sz w:val="24"/>
          <w:szCs w:val="24"/>
        </w:rPr>
        <w:t>сели, их характеристики и опасности, порядок действий при попадании в зону селя;</w:t>
      </w:r>
    </w:p>
    <w:p w:rsidR="00A57638" w:rsidRPr="00F90A4E" w:rsidRDefault="00E235EB" w:rsidP="00C25F9F">
      <w:pPr>
        <w:pStyle w:val="13"/>
        <w:spacing w:line="240" w:lineRule="auto"/>
        <w:jc w:val="both"/>
        <w:rPr>
          <w:color w:val="auto"/>
          <w:sz w:val="24"/>
          <w:szCs w:val="24"/>
        </w:rPr>
      </w:pPr>
      <w:r w:rsidRPr="00F90A4E">
        <w:rPr>
          <w:color w:val="auto"/>
          <w:sz w:val="24"/>
          <w:szCs w:val="24"/>
        </w:rPr>
        <w:t>оползни, их характеристики и опасности, порядок действий при начале оползня;</w:t>
      </w:r>
    </w:p>
    <w:p w:rsidR="00A57638" w:rsidRPr="00F90A4E" w:rsidRDefault="00E235EB" w:rsidP="00C25F9F">
      <w:pPr>
        <w:pStyle w:val="13"/>
        <w:spacing w:line="240" w:lineRule="auto"/>
        <w:jc w:val="both"/>
        <w:rPr>
          <w:color w:val="auto"/>
          <w:sz w:val="24"/>
          <w:szCs w:val="24"/>
        </w:rPr>
      </w:pPr>
      <w:r w:rsidRPr="00F90A4E">
        <w:rPr>
          <w:color w:val="auto"/>
          <w:sz w:val="24"/>
          <w:szCs w:val="24"/>
        </w:rPr>
        <w:t>общие правила безопасного поведения на водоёмах, правила купания в подготовленных и неподготовленных местах;</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обнаружении тонущего человека;</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поведения при нахождении на плавсредствах;</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поведения при нахождении на льду, порядок действий при обнаружении человека в полынье;</w:t>
      </w:r>
    </w:p>
    <w:p w:rsidR="00A57638" w:rsidRPr="00F90A4E" w:rsidRDefault="00E235EB" w:rsidP="00C25F9F">
      <w:pPr>
        <w:pStyle w:val="13"/>
        <w:spacing w:line="240" w:lineRule="auto"/>
        <w:jc w:val="both"/>
        <w:rPr>
          <w:color w:val="auto"/>
          <w:sz w:val="24"/>
          <w:szCs w:val="24"/>
        </w:rPr>
      </w:pPr>
      <w:r w:rsidRPr="00F90A4E">
        <w:rPr>
          <w:color w:val="auto"/>
          <w:sz w:val="24"/>
          <w:szCs w:val="24"/>
        </w:rPr>
        <w:t>наводнения, их характеристики и опасности, порядок действий при наводнении;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t>цунами, их характеристики и опасности, порядок действий при нахождении в зоне цунами;</w:t>
      </w:r>
    </w:p>
    <w:p w:rsidR="00A57638" w:rsidRPr="00F90A4E" w:rsidRDefault="00E235EB" w:rsidP="00C25F9F">
      <w:pPr>
        <w:pStyle w:val="13"/>
        <w:spacing w:line="240" w:lineRule="auto"/>
        <w:jc w:val="both"/>
        <w:rPr>
          <w:color w:val="auto"/>
          <w:sz w:val="24"/>
          <w:szCs w:val="24"/>
        </w:rPr>
      </w:pPr>
      <w:r w:rsidRPr="00F90A4E">
        <w:rPr>
          <w:color w:val="auto"/>
          <w:sz w:val="24"/>
          <w:szCs w:val="24"/>
        </w:rPr>
        <w:t>ураганы, бури, смерчи, их характеристики и опасности, порядок действий при ураганах, бурях и смерчах;</w:t>
      </w:r>
    </w:p>
    <w:p w:rsidR="00A57638" w:rsidRPr="00F90A4E" w:rsidRDefault="00E235EB" w:rsidP="00C25F9F">
      <w:pPr>
        <w:pStyle w:val="13"/>
        <w:spacing w:line="240" w:lineRule="auto"/>
        <w:jc w:val="both"/>
        <w:rPr>
          <w:color w:val="auto"/>
          <w:sz w:val="24"/>
          <w:szCs w:val="24"/>
        </w:rPr>
      </w:pPr>
      <w:r w:rsidRPr="00F90A4E">
        <w:rPr>
          <w:color w:val="auto"/>
          <w:sz w:val="24"/>
          <w:szCs w:val="24"/>
        </w:rPr>
        <w:t>грозы, их характеристики и опасности, порядок действий при попадании в грозу;</w:t>
      </w:r>
    </w:p>
    <w:p w:rsidR="00A57638" w:rsidRPr="00F90A4E" w:rsidRDefault="00E235EB" w:rsidP="00C25F9F">
      <w:pPr>
        <w:pStyle w:val="13"/>
        <w:spacing w:line="240" w:lineRule="auto"/>
        <w:jc w:val="both"/>
        <w:rPr>
          <w:color w:val="auto"/>
          <w:sz w:val="24"/>
          <w:szCs w:val="24"/>
        </w:rPr>
      </w:pPr>
      <w:r w:rsidRPr="00F90A4E">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F90A4E" w:rsidRDefault="00E235EB" w:rsidP="00C25F9F">
      <w:pPr>
        <w:pStyle w:val="13"/>
        <w:spacing w:line="240" w:lineRule="auto"/>
        <w:jc w:val="both"/>
        <w:rPr>
          <w:color w:val="auto"/>
          <w:sz w:val="24"/>
          <w:szCs w:val="24"/>
        </w:rPr>
      </w:pPr>
      <w:r w:rsidRPr="00F90A4E">
        <w:rPr>
          <w:color w:val="auto"/>
          <w:sz w:val="24"/>
          <w:szCs w:val="24"/>
        </w:rPr>
        <w:t>смысл понятий «экология» и «экологическая культура», значение экологии для устойчивого развития общества;</w:t>
      </w:r>
    </w:p>
    <w:p w:rsidR="00A57638" w:rsidRPr="00F90A4E" w:rsidRDefault="00E235EB" w:rsidP="00CE7782">
      <w:pPr>
        <w:pStyle w:val="13"/>
        <w:spacing w:line="240" w:lineRule="auto"/>
        <w:jc w:val="both"/>
        <w:rPr>
          <w:color w:val="auto"/>
          <w:sz w:val="24"/>
          <w:szCs w:val="24"/>
        </w:rPr>
      </w:pPr>
      <w:r w:rsidRPr="00F90A4E">
        <w:rPr>
          <w:color w:val="auto"/>
          <w:sz w:val="24"/>
          <w:szCs w:val="24"/>
        </w:rPr>
        <w:t>правила безопасного поведения при неблагоприятной экологической обстановке.</w:t>
      </w:r>
    </w:p>
    <w:p w:rsidR="00A57638" w:rsidRPr="00F90A4E" w:rsidRDefault="00E235EB" w:rsidP="00CE7782">
      <w:pPr>
        <w:pStyle w:val="af5"/>
        <w:rPr>
          <w:rFonts w:ascii="Times New Roman" w:hAnsi="Times New Roman" w:cs="Times New Roman"/>
          <w:sz w:val="24"/>
          <w:szCs w:val="24"/>
        </w:rPr>
      </w:pPr>
      <w:bookmarkStart w:id="615" w:name="bookmark1836"/>
      <w:r w:rsidRPr="00F90A4E">
        <w:rPr>
          <w:rFonts w:ascii="Times New Roman" w:hAnsi="Times New Roman" w:cs="Times New Roman"/>
          <w:sz w:val="24"/>
          <w:szCs w:val="24"/>
        </w:rPr>
        <w:t>МОДУЛЬ № 6 «ЗДОРОВЬЕ И КАК ЕГО СОХРАНИТЬ.</w:t>
      </w:r>
      <w:bookmarkEnd w:id="615"/>
      <w:r w:rsidRPr="00F90A4E">
        <w:rPr>
          <w:rFonts w:ascii="Times New Roman" w:hAnsi="Times New Roman" w:cs="Times New Roman"/>
          <w:sz w:val="24"/>
          <w:szCs w:val="24"/>
        </w:rPr>
        <w:t>ОСНОВЫ МЕДИЦИНСКИХ ЗНАНИЙ»:</w:t>
      </w:r>
    </w:p>
    <w:p w:rsidR="00A57638" w:rsidRPr="00F90A4E" w:rsidRDefault="00E235EB" w:rsidP="00CE7782">
      <w:pPr>
        <w:pStyle w:val="13"/>
        <w:spacing w:line="240" w:lineRule="auto"/>
        <w:jc w:val="both"/>
        <w:rPr>
          <w:color w:val="auto"/>
          <w:sz w:val="24"/>
          <w:szCs w:val="24"/>
        </w:rPr>
      </w:pPr>
      <w:r w:rsidRPr="00F90A4E">
        <w:rPr>
          <w:color w:val="auto"/>
          <w:sz w:val="24"/>
          <w:szCs w:val="24"/>
        </w:rPr>
        <w:t>смысл понятий «здоровье» и «здоровый образ жизни», их содержание и значение для человека;</w:t>
      </w:r>
    </w:p>
    <w:p w:rsidR="00A57638" w:rsidRPr="00F90A4E" w:rsidRDefault="00E235EB" w:rsidP="00C25F9F">
      <w:pPr>
        <w:pStyle w:val="13"/>
        <w:spacing w:after="60" w:line="240" w:lineRule="auto"/>
        <w:jc w:val="both"/>
        <w:rPr>
          <w:color w:val="auto"/>
          <w:sz w:val="24"/>
          <w:szCs w:val="24"/>
        </w:rPr>
      </w:pPr>
      <w:r w:rsidRPr="00F90A4E">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F90A4E" w:rsidRDefault="00E235EB" w:rsidP="00C25F9F">
      <w:pPr>
        <w:pStyle w:val="13"/>
        <w:spacing w:line="240" w:lineRule="auto"/>
        <w:jc w:val="both"/>
        <w:rPr>
          <w:color w:val="auto"/>
          <w:sz w:val="24"/>
          <w:szCs w:val="24"/>
        </w:rPr>
      </w:pPr>
      <w:r w:rsidRPr="00F90A4E">
        <w:rPr>
          <w:color w:val="auto"/>
          <w:sz w:val="24"/>
          <w:szCs w:val="24"/>
        </w:rPr>
        <w:t>элементы здорового образа жизни, ответственность за сохранение здоровья;</w:t>
      </w:r>
    </w:p>
    <w:p w:rsidR="00A57638" w:rsidRPr="00F90A4E" w:rsidRDefault="00E235EB" w:rsidP="00C25F9F">
      <w:pPr>
        <w:pStyle w:val="13"/>
        <w:spacing w:line="240" w:lineRule="auto"/>
        <w:jc w:val="both"/>
        <w:rPr>
          <w:color w:val="auto"/>
          <w:sz w:val="24"/>
          <w:szCs w:val="24"/>
        </w:rPr>
      </w:pPr>
      <w:r w:rsidRPr="00F90A4E">
        <w:rPr>
          <w:color w:val="auto"/>
          <w:sz w:val="24"/>
          <w:szCs w:val="24"/>
        </w:rPr>
        <w:t>понятие «инфекционные заболевания», причины их возникновения;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механизм распространения инфекционных заболеваний, меры их профилактики и защиты от них;</w:t>
      </w:r>
    </w:p>
    <w:p w:rsidR="00A57638" w:rsidRPr="00F90A4E" w:rsidRDefault="00E235EB" w:rsidP="00C25F9F">
      <w:pPr>
        <w:pStyle w:val="13"/>
        <w:spacing w:line="240" w:lineRule="auto"/>
        <w:jc w:val="both"/>
        <w:rPr>
          <w:color w:val="auto"/>
          <w:sz w:val="24"/>
          <w:szCs w:val="24"/>
        </w:rPr>
      </w:pPr>
      <w:r w:rsidRPr="00F90A4E">
        <w:rPr>
          <w:color w:val="auto"/>
          <w:sz w:val="24"/>
          <w:szCs w:val="24"/>
        </w:rPr>
        <w:t>порядок действий при возникновении чрезвычайных ситуаций биолого-социального происхождения (эпидемия, пандемия);</w:t>
      </w:r>
    </w:p>
    <w:p w:rsidR="00A57638" w:rsidRPr="00F90A4E" w:rsidRDefault="00E235EB" w:rsidP="00C25F9F">
      <w:pPr>
        <w:pStyle w:val="13"/>
        <w:spacing w:line="240" w:lineRule="auto"/>
        <w:jc w:val="both"/>
        <w:rPr>
          <w:color w:val="auto"/>
          <w:sz w:val="24"/>
          <w:szCs w:val="24"/>
        </w:rPr>
      </w:pPr>
      <w:r w:rsidRPr="00F90A4E">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понятие «неинфекционные заболевания» и их классификация, факторы риска неинфекционных заболеваний;</w:t>
      </w:r>
    </w:p>
    <w:p w:rsidR="00A57638" w:rsidRPr="00F90A4E" w:rsidRDefault="00E235EB" w:rsidP="00C25F9F">
      <w:pPr>
        <w:pStyle w:val="13"/>
        <w:spacing w:line="240" w:lineRule="auto"/>
        <w:jc w:val="both"/>
        <w:rPr>
          <w:color w:val="auto"/>
          <w:sz w:val="24"/>
          <w:szCs w:val="24"/>
        </w:rPr>
      </w:pPr>
      <w:r w:rsidRPr="00F90A4E">
        <w:rPr>
          <w:color w:val="auto"/>
          <w:sz w:val="24"/>
          <w:szCs w:val="24"/>
        </w:rPr>
        <w:t>меры профилактики неинфекционных заболеваний и защиты от них;</w:t>
      </w:r>
    </w:p>
    <w:p w:rsidR="00A57638" w:rsidRPr="00F90A4E" w:rsidRDefault="00E235EB" w:rsidP="00C25F9F">
      <w:pPr>
        <w:pStyle w:val="13"/>
        <w:spacing w:line="240" w:lineRule="auto"/>
        <w:jc w:val="both"/>
        <w:rPr>
          <w:color w:val="auto"/>
          <w:sz w:val="24"/>
          <w:szCs w:val="24"/>
        </w:rPr>
      </w:pPr>
      <w:r w:rsidRPr="00F90A4E">
        <w:rPr>
          <w:color w:val="auto"/>
          <w:sz w:val="24"/>
          <w:szCs w:val="24"/>
        </w:rPr>
        <w:t>диспансеризация и её задачи;</w:t>
      </w:r>
    </w:p>
    <w:p w:rsidR="00A57638" w:rsidRPr="00F90A4E" w:rsidRDefault="00E235EB" w:rsidP="00C25F9F">
      <w:pPr>
        <w:pStyle w:val="13"/>
        <w:spacing w:line="240" w:lineRule="auto"/>
        <w:jc w:val="both"/>
        <w:rPr>
          <w:color w:val="auto"/>
          <w:sz w:val="24"/>
          <w:szCs w:val="24"/>
        </w:rPr>
      </w:pPr>
      <w:r w:rsidRPr="00F90A4E">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A57638" w:rsidRPr="00F90A4E" w:rsidRDefault="00E235EB" w:rsidP="00C25F9F">
      <w:pPr>
        <w:pStyle w:val="13"/>
        <w:spacing w:line="240" w:lineRule="auto"/>
        <w:jc w:val="both"/>
        <w:rPr>
          <w:color w:val="auto"/>
          <w:sz w:val="24"/>
          <w:szCs w:val="24"/>
        </w:rPr>
      </w:pPr>
      <w:r w:rsidRPr="00F90A4E">
        <w:rPr>
          <w:color w:val="auto"/>
          <w:sz w:val="24"/>
          <w:szCs w:val="24"/>
        </w:rPr>
        <w:t>понятие «первая помощь» и обязанность по её оказанию, универсальный алгоритм оказания первой помощи;</w:t>
      </w:r>
    </w:p>
    <w:p w:rsidR="00A57638" w:rsidRPr="00F90A4E" w:rsidRDefault="00E235EB" w:rsidP="00C25F9F">
      <w:pPr>
        <w:pStyle w:val="13"/>
        <w:spacing w:line="240" w:lineRule="auto"/>
        <w:jc w:val="both"/>
        <w:rPr>
          <w:color w:val="auto"/>
          <w:sz w:val="24"/>
          <w:szCs w:val="24"/>
        </w:rPr>
      </w:pPr>
      <w:r w:rsidRPr="00F90A4E">
        <w:rPr>
          <w:color w:val="auto"/>
          <w:sz w:val="24"/>
          <w:szCs w:val="24"/>
        </w:rPr>
        <w:t>назначение и состав аптечки первой помощи;</w:t>
      </w:r>
    </w:p>
    <w:p w:rsidR="00A57638" w:rsidRPr="00F90A4E" w:rsidRDefault="00E235EB" w:rsidP="00CE7782">
      <w:pPr>
        <w:pStyle w:val="13"/>
        <w:spacing w:line="240" w:lineRule="auto"/>
        <w:jc w:val="both"/>
        <w:rPr>
          <w:color w:val="auto"/>
          <w:sz w:val="24"/>
          <w:szCs w:val="24"/>
        </w:rPr>
      </w:pPr>
      <w:r w:rsidRPr="00F90A4E">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A57638" w:rsidRPr="00F90A4E" w:rsidRDefault="00E235EB" w:rsidP="00CE7782">
      <w:pPr>
        <w:pStyle w:val="af5"/>
        <w:rPr>
          <w:rFonts w:ascii="Times New Roman" w:hAnsi="Times New Roman" w:cs="Times New Roman"/>
          <w:sz w:val="24"/>
          <w:szCs w:val="24"/>
        </w:rPr>
      </w:pPr>
      <w:bookmarkStart w:id="616" w:name="bookmark1839"/>
      <w:r w:rsidRPr="00F90A4E">
        <w:rPr>
          <w:rFonts w:ascii="Times New Roman" w:hAnsi="Times New Roman" w:cs="Times New Roman"/>
          <w:sz w:val="24"/>
          <w:szCs w:val="24"/>
        </w:rPr>
        <w:t>МОДУЛЬ № 7 «БЕЗОПАСНОСТЬ В СОЦИУМЕ»:</w:t>
      </w:r>
      <w:bookmarkEnd w:id="616"/>
    </w:p>
    <w:p w:rsidR="00A57638" w:rsidRPr="00F90A4E" w:rsidRDefault="00E235EB" w:rsidP="00CE7782">
      <w:pPr>
        <w:pStyle w:val="13"/>
        <w:spacing w:line="240" w:lineRule="auto"/>
        <w:jc w:val="both"/>
        <w:rPr>
          <w:color w:val="auto"/>
          <w:sz w:val="24"/>
          <w:szCs w:val="24"/>
        </w:rPr>
      </w:pPr>
      <w:r w:rsidRPr="00F90A4E">
        <w:rPr>
          <w:color w:val="auto"/>
          <w:sz w:val="24"/>
          <w:szCs w:val="24"/>
        </w:rPr>
        <w:t>общение и его значение для человека, способы организации эффективного и позитивного общения;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понятие «конфликт» и стадии его развития, факторы и причины развития конфликта;</w:t>
      </w:r>
    </w:p>
    <w:p w:rsidR="00A57638" w:rsidRPr="00F90A4E" w:rsidRDefault="00E235EB" w:rsidP="00C25F9F">
      <w:pPr>
        <w:pStyle w:val="13"/>
        <w:spacing w:line="240" w:lineRule="auto"/>
        <w:jc w:val="both"/>
        <w:rPr>
          <w:color w:val="auto"/>
          <w:sz w:val="24"/>
          <w:szCs w:val="24"/>
        </w:rPr>
      </w:pPr>
      <w:r w:rsidRPr="00F90A4E">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правила поведения для снижения риска конфликта и порядок действий при его опасных проявлениях;</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способ разрешения конфликта с помощью третьей стороны (модератора);</w:t>
      </w:r>
    </w:p>
    <w:p w:rsidR="00A57638" w:rsidRPr="00F90A4E" w:rsidRDefault="00E235EB" w:rsidP="00C25F9F">
      <w:pPr>
        <w:pStyle w:val="13"/>
        <w:spacing w:line="233" w:lineRule="auto"/>
        <w:ind w:firstLine="238"/>
        <w:jc w:val="both"/>
        <w:rPr>
          <w:color w:val="auto"/>
          <w:sz w:val="24"/>
          <w:szCs w:val="24"/>
        </w:rPr>
      </w:pPr>
      <w:r w:rsidRPr="00F90A4E">
        <w:rPr>
          <w:color w:val="auto"/>
          <w:sz w:val="24"/>
          <w:szCs w:val="24"/>
        </w:rPr>
        <w:t>опасные формы проявления конфликта: агрессия, домашнее насилие и буллинг;</w:t>
      </w:r>
    </w:p>
    <w:p w:rsidR="00A57638" w:rsidRPr="00F90A4E" w:rsidRDefault="00E235EB" w:rsidP="00C25F9F">
      <w:pPr>
        <w:pStyle w:val="13"/>
        <w:spacing w:line="233" w:lineRule="auto"/>
        <w:ind w:firstLine="238"/>
        <w:jc w:val="both"/>
        <w:rPr>
          <w:color w:val="auto"/>
          <w:sz w:val="24"/>
          <w:szCs w:val="24"/>
        </w:rPr>
      </w:pPr>
      <w:r w:rsidRPr="00F90A4E">
        <w:rPr>
          <w:color w:val="auto"/>
          <w:sz w:val="24"/>
          <w:szCs w:val="24"/>
        </w:rPr>
        <w:t>манипуляции в ходе межличностного общения, приёмы распознавания манипуляций и способы противостояния им;</w:t>
      </w:r>
    </w:p>
    <w:p w:rsidR="00A57638" w:rsidRPr="00F90A4E" w:rsidRDefault="00E235EB" w:rsidP="00C25F9F">
      <w:pPr>
        <w:pStyle w:val="13"/>
        <w:spacing w:line="233" w:lineRule="auto"/>
        <w:jc w:val="both"/>
        <w:rPr>
          <w:color w:val="auto"/>
          <w:sz w:val="24"/>
          <w:szCs w:val="24"/>
        </w:rPr>
      </w:pPr>
      <w:r w:rsidRPr="00F90A4E">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F90A4E" w:rsidRDefault="00E235EB" w:rsidP="00C25F9F">
      <w:pPr>
        <w:pStyle w:val="13"/>
        <w:spacing w:line="233" w:lineRule="auto"/>
        <w:jc w:val="both"/>
        <w:rPr>
          <w:color w:val="auto"/>
          <w:sz w:val="24"/>
          <w:szCs w:val="24"/>
        </w:rPr>
      </w:pPr>
      <w:r w:rsidRPr="00F90A4E">
        <w:rPr>
          <w:color w:val="auto"/>
          <w:sz w:val="24"/>
          <w:szCs w:val="24"/>
        </w:rPr>
        <w:t>современные молодёжные увлечения и опасности, связанные с ними, правила безопасного поведения;</w:t>
      </w:r>
    </w:p>
    <w:p w:rsidR="00A57638" w:rsidRPr="00F90A4E" w:rsidRDefault="00E235EB" w:rsidP="00CE7782">
      <w:pPr>
        <w:pStyle w:val="13"/>
        <w:spacing w:line="240" w:lineRule="auto"/>
        <w:jc w:val="both"/>
        <w:rPr>
          <w:color w:val="auto"/>
          <w:sz w:val="24"/>
          <w:szCs w:val="24"/>
        </w:rPr>
      </w:pPr>
      <w:r w:rsidRPr="00F90A4E">
        <w:rPr>
          <w:color w:val="auto"/>
          <w:sz w:val="24"/>
          <w:szCs w:val="24"/>
        </w:rPr>
        <w:t>правила безопасной коммуникации с незнакомыми людьми.</w:t>
      </w:r>
    </w:p>
    <w:p w:rsidR="00A57638" w:rsidRPr="00F90A4E" w:rsidRDefault="00E235EB" w:rsidP="00CE7782">
      <w:pPr>
        <w:pStyle w:val="af5"/>
        <w:rPr>
          <w:rFonts w:ascii="Times New Roman" w:hAnsi="Times New Roman" w:cs="Times New Roman"/>
          <w:sz w:val="24"/>
          <w:szCs w:val="24"/>
        </w:rPr>
      </w:pPr>
      <w:bookmarkStart w:id="617" w:name="bookmark1841"/>
      <w:r w:rsidRPr="00F90A4E">
        <w:rPr>
          <w:rFonts w:ascii="Times New Roman" w:hAnsi="Times New Roman" w:cs="Times New Roman"/>
          <w:sz w:val="24"/>
          <w:szCs w:val="24"/>
        </w:rPr>
        <w:t>МОДУЛЬ № 8 «БЕЗОПАСНОСТЬ В ИНФОРМАЦИОННОМ ПРОСТРАНСТВЕ»:</w:t>
      </w:r>
      <w:bookmarkEnd w:id="617"/>
    </w:p>
    <w:p w:rsidR="00A57638" w:rsidRPr="00F90A4E" w:rsidRDefault="00E235EB" w:rsidP="00C25F9F">
      <w:pPr>
        <w:pStyle w:val="13"/>
        <w:spacing w:line="233" w:lineRule="auto"/>
        <w:jc w:val="both"/>
        <w:rPr>
          <w:color w:val="auto"/>
          <w:sz w:val="24"/>
          <w:szCs w:val="24"/>
        </w:rPr>
      </w:pPr>
      <w:r w:rsidRPr="00F90A4E">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F90A4E" w:rsidRDefault="00E235EB" w:rsidP="00C25F9F">
      <w:pPr>
        <w:pStyle w:val="13"/>
        <w:spacing w:line="233" w:lineRule="auto"/>
        <w:jc w:val="both"/>
        <w:rPr>
          <w:color w:val="auto"/>
          <w:sz w:val="24"/>
          <w:szCs w:val="24"/>
        </w:rPr>
      </w:pPr>
      <w:r w:rsidRPr="00F90A4E">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F90A4E" w:rsidRDefault="00E235EB" w:rsidP="00C25F9F">
      <w:pPr>
        <w:pStyle w:val="13"/>
        <w:spacing w:line="233" w:lineRule="auto"/>
        <w:jc w:val="both"/>
        <w:rPr>
          <w:color w:val="auto"/>
          <w:sz w:val="24"/>
          <w:szCs w:val="24"/>
        </w:rPr>
      </w:pPr>
      <w:r w:rsidRPr="00F90A4E">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F90A4E" w:rsidRDefault="00E235EB" w:rsidP="00C25F9F">
      <w:pPr>
        <w:pStyle w:val="13"/>
        <w:spacing w:line="233" w:lineRule="auto"/>
        <w:jc w:val="both"/>
        <w:rPr>
          <w:color w:val="auto"/>
          <w:sz w:val="24"/>
          <w:szCs w:val="24"/>
        </w:rPr>
      </w:pPr>
      <w:r w:rsidRPr="00F90A4E">
        <w:rPr>
          <w:color w:val="auto"/>
          <w:sz w:val="24"/>
          <w:szCs w:val="24"/>
        </w:rPr>
        <w:t>опасные явления цифровой среды: вредоносные программы и приложения и их разновидности;</w:t>
      </w:r>
    </w:p>
    <w:p w:rsidR="00A57638" w:rsidRPr="00F90A4E" w:rsidRDefault="00E235EB" w:rsidP="00C25F9F">
      <w:pPr>
        <w:pStyle w:val="13"/>
        <w:spacing w:line="233" w:lineRule="auto"/>
        <w:jc w:val="both"/>
        <w:rPr>
          <w:color w:val="auto"/>
          <w:sz w:val="24"/>
          <w:szCs w:val="24"/>
        </w:rPr>
      </w:pPr>
      <w:r w:rsidRPr="00F90A4E">
        <w:rPr>
          <w:color w:val="auto"/>
          <w:sz w:val="24"/>
          <w:szCs w:val="24"/>
        </w:rPr>
        <w:t>правила кибергигиены, необходимые для предупреждения возникновения сложных и опасных ситуаций в цифровой среде;</w:t>
      </w:r>
    </w:p>
    <w:p w:rsidR="00A57638" w:rsidRPr="00F90A4E" w:rsidRDefault="00E235EB" w:rsidP="00C25F9F">
      <w:pPr>
        <w:pStyle w:val="13"/>
        <w:spacing w:line="233" w:lineRule="auto"/>
        <w:jc w:val="both"/>
        <w:rPr>
          <w:color w:val="auto"/>
          <w:sz w:val="24"/>
          <w:szCs w:val="24"/>
        </w:rPr>
      </w:pPr>
      <w:r w:rsidRPr="00F90A4E">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F90A4E" w:rsidRDefault="00E235EB" w:rsidP="00C25F9F">
      <w:pPr>
        <w:pStyle w:val="13"/>
        <w:spacing w:line="233" w:lineRule="auto"/>
        <w:jc w:val="both"/>
        <w:rPr>
          <w:color w:val="auto"/>
          <w:sz w:val="24"/>
          <w:szCs w:val="24"/>
        </w:rPr>
      </w:pPr>
      <w:r w:rsidRPr="00F90A4E">
        <w:rPr>
          <w:color w:val="auto"/>
          <w:sz w:val="24"/>
          <w:szCs w:val="24"/>
        </w:rPr>
        <w:t>противоправные действия в Интернете;</w:t>
      </w:r>
    </w:p>
    <w:p w:rsidR="00A57638" w:rsidRPr="00F90A4E" w:rsidRDefault="00E235EB" w:rsidP="00C25F9F">
      <w:pPr>
        <w:pStyle w:val="13"/>
        <w:spacing w:line="233" w:lineRule="auto"/>
        <w:jc w:val="both"/>
        <w:rPr>
          <w:color w:val="auto"/>
          <w:sz w:val="24"/>
          <w:szCs w:val="24"/>
        </w:rPr>
      </w:pPr>
      <w:r w:rsidRPr="00F90A4E">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F90A4E" w:rsidRDefault="00E235EB" w:rsidP="00CE7782">
      <w:pPr>
        <w:pStyle w:val="13"/>
        <w:spacing w:line="240" w:lineRule="auto"/>
        <w:jc w:val="both"/>
        <w:rPr>
          <w:color w:val="auto"/>
          <w:sz w:val="24"/>
          <w:szCs w:val="24"/>
        </w:rPr>
      </w:pPr>
      <w:r w:rsidRPr="00F90A4E">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F90A4E" w:rsidRDefault="00E235EB" w:rsidP="00C25F9F">
      <w:pPr>
        <w:pStyle w:val="af5"/>
        <w:rPr>
          <w:rFonts w:ascii="Times New Roman" w:hAnsi="Times New Roman" w:cs="Times New Roman"/>
          <w:sz w:val="24"/>
          <w:szCs w:val="24"/>
        </w:rPr>
      </w:pPr>
      <w:bookmarkStart w:id="618" w:name="bookmark1843"/>
      <w:r w:rsidRPr="00F90A4E">
        <w:rPr>
          <w:rFonts w:ascii="Times New Roman" w:hAnsi="Times New Roman" w:cs="Times New Roman"/>
          <w:sz w:val="24"/>
          <w:szCs w:val="24"/>
        </w:rPr>
        <w:t>МОДУЛЬ № 9 «ОСНОВЫ ПРОТИВОДЕЙСТВИЯ</w:t>
      </w:r>
      <w:bookmarkEnd w:id="618"/>
      <w:r w:rsidR="00CE7782">
        <w:rPr>
          <w:rFonts w:ascii="Times New Roman" w:hAnsi="Times New Roman" w:cs="Times New Roman"/>
          <w:sz w:val="24"/>
          <w:szCs w:val="24"/>
        </w:rPr>
        <w:t xml:space="preserve"> </w:t>
      </w:r>
      <w:r w:rsidRPr="00F90A4E">
        <w:rPr>
          <w:rFonts w:ascii="Times New Roman" w:hAnsi="Times New Roman" w:cs="Times New Roman"/>
          <w:sz w:val="24"/>
          <w:szCs w:val="24"/>
        </w:rPr>
        <w:t>ЭКСТРЕМИЗМУ И ТЕРРОРИЗМУ»:</w:t>
      </w:r>
    </w:p>
    <w:p w:rsidR="00A57638" w:rsidRPr="00F90A4E" w:rsidRDefault="00E235EB" w:rsidP="00C25F9F">
      <w:pPr>
        <w:pStyle w:val="13"/>
        <w:spacing w:line="230" w:lineRule="auto"/>
        <w:ind w:firstLine="238"/>
        <w:jc w:val="both"/>
        <w:rPr>
          <w:color w:val="auto"/>
          <w:sz w:val="24"/>
          <w:szCs w:val="24"/>
        </w:rPr>
      </w:pPr>
      <w:r w:rsidRPr="00F90A4E">
        <w:rPr>
          <w:color w:val="auto"/>
          <w:sz w:val="24"/>
          <w:szCs w:val="24"/>
        </w:rPr>
        <w:t>понятия «экстремизм» и «терроризм», их содержание, причины, возможные варианты проявления и последствия;</w:t>
      </w:r>
    </w:p>
    <w:p w:rsidR="00A57638" w:rsidRPr="00F90A4E" w:rsidRDefault="00E235EB" w:rsidP="00C25F9F">
      <w:pPr>
        <w:pStyle w:val="13"/>
        <w:spacing w:line="240" w:lineRule="auto"/>
        <w:ind w:firstLine="238"/>
        <w:jc w:val="both"/>
        <w:rPr>
          <w:color w:val="auto"/>
          <w:sz w:val="24"/>
          <w:szCs w:val="24"/>
        </w:rPr>
      </w:pPr>
      <w:r w:rsidRPr="00F90A4E">
        <w:rPr>
          <w:color w:val="auto"/>
          <w:sz w:val="24"/>
          <w:szCs w:val="24"/>
        </w:rPr>
        <w:t>цели и формы проявления террористических актов, их последствия, уровни террористической опасности;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признаки вовлечения в террористическую деятельность, правила антитеррористического поведения;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признаки угроз и подготовки различных форм терактов, порядок действий при их обнаружении;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правила безопасного поведения в условиях совершения теракта;</w:t>
      </w:r>
    </w:p>
    <w:p w:rsidR="00A57638" w:rsidRPr="00F90A4E" w:rsidRDefault="00E235EB" w:rsidP="00CE7782">
      <w:pPr>
        <w:pStyle w:val="13"/>
        <w:spacing w:line="240" w:lineRule="auto"/>
        <w:jc w:val="both"/>
        <w:rPr>
          <w:color w:val="auto"/>
          <w:sz w:val="24"/>
          <w:szCs w:val="24"/>
        </w:rPr>
      </w:pPr>
      <w:r w:rsidRPr="00F90A4E">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F90A4E" w:rsidRDefault="00E235EB" w:rsidP="00C25F9F">
      <w:pPr>
        <w:pStyle w:val="af5"/>
        <w:rPr>
          <w:rFonts w:ascii="Times New Roman" w:hAnsi="Times New Roman" w:cs="Times New Roman"/>
          <w:sz w:val="24"/>
          <w:szCs w:val="24"/>
        </w:rPr>
      </w:pPr>
      <w:bookmarkStart w:id="619" w:name="bookmark1846"/>
      <w:r w:rsidRPr="00F90A4E">
        <w:rPr>
          <w:rFonts w:ascii="Times New Roman" w:hAnsi="Times New Roman" w:cs="Times New Roman"/>
          <w:sz w:val="24"/>
          <w:szCs w:val="24"/>
        </w:rPr>
        <w:t>МОДУЛЬ № 10 «ВЗАИМОДЕЙСТВИЕ ЛИЧНОСТИ,</w:t>
      </w:r>
      <w:bookmarkEnd w:id="619"/>
      <w:r w:rsidR="00CE7782">
        <w:rPr>
          <w:rFonts w:ascii="Times New Roman" w:hAnsi="Times New Roman" w:cs="Times New Roman"/>
          <w:sz w:val="24"/>
          <w:szCs w:val="24"/>
        </w:rPr>
        <w:t xml:space="preserve"> </w:t>
      </w:r>
      <w:r w:rsidRPr="00F90A4E">
        <w:rPr>
          <w:rFonts w:ascii="Times New Roman" w:hAnsi="Times New Roman" w:cs="Times New Roman"/>
          <w:sz w:val="24"/>
          <w:szCs w:val="24"/>
        </w:rPr>
        <w:t>ОБЩЕСТВА И ГОСУДАРСТВА В ОБЕСПЕЧЕНИИ</w:t>
      </w:r>
      <w:r w:rsidR="00CE7782">
        <w:rPr>
          <w:rFonts w:ascii="Times New Roman" w:hAnsi="Times New Roman" w:cs="Times New Roman"/>
          <w:sz w:val="24"/>
          <w:szCs w:val="24"/>
        </w:rPr>
        <w:t xml:space="preserve"> </w:t>
      </w:r>
      <w:r w:rsidRPr="00F90A4E">
        <w:rPr>
          <w:rFonts w:ascii="Times New Roman" w:hAnsi="Times New Roman" w:cs="Times New Roman"/>
          <w:sz w:val="24"/>
          <w:szCs w:val="24"/>
        </w:rPr>
        <w:t>БЕЗОПАСНОСТИ ЖИЗНИ И ЗДОРОВЬЯ НАСЕЛЕНИЯ»: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классификация чрезвычайных ситуаций природного и техногенного характера;</w:t>
      </w:r>
    </w:p>
    <w:p w:rsidR="00A57638" w:rsidRPr="00F90A4E" w:rsidRDefault="00E235EB" w:rsidP="00C25F9F">
      <w:pPr>
        <w:pStyle w:val="13"/>
        <w:spacing w:line="240" w:lineRule="auto"/>
        <w:jc w:val="both"/>
        <w:rPr>
          <w:color w:val="auto"/>
          <w:sz w:val="24"/>
          <w:szCs w:val="24"/>
        </w:rPr>
      </w:pPr>
      <w:r w:rsidRPr="00F90A4E">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lastRenderedPageBreak/>
        <w:t>государственные службы обеспечения безопасности, их роль и сфера ответственности, порядок взаимодействия с ними;</w:t>
      </w:r>
    </w:p>
    <w:p w:rsidR="00A57638" w:rsidRPr="00F90A4E" w:rsidRDefault="00E235EB" w:rsidP="00C25F9F">
      <w:pPr>
        <w:pStyle w:val="13"/>
        <w:spacing w:line="240" w:lineRule="auto"/>
        <w:jc w:val="both"/>
        <w:rPr>
          <w:color w:val="auto"/>
          <w:sz w:val="24"/>
          <w:szCs w:val="24"/>
        </w:rPr>
      </w:pPr>
      <w:r w:rsidRPr="00F90A4E">
        <w:rPr>
          <w:color w:val="auto"/>
          <w:sz w:val="24"/>
          <w:szCs w:val="24"/>
        </w:rPr>
        <w:t>общественные институты и их место в системе обеспечения безопасности жизни и здоровья населения;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права, обязанности и роль граждан Российской Федерации в области защиты населения от чрезвычайных ситуаций;</w:t>
      </w:r>
    </w:p>
    <w:p w:rsidR="00A57638" w:rsidRPr="00F90A4E" w:rsidRDefault="00E235EB" w:rsidP="00C25F9F">
      <w:pPr>
        <w:pStyle w:val="13"/>
        <w:spacing w:line="240" w:lineRule="auto"/>
        <w:jc w:val="both"/>
        <w:rPr>
          <w:color w:val="auto"/>
          <w:sz w:val="24"/>
          <w:szCs w:val="24"/>
        </w:rPr>
      </w:pPr>
      <w:r w:rsidRPr="00F90A4E">
        <w:rPr>
          <w:color w:val="auto"/>
          <w:sz w:val="24"/>
          <w:szCs w:val="24"/>
        </w:rPr>
        <w:t>антикоррупционное поведение как элемент общественной и государственной безопасности;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информирование и оповещение населения о чрезвычайных ситуациях, система ОКСИОН;</w:t>
      </w:r>
    </w:p>
    <w:p w:rsidR="00A57638" w:rsidRPr="00F90A4E" w:rsidRDefault="00E235EB" w:rsidP="00C25F9F">
      <w:pPr>
        <w:pStyle w:val="13"/>
        <w:spacing w:line="240" w:lineRule="auto"/>
        <w:jc w:val="both"/>
        <w:rPr>
          <w:color w:val="auto"/>
          <w:sz w:val="24"/>
          <w:szCs w:val="24"/>
        </w:rPr>
      </w:pPr>
      <w:r w:rsidRPr="00F90A4E">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F90A4E" w:rsidRDefault="00E235EB" w:rsidP="00C25F9F">
      <w:pPr>
        <w:pStyle w:val="13"/>
        <w:spacing w:line="240" w:lineRule="auto"/>
        <w:jc w:val="both"/>
        <w:rPr>
          <w:color w:val="auto"/>
          <w:sz w:val="24"/>
          <w:szCs w:val="24"/>
        </w:rPr>
      </w:pPr>
      <w:r w:rsidRPr="00F90A4E">
        <w:rPr>
          <w:color w:val="auto"/>
          <w:sz w:val="24"/>
          <w:szCs w:val="24"/>
        </w:rPr>
        <w:t>средства индивидуальной и коллективной защиты населения, порядок пользования фильтрующим противогазом;</w:t>
      </w:r>
    </w:p>
    <w:p w:rsidR="00A57638" w:rsidRPr="00F90A4E" w:rsidRDefault="00E235EB" w:rsidP="00C25F9F">
      <w:pPr>
        <w:pStyle w:val="13"/>
        <w:spacing w:line="240" w:lineRule="auto"/>
        <w:jc w:val="both"/>
        <w:rPr>
          <w:color w:val="auto"/>
          <w:sz w:val="24"/>
          <w:szCs w:val="24"/>
        </w:rPr>
      </w:pPr>
      <w:r w:rsidRPr="00F90A4E">
        <w:rPr>
          <w:color w:val="auto"/>
          <w:sz w:val="24"/>
          <w:szCs w:val="24"/>
        </w:rPr>
        <w:t>эвакуация населения в условиях чрезвычайных ситуаций, порядок действий населения при объявлении эвакуации.</w:t>
      </w:r>
    </w:p>
    <w:p w:rsidR="00FE3D18" w:rsidRPr="00F90A4E" w:rsidRDefault="00FE3D18" w:rsidP="00C25F9F">
      <w:pPr>
        <w:rPr>
          <w:rFonts w:ascii="Times New Roman" w:hAnsi="Times New Roman" w:cs="Times New Roman"/>
          <w:b/>
        </w:rPr>
      </w:pPr>
    </w:p>
    <w:p w:rsidR="00FE3D1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ПЛАНИРУЕМЫЕ РЕЗУЛЬТАТЫ</w:t>
      </w:r>
      <w:r w:rsidR="004C11FE" w:rsidRPr="00F90A4E">
        <w:rPr>
          <w:rFonts w:ascii="Times New Roman" w:hAnsi="Times New Roman" w:cs="Times New Roman"/>
          <w:sz w:val="24"/>
          <w:szCs w:val="24"/>
        </w:rPr>
        <w:t xml:space="preserve"> </w:t>
      </w:r>
      <w:r w:rsidRPr="00F90A4E">
        <w:rPr>
          <w:rFonts w:ascii="Times New Roman" w:hAnsi="Times New Roman" w:cs="Times New Roman"/>
          <w:sz w:val="24"/>
          <w:szCs w:val="24"/>
        </w:rPr>
        <w:t xml:space="preserve">ОСВОЕНИЯ </w:t>
      </w:r>
      <w:r w:rsidR="00CE7782">
        <w:rPr>
          <w:rFonts w:ascii="Times New Roman" w:hAnsi="Times New Roman" w:cs="Times New Roman"/>
          <w:sz w:val="24"/>
          <w:szCs w:val="24"/>
        </w:rPr>
        <w:t>ПРОГАММЫ ОБЖ</w:t>
      </w:r>
      <w:r w:rsidR="004C11FE" w:rsidRPr="00F90A4E">
        <w:rPr>
          <w:rFonts w:ascii="Times New Roman" w:hAnsi="Times New Roman" w:cs="Times New Roman"/>
          <w:sz w:val="24"/>
          <w:szCs w:val="24"/>
        </w:rPr>
        <w:t xml:space="preserve"> </w:t>
      </w:r>
    </w:p>
    <w:p w:rsidR="00A57638" w:rsidRDefault="00E235EB" w:rsidP="00C25F9F">
      <w:pPr>
        <w:pStyle w:val="af5"/>
        <w:rPr>
          <w:rFonts w:ascii="Times New Roman" w:hAnsi="Times New Roman" w:cs="Times New Roman"/>
          <w:sz w:val="24"/>
          <w:szCs w:val="24"/>
        </w:rPr>
      </w:pPr>
      <w:bookmarkStart w:id="620" w:name="bookmark1850"/>
      <w:r w:rsidRPr="00F90A4E">
        <w:rPr>
          <w:rFonts w:ascii="Times New Roman" w:hAnsi="Times New Roman" w:cs="Times New Roman"/>
          <w:sz w:val="24"/>
          <w:szCs w:val="24"/>
        </w:rPr>
        <w:t>ЛИЧНОСТНЫЕ РЕЗУЛЬТАТЫ</w:t>
      </w:r>
      <w:bookmarkEnd w:id="620"/>
    </w:p>
    <w:p w:rsidR="00CE7782" w:rsidRPr="00CE7782" w:rsidRDefault="00CE7782" w:rsidP="00CE7782">
      <w:pPr>
        <w:ind w:firstLine="567"/>
        <w:jc w:val="both"/>
        <w:rPr>
          <w:rFonts w:ascii="Times New Roman" w:eastAsia="SchoolBookSanPin" w:hAnsi="Times New Roman"/>
        </w:rPr>
      </w:pPr>
      <w:r w:rsidRPr="00CE7782">
        <w:rPr>
          <w:rFonts w:ascii="Times New Roman" w:eastAsia="SchoolBookSanPin" w:hAnsi="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Default="00E235EB" w:rsidP="00C25F9F">
      <w:pPr>
        <w:pStyle w:val="13"/>
        <w:spacing w:line="240" w:lineRule="auto"/>
        <w:jc w:val="both"/>
        <w:rPr>
          <w:color w:val="auto"/>
          <w:sz w:val="24"/>
          <w:szCs w:val="24"/>
        </w:rPr>
      </w:pPr>
      <w:r w:rsidRPr="00F90A4E">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E18B6" w:rsidRPr="00F90A4E" w:rsidRDefault="00BE18B6" w:rsidP="00C25F9F">
      <w:pPr>
        <w:pStyle w:val="13"/>
        <w:spacing w:line="240" w:lineRule="auto"/>
        <w:jc w:val="both"/>
        <w:rPr>
          <w:color w:val="auto"/>
          <w:sz w:val="24"/>
          <w:szCs w:val="24"/>
        </w:rPr>
      </w:pPr>
      <w:r>
        <w:rPr>
          <w:color w:val="auto"/>
          <w:sz w:val="24"/>
          <w:szCs w:val="24"/>
        </w:rPr>
        <w:t>Личностные результаты обучения ОБЖ включают:</w:t>
      </w:r>
    </w:p>
    <w:p w:rsidR="00A57638" w:rsidRPr="00F90A4E" w:rsidRDefault="00E235EB" w:rsidP="00BB5F3D">
      <w:pPr>
        <w:pStyle w:val="13"/>
        <w:numPr>
          <w:ilvl w:val="0"/>
          <w:numId w:val="128"/>
        </w:numPr>
        <w:tabs>
          <w:tab w:val="left" w:pos="529"/>
        </w:tabs>
        <w:spacing w:line="240" w:lineRule="auto"/>
        <w:jc w:val="both"/>
        <w:rPr>
          <w:color w:val="auto"/>
          <w:sz w:val="24"/>
          <w:szCs w:val="24"/>
        </w:rPr>
      </w:pPr>
      <w:r w:rsidRPr="00F90A4E">
        <w:rPr>
          <w:color w:val="auto"/>
          <w:sz w:val="24"/>
          <w:szCs w:val="24"/>
        </w:rPr>
        <w:t>Патриотическое воспитание:</w:t>
      </w:r>
    </w:p>
    <w:p w:rsidR="00A57638" w:rsidRPr="00F90A4E" w:rsidRDefault="00E235EB" w:rsidP="00BE18B6">
      <w:pPr>
        <w:pStyle w:val="13"/>
        <w:spacing w:line="240" w:lineRule="auto"/>
        <w:ind w:firstLine="426"/>
        <w:jc w:val="both"/>
        <w:rPr>
          <w:color w:val="auto"/>
          <w:sz w:val="24"/>
          <w:szCs w:val="24"/>
        </w:rPr>
      </w:pPr>
      <w:r w:rsidRPr="00F90A4E">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F90A4E" w:rsidRDefault="00E235EB" w:rsidP="00BE18B6">
      <w:pPr>
        <w:pStyle w:val="13"/>
        <w:spacing w:line="240" w:lineRule="auto"/>
        <w:ind w:firstLine="426"/>
        <w:jc w:val="both"/>
        <w:rPr>
          <w:color w:val="auto"/>
          <w:sz w:val="24"/>
          <w:szCs w:val="24"/>
        </w:rPr>
      </w:pPr>
      <w:r w:rsidRPr="00F90A4E">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57638" w:rsidRPr="00F90A4E" w:rsidRDefault="00E235EB" w:rsidP="00BB5F3D">
      <w:pPr>
        <w:pStyle w:val="13"/>
        <w:numPr>
          <w:ilvl w:val="0"/>
          <w:numId w:val="128"/>
        </w:numPr>
        <w:tabs>
          <w:tab w:val="left" w:pos="538"/>
        </w:tabs>
        <w:spacing w:line="240" w:lineRule="auto"/>
        <w:jc w:val="both"/>
        <w:rPr>
          <w:color w:val="auto"/>
          <w:sz w:val="24"/>
          <w:szCs w:val="24"/>
        </w:rPr>
      </w:pPr>
      <w:r w:rsidRPr="00F90A4E">
        <w:rPr>
          <w:color w:val="auto"/>
          <w:sz w:val="24"/>
          <w:szCs w:val="24"/>
        </w:rPr>
        <w:t>Гражданское воспитание:</w:t>
      </w:r>
    </w:p>
    <w:p w:rsidR="00A57638" w:rsidRPr="00F90A4E" w:rsidRDefault="00E235EB" w:rsidP="00C25F9F">
      <w:pPr>
        <w:pStyle w:val="13"/>
        <w:spacing w:line="240" w:lineRule="auto"/>
        <w:jc w:val="both"/>
        <w:rPr>
          <w:color w:val="auto"/>
          <w:sz w:val="24"/>
          <w:szCs w:val="24"/>
        </w:rPr>
      </w:pPr>
      <w:r w:rsidRPr="00F90A4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F90A4E" w:rsidRDefault="00E235EB" w:rsidP="00C25F9F">
      <w:pPr>
        <w:pStyle w:val="13"/>
        <w:spacing w:line="240" w:lineRule="auto"/>
        <w:jc w:val="both"/>
        <w:rPr>
          <w:color w:val="auto"/>
          <w:sz w:val="24"/>
          <w:szCs w:val="24"/>
        </w:rPr>
      </w:pPr>
      <w:r w:rsidRPr="00F90A4E">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понимание и признание особой роли России в обеспечении государственной и </w:t>
      </w:r>
      <w:r w:rsidRPr="00F90A4E">
        <w:rPr>
          <w:color w:val="auto"/>
          <w:sz w:val="24"/>
          <w:szCs w:val="24"/>
        </w:rPr>
        <w:lastRenderedPageBreak/>
        <w:t>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F90A4E" w:rsidRDefault="00E235EB" w:rsidP="00C25F9F">
      <w:pPr>
        <w:pStyle w:val="13"/>
        <w:spacing w:line="240" w:lineRule="auto"/>
        <w:jc w:val="both"/>
        <w:rPr>
          <w:color w:val="auto"/>
          <w:sz w:val="24"/>
          <w:szCs w:val="24"/>
        </w:rPr>
      </w:pPr>
      <w:r w:rsidRPr="00F90A4E">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F90A4E" w:rsidRDefault="00E235EB" w:rsidP="00BB5F3D">
      <w:pPr>
        <w:pStyle w:val="13"/>
        <w:numPr>
          <w:ilvl w:val="0"/>
          <w:numId w:val="128"/>
        </w:numPr>
        <w:tabs>
          <w:tab w:val="left" w:pos="538"/>
        </w:tabs>
        <w:spacing w:line="240" w:lineRule="auto"/>
        <w:jc w:val="both"/>
        <w:rPr>
          <w:color w:val="auto"/>
          <w:sz w:val="24"/>
          <w:szCs w:val="24"/>
        </w:rPr>
      </w:pPr>
      <w:r w:rsidRPr="00F90A4E">
        <w:rPr>
          <w:color w:val="auto"/>
          <w:sz w:val="24"/>
          <w:szCs w:val="24"/>
        </w:rPr>
        <w:t>Духовно-нравственное воспитание:</w:t>
      </w:r>
    </w:p>
    <w:p w:rsidR="00A57638" w:rsidRPr="00F90A4E" w:rsidRDefault="00E235EB" w:rsidP="00C25F9F">
      <w:pPr>
        <w:pStyle w:val="13"/>
        <w:spacing w:line="240" w:lineRule="auto"/>
        <w:jc w:val="both"/>
        <w:rPr>
          <w:color w:val="auto"/>
          <w:sz w:val="24"/>
          <w:szCs w:val="24"/>
        </w:rPr>
      </w:pPr>
      <w:r w:rsidRPr="00F90A4E">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F90A4E" w:rsidRDefault="00E235EB" w:rsidP="00C25F9F">
      <w:pPr>
        <w:pStyle w:val="13"/>
        <w:spacing w:line="240" w:lineRule="auto"/>
        <w:jc w:val="both"/>
        <w:rPr>
          <w:color w:val="auto"/>
          <w:sz w:val="24"/>
          <w:szCs w:val="24"/>
        </w:rPr>
      </w:pPr>
      <w:r w:rsidRPr="00F90A4E">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F90A4E" w:rsidRDefault="00E235EB" w:rsidP="00BB5F3D">
      <w:pPr>
        <w:pStyle w:val="13"/>
        <w:numPr>
          <w:ilvl w:val="0"/>
          <w:numId w:val="128"/>
        </w:numPr>
        <w:tabs>
          <w:tab w:val="left" w:pos="538"/>
        </w:tabs>
        <w:spacing w:line="240" w:lineRule="auto"/>
        <w:jc w:val="both"/>
        <w:rPr>
          <w:color w:val="auto"/>
          <w:sz w:val="24"/>
          <w:szCs w:val="24"/>
        </w:rPr>
      </w:pPr>
      <w:r w:rsidRPr="00F90A4E">
        <w:rPr>
          <w:color w:val="auto"/>
          <w:sz w:val="24"/>
          <w:szCs w:val="24"/>
        </w:rPr>
        <w:t>Эстетическое воспитание:</w:t>
      </w:r>
    </w:p>
    <w:p w:rsidR="00A57638" w:rsidRPr="00F90A4E" w:rsidRDefault="00E235EB" w:rsidP="00C25F9F">
      <w:pPr>
        <w:pStyle w:val="13"/>
        <w:spacing w:line="240" w:lineRule="auto"/>
        <w:jc w:val="both"/>
        <w:rPr>
          <w:color w:val="auto"/>
          <w:sz w:val="24"/>
          <w:szCs w:val="24"/>
        </w:rPr>
      </w:pPr>
      <w:r w:rsidRPr="00F90A4E">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A57638" w:rsidRPr="00F90A4E" w:rsidRDefault="00E235EB" w:rsidP="00C25F9F">
      <w:pPr>
        <w:pStyle w:val="13"/>
        <w:spacing w:line="240" w:lineRule="auto"/>
        <w:jc w:val="both"/>
        <w:rPr>
          <w:color w:val="auto"/>
          <w:sz w:val="24"/>
          <w:szCs w:val="24"/>
        </w:rPr>
      </w:pPr>
      <w:r w:rsidRPr="00F90A4E">
        <w:rPr>
          <w:color w:val="auto"/>
          <w:sz w:val="24"/>
          <w:szCs w:val="24"/>
        </w:rPr>
        <w:t>понимание взаимозависимости счастливого юношества и безопасного личного поведения в повседневной жизни.</w:t>
      </w:r>
    </w:p>
    <w:p w:rsidR="00A57638" w:rsidRPr="00F90A4E" w:rsidRDefault="00E235EB" w:rsidP="00BB5F3D">
      <w:pPr>
        <w:pStyle w:val="13"/>
        <w:numPr>
          <w:ilvl w:val="0"/>
          <w:numId w:val="128"/>
        </w:numPr>
        <w:tabs>
          <w:tab w:val="left" w:pos="534"/>
        </w:tabs>
        <w:spacing w:line="240" w:lineRule="auto"/>
        <w:jc w:val="both"/>
        <w:rPr>
          <w:color w:val="auto"/>
          <w:sz w:val="24"/>
          <w:szCs w:val="24"/>
        </w:rPr>
      </w:pPr>
      <w:r w:rsidRPr="00F90A4E">
        <w:rPr>
          <w:color w:val="auto"/>
          <w:sz w:val="24"/>
          <w:szCs w:val="24"/>
        </w:rPr>
        <w:t>Ценности научного познания: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F90A4E" w:rsidRDefault="00E235EB" w:rsidP="00C25F9F">
      <w:pPr>
        <w:pStyle w:val="13"/>
        <w:spacing w:line="240" w:lineRule="auto"/>
        <w:jc w:val="both"/>
        <w:rPr>
          <w:color w:val="auto"/>
          <w:sz w:val="24"/>
          <w:szCs w:val="24"/>
        </w:rPr>
      </w:pPr>
      <w:r w:rsidRPr="00F90A4E">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F90A4E" w:rsidRDefault="00E235EB" w:rsidP="00C25F9F">
      <w:pPr>
        <w:pStyle w:val="13"/>
        <w:spacing w:line="240" w:lineRule="auto"/>
        <w:jc w:val="both"/>
        <w:rPr>
          <w:color w:val="auto"/>
          <w:sz w:val="24"/>
          <w:szCs w:val="24"/>
        </w:rPr>
      </w:pPr>
      <w:r w:rsidRPr="00F90A4E">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F90A4E" w:rsidRDefault="00E235EB" w:rsidP="00BB5F3D">
      <w:pPr>
        <w:pStyle w:val="13"/>
        <w:numPr>
          <w:ilvl w:val="0"/>
          <w:numId w:val="128"/>
        </w:numPr>
        <w:tabs>
          <w:tab w:val="left" w:pos="529"/>
        </w:tabs>
        <w:spacing w:line="240" w:lineRule="auto"/>
        <w:jc w:val="both"/>
        <w:rPr>
          <w:color w:val="auto"/>
          <w:sz w:val="24"/>
          <w:szCs w:val="24"/>
        </w:rPr>
      </w:pPr>
      <w:r w:rsidRPr="00F90A4E">
        <w:rPr>
          <w:color w:val="auto"/>
          <w:sz w:val="24"/>
          <w:szCs w:val="24"/>
        </w:rPr>
        <w:t>Физическое воспитание, формирование культуры здоровья и эмоционального благополучия:</w:t>
      </w:r>
    </w:p>
    <w:p w:rsidR="00A57638" w:rsidRPr="00F90A4E" w:rsidRDefault="00E235EB" w:rsidP="00C25F9F">
      <w:pPr>
        <w:pStyle w:val="13"/>
        <w:spacing w:line="240" w:lineRule="auto"/>
        <w:jc w:val="both"/>
        <w:rPr>
          <w:color w:val="auto"/>
          <w:sz w:val="24"/>
          <w:szCs w:val="24"/>
        </w:rPr>
      </w:pPr>
      <w:r w:rsidRPr="00F90A4E">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F90A4E">
        <w:rPr>
          <w:rStyle w:val="23"/>
          <w:color w:val="auto"/>
          <w:sz w:val="24"/>
          <w:szCs w:val="24"/>
        </w:rPr>
        <w:t xml:space="preserve">правил безопасности, в том числе навыков безопасного поведения в </w:t>
      </w:r>
      <w:r w:rsidR="00BE18B6">
        <w:rPr>
          <w:rStyle w:val="23"/>
          <w:color w:val="auto"/>
          <w:sz w:val="24"/>
          <w:szCs w:val="24"/>
        </w:rPr>
        <w:t>И</w:t>
      </w:r>
      <w:r w:rsidRPr="00F90A4E">
        <w:rPr>
          <w:rStyle w:val="23"/>
          <w:color w:val="auto"/>
          <w:sz w:val="24"/>
          <w:szCs w:val="24"/>
        </w:rPr>
        <w:t>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90A4E" w:rsidRDefault="00E235EB" w:rsidP="00C25F9F">
      <w:pPr>
        <w:pStyle w:val="-"/>
        <w:spacing w:line="240" w:lineRule="auto"/>
        <w:rPr>
          <w:sz w:val="24"/>
          <w:szCs w:val="24"/>
        </w:rPr>
      </w:pPr>
      <w:r w:rsidRPr="00F90A4E">
        <w:rPr>
          <w:sz w:val="24"/>
          <w:szCs w:val="24"/>
        </w:rPr>
        <w:t>умение принимать себя и других, не осуждая;</w:t>
      </w:r>
    </w:p>
    <w:p w:rsidR="00A57638" w:rsidRPr="00F90A4E" w:rsidRDefault="00E235EB" w:rsidP="00C25F9F">
      <w:pPr>
        <w:pStyle w:val="-"/>
        <w:spacing w:line="240" w:lineRule="auto"/>
        <w:rPr>
          <w:sz w:val="24"/>
          <w:szCs w:val="24"/>
        </w:rPr>
      </w:pPr>
      <w:r w:rsidRPr="00F90A4E">
        <w:rPr>
          <w:sz w:val="24"/>
          <w:szCs w:val="24"/>
        </w:rPr>
        <w:t>умение осознавать эмоциональное состояние своё и других, уметь управлять собственным эмоциональным состоянием;</w:t>
      </w:r>
    </w:p>
    <w:p w:rsidR="00A57638" w:rsidRPr="00F90A4E" w:rsidRDefault="00E235EB" w:rsidP="00C25F9F">
      <w:pPr>
        <w:pStyle w:val="-"/>
        <w:spacing w:line="240" w:lineRule="auto"/>
        <w:rPr>
          <w:sz w:val="24"/>
          <w:szCs w:val="24"/>
        </w:rPr>
      </w:pPr>
      <w:r w:rsidRPr="00F90A4E">
        <w:rPr>
          <w:sz w:val="24"/>
          <w:szCs w:val="24"/>
        </w:rPr>
        <w:t>сформированность навыка рефлексии, признание своего права на ошибку и такого же права другого человека.</w:t>
      </w:r>
    </w:p>
    <w:p w:rsidR="00A57638" w:rsidRPr="00F90A4E" w:rsidRDefault="00E235EB" w:rsidP="00BB5F3D">
      <w:pPr>
        <w:pStyle w:val="-"/>
        <w:numPr>
          <w:ilvl w:val="0"/>
          <w:numId w:val="128"/>
        </w:numPr>
        <w:spacing w:line="240" w:lineRule="auto"/>
        <w:rPr>
          <w:sz w:val="24"/>
          <w:szCs w:val="24"/>
        </w:rPr>
      </w:pPr>
      <w:r w:rsidRPr="00F90A4E">
        <w:rPr>
          <w:sz w:val="24"/>
          <w:szCs w:val="24"/>
        </w:rPr>
        <w:lastRenderedPageBreak/>
        <w:t>Трудовое воспитание:</w:t>
      </w:r>
    </w:p>
    <w:p w:rsidR="00A57638" w:rsidRPr="00F90A4E" w:rsidRDefault="00E235EB" w:rsidP="00C25F9F">
      <w:pPr>
        <w:pStyle w:val="-"/>
        <w:spacing w:line="240" w:lineRule="auto"/>
        <w:rPr>
          <w:sz w:val="24"/>
          <w:szCs w:val="24"/>
        </w:rPr>
      </w:pPr>
      <w:r w:rsidRPr="00F90A4E">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90A4E" w:rsidRDefault="00E235EB" w:rsidP="00C25F9F">
      <w:pPr>
        <w:pStyle w:val="-"/>
        <w:spacing w:line="240" w:lineRule="auto"/>
        <w:rPr>
          <w:sz w:val="24"/>
          <w:szCs w:val="24"/>
        </w:rPr>
      </w:pPr>
      <w:r w:rsidRPr="00F90A4E">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90A4E" w:rsidRDefault="00E235EB" w:rsidP="00C25F9F">
      <w:pPr>
        <w:pStyle w:val="-"/>
        <w:spacing w:line="240" w:lineRule="auto"/>
        <w:rPr>
          <w:sz w:val="24"/>
          <w:szCs w:val="24"/>
        </w:rPr>
      </w:pPr>
      <w:r w:rsidRPr="00F90A4E">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90A4E" w:rsidRDefault="00E235EB" w:rsidP="00C25F9F">
      <w:pPr>
        <w:pStyle w:val="-"/>
        <w:spacing w:line="240" w:lineRule="auto"/>
        <w:rPr>
          <w:sz w:val="24"/>
          <w:szCs w:val="24"/>
        </w:rPr>
      </w:pPr>
      <w:r w:rsidRPr="00F90A4E">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90A4E" w:rsidRDefault="00E235EB" w:rsidP="00BB5F3D">
      <w:pPr>
        <w:pStyle w:val="-"/>
        <w:numPr>
          <w:ilvl w:val="0"/>
          <w:numId w:val="128"/>
        </w:numPr>
        <w:spacing w:line="240" w:lineRule="auto"/>
        <w:rPr>
          <w:sz w:val="24"/>
          <w:szCs w:val="24"/>
        </w:rPr>
      </w:pPr>
      <w:r w:rsidRPr="00F90A4E">
        <w:rPr>
          <w:sz w:val="24"/>
          <w:szCs w:val="24"/>
        </w:rPr>
        <w:t>Экологическое воспитание:</w:t>
      </w:r>
    </w:p>
    <w:p w:rsidR="00A57638" w:rsidRPr="00F90A4E" w:rsidRDefault="00E235EB" w:rsidP="00C25F9F">
      <w:pPr>
        <w:pStyle w:val="-"/>
        <w:spacing w:line="240" w:lineRule="auto"/>
        <w:rPr>
          <w:sz w:val="24"/>
          <w:szCs w:val="24"/>
        </w:rPr>
      </w:pPr>
      <w:r w:rsidRPr="00F90A4E">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90A4E">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F90A4E" w:rsidRDefault="00E235EB" w:rsidP="00C25F9F">
      <w:pPr>
        <w:pStyle w:val="af5"/>
        <w:rPr>
          <w:rFonts w:ascii="Times New Roman" w:hAnsi="Times New Roman" w:cs="Times New Roman"/>
          <w:sz w:val="24"/>
          <w:szCs w:val="24"/>
        </w:rPr>
      </w:pPr>
      <w:bookmarkStart w:id="621" w:name="bookmark1852"/>
      <w:r w:rsidRPr="00F90A4E">
        <w:rPr>
          <w:rFonts w:ascii="Times New Roman" w:hAnsi="Times New Roman" w:cs="Times New Roman"/>
          <w:sz w:val="24"/>
          <w:szCs w:val="24"/>
        </w:rPr>
        <w:t>МЕТАПРЕДМЕТНЫЕ РЕЗУЛЬТАТЫ</w:t>
      </w:r>
      <w:bookmarkEnd w:id="621"/>
    </w:p>
    <w:p w:rsidR="00A57638" w:rsidRPr="00F90A4E" w:rsidRDefault="00E235EB" w:rsidP="00BE18B6">
      <w:pPr>
        <w:pStyle w:val="13"/>
        <w:spacing w:line="240" w:lineRule="auto"/>
        <w:ind w:firstLine="567"/>
        <w:jc w:val="both"/>
        <w:rPr>
          <w:color w:val="auto"/>
          <w:sz w:val="24"/>
          <w:szCs w:val="24"/>
        </w:rPr>
      </w:pPr>
      <w:r w:rsidRPr="00F90A4E">
        <w:rPr>
          <w:color w:val="auto"/>
          <w:sz w:val="24"/>
          <w:szCs w:val="24"/>
        </w:rPr>
        <w:t>Метапредметные результаты, формируемые в ходе изучения учебного предмета ОБЖ, должны отражать:</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1. </w:t>
      </w:r>
      <w:r w:rsidR="004C11FE" w:rsidRPr="00F90A4E">
        <w:rPr>
          <w:b/>
          <w:color w:val="auto"/>
          <w:sz w:val="24"/>
          <w:szCs w:val="24"/>
        </w:rPr>
        <w:t>Универсальные познавательные</w:t>
      </w:r>
      <w:r w:rsidRPr="00F90A4E">
        <w:rPr>
          <w:b/>
          <w:color w:val="auto"/>
          <w:sz w:val="24"/>
          <w:szCs w:val="24"/>
        </w:rPr>
        <w:t xml:space="preserve"> действия</w:t>
      </w:r>
      <w:r w:rsidRPr="00F90A4E">
        <w:rPr>
          <w:color w:val="auto"/>
          <w:sz w:val="24"/>
          <w:szCs w:val="24"/>
        </w:rPr>
        <w:t>.</w:t>
      </w:r>
    </w:p>
    <w:p w:rsidR="00A57638" w:rsidRPr="00F90A4E" w:rsidRDefault="00E235EB" w:rsidP="00C25F9F">
      <w:pPr>
        <w:pStyle w:val="13"/>
        <w:spacing w:line="240" w:lineRule="auto"/>
        <w:jc w:val="both"/>
        <w:rPr>
          <w:color w:val="auto"/>
          <w:sz w:val="24"/>
          <w:szCs w:val="24"/>
        </w:rPr>
      </w:pPr>
      <w:r w:rsidRPr="00F90A4E">
        <w:rPr>
          <w:color w:val="auto"/>
          <w:sz w:val="24"/>
          <w:szCs w:val="24"/>
        </w:rPr>
        <w:t>Базовые логические действия:</w:t>
      </w:r>
    </w:p>
    <w:p w:rsidR="00A57638" w:rsidRPr="00F90A4E" w:rsidRDefault="00E235EB" w:rsidP="00C25F9F">
      <w:pPr>
        <w:pStyle w:val="13"/>
        <w:spacing w:line="240" w:lineRule="auto"/>
        <w:jc w:val="both"/>
        <w:rPr>
          <w:color w:val="auto"/>
          <w:sz w:val="24"/>
          <w:szCs w:val="24"/>
        </w:rPr>
      </w:pPr>
      <w:r w:rsidRPr="00F90A4E">
        <w:rPr>
          <w:color w:val="auto"/>
          <w:sz w:val="24"/>
          <w:szCs w:val="24"/>
        </w:rPr>
        <w:t>выявлять и характеризовать существенные признаки объектов (явлений);</w:t>
      </w:r>
    </w:p>
    <w:p w:rsidR="00A57638" w:rsidRPr="00F90A4E" w:rsidRDefault="00E235EB" w:rsidP="00C25F9F">
      <w:pPr>
        <w:pStyle w:val="13"/>
        <w:spacing w:line="240" w:lineRule="auto"/>
        <w:jc w:val="both"/>
        <w:rPr>
          <w:color w:val="auto"/>
          <w:sz w:val="24"/>
          <w:szCs w:val="24"/>
        </w:rPr>
      </w:pPr>
      <w:r w:rsidRPr="00F90A4E">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F90A4E" w:rsidRDefault="00E235EB" w:rsidP="00C25F9F">
      <w:pPr>
        <w:pStyle w:val="13"/>
        <w:spacing w:line="240" w:lineRule="auto"/>
        <w:jc w:val="both"/>
        <w:rPr>
          <w:color w:val="auto"/>
          <w:sz w:val="24"/>
          <w:szCs w:val="24"/>
        </w:rPr>
      </w:pPr>
      <w:r w:rsidRPr="00F90A4E">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F90A4E" w:rsidRDefault="00E235EB" w:rsidP="00C25F9F">
      <w:pPr>
        <w:pStyle w:val="13"/>
        <w:spacing w:line="240" w:lineRule="auto"/>
        <w:jc w:val="both"/>
        <w:rPr>
          <w:color w:val="auto"/>
          <w:sz w:val="24"/>
          <w:szCs w:val="24"/>
        </w:rPr>
      </w:pPr>
      <w:r w:rsidRPr="00F90A4E">
        <w:rPr>
          <w:color w:val="auto"/>
          <w:sz w:val="24"/>
          <w:szCs w:val="24"/>
        </w:rPr>
        <w:t>выявлять дефициты информации, данных, необходимых для решения поставленной задачи;</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Базовые исследовательские действия:</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 xml:space="preserve">обобщать, анализировать и оценивать получаемую информацию, выдвигать гипотезы, </w:t>
      </w:r>
      <w:r w:rsidRPr="00F90A4E">
        <w:rPr>
          <w:color w:val="auto"/>
          <w:sz w:val="24"/>
          <w:szCs w:val="24"/>
        </w:rPr>
        <w:lastRenderedPageBreak/>
        <w:t>аргументировать свою точку зрения, делать обоснованные выводы по результатам исследования;</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Работа с информацией:</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эффективно запоминать и систематизировать информацию.</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универсальных познавательных действий обеспечивает сформированность когнитивных навыков обучающихся.</w:t>
      </w:r>
    </w:p>
    <w:p w:rsidR="00A57638" w:rsidRPr="00F90A4E" w:rsidRDefault="004C11FE" w:rsidP="00C25F9F">
      <w:pPr>
        <w:pStyle w:val="13"/>
        <w:spacing w:line="240" w:lineRule="auto"/>
        <w:ind w:firstLine="280"/>
        <w:jc w:val="both"/>
        <w:rPr>
          <w:b/>
          <w:color w:val="auto"/>
          <w:sz w:val="24"/>
          <w:szCs w:val="24"/>
        </w:rPr>
      </w:pPr>
      <w:r w:rsidRPr="00F90A4E">
        <w:rPr>
          <w:b/>
          <w:color w:val="auto"/>
          <w:sz w:val="24"/>
          <w:szCs w:val="24"/>
        </w:rPr>
        <w:t>Универсальные коммуникативные действия</w:t>
      </w:r>
      <w:r w:rsidR="00E235EB" w:rsidRPr="00F90A4E">
        <w:rPr>
          <w:b/>
          <w:color w:val="auto"/>
          <w:sz w:val="24"/>
          <w:szCs w:val="24"/>
        </w:rPr>
        <w:t>.</w:t>
      </w:r>
    </w:p>
    <w:p w:rsidR="00A57638" w:rsidRPr="00F90A4E" w:rsidRDefault="00E235EB" w:rsidP="00C25F9F">
      <w:pPr>
        <w:pStyle w:val="13"/>
        <w:spacing w:line="240" w:lineRule="auto"/>
        <w:jc w:val="both"/>
        <w:rPr>
          <w:color w:val="auto"/>
          <w:sz w:val="24"/>
          <w:szCs w:val="24"/>
        </w:rPr>
      </w:pPr>
      <w:r w:rsidRPr="00F90A4E">
        <w:rPr>
          <w:color w:val="auto"/>
          <w:sz w:val="24"/>
          <w:szCs w:val="24"/>
        </w:rPr>
        <w:t>Общение:</w:t>
      </w:r>
    </w:p>
    <w:p w:rsidR="00A57638" w:rsidRPr="00F90A4E" w:rsidRDefault="00E235EB" w:rsidP="00C25F9F">
      <w:pPr>
        <w:pStyle w:val="13"/>
        <w:spacing w:line="240" w:lineRule="auto"/>
        <w:jc w:val="both"/>
        <w:rPr>
          <w:color w:val="auto"/>
          <w:sz w:val="24"/>
          <w:szCs w:val="24"/>
        </w:rPr>
      </w:pPr>
      <w:r w:rsidRPr="00F90A4E">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F90A4E" w:rsidRDefault="00E235EB" w:rsidP="00C25F9F">
      <w:pPr>
        <w:pStyle w:val="13"/>
        <w:spacing w:line="240" w:lineRule="auto"/>
        <w:jc w:val="both"/>
        <w:rPr>
          <w:color w:val="auto"/>
          <w:sz w:val="24"/>
          <w:szCs w:val="24"/>
        </w:rPr>
      </w:pPr>
      <w:r w:rsidRPr="00F90A4E">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F90A4E" w:rsidRDefault="00E235EB" w:rsidP="00C25F9F">
      <w:pPr>
        <w:pStyle w:val="13"/>
        <w:spacing w:line="240" w:lineRule="auto"/>
        <w:jc w:val="both"/>
        <w:rPr>
          <w:color w:val="auto"/>
          <w:sz w:val="24"/>
          <w:szCs w:val="24"/>
        </w:rPr>
      </w:pPr>
      <w:r w:rsidRPr="00F90A4E">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F90A4E" w:rsidRDefault="00E235EB" w:rsidP="00C25F9F">
      <w:pPr>
        <w:pStyle w:val="13"/>
        <w:spacing w:line="240" w:lineRule="auto"/>
        <w:jc w:val="both"/>
        <w:rPr>
          <w:color w:val="auto"/>
          <w:sz w:val="24"/>
          <w:szCs w:val="24"/>
        </w:rPr>
      </w:pPr>
      <w:r w:rsidRPr="00F90A4E">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F90A4E" w:rsidRDefault="00E235EB" w:rsidP="00C25F9F">
      <w:pPr>
        <w:pStyle w:val="13"/>
        <w:spacing w:line="240" w:lineRule="auto"/>
        <w:jc w:val="both"/>
        <w:rPr>
          <w:color w:val="auto"/>
          <w:sz w:val="24"/>
          <w:szCs w:val="24"/>
        </w:rPr>
      </w:pPr>
      <w:r w:rsidRPr="00F90A4E">
        <w:rPr>
          <w:color w:val="auto"/>
          <w:sz w:val="24"/>
          <w:szCs w:val="24"/>
        </w:rPr>
        <w:t>Совместная деятельность (сотрудничество):</w:t>
      </w:r>
    </w:p>
    <w:p w:rsidR="00A57638" w:rsidRPr="00F90A4E" w:rsidRDefault="00E235EB" w:rsidP="00C25F9F">
      <w:pPr>
        <w:pStyle w:val="13"/>
        <w:spacing w:line="240" w:lineRule="auto"/>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конкретной учебной задачи;</w:t>
      </w:r>
    </w:p>
    <w:p w:rsidR="00A57638" w:rsidRPr="00F90A4E" w:rsidRDefault="00E235EB" w:rsidP="00C25F9F">
      <w:pPr>
        <w:pStyle w:val="13"/>
        <w:spacing w:line="240" w:lineRule="auto"/>
        <w:jc w:val="both"/>
        <w:rPr>
          <w:color w:val="auto"/>
          <w:sz w:val="24"/>
          <w:szCs w:val="24"/>
        </w:rPr>
      </w:pPr>
      <w:r w:rsidRPr="00F90A4E">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F90A4E" w:rsidRDefault="00E235EB" w:rsidP="00C25F9F">
      <w:pPr>
        <w:pStyle w:val="13"/>
        <w:spacing w:line="240" w:lineRule="auto"/>
        <w:jc w:val="both"/>
        <w:rPr>
          <w:color w:val="auto"/>
          <w:sz w:val="24"/>
          <w:szCs w:val="24"/>
        </w:rPr>
      </w:pPr>
      <w:r w:rsidRPr="00F90A4E">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F90A4E" w:rsidRDefault="00E235EB" w:rsidP="00C25F9F">
      <w:pPr>
        <w:pStyle w:val="13"/>
        <w:spacing w:line="240" w:lineRule="auto"/>
        <w:jc w:val="both"/>
        <w:rPr>
          <w:color w:val="auto"/>
          <w:sz w:val="24"/>
          <w:szCs w:val="24"/>
        </w:rPr>
      </w:pPr>
      <w:r w:rsidRPr="00F90A4E">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F90A4E" w:rsidRDefault="004C11FE" w:rsidP="00C25F9F">
      <w:pPr>
        <w:pStyle w:val="13"/>
        <w:spacing w:line="240" w:lineRule="auto"/>
        <w:jc w:val="both"/>
        <w:rPr>
          <w:b/>
          <w:color w:val="auto"/>
          <w:sz w:val="24"/>
          <w:szCs w:val="24"/>
        </w:rPr>
      </w:pPr>
      <w:r w:rsidRPr="00F90A4E">
        <w:rPr>
          <w:b/>
          <w:color w:val="auto"/>
          <w:sz w:val="24"/>
          <w:szCs w:val="24"/>
        </w:rPr>
        <w:t>Универсальные учебные регулятивные</w:t>
      </w:r>
      <w:r w:rsidR="00E235EB" w:rsidRPr="00F90A4E">
        <w:rPr>
          <w:b/>
          <w:color w:val="auto"/>
          <w:sz w:val="24"/>
          <w:szCs w:val="24"/>
        </w:rPr>
        <w:t xml:space="preserve"> действия.</w:t>
      </w:r>
    </w:p>
    <w:p w:rsidR="00A57638" w:rsidRPr="00F90A4E" w:rsidRDefault="00E235EB" w:rsidP="00C25F9F">
      <w:pPr>
        <w:pStyle w:val="13"/>
        <w:spacing w:line="240" w:lineRule="auto"/>
        <w:jc w:val="both"/>
        <w:rPr>
          <w:color w:val="auto"/>
          <w:sz w:val="24"/>
          <w:szCs w:val="24"/>
        </w:rPr>
      </w:pPr>
      <w:r w:rsidRPr="00F90A4E">
        <w:rPr>
          <w:color w:val="auto"/>
          <w:sz w:val="24"/>
          <w:szCs w:val="24"/>
        </w:rPr>
        <w:t>Самоорганизация:</w:t>
      </w:r>
    </w:p>
    <w:p w:rsidR="00A57638" w:rsidRPr="00F90A4E" w:rsidRDefault="00E235EB" w:rsidP="00C25F9F">
      <w:pPr>
        <w:pStyle w:val="13"/>
        <w:spacing w:line="240" w:lineRule="auto"/>
        <w:jc w:val="both"/>
        <w:rPr>
          <w:color w:val="auto"/>
          <w:sz w:val="24"/>
          <w:szCs w:val="24"/>
        </w:rPr>
      </w:pPr>
      <w:r w:rsidRPr="00F90A4E">
        <w:rPr>
          <w:color w:val="auto"/>
          <w:sz w:val="24"/>
          <w:szCs w:val="24"/>
        </w:rPr>
        <w:t>выявлять проблемные вопросы, требующие решения в жизненных и учебных ситуациях;</w:t>
      </w:r>
    </w:p>
    <w:p w:rsidR="00A57638" w:rsidRPr="00F90A4E" w:rsidRDefault="00E235EB" w:rsidP="00C25F9F">
      <w:pPr>
        <w:pStyle w:val="13"/>
        <w:spacing w:line="240" w:lineRule="auto"/>
        <w:jc w:val="both"/>
        <w:rPr>
          <w:color w:val="auto"/>
          <w:sz w:val="24"/>
          <w:szCs w:val="24"/>
        </w:rPr>
      </w:pPr>
      <w:r w:rsidRPr="00F90A4E">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w:t>
      </w:r>
      <w:r w:rsidRPr="00F90A4E">
        <w:rPr>
          <w:color w:val="auto"/>
          <w:sz w:val="24"/>
          <w:szCs w:val="24"/>
        </w:rPr>
        <w:lastRenderedPageBreak/>
        <w:t>принятое решение.</w:t>
      </w:r>
    </w:p>
    <w:p w:rsidR="00A57638" w:rsidRPr="00F90A4E" w:rsidRDefault="00E235EB" w:rsidP="00C25F9F">
      <w:pPr>
        <w:pStyle w:val="13"/>
        <w:spacing w:line="240" w:lineRule="auto"/>
        <w:jc w:val="both"/>
        <w:rPr>
          <w:color w:val="auto"/>
          <w:sz w:val="24"/>
          <w:szCs w:val="24"/>
        </w:rPr>
      </w:pPr>
      <w:r w:rsidRPr="00F90A4E">
        <w:rPr>
          <w:color w:val="auto"/>
          <w:sz w:val="24"/>
          <w:szCs w:val="24"/>
        </w:rPr>
        <w:t>Самоконтроль (рефлексия):</w:t>
      </w:r>
    </w:p>
    <w:p w:rsidR="00A57638" w:rsidRPr="00F90A4E" w:rsidRDefault="00E235EB" w:rsidP="00C25F9F">
      <w:pPr>
        <w:pStyle w:val="13"/>
        <w:spacing w:line="240" w:lineRule="auto"/>
        <w:jc w:val="both"/>
        <w:rPr>
          <w:color w:val="auto"/>
          <w:sz w:val="24"/>
          <w:szCs w:val="24"/>
        </w:rPr>
      </w:pPr>
      <w:r w:rsidRPr="00F90A4E">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F90A4E" w:rsidRDefault="00E235EB" w:rsidP="00C25F9F">
      <w:pPr>
        <w:pStyle w:val="13"/>
        <w:spacing w:line="240" w:lineRule="auto"/>
        <w:jc w:val="both"/>
        <w:rPr>
          <w:color w:val="auto"/>
          <w:sz w:val="24"/>
          <w:szCs w:val="24"/>
        </w:rPr>
      </w:pPr>
      <w:r w:rsidRPr="00F90A4E">
        <w:rPr>
          <w:color w:val="auto"/>
          <w:sz w:val="24"/>
          <w:szCs w:val="24"/>
        </w:rPr>
        <w:t>оценивать соответствие результата цели и условиям.</w:t>
      </w:r>
    </w:p>
    <w:p w:rsidR="00A57638" w:rsidRPr="00F90A4E" w:rsidRDefault="00E235EB" w:rsidP="00C25F9F">
      <w:pPr>
        <w:pStyle w:val="13"/>
        <w:spacing w:line="240" w:lineRule="auto"/>
        <w:jc w:val="both"/>
        <w:rPr>
          <w:color w:val="auto"/>
          <w:sz w:val="24"/>
          <w:szCs w:val="24"/>
        </w:rPr>
      </w:pPr>
      <w:r w:rsidRPr="00F90A4E">
        <w:rPr>
          <w:color w:val="auto"/>
          <w:sz w:val="24"/>
          <w:szCs w:val="24"/>
        </w:rPr>
        <w:t>Эмоциональный интеллект:</w:t>
      </w:r>
    </w:p>
    <w:p w:rsidR="00A57638" w:rsidRPr="00F90A4E" w:rsidRDefault="00E235EB" w:rsidP="00C25F9F">
      <w:pPr>
        <w:pStyle w:val="13"/>
        <w:spacing w:line="240" w:lineRule="auto"/>
        <w:jc w:val="both"/>
        <w:rPr>
          <w:color w:val="auto"/>
          <w:sz w:val="24"/>
          <w:szCs w:val="24"/>
        </w:rPr>
      </w:pPr>
      <w:r w:rsidRPr="00F90A4E">
        <w:rPr>
          <w:color w:val="auto"/>
          <w:sz w:val="24"/>
          <w:szCs w:val="24"/>
        </w:rPr>
        <w:t>управлять собственными эмоциями и не поддаваться эмоциям других, выявлять и анализировать их причины;</w:t>
      </w:r>
    </w:p>
    <w:p w:rsidR="00A57638" w:rsidRPr="00F90A4E" w:rsidRDefault="00E235EB" w:rsidP="00C25F9F">
      <w:pPr>
        <w:pStyle w:val="13"/>
        <w:spacing w:line="240" w:lineRule="auto"/>
        <w:jc w:val="both"/>
        <w:rPr>
          <w:color w:val="auto"/>
          <w:sz w:val="24"/>
          <w:szCs w:val="24"/>
        </w:rPr>
      </w:pPr>
      <w:r w:rsidRPr="00F90A4E">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Принятие себя и других:</w:t>
      </w:r>
    </w:p>
    <w:p w:rsidR="00A57638" w:rsidRPr="00F90A4E" w:rsidRDefault="00E235EB" w:rsidP="00C25F9F">
      <w:pPr>
        <w:pStyle w:val="13"/>
        <w:spacing w:line="240" w:lineRule="auto"/>
        <w:jc w:val="both"/>
        <w:rPr>
          <w:color w:val="auto"/>
          <w:sz w:val="24"/>
          <w:szCs w:val="24"/>
        </w:rPr>
      </w:pPr>
      <w:r w:rsidRPr="00F90A4E">
        <w:rPr>
          <w:color w:val="auto"/>
          <w:sz w:val="24"/>
          <w:szCs w:val="24"/>
        </w:rPr>
        <w:t>осознанно относиться к другому человеку, его мнению, признавать право на ошибку свою и чужую;</w:t>
      </w:r>
    </w:p>
    <w:p w:rsidR="00A57638" w:rsidRPr="00F90A4E" w:rsidRDefault="00E235EB" w:rsidP="00C25F9F">
      <w:pPr>
        <w:pStyle w:val="13"/>
        <w:spacing w:line="240" w:lineRule="auto"/>
        <w:jc w:val="both"/>
        <w:rPr>
          <w:color w:val="auto"/>
          <w:sz w:val="24"/>
          <w:szCs w:val="24"/>
        </w:rPr>
      </w:pPr>
      <w:r w:rsidRPr="00F90A4E">
        <w:rPr>
          <w:color w:val="auto"/>
          <w:sz w:val="24"/>
          <w:szCs w:val="24"/>
        </w:rPr>
        <w:t>быть открытым себе и другим, осознавать невозможность контроля всего вокруг.</w:t>
      </w:r>
    </w:p>
    <w:p w:rsidR="00A57638" w:rsidRPr="00F90A4E" w:rsidRDefault="00E235EB" w:rsidP="00BE18B6">
      <w:pPr>
        <w:pStyle w:val="13"/>
        <w:spacing w:line="240" w:lineRule="auto"/>
        <w:jc w:val="both"/>
        <w:rPr>
          <w:color w:val="auto"/>
          <w:sz w:val="24"/>
          <w:szCs w:val="24"/>
        </w:rPr>
      </w:pPr>
      <w:r w:rsidRPr="00F90A4E">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F90A4E" w:rsidRDefault="00E235EB" w:rsidP="00BE18B6">
      <w:pPr>
        <w:pStyle w:val="af5"/>
        <w:rPr>
          <w:rFonts w:ascii="Times New Roman" w:hAnsi="Times New Roman" w:cs="Times New Roman"/>
          <w:sz w:val="24"/>
          <w:szCs w:val="24"/>
        </w:rPr>
      </w:pPr>
      <w:bookmarkStart w:id="622" w:name="bookmark1854"/>
      <w:r w:rsidRPr="00F90A4E">
        <w:rPr>
          <w:rFonts w:ascii="Times New Roman" w:hAnsi="Times New Roman" w:cs="Times New Roman"/>
          <w:sz w:val="24"/>
          <w:szCs w:val="24"/>
        </w:rPr>
        <w:t>ПРЕДМЕТНЫЕ РЕЗУЛЬТАТЫ</w:t>
      </w:r>
      <w:bookmarkEnd w:id="622"/>
    </w:p>
    <w:p w:rsidR="00A57638" w:rsidRPr="00F90A4E" w:rsidRDefault="00E235EB" w:rsidP="00BE18B6">
      <w:pPr>
        <w:pStyle w:val="13"/>
        <w:spacing w:line="240" w:lineRule="auto"/>
        <w:jc w:val="both"/>
        <w:rPr>
          <w:color w:val="auto"/>
          <w:sz w:val="24"/>
          <w:szCs w:val="24"/>
        </w:rPr>
      </w:pPr>
      <w:r w:rsidRPr="00F90A4E">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Предметные результаты по </w:t>
      </w:r>
      <w:r w:rsidR="00FE5A7A">
        <w:rPr>
          <w:color w:val="auto"/>
          <w:sz w:val="24"/>
          <w:szCs w:val="24"/>
        </w:rPr>
        <w:t>ОБЖ</w:t>
      </w:r>
      <w:r w:rsidRPr="00F90A4E">
        <w:rPr>
          <w:color w:val="auto"/>
          <w:sz w:val="24"/>
          <w:szCs w:val="24"/>
        </w:rPr>
        <w:t xml:space="preserve"> должны обеспечивать:</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F90A4E" w:rsidRDefault="00E235EB" w:rsidP="00BB5F3D">
      <w:pPr>
        <w:pStyle w:val="13"/>
        <w:numPr>
          <w:ilvl w:val="0"/>
          <w:numId w:val="129"/>
        </w:numPr>
        <w:tabs>
          <w:tab w:val="left" w:pos="548"/>
        </w:tabs>
        <w:spacing w:line="240" w:lineRule="auto"/>
        <w:jc w:val="both"/>
        <w:rPr>
          <w:color w:val="auto"/>
          <w:sz w:val="24"/>
          <w:szCs w:val="24"/>
        </w:rPr>
      </w:pPr>
      <w:r w:rsidRPr="00F90A4E">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 xml:space="preserve">овладение знаниями и умениями применять меры и средства индивидуальной защиты, </w:t>
      </w:r>
      <w:r w:rsidRPr="00F90A4E">
        <w:rPr>
          <w:color w:val="auto"/>
          <w:sz w:val="24"/>
          <w:szCs w:val="24"/>
        </w:rPr>
        <w:lastRenderedPageBreak/>
        <w:t>приёмы рационального и безопасного поведения в опасных и чрезвычайных ситуациях;</w:t>
      </w:r>
    </w:p>
    <w:p w:rsidR="00A57638" w:rsidRPr="00F90A4E" w:rsidRDefault="00E235EB" w:rsidP="00BB5F3D">
      <w:pPr>
        <w:pStyle w:val="13"/>
        <w:numPr>
          <w:ilvl w:val="0"/>
          <w:numId w:val="129"/>
        </w:numPr>
        <w:tabs>
          <w:tab w:val="left" w:pos="543"/>
        </w:tabs>
        <w:spacing w:line="240" w:lineRule="auto"/>
        <w:jc w:val="both"/>
        <w:rPr>
          <w:color w:val="auto"/>
          <w:sz w:val="24"/>
          <w:szCs w:val="24"/>
        </w:rPr>
      </w:pPr>
      <w:r w:rsidRPr="00F90A4E">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90A4E" w:rsidRDefault="00E235EB" w:rsidP="00BB5F3D">
      <w:pPr>
        <w:pStyle w:val="13"/>
        <w:numPr>
          <w:ilvl w:val="0"/>
          <w:numId w:val="129"/>
        </w:numPr>
        <w:tabs>
          <w:tab w:val="left" w:pos="663"/>
        </w:tabs>
        <w:spacing w:line="240" w:lineRule="auto"/>
        <w:jc w:val="both"/>
        <w:rPr>
          <w:color w:val="auto"/>
          <w:sz w:val="24"/>
          <w:szCs w:val="24"/>
        </w:rPr>
      </w:pPr>
      <w:r w:rsidRPr="00F90A4E">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F90A4E" w:rsidRDefault="00E235EB" w:rsidP="00BB5F3D">
      <w:pPr>
        <w:pStyle w:val="13"/>
        <w:numPr>
          <w:ilvl w:val="0"/>
          <w:numId w:val="129"/>
        </w:numPr>
        <w:tabs>
          <w:tab w:val="left" w:pos="663"/>
        </w:tabs>
        <w:spacing w:line="240" w:lineRule="auto"/>
        <w:jc w:val="both"/>
        <w:rPr>
          <w:color w:val="auto"/>
          <w:sz w:val="24"/>
          <w:szCs w:val="24"/>
        </w:rPr>
      </w:pPr>
      <w:r w:rsidRPr="00F90A4E">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F90A4E" w:rsidRDefault="00E235EB" w:rsidP="00BB5F3D">
      <w:pPr>
        <w:pStyle w:val="13"/>
        <w:numPr>
          <w:ilvl w:val="0"/>
          <w:numId w:val="129"/>
        </w:numPr>
        <w:tabs>
          <w:tab w:val="left" w:pos="668"/>
        </w:tabs>
        <w:spacing w:line="240" w:lineRule="auto"/>
        <w:jc w:val="both"/>
        <w:rPr>
          <w:color w:val="auto"/>
          <w:sz w:val="24"/>
          <w:szCs w:val="24"/>
        </w:rPr>
      </w:pPr>
      <w:r w:rsidRPr="00F90A4E">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B4F95" w:rsidRDefault="00E235EB" w:rsidP="00C25F9F">
      <w:pPr>
        <w:pStyle w:val="13"/>
        <w:spacing w:line="240" w:lineRule="auto"/>
        <w:jc w:val="both"/>
        <w:rPr>
          <w:color w:val="auto"/>
          <w:sz w:val="24"/>
          <w:szCs w:val="24"/>
        </w:rPr>
      </w:pPr>
      <w:r w:rsidRPr="00F90A4E">
        <w:rPr>
          <w:color w:val="auto"/>
          <w:sz w:val="24"/>
          <w:szCs w:val="24"/>
        </w:rPr>
        <w:t>Достижение результатов освоения программы</w:t>
      </w:r>
      <w:r w:rsidR="003B4F95">
        <w:rPr>
          <w:color w:val="auto"/>
          <w:sz w:val="24"/>
          <w:szCs w:val="24"/>
        </w:rPr>
        <w:t xml:space="preserve"> ОБЖ</w:t>
      </w:r>
      <w:r w:rsidRPr="00F90A4E">
        <w:rPr>
          <w:color w:val="auto"/>
          <w:sz w:val="24"/>
          <w:szCs w:val="24"/>
        </w:rPr>
        <w:t xml:space="preserve"> обеспечивается посредством включения в указанную программу предметных результатов освоения модулей </w:t>
      </w:r>
      <w:r w:rsidR="003B4F95">
        <w:rPr>
          <w:color w:val="auto"/>
          <w:sz w:val="24"/>
          <w:szCs w:val="24"/>
        </w:rPr>
        <w:t>ОБЖ.</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Организация вправе самостоятельно определять последовательность модулей для освоения обучающимися модулей </w:t>
      </w:r>
      <w:r w:rsidR="003B4F95">
        <w:rPr>
          <w:color w:val="auto"/>
          <w:sz w:val="24"/>
          <w:szCs w:val="24"/>
        </w:rPr>
        <w:t>ОБЖ.</w:t>
      </w:r>
    </w:p>
    <w:p w:rsidR="00A57638" w:rsidRPr="00F90A4E" w:rsidRDefault="00E235EB" w:rsidP="003B4F95">
      <w:pPr>
        <w:pStyle w:val="13"/>
        <w:spacing w:line="240" w:lineRule="auto"/>
        <w:jc w:val="both"/>
        <w:rPr>
          <w:color w:val="auto"/>
          <w:sz w:val="24"/>
          <w:szCs w:val="24"/>
        </w:rPr>
      </w:pPr>
      <w:r w:rsidRPr="00F90A4E">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F90A4E" w:rsidRDefault="00E235EB" w:rsidP="003B4F95">
      <w:pPr>
        <w:pStyle w:val="af5"/>
        <w:rPr>
          <w:rFonts w:ascii="Times New Roman" w:hAnsi="Times New Roman" w:cs="Times New Roman"/>
          <w:sz w:val="24"/>
          <w:szCs w:val="24"/>
        </w:rPr>
      </w:pPr>
      <w:bookmarkStart w:id="623" w:name="bookmark1856"/>
      <w:r w:rsidRPr="00F90A4E">
        <w:rPr>
          <w:rFonts w:ascii="Times New Roman" w:hAnsi="Times New Roman" w:cs="Times New Roman"/>
          <w:sz w:val="24"/>
          <w:szCs w:val="24"/>
        </w:rPr>
        <w:t>МОДУЛЬ № 1 «КУЛЬТУРА БЕЗОПАСНОСТИ</w:t>
      </w:r>
      <w:bookmarkEnd w:id="623"/>
      <w:r w:rsidR="003B4F95">
        <w:rPr>
          <w:rFonts w:ascii="Times New Roman" w:hAnsi="Times New Roman" w:cs="Times New Roman"/>
          <w:sz w:val="24"/>
          <w:szCs w:val="24"/>
        </w:rPr>
        <w:t xml:space="preserve">  </w:t>
      </w:r>
      <w:r w:rsidRPr="00F90A4E">
        <w:rPr>
          <w:rFonts w:ascii="Times New Roman" w:hAnsi="Times New Roman" w:cs="Times New Roman"/>
          <w:sz w:val="24"/>
          <w:szCs w:val="24"/>
        </w:rPr>
        <w:t>ЖИЗНЕДЕЯТЕЛЬНОСТИ В СОВРЕМЕННОМ ОБЩЕСТВЕ»:</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F90A4E" w:rsidRDefault="00E235EB" w:rsidP="003B4F95">
      <w:pPr>
        <w:pStyle w:val="13"/>
        <w:spacing w:line="240" w:lineRule="auto"/>
        <w:jc w:val="both"/>
        <w:rPr>
          <w:color w:val="auto"/>
          <w:sz w:val="24"/>
          <w:szCs w:val="24"/>
        </w:rPr>
      </w:pPr>
      <w:r w:rsidRPr="00F90A4E">
        <w:rPr>
          <w:color w:val="auto"/>
          <w:sz w:val="24"/>
          <w:szCs w:val="24"/>
        </w:rPr>
        <w:t>раскрывать общие принципы безопасного поведения.</w:t>
      </w:r>
    </w:p>
    <w:p w:rsidR="00A57638" w:rsidRPr="00F90A4E" w:rsidRDefault="00E235EB" w:rsidP="003B4F95">
      <w:pPr>
        <w:pStyle w:val="af5"/>
        <w:rPr>
          <w:rFonts w:ascii="Times New Roman" w:hAnsi="Times New Roman" w:cs="Times New Roman"/>
          <w:sz w:val="24"/>
          <w:szCs w:val="24"/>
        </w:rPr>
      </w:pPr>
      <w:bookmarkStart w:id="624" w:name="bookmark1859"/>
      <w:r w:rsidRPr="00F90A4E">
        <w:rPr>
          <w:rFonts w:ascii="Times New Roman" w:hAnsi="Times New Roman" w:cs="Times New Roman"/>
          <w:sz w:val="24"/>
          <w:szCs w:val="24"/>
        </w:rPr>
        <w:t>МОДУЛЬ № 2 «БЕЗОПАСНОСТЬ В БЫТУ»:</w:t>
      </w:r>
      <w:bookmarkEnd w:id="624"/>
    </w:p>
    <w:p w:rsidR="00A57638" w:rsidRPr="00F90A4E" w:rsidRDefault="00E235EB" w:rsidP="00C25F9F">
      <w:pPr>
        <w:pStyle w:val="13"/>
        <w:spacing w:line="240" w:lineRule="auto"/>
        <w:jc w:val="both"/>
        <w:rPr>
          <w:color w:val="auto"/>
          <w:sz w:val="24"/>
          <w:szCs w:val="24"/>
        </w:rPr>
      </w:pPr>
      <w:r w:rsidRPr="00F90A4E">
        <w:rPr>
          <w:color w:val="auto"/>
          <w:sz w:val="24"/>
          <w:szCs w:val="24"/>
        </w:rPr>
        <w:t>объяснять особенности жизнеобеспечения жилища;</w:t>
      </w:r>
    </w:p>
    <w:p w:rsidR="00A57638" w:rsidRPr="00F90A4E" w:rsidRDefault="00E235EB" w:rsidP="00C25F9F">
      <w:pPr>
        <w:pStyle w:val="13"/>
        <w:spacing w:line="240" w:lineRule="auto"/>
        <w:jc w:val="both"/>
        <w:rPr>
          <w:color w:val="auto"/>
          <w:sz w:val="24"/>
          <w:szCs w:val="24"/>
        </w:rPr>
      </w:pPr>
      <w:r w:rsidRPr="00F90A4E">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F90A4E" w:rsidRDefault="00E235EB" w:rsidP="00C25F9F">
      <w:pPr>
        <w:pStyle w:val="13"/>
        <w:spacing w:line="240" w:lineRule="auto"/>
        <w:jc w:val="both"/>
        <w:rPr>
          <w:color w:val="auto"/>
          <w:sz w:val="24"/>
          <w:szCs w:val="24"/>
        </w:rPr>
      </w:pPr>
      <w:r w:rsidRPr="00F90A4E">
        <w:rPr>
          <w:color w:val="auto"/>
          <w:sz w:val="24"/>
          <w:szCs w:val="24"/>
        </w:rPr>
        <w:t>знать права, обязанности и ответственность граждан в области пожарной безопасности;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соблюдать правила безопасного поведения, позволяющие предупредить возникновение опасных ситуаций в быту;</w:t>
      </w:r>
    </w:p>
    <w:p w:rsidR="00A57638" w:rsidRPr="00F90A4E" w:rsidRDefault="00E235EB" w:rsidP="00C25F9F">
      <w:pPr>
        <w:pStyle w:val="13"/>
        <w:spacing w:after="40" w:line="240" w:lineRule="auto"/>
        <w:jc w:val="both"/>
        <w:rPr>
          <w:color w:val="auto"/>
          <w:sz w:val="24"/>
          <w:szCs w:val="24"/>
        </w:rPr>
      </w:pPr>
      <w:r w:rsidRPr="00F90A4E">
        <w:rPr>
          <w:color w:val="auto"/>
          <w:sz w:val="24"/>
          <w:szCs w:val="24"/>
        </w:rPr>
        <w:t>распознавать ситуации криминального характера;</w:t>
      </w:r>
    </w:p>
    <w:p w:rsidR="00A57638" w:rsidRPr="00F90A4E" w:rsidRDefault="00E235EB" w:rsidP="00C25F9F">
      <w:pPr>
        <w:pStyle w:val="13"/>
        <w:spacing w:line="240" w:lineRule="auto"/>
        <w:jc w:val="both"/>
        <w:rPr>
          <w:color w:val="auto"/>
          <w:sz w:val="24"/>
          <w:szCs w:val="24"/>
        </w:rPr>
      </w:pPr>
      <w:r w:rsidRPr="00F90A4E">
        <w:rPr>
          <w:color w:val="auto"/>
          <w:sz w:val="24"/>
          <w:szCs w:val="24"/>
        </w:rPr>
        <w:t>знать о правилах вызова экстренных служб и ответственности за ложные сообщения;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F90A4E" w:rsidRDefault="00E235EB" w:rsidP="00C25F9F">
      <w:pPr>
        <w:pStyle w:val="13"/>
        <w:spacing w:line="240" w:lineRule="auto"/>
        <w:jc w:val="both"/>
        <w:rPr>
          <w:color w:val="auto"/>
          <w:sz w:val="24"/>
          <w:szCs w:val="24"/>
        </w:rPr>
      </w:pPr>
      <w:r w:rsidRPr="00F90A4E">
        <w:rPr>
          <w:color w:val="auto"/>
          <w:sz w:val="24"/>
          <w:szCs w:val="24"/>
        </w:rPr>
        <w:t>безопасно действовать в ситуациях криминального характера;</w:t>
      </w:r>
    </w:p>
    <w:p w:rsidR="00A57638" w:rsidRPr="00F90A4E" w:rsidRDefault="00E235EB" w:rsidP="003B4F95">
      <w:pPr>
        <w:pStyle w:val="13"/>
        <w:spacing w:line="240" w:lineRule="auto"/>
        <w:jc w:val="both"/>
        <w:rPr>
          <w:color w:val="auto"/>
          <w:sz w:val="24"/>
          <w:szCs w:val="24"/>
        </w:rPr>
      </w:pPr>
      <w:r w:rsidRPr="00F90A4E">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F90A4E" w:rsidRDefault="00E235EB" w:rsidP="003B4F95">
      <w:pPr>
        <w:pStyle w:val="af5"/>
        <w:rPr>
          <w:rFonts w:ascii="Times New Roman" w:hAnsi="Times New Roman" w:cs="Times New Roman"/>
          <w:sz w:val="24"/>
          <w:szCs w:val="24"/>
        </w:rPr>
      </w:pPr>
      <w:bookmarkStart w:id="625" w:name="bookmark1861"/>
      <w:r w:rsidRPr="00F90A4E">
        <w:rPr>
          <w:rFonts w:ascii="Times New Roman" w:hAnsi="Times New Roman" w:cs="Times New Roman"/>
          <w:sz w:val="24"/>
          <w:szCs w:val="24"/>
        </w:rPr>
        <w:t>МОДУЛЬ № 3 «БЕЗОПАСНОСТЬ НА ТРАНСПОРТЕ»:</w:t>
      </w:r>
      <w:bookmarkEnd w:id="625"/>
    </w:p>
    <w:p w:rsidR="00A57638" w:rsidRPr="00F90A4E" w:rsidRDefault="00E235EB" w:rsidP="003B4F95">
      <w:pPr>
        <w:pStyle w:val="13"/>
        <w:spacing w:line="240" w:lineRule="auto"/>
        <w:jc w:val="both"/>
        <w:rPr>
          <w:color w:val="auto"/>
          <w:sz w:val="24"/>
          <w:szCs w:val="24"/>
        </w:rPr>
      </w:pPr>
      <w:r w:rsidRPr="00F90A4E">
        <w:rPr>
          <w:color w:val="auto"/>
          <w:sz w:val="24"/>
          <w:szCs w:val="24"/>
        </w:rPr>
        <w:t>классифицировать виды опасностей на транспорте (наземный, подземный, железнодорожный, водный, воздушный);</w:t>
      </w:r>
    </w:p>
    <w:p w:rsidR="00A57638" w:rsidRPr="00F90A4E" w:rsidRDefault="00E235EB" w:rsidP="00C25F9F">
      <w:pPr>
        <w:pStyle w:val="13"/>
        <w:spacing w:line="240" w:lineRule="auto"/>
        <w:jc w:val="both"/>
        <w:rPr>
          <w:color w:val="auto"/>
          <w:sz w:val="24"/>
          <w:szCs w:val="24"/>
        </w:rPr>
      </w:pPr>
      <w:r w:rsidRPr="00F90A4E">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F90A4E" w:rsidRDefault="00E235EB" w:rsidP="003B4F95">
      <w:pPr>
        <w:pStyle w:val="13"/>
        <w:spacing w:line="240" w:lineRule="auto"/>
        <w:jc w:val="both"/>
        <w:rPr>
          <w:color w:val="auto"/>
          <w:sz w:val="24"/>
          <w:szCs w:val="24"/>
        </w:rPr>
      </w:pPr>
      <w:r w:rsidRPr="00F90A4E">
        <w:rPr>
          <w:color w:val="auto"/>
          <w:sz w:val="24"/>
          <w:szCs w:val="24"/>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w:t>
      </w:r>
      <w:r w:rsidRPr="00F90A4E">
        <w:rPr>
          <w:color w:val="auto"/>
          <w:sz w:val="24"/>
          <w:szCs w:val="24"/>
        </w:rPr>
        <w:lastRenderedPageBreak/>
        <w:t>вызванного террористическим актом.</w:t>
      </w:r>
    </w:p>
    <w:p w:rsidR="00A57638" w:rsidRPr="00F90A4E" w:rsidRDefault="00E235EB" w:rsidP="003B4F95">
      <w:pPr>
        <w:pStyle w:val="af5"/>
        <w:rPr>
          <w:rFonts w:ascii="Times New Roman" w:hAnsi="Times New Roman" w:cs="Times New Roman"/>
          <w:sz w:val="24"/>
          <w:szCs w:val="24"/>
        </w:rPr>
      </w:pPr>
      <w:bookmarkStart w:id="626" w:name="bookmark1863"/>
      <w:r w:rsidRPr="00F90A4E">
        <w:rPr>
          <w:rFonts w:ascii="Times New Roman" w:hAnsi="Times New Roman" w:cs="Times New Roman"/>
          <w:sz w:val="24"/>
          <w:szCs w:val="24"/>
        </w:rPr>
        <w:t>МОДУЛЬ № 4 «БЕЗОПАСНОСТЬ В ОБЩЕСТВЕННЫХ МЕСТАХ»:</w:t>
      </w:r>
      <w:bookmarkEnd w:id="626"/>
    </w:p>
    <w:p w:rsidR="00A57638" w:rsidRPr="00F90A4E" w:rsidRDefault="00E235EB" w:rsidP="003B4F95">
      <w:pPr>
        <w:pStyle w:val="13"/>
        <w:spacing w:line="240" w:lineRule="auto"/>
        <w:jc w:val="both"/>
        <w:rPr>
          <w:color w:val="auto"/>
          <w:sz w:val="24"/>
          <w:szCs w:val="24"/>
        </w:rPr>
      </w:pPr>
      <w:r w:rsidRPr="00F90A4E">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соблюдать правила безопасного поведения в местах массового пребывания людей (в толпе);</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знать правила информирования экстренных служб;</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безопасно действовать при обнаружении в общественных местах бесхозных (потенциально опасных) вещей и предметов;</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эвакуироваться из общественных мест и зданий;</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безопасно действовать при возникновении пожара и происшествиях в общественных местах;</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F90A4E" w:rsidRDefault="00E235EB" w:rsidP="003B4F95">
      <w:pPr>
        <w:pStyle w:val="13"/>
        <w:spacing w:line="240" w:lineRule="auto"/>
        <w:ind w:firstLine="280"/>
        <w:jc w:val="both"/>
        <w:rPr>
          <w:color w:val="auto"/>
          <w:sz w:val="24"/>
          <w:szCs w:val="24"/>
        </w:rPr>
      </w:pPr>
      <w:r w:rsidRPr="00F90A4E">
        <w:rPr>
          <w:color w:val="auto"/>
          <w:sz w:val="24"/>
          <w:szCs w:val="24"/>
        </w:rPr>
        <w:t>безопасно действовать в ситуациях криминогенного и антиобщественного характера.</w:t>
      </w:r>
    </w:p>
    <w:p w:rsidR="00A57638" w:rsidRPr="00F90A4E" w:rsidRDefault="00E235EB" w:rsidP="003B4F95">
      <w:pPr>
        <w:pStyle w:val="af5"/>
        <w:rPr>
          <w:rFonts w:ascii="Times New Roman" w:hAnsi="Times New Roman" w:cs="Times New Roman"/>
          <w:sz w:val="24"/>
          <w:szCs w:val="24"/>
        </w:rPr>
      </w:pPr>
      <w:bookmarkStart w:id="627" w:name="bookmark1865"/>
      <w:r w:rsidRPr="00F90A4E">
        <w:rPr>
          <w:rFonts w:ascii="Times New Roman" w:hAnsi="Times New Roman" w:cs="Times New Roman"/>
          <w:sz w:val="24"/>
          <w:szCs w:val="24"/>
        </w:rPr>
        <w:t>МОДУЛЬ № 5 «БЕЗОПАСНОСТЬ В ПРИРОДНОЙ СРЕДЕ»:</w:t>
      </w:r>
      <w:bookmarkEnd w:id="627"/>
    </w:p>
    <w:p w:rsidR="00A57638" w:rsidRPr="00F90A4E" w:rsidRDefault="00E235EB" w:rsidP="003B4F95">
      <w:pPr>
        <w:pStyle w:val="13"/>
        <w:spacing w:line="240" w:lineRule="auto"/>
        <w:ind w:firstLine="280"/>
        <w:jc w:val="both"/>
        <w:rPr>
          <w:color w:val="auto"/>
          <w:sz w:val="24"/>
          <w:szCs w:val="24"/>
        </w:rPr>
      </w:pPr>
      <w:r w:rsidRPr="00F90A4E">
        <w:rPr>
          <w:color w:val="auto"/>
          <w:sz w:val="24"/>
          <w:szCs w:val="24"/>
        </w:rPr>
        <w:t>раскрывать смысл понятия экологии, экологической культуры, значение экологии для устойчивого развития общества;</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помнить и выполнять правила безопасного поведения при неблагоприятной экологической обстановке;</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соблюдать правила безопасного поведения на природе;</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объяснять правила безопасного поведения на водоёмах в различное время года;</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характеризовать правила само- и взаимопомощи терпящим бедствие на воде;</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F90A4E" w:rsidRDefault="00E235EB" w:rsidP="003B4F95">
      <w:pPr>
        <w:pStyle w:val="13"/>
        <w:spacing w:line="240" w:lineRule="auto"/>
        <w:ind w:firstLine="280"/>
        <w:jc w:val="both"/>
        <w:rPr>
          <w:color w:val="auto"/>
          <w:sz w:val="24"/>
          <w:szCs w:val="24"/>
        </w:rPr>
      </w:pPr>
      <w:r w:rsidRPr="00F90A4E">
        <w:rPr>
          <w:color w:val="auto"/>
          <w:sz w:val="24"/>
          <w:szCs w:val="24"/>
        </w:rPr>
        <w:t>знать и применять способы подачи сигнала о помощи.</w:t>
      </w:r>
    </w:p>
    <w:p w:rsidR="00A57638" w:rsidRPr="00F90A4E" w:rsidRDefault="00E235EB" w:rsidP="00C25F9F">
      <w:pPr>
        <w:pStyle w:val="af5"/>
        <w:rPr>
          <w:rFonts w:ascii="Times New Roman" w:hAnsi="Times New Roman" w:cs="Times New Roman"/>
          <w:sz w:val="24"/>
          <w:szCs w:val="24"/>
        </w:rPr>
      </w:pPr>
      <w:bookmarkStart w:id="628" w:name="bookmark1867"/>
      <w:r w:rsidRPr="00F90A4E">
        <w:rPr>
          <w:rFonts w:ascii="Times New Roman" w:hAnsi="Times New Roman" w:cs="Times New Roman"/>
          <w:sz w:val="24"/>
          <w:szCs w:val="24"/>
        </w:rPr>
        <w:t>МОДУЛЬ № 6 «ЗДОРОВЬЕ И КАК ЕГО СОХРАНИТЬ.</w:t>
      </w:r>
      <w:bookmarkEnd w:id="628"/>
      <w:r w:rsidR="003B4F95">
        <w:rPr>
          <w:rFonts w:ascii="Times New Roman" w:hAnsi="Times New Roman" w:cs="Times New Roman"/>
          <w:sz w:val="24"/>
          <w:szCs w:val="24"/>
        </w:rPr>
        <w:t xml:space="preserve"> </w:t>
      </w:r>
      <w:r w:rsidRPr="00F90A4E">
        <w:rPr>
          <w:rFonts w:ascii="Times New Roman" w:hAnsi="Times New Roman" w:cs="Times New Roman"/>
          <w:sz w:val="24"/>
          <w:szCs w:val="24"/>
        </w:rPr>
        <w:t>ОСНОВЫ МЕДИЦИНСКИХ ЗНАНИЙ»:</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раскрывать смысл понятий здоровья (физического и психического) и здорового образа жизни;</w:t>
      </w:r>
    </w:p>
    <w:p w:rsidR="00A57638" w:rsidRPr="00F90A4E" w:rsidRDefault="00E235EB" w:rsidP="00C25F9F">
      <w:pPr>
        <w:pStyle w:val="13"/>
        <w:spacing w:line="240" w:lineRule="auto"/>
        <w:ind w:firstLine="280"/>
        <w:jc w:val="both"/>
        <w:rPr>
          <w:color w:val="auto"/>
          <w:sz w:val="24"/>
          <w:szCs w:val="24"/>
        </w:rPr>
      </w:pPr>
      <w:r w:rsidRPr="00F90A4E">
        <w:rPr>
          <w:color w:val="auto"/>
          <w:sz w:val="24"/>
          <w:szCs w:val="24"/>
        </w:rPr>
        <w:t>характеризовать факторы, влияющие на здоровье человека;</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F90A4E" w:rsidRDefault="00E235EB" w:rsidP="00C25F9F">
      <w:pPr>
        <w:pStyle w:val="13"/>
        <w:spacing w:line="240" w:lineRule="auto"/>
        <w:jc w:val="both"/>
        <w:rPr>
          <w:color w:val="auto"/>
          <w:sz w:val="24"/>
          <w:szCs w:val="24"/>
        </w:rPr>
      </w:pPr>
      <w:r w:rsidRPr="00F90A4E">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приводить примеры мер защиты от инфекционных и неинфекционных заболеваний;</w:t>
      </w:r>
    </w:p>
    <w:p w:rsidR="00A57638" w:rsidRPr="00F90A4E" w:rsidRDefault="00E235EB" w:rsidP="00C25F9F">
      <w:pPr>
        <w:pStyle w:val="13"/>
        <w:spacing w:line="240" w:lineRule="auto"/>
        <w:jc w:val="both"/>
        <w:rPr>
          <w:color w:val="auto"/>
          <w:sz w:val="24"/>
          <w:szCs w:val="24"/>
        </w:rPr>
      </w:pPr>
      <w:r w:rsidRPr="00F90A4E">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A57638" w:rsidRPr="00F90A4E" w:rsidRDefault="00E235EB" w:rsidP="00C25F9F">
      <w:pPr>
        <w:pStyle w:val="13"/>
        <w:spacing w:line="240" w:lineRule="auto"/>
        <w:jc w:val="both"/>
        <w:rPr>
          <w:color w:val="auto"/>
          <w:sz w:val="24"/>
          <w:szCs w:val="24"/>
        </w:rPr>
      </w:pPr>
      <w:r w:rsidRPr="00F90A4E">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F90A4E" w:rsidRDefault="00E235EB" w:rsidP="003B4F95">
      <w:pPr>
        <w:pStyle w:val="13"/>
        <w:spacing w:line="240" w:lineRule="auto"/>
        <w:jc w:val="both"/>
        <w:rPr>
          <w:color w:val="auto"/>
          <w:sz w:val="24"/>
          <w:szCs w:val="24"/>
        </w:rPr>
      </w:pPr>
      <w:r w:rsidRPr="00F90A4E">
        <w:rPr>
          <w:color w:val="auto"/>
          <w:sz w:val="24"/>
          <w:szCs w:val="24"/>
        </w:rPr>
        <w:t>оказывать первую помощь и самопомощь при неотложных состояниях.</w:t>
      </w:r>
    </w:p>
    <w:p w:rsidR="00A57638" w:rsidRPr="00F90A4E" w:rsidRDefault="00E235EB" w:rsidP="003B4F95">
      <w:pPr>
        <w:pStyle w:val="af5"/>
        <w:rPr>
          <w:rFonts w:ascii="Times New Roman" w:hAnsi="Times New Roman" w:cs="Times New Roman"/>
          <w:sz w:val="24"/>
          <w:szCs w:val="24"/>
        </w:rPr>
      </w:pPr>
      <w:bookmarkStart w:id="629" w:name="bookmark1870"/>
      <w:r w:rsidRPr="00F90A4E">
        <w:rPr>
          <w:rFonts w:ascii="Times New Roman" w:hAnsi="Times New Roman" w:cs="Times New Roman"/>
          <w:sz w:val="24"/>
          <w:szCs w:val="24"/>
        </w:rPr>
        <w:t>МОДУЛЬ № 7 «БЕЗОПАСНОСТЬ В СОЦИУМЕ»:</w:t>
      </w:r>
      <w:bookmarkEnd w:id="629"/>
    </w:p>
    <w:p w:rsidR="00A57638" w:rsidRPr="00F90A4E" w:rsidRDefault="00E235EB" w:rsidP="00C25F9F">
      <w:pPr>
        <w:pStyle w:val="13"/>
        <w:spacing w:line="240" w:lineRule="auto"/>
        <w:jc w:val="both"/>
        <w:rPr>
          <w:color w:val="auto"/>
          <w:sz w:val="24"/>
          <w:szCs w:val="24"/>
        </w:rPr>
      </w:pPr>
      <w:r w:rsidRPr="00F90A4E">
        <w:rPr>
          <w:color w:val="auto"/>
          <w:sz w:val="24"/>
          <w:szCs w:val="24"/>
        </w:rPr>
        <w:t>приводить примеры межличностного и группового конфликта;</w:t>
      </w:r>
    </w:p>
    <w:p w:rsidR="00A57638" w:rsidRPr="00F90A4E" w:rsidRDefault="00E235EB" w:rsidP="00C25F9F">
      <w:pPr>
        <w:pStyle w:val="13"/>
        <w:spacing w:line="240" w:lineRule="auto"/>
        <w:jc w:val="both"/>
        <w:rPr>
          <w:color w:val="auto"/>
          <w:sz w:val="24"/>
          <w:szCs w:val="24"/>
        </w:rPr>
      </w:pPr>
      <w:r w:rsidRPr="00F90A4E">
        <w:rPr>
          <w:color w:val="auto"/>
          <w:sz w:val="24"/>
          <w:szCs w:val="24"/>
        </w:rPr>
        <w:t>характеризовать способы избегания и разрешения конфликтных ситуаций;</w:t>
      </w:r>
    </w:p>
    <w:p w:rsidR="00A57638" w:rsidRPr="00F90A4E" w:rsidRDefault="00E235EB" w:rsidP="00C25F9F">
      <w:pPr>
        <w:pStyle w:val="13"/>
        <w:spacing w:line="240" w:lineRule="auto"/>
        <w:jc w:val="both"/>
        <w:rPr>
          <w:color w:val="auto"/>
          <w:sz w:val="24"/>
          <w:szCs w:val="24"/>
        </w:rPr>
      </w:pPr>
      <w:r w:rsidRPr="00F90A4E">
        <w:rPr>
          <w:color w:val="auto"/>
          <w:sz w:val="24"/>
          <w:szCs w:val="24"/>
        </w:rPr>
        <w:t>характеризовать опасные проявления конфликтов (в том числе насилие, буллинг (травля));</w:t>
      </w:r>
    </w:p>
    <w:p w:rsidR="00A57638" w:rsidRPr="00F90A4E" w:rsidRDefault="00E235EB" w:rsidP="00C25F9F">
      <w:pPr>
        <w:pStyle w:val="13"/>
        <w:spacing w:line="240" w:lineRule="auto"/>
        <w:jc w:val="both"/>
        <w:rPr>
          <w:color w:val="auto"/>
          <w:sz w:val="24"/>
          <w:szCs w:val="24"/>
        </w:rPr>
      </w:pPr>
      <w:r w:rsidRPr="00F90A4E">
        <w:rPr>
          <w:color w:val="auto"/>
          <w:sz w:val="24"/>
          <w:szCs w:val="24"/>
        </w:rPr>
        <w:t xml:space="preserve">приводить примеры манипуляций (в том числе в целях вовлечения в экстремистскую, </w:t>
      </w:r>
      <w:r w:rsidRPr="00F90A4E">
        <w:rPr>
          <w:color w:val="auto"/>
          <w:sz w:val="24"/>
          <w:szCs w:val="24"/>
        </w:rPr>
        <w:lastRenderedPageBreak/>
        <w:t>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F90A4E" w:rsidRDefault="00E235EB" w:rsidP="00C25F9F">
      <w:pPr>
        <w:pStyle w:val="13"/>
        <w:spacing w:line="240" w:lineRule="auto"/>
        <w:jc w:val="both"/>
        <w:rPr>
          <w:color w:val="auto"/>
          <w:sz w:val="24"/>
          <w:szCs w:val="24"/>
        </w:rPr>
      </w:pPr>
      <w:r w:rsidRPr="00F90A4E">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F90A4E" w:rsidRDefault="00E235EB" w:rsidP="00C25F9F">
      <w:pPr>
        <w:pStyle w:val="13"/>
        <w:spacing w:line="240" w:lineRule="auto"/>
        <w:jc w:val="both"/>
        <w:rPr>
          <w:color w:val="auto"/>
          <w:sz w:val="24"/>
          <w:szCs w:val="24"/>
        </w:rPr>
      </w:pPr>
      <w:r w:rsidRPr="00F90A4E">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распознавать опасности и соблюдать правила безопасного поведения в практике современных молодёжных увлечений;</w:t>
      </w:r>
    </w:p>
    <w:p w:rsidR="00A57638" w:rsidRPr="00F90A4E" w:rsidRDefault="00E235EB" w:rsidP="003B4F95">
      <w:pPr>
        <w:pStyle w:val="13"/>
        <w:spacing w:line="240" w:lineRule="auto"/>
        <w:jc w:val="both"/>
        <w:rPr>
          <w:color w:val="auto"/>
          <w:sz w:val="24"/>
          <w:szCs w:val="24"/>
        </w:rPr>
      </w:pPr>
      <w:r w:rsidRPr="00F90A4E">
        <w:rPr>
          <w:color w:val="auto"/>
          <w:sz w:val="24"/>
          <w:szCs w:val="24"/>
        </w:rPr>
        <w:t>безопасно действовать при опасных проявлениях конфликта и при возможных манипуляциях.</w:t>
      </w:r>
    </w:p>
    <w:p w:rsidR="00A57638" w:rsidRPr="00F90A4E" w:rsidRDefault="00E235EB" w:rsidP="003B4F95">
      <w:pPr>
        <w:pStyle w:val="af5"/>
        <w:rPr>
          <w:rFonts w:ascii="Times New Roman" w:hAnsi="Times New Roman" w:cs="Times New Roman"/>
          <w:sz w:val="24"/>
          <w:szCs w:val="24"/>
        </w:rPr>
      </w:pPr>
      <w:bookmarkStart w:id="630" w:name="bookmark1872"/>
      <w:r w:rsidRPr="00F90A4E">
        <w:rPr>
          <w:rFonts w:ascii="Times New Roman" w:hAnsi="Times New Roman" w:cs="Times New Roman"/>
          <w:sz w:val="24"/>
          <w:szCs w:val="24"/>
        </w:rPr>
        <w:t>МОДУЛЬ № 8 «БЕЗОПАСНОСТЬ</w:t>
      </w:r>
      <w:bookmarkEnd w:id="630"/>
      <w:r w:rsidR="003B4F95">
        <w:rPr>
          <w:rFonts w:ascii="Times New Roman" w:hAnsi="Times New Roman" w:cs="Times New Roman"/>
          <w:sz w:val="24"/>
          <w:szCs w:val="24"/>
        </w:rPr>
        <w:t xml:space="preserve"> </w:t>
      </w:r>
      <w:r w:rsidRPr="00F90A4E">
        <w:rPr>
          <w:rFonts w:ascii="Times New Roman" w:hAnsi="Times New Roman" w:cs="Times New Roman"/>
          <w:sz w:val="24"/>
          <w:szCs w:val="24"/>
        </w:rPr>
        <w:t>В ИНФОРМАЦИОННОМ ПРОСТРАНСТВЕ»:</w:t>
      </w:r>
    </w:p>
    <w:p w:rsidR="00A57638" w:rsidRPr="00F90A4E" w:rsidRDefault="00E235EB" w:rsidP="00C25F9F">
      <w:pPr>
        <w:pStyle w:val="13"/>
        <w:spacing w:line="240" w:lineRule="auto"/>
        <w:jc w:val="both"/>
        <w:rPr>
          <w:color w:val="auto"/>
          <w:sz w:val="24"/>
          <w:szCs w:val="24"/>
        </w:rPr>
      </w:pPr>
      <w:r w:rsidRPr="00F90A4E">
        <w:rPr>
          <w:color w:val="auto"/>
          <w:sz w:val="24"/>
          <w:szCs w:val="24"/>
        </w:rPr>
        <w:t>приводить примеры информационных и компьютерных угроз;</w:t>
      </w:r>
    </w:p>
    <w:p w:rsidR="00A57638" w:rsidRPr="00F90A4E" w:rsidRDefault="00E235EB" w:rsidP="00C25F9F">
      <w:pPr>
        <w:pStyle w:val="13"/>
        <w:spacing w:line="240" w:lineRule="auto"/>
        <w:jc w:val="both"/>
        <w:rPr>
          <w:color w:val="auto"/>
          <w:sz w:val="24"/>
          <w:szCs w:val="24"/>
        </w:rPr>
      </w:pPr>
      <w:r w:rsidRPr="00F90A4E">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w:t>
      </w:r>
      <w:r w:rsidR="003B4F95">
        <w:rPr>
          <w:color w:val="auto"/>
          <w:sz w:val="24"/>
          <w:szCs w:val="24"/>
        </w:rPr>
        <w:t>стические и иные деструктивные Интернет</w:t>
      </w:r>
      <w:r w:rsidRPr="00F90A4E">
        <w:rPr>
          <w:color w:val="auto"/>
          <w:sz w:val="24"/>
          <w:szCs w:val="24"/>
        </w:rPr>
        <w:t>сообщества);</w:t>
      </w:r>
    </w:p>
    <w:p w:rsidR="00A57638" w:rsidRPr="00F90A4E" w:rsidRDefault="00E235EB" w:rsidP="00C25F9F">
      <w:pPr>
        <w:pStyle w:val="13"/>
        <w:spacing w:line="240" w:lineRule="auto"/>
        <w:jc w:val="both"/>
        <w:rPr>
          <w:color w:val="auto"/>
          <w:sz w:val="24"/>
          <w:szCs w:val="24"/>
        </w:rPr>
      </w:pPr>
      <w:r w:rsidRPr="00F90A4E">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F90A4E" w:rsidRDefault="00E235EB" w:rsidP="00C25F9F">
      <w:pPr>
        <w:pStyle w:val="13"/>
        <w:spacing w:line="240" w:lineRule="auto"/>
        <w:jc w:val="both"/>
        <w:rPr>
          <w:color w:val="auto"/>
          <w:sz w:val="24"/>
          <w:szCs w:val="24"/>
        </w:rPr>
      </w:pPr>
      <w:r w:rsidRPr="00F90A4E">
        <w:rPr>
          <w:color w:val="auto"/>
          <w:sz w:val="24"/>
          <w:szCs w:val="24"/>
        </w:rPr>
        <w:t>предупреждать возникновение сложных и опасных ситуаций;</w:t>
      </w:r>
    </w:p>
    <w:p w:rsidR="00A57638" w:rsidRDefault="00E235EB" w:rsidP="006F4D93">
      <w:pPr>
        <w:pStyle w:val="13"/>
        <w:spacing w:line="240" w:lineRule="auto"/>
        <w:jc w:val="both"/>
        <w:rPr>
          <w:color w:val="auto"/>
          <w:sz w:val="24"/>
          <w:szCs w:val="24"/>
        </w:rPr>
      </w:pPr>
      <w:r w:rsidRPr="00F90A4E">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F90A4E" w:rsidRDefault="00E235EB" w:rsidP="006F4D93">
      <w:pPr>
        <w:pStyle w:val="af5"/>
        <w:rPr>
          <w:rFonts w:ascii="Times New Roman" w:hAnsi="Times New Roman" w:cs="Times New Roman"/>
          <w:sz w:val="24"/>
          <w:szCs w:val="24"/>
        </w:rPr>
      </w:pPr>
      <w:bookmarkStart w:id="631" w:name="bookmark1875"/>
      <w:r w:rsidRPr="00F90A4E">
        <w:rPr>
          <w:rFonts w:ascii="Times New Roman" w:hAnsi="Times New Roman" w:cs="Times New Roman"/>
          <w:sz w:val="24"/>
          <w:szCs w:val="24"/>
        </w:rPr>
        <w:t>МОДУЛЬ № 9 «ОСНОВЫ ПРОТИВОДЕЙСТВИЯ</w:t>
      </w:r>
      <w:bookmarkEnd w:id="631"/>
      <w:r w:rsidR="003B4F95">
        <w:rPr>
          <w:rFonts w:ascii="Times New Roman" w:hAnsi="Times New Roman" w:cs="Times New Roman"/>
          <w:sz w:val="24"/>
          <w:szCs w:val="24"/>
        </w:rPr>
        <w:t xml:space="preserve"> </w:t>
      </w:r>
      <w:r w:rsidRPr="00F90A4E">
        <w:rPr>
          <w:rFonts w:ascii="Times New Roman" w:hAnsi="Times New Roman" w:cs="Times New Roman"/>
          <w:sz w:val="24"/>
          <w:szCs w:val="24"/>
        </w:rPr>
        <w:t>ЭКСТРЕМИЗМУ И ТЕРРОРИЗМУ»:</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объяснять понятия экстремизма, терроризма, их причины и последствия;</w:t>
      </w:r>
    </w:p>
    <w:p w:rsidR="00A57638" w:rsidRPr="00F90A4E" w:rsidRDefault="00E235EB" w:rsidP="00C25F9F">
      <w:pPr>
        <w:pStyle w:val="13"/>
        <w:spacing w:line="240" w:lineRule="auto"/>
        <w:jc w:val="both"/>
        <w:rPr>
          <w:color w:val="auto"/>
          <w:sz w:val="24"/>
          <w:szCs w:val="24"/>
        </w:rPr>
      </w:pPr>
      <w:r w:rsidRPr="00F90A4E">
        <w:rPr>
          <w:color w:val="auto"/>
          <w:sz w:val="24"/>
          <w:szCs w:val="24"/>
        </w:rPr>
        <w:t>сформировать негативное отношение к экстремистской и террористической деятельности;</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объяснять организационные основы системы противодействия терроризму и экстремизму в Российской Федерации;</w:t>
      </w:r>
    </w:p>
    <w:p w:rsidR="00A57638" w:rsidRPr="00F90A4E" w:rsidRDefault="00E235EB" w:rsidP="00C25F9F">
      <w:pPr>
        <w:pStyle w:val="13"/>
        <w:spacing w:line="240" w:lineRule="auto"/>
        <w:jc w:val="both"/>
        <w:rPr>
          <w:color w:val="auto"/>
          <w:sz w:val="24"/>
          <w:szCs w:val="24"/>
        </w:rPr>
      </w:pPr>
      <w:r w:rsidRPr="00F90A4E">
        <w:rPr>
          <w:color w:val="auto"/>
          <w:sz w:val="24"/>
          <w:szCs w:val="24"/>
        </w:rPr>
        <w:t>распознавать ситуации угрозы террористического акта в доме, в общественном месте;</w:t>
      </w:r>
    </w:p>
    <w:p w:rsidR="00A57638" w:rsidRPr="00F90A4E" w:rsidRDefault="00E235EB" w:rsidP="00C25F9F">
      <w:pPr>
        <w:pStyle w:val="13"/>
        <w:spacing w:line="240" w:lineRule="auto"/>
        <w:jc w:val="both"/>
        <w:rPr>
          <w:color w:val="auto"/>
          <w:sz w:val="24"/>
          <w:szCs w:val="24"/>
        </w:rPr>
      </w:pPr>
      <w:r w:rsidRPr="00F90A4E">
        <w:rPr>
          <w:color w:val="auto"/>
          <w:sz w:val="24"/>
          <w:szCs w:val="24"/>
        </w:rPr>
        <w:t>безопасно действовать при обнаружении в общественных местах бесхозных (или опасных) вещей и предметов;</w:t>
      </w:r>
    </w:p>
    <w:p w:rsidR="00A57638" w:rsidRPr="00F90A4E" w:rsidRDefault="00E235EB" w:rsidP="006F4D93">
      <w:pPr>
        <w:pStyle w:val="13"/>
        <w:spacing w:line="240" w:lineRule="auto"/>
        <w:jc w:val="both"/>
        <w:rPr>
          <w:color w:val="auto"/>
          <w:sz w:val="24"/>
          <w:szCs w:val="24"/>
        </w:rPr>
      </w:pPr>
      <w:r w:rsidRPr="00F90A4E">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F90A4E" w:rsidRDefault="00E235EB" w:rsidP="006F4D93">
      <w:pPr>
        <w:pStyle w:val="af5"/>
        <w:rPr>
          <w:rFonts w:ascii="Times New Roman" w:hAnsi="Times New Roman" w:cs="Times New Roman"/>
          <w:sz w:val="24"/>
          <w:szCs w:val="24"/>
        </w:rPr>
      </w:pPr>
      <w:bookmarkStart w:id="632" w:name="bookmark1878"/>
      <w:r w:rsidRPr="00F90A4E">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632"/>
    </w:p>
    <w:p w:rsidR="00A57638" w:rsidRPr="00F90A4E" w:rsidRDefault="00E235EB" w:rsidP="00C25F9F">
      <w:pPr>
        <w:pStyle w:val="13"/>
        <w:spacing w:line="240" w:lineRule="auto"/>
        <w:jc w:val="both"/>
        <w:rPr>
          <w:color w:val="auto"/>
          <w:sz w:val="24"/>
          <w:szCs w:val="24"/>
        </w:rPr>
      </w:pPr>
      <w:r w:rsidRPr="00F90A4E">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F90A4E" w:rsidRDefault="00E235EB" w:rsidP="00C25F9F">
      <w:pPr>
        <w:pStyle w:val="13"/>
        <w:spacing w:line="240" w:lineRule="auto"/>
        <w:jc w:val="both"/>
        <w:rPr>
          <w:color w:val="auto"/>
          <w:sz w:val="24"/>
          <w:szCs w:val="24"/>
        </w:rPr>
      </w:pPr>
      <w:r w:rsidRPr="00F90A4E">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F90A4E" w:rsidRDefault="00E235EB" w:rsidP="00C25F9F">
      <w:pPr>
        <w:pStyle w:val="13"/>
        <w:spacing w:line="240" w:lineRule="auto"/>
        <w:jc w:val="both"/>
        <w:rPr>
          <w:color w:val="auto"/>
          <w:sz w:val="24"/>
          <w:szCs w:val="24"/>
        </w:rPr>
      </w:pPr>
      <w:r w:rsidRPr="00F90A4E">
        <w:rPr>
          <w:color w:val="auto"/>
          <w:sz w:val="24"/>
          <w:szCs w:val="24"/>
        </w:rPr>
        <w:t>объяснять правила оповещения и эвакуации населения в условиях чрезвычайных ситуаций;</w:t>
      </w:r>
    </w:p>
    <w:p w:rsidR="00A57638" w:rsidRPr="00F90A4E" w:rsidRDefault="00E235EB" w:rsidP="00C25F9F">
      <w:pPr>
        <w:pStyle w:val="13"/>
        <w:spacing w:line="240" w:lineRule="auto"/>
        <w:jc w:val="both"/>
        <w:rPr>
          <w:color w:val="auto"/>
          <w:sz w:val="24"/>
          <w:szCs w:val="24"/>
        </w:rPr>
      </w:pPr>
      <w:r w:rsidRPr="00F90A4E">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F90A4E" w:rsidRDefault="00E235EB" w:rsidP="00C25F9F">
      <w:pPr>
        <w:pStyle w:val="13"/>
        <w:spacing w:line="240" w:lineRule="auto"/>
        <w:jc w:val="both"/>
        <w:rPr>
          <w:color w:val="auto"/>
          <w:sz w:val="24"/>
          <w:szCs w:val="24"/>
        </w:rPr>
      </w:pPr>
      <w:r w:rsidRPr="00F90A4E">
        <w:rPr>
          <w:color w:val="auto"/>
          <w:sz w:val="24"/>
          <w:szCs w:val="24"/>
        </w:rPr>
        <w:t>владеть правилами безопасного поведения и безопасно действовать в различных ситуациях;</w:t>
      </w:r>
    </w:p>
    <w:p w:rsidR="00A57638" w:rsidRPr="00F90A4E" w:rsidRDefault="00E235EB" w:rsidP="00C25F9F">
      <w:pPr>
        <w:pStyle w:val="13"/>
        <w:spacing w:line="240" w:lineRule="auto"/>
        <w:jc w:val="both"/>
        <w:rPr>
          <w:color w:val="auto"/>
          <w:sz w:val="24"/>
          <w:szCs w:val="24"/>
        </w:rPr>
      </w:pPr>
      <w:r w:rsidRPr="00F90A4E">
        <w:rPr>
          <w:color w:val="auto"/>
          <w:sz w:val="24"/>
          <w:szCs w:val="24"/>
        </w:rPr>
        <w:t>владеть способами антикоррупционного поведения с учётом возрастных обязанностей;</w:t>
      </w:r>
    </w:p>
    <w:p w:rsidR="00A57638" w:rsidRDefault="00E235EB" w:rsidP="00C25F9F">
      <w:pPr>
        <w:pStyle w:val="13"/>
        <w:spacing w:line="240" w:lineRule="auto"/>
        <w:jc w:val="both"/>
        <w:rPr>
          <w:color w:val="auto"/>
          <w:sz w:val="24"/>
          <w:szCs w:val="24"/>
        </w:rPr>
      </w:pPr>
      <w:r w:rsidRPr="00F90A4E">
        <w:rPr>
          <w:color w:val="auto"/>
          <w:sz w:val="24"/>
          <w:szCs w:val="24"/>
        </w:rPr>
        <w:t>информировать население и соответствующие органы о возникновении опасных ситуаций.</w:t>
      </w:r>
    </w:p>
    <w:p w:rsidR="006F4D93" w:rsidRDefault="006F4D93" w:rsidP="0042768F">
      <w:pPr>
        <w:pStyle w:val="13"/>
        <w:spacing w:line="240" w:lineRule="auto"/>
        <w:ind w:firstLine="0"/>
        <w:jc w:val="both"/>
        <w:rPr>
          <w:color w:val="auto"/>
          <w:sz w:val="24"/>
          <w:szCs w:val="24"/>
        </w:rPr>
      </w:pPr>
    </w:p>
    <w:p w:rsidR="00673AAF" w:rsidRDefault="00673AAF" w:rsidP="00C25F9F">
      <w:pPr>
        <w:pStyle w:val="22"/>
        <w:rPr>
          <w:rFonts w:ascii="Times New Roman" w:hAnsi="Times New Roman" w:cs="Times New Roman"/>
          <w:sz w:val="28"/>
          <w:szCs w:val="28"/>
        </w:rPr>
      </w:pPr>
      <w:bookmarkStart w:id="633" w:name="bookmark1880"/>
      <w:bookmarkStart w:id="634" w:name="_Toc105502799"/>
    </w:p>
    <w:p w:rsidR="00A57638" w:rsidRPr="000F67A7" w:rsidRDefault="00856803" w:rsidP="00C25F9F">
      <w:pPr>
        <w:pStyle w:val="22"/>
        <w:rPr>
          <w:rFonts w:ascii="Times New Roman" w:hAnsi="Times New Roman" w:cs="Times New Roman"/>
          <w:sz w:val="28"/>
          <w:szCs w:val="28"/>
        </w:rPr>
      </w:pPr>
      <w:r>
        <w:rPr>
          <w:rFonts w:ascii="Times New Roman" w:hAnsi="Times New Roman" w:cs="Times New Roman"/>
          <w:sz w:val="28"/>
          <w:szCs w:val="28"/>
        </w:rPr>
        <w:lastRenderedPageBreak/>
        <w:t>3.2.</w:t>
      </w:r>
      <w:r w:rsidR="00FE3D18" w:rsidRPr="000F67A7">
        <w:rPr>
          <w:rFonts w:ascii="Times New Roman" w:hAnsi="Times New Roman" w:cs="Times New Roman"/>
          <w:sz w:val="28"/>
          <w:szCs w:val="28"/>
        </w:rPr>
        <w:t xml:space="preserve">. </w:t>
      </w:r>
      <w:r w:rsidR="00E235EB" w:rsidRPr="000F67A7">
        <w:rPr>
          <w:rFonts w:ascii="Times New Roman" w:hAnsi="Times New Roman" w:cs="Times New Roman"/>
          <w:sz w:val="28"/>
          <w:szCs w:val="28"/>
        </w:rPr>
        <w:t xml:space="preserve">ПРОГРАММА ФОРМИРОВАНИЯ УНИВЕРСАЛЬНЫХ УЧЕБНЫХ ДЕЙСТВИЙ </w:t>
      </w:r>
      <w:bookmarkEnd w:id="633"/>
      <w:bookmarkEnd w:id="634"/>
    </w:p>
    <w:p w:rsidR="00A57638" w:rsidRPr="00673AAF" w:rsidRDefault="00856803" w:rsidP="00C25F9F">
      <w:pPr>
        <w:pStyle w:val="3"/>
        <w:rPr>
          <w:rFonts w:ascii="Times New Roman" w:hAnsi="Times New Roman" w:cs="Times New Roman"/>
          <w:sz w:val="28"/>
          <w:szCs w:val="28"/>
        </w:rPr>
      </w:pPr>
      <w:bookmarkStart w:id="635" w:name="bookmark1882"/>
      <w:bookmarkStart w:id="636" w:name="_Toc105502800"/>
      <w:r w:rsidRPr="00673AAF">
        <w:rPr>
          <w:rFonts w:ascii="Times New Roman" w:hAnsi="Times New Roman" w:cs="Times New Roman"/>
          <w:sz w:val="28"/>
          <w:szCs w:val="28"/>
        </w:rPr>
        <w:t>3.2.1</w:t>
      </w:r>
      <w:r w:rsidR="00FE3D18" w:rsidRPr="00673AAF">
        <w:rPr>
          <w:rFonts w:ascii="Times New Roman" w:hAnsi="Times New Roman" w:cs="Times New Roman"/>
          <w:sz w:val="28"/>
          <w:szCs w:val="28"/>
        </w:rPr>
        <w:t xml:space="preserve">. </w:t>
      </w:r>
      <w:r w:rsidR="00E235EB" w:rsidRPr="00673AAF">
        <w:rPr>
          <w:rFonts w:ascii="Times New Roman" w:hAnsi="Times New Roman" w:cs="Times New Roman"/>
          <w:sz w:val="28"/>
          <w:szCs w:val="28"/>
        </w:rPr>
        <w:t>Целевой раздел</w:t>
      </w:r>
      <w:bookmarkEnd w:id="635"/>
      <w:bookmarkEnd w:id="636"/>
    </w:p>
    <w:p w:rsidR="00856803" w:rsidRDefault="00856803" w:rsidP="00856803">
      <w:pPr>
        <w:pStyle w:val="13"/>
        <w:spacing w:line="240" w:lineRule="auto"/>
        <w:ind w:firstLine="284"/>
        <w:jc w:val="both"/>
        <w:rPr>
          <w:rFonts w:eastAsia="SchoolBookSanPin"/>
          <w:sz w:val="28"/>
          <w:szCs w:val="28"/>
        </w:rPr>
      </w:pPr>
      <w:r w:rsidRPr="00856803">
        <w:rPr>
          <w:rFonts w:eastAsia="SchoolBookSanPin"/>
          <w:sz w:val="24"/>
          <w:szCs w:val="24"/>
        </w:rPr>
        <w:t>Программа формирования универсальных учебных действий (далее – УУД) у обучающихся должна обеспечивать</w:t>
      </w:r>
      <w:r w:rsidRPr="00CA4934">
        <w:rPr>
          <w:rFonts w:eastAsia="SchoolBookSanPin"/>
          <w:sz w:val="28"/>
          <w:szCs w:val="28"/>
        </w:rPr>
        <w:t>:</w:t>
      </w:r>
    </w:p>
    <w:p w:rsidR="00A57638" w:rsidRPr="00F90A4E" w:rsidRDefault="00E235EB" w:rsidP="00856803">
      <w:pPr>
        <w:pStyle w:val="13"/>
        <w:numPr>
          <w:ilvl w:val="0"/>
          <w:numId w:val="429"/>
        </w:numPr>
        <w:spacing w:line="240" w:lineRule="auto"/>
        <w:ind w:left="0" w:firstLine="360"/>
        <w:jc w:val="both"/>
        <w:rPr>
          <w:color w:val="auto"/>
          <w:sz w:val="24"/>
          <w:szCs w:val="24"/>
        </w:rPr>
      </w:pPr>
      <w:r w:rsidRPr="00F90A4E">
        <w:rPr>
          <w:color w:val="auto"/>
          <w:sz w:val="24"/>
          <w:szCs w:val="24"/>
        </w:rPr>
        <w:t>развитие способности к саморазвитию и самосовершенствованию;</w:t>
      </w:r>
    </w:p>
    <w:p w:rsidR="00A57638" w:rsidRPr="00F90A4E" w:rsidRDefault="00E235EB" w:rsidP="00BB5F3D">
      <w:pPr>
        <w:pStyle w:val="13"/>
        <w:numPr>
          <w:ilvl w:val="0"/>
          <w:numId w:val="238"/>
        </w:numPr>
        <w:spacing w:line="283" w:lineRule="auto"/>
        <w:ind w:left="0" w:firstLine="360"/>
        <w:jc w:val="both"/>
        <w:rPr>
          <w:color w:val="auto"/>
          <w:sz w:val="24"/>
          <w:szCs w:val="24"/>
        </w:rPr>
      </w:pPr>
      <w:r w:rsidRPr="00F90A4E">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F90A4E" w:rsidRDefault="00E235EB" w:rsidP="00BB5F3D">
      <w:pPr>
        <w:pStyle w:val="13"/>
        <w:numPr>
          <w:ilvl w:val="0"/>
          <w:numId w:val="238"/>
        </w:numPr>
        <w:spacing w:line="276" w:lineRule="auto"/>
        <w:ind w:left="0" w:firstLine="360"/>
        <w:jc w:val="both"/>
        <w:rPr>
          <w:color w:val="auto"/>
          <w:sz w:val="24"/>
          <w:szCs w:val="24"/>
        </w:rPr>
      </w:pPr>
      <w:r w:rsidRPr="00F90A4E">
        <w:rPr>
          <w:color w:val="auto"/>
          <w:sz w:val="24"/>
          <w:szCs w:val="24"/>
        </w:rPr>
        <w:t xml:space="preserve">формирование </w:t>
      </w:r>
      <w:r w:rsidRPr="00856803">
        <w:rPr>
          <w:iCs/>
          <w:color w:val="auto"/>
          <w:sz w:val="24"/>
          <w:szCs w:val="24"/>
        </w:rPr>
        <w:t>опыта</w:t>
      </w:r>
      <w:r w:rsidRPr="00F90A4E">
        <w:rPr>
          <w:color w:val="auto"/>
          <w:sz w:val="24"/>
          <w:szCs w:val="24"/>
        </w:rPr>
        <w:t xml:space="preserve"> применения </w:t>
      </w:r>
      <w:r w:rsidR="00856803">
        <w:rPr>
          <w:color w:val="auto"/>
          <w:sz w:val="24"/>
          <w:szCs w:val="24"/>
        </w:rPr>
        <w:t>УУД</w:t>
      </w:r>
      <w:r w:rsidRPr="00F90A4E">
        <w:rPr>
          <w:color w:val="auto"/>
          <w:sz w:val="24"/>
          <w:szCs w:val="24"/>
        </w:rPr>
        <w:t xml:space="preserve">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F90A4E" w:rsidRDefault="00E235EB" w:rsidP="00BB5F3D">
      <w:pPr>
        <w:pStyle w:val="13"/>
        <w:numPr>
          <w:ilvl w:val="0"/>
          <w:numId w:val="238"/>
        </w:numPr>
        <w:spacing w:line="283" w:lineRule="auto"/>
        <w:ind w:left="0" w:firstLine="360"/>
        <w:jc w:val="both"/>
        <w:rPr>
          <w:color w:val="auto"/>
          <w:sz w:val="24"/>
          <w:szCs w:val="24"/>
        </w:rPr>
      </w:pPr>
      <w:r w:rsidRPr="00F90A4E">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F90A4E" w:rsidRDefault="00E235EB" w:rsidP="00BB5F3D">
      <w:pPr>
        <w:pStyle w:val="13"/>
        <w:numPr>
          <w:ilvl w:val="0"/>
          <w:numId w:val="238"/>
        </w:numPr>
        <w:spacing w:line="271" w:lineRule="auto"/>
        <w:ind w:left="0" w:firstLine="360"/>
        <w:jc w:val="both"/>
        <w:rPr>
          <w:color w:val="auto"/>
          <w:sz w:val="24"/>
          <w:szCs w:val="24"/>
        </w:rPr>
      </w:pPr>
      <w:r w:rsidRPr="00F90A4E">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F90A4E" w:rsidRDefault="00E235EB" w:rsidP="00BB5F3D">
      <w:pPr>
        <w:pStyle w:val="13"/>
        <w:numPr>
          <w:ilvl w:val="0"/>
          <w:numId w:val="238"/>
        </w:numPr>
        <w:spacing w:line="276" w:lineRule="auto"/>
        <w:ind w:left="0" w:firstLine="360"/>
        <w:jc w:val="both"/>
        <w:rPr>
          <w:color w:val="auto"/>
          <w:sz w:val="24"/>
          <w:szCs w:val="24"/>
        </w:rPr>
      </w:pPr>
      <w:r w:rsidRPr="00F90A4E">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56803" w:rsidRDefault="00E235EB" w:rsidP="00BB5F3D">
      <w:pPr>
        <w:pStyle w:val="13"/>
        <w:numPr>
          <w:ilvl w:val="0"/>
          <w:numId w:val="238"/>
        </w:numPr>
        <w:spacing w:line="264" w:lineRule="auto"/>
        <w:ind w:left="0" w:firstLine="360"/>
        <w:jc w:val="both"/>
        <w:rPr>
          <w:color w:val="auto"/>
          <w:sz w:val="24"/>
          <w:szCs w:val="24"/>
        </w:rPr>
      </w:pPr>
      <w:r w:rsidRPr="00F90A4E">
        <w:rPr>
          <w:color w:val="auto"/>
          <w:sz w:val="24"/>
          <w:szCs w:val="24"/>
        </w:rPr>
        <w:t>формирование и развитие компетенций обучающихся в области использования ИКТ</w:t>
      </w:r>
      <w:r w:rsidR="00856803">
        <w:rPr>
          <w:color w:val="auto"/>
          <w:sz w:val="24"/>
          <w:szCs w:val="24"/>
        </w:rPr>
        <w:t>;</w:t>
      </w:r>
    </w:p>
    <w:p w:rsidR="00A57638" w:rsidRPr="00F90A4E" w:rsidRDefault="00E235EB" w:rsidP="00BB5F3D">
      <w:pPr>
        <w:pStyle w:val="13"/>
        <w:numPr>
          <w:ilvl w:val="0"/>
          <w:numId w:val="238"/>
        </w:numPr>
        <w:spacing w:line="264" w:lineRule="auto"/>
        <w:ind w:left="0" w:firstLine="360"/>
        <w:jc w:val="both"/>
        <w:rPr>
          <w:color w:val="auto"/>
          <w:sz w:val="24"/>
          <w:szCs w:val="24"/>
        </w:rPr>
      </w:pPr>
      <w:r w:rsidRPr="00F90A4E">
        <w:rPr>
          <w:color w:val="auto"/>
          <w:sz w:val="24"/>
          <w:szCs w:val="24"/>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56803">
        <w:rPr>
          <w:iCs/>
          <w:color w:val="auto"/>
          <w:sz w:val="24"/>
          <w:szCs w:val="24"/>
        </w:rPr>
        <w:t>использования средств ИКТ</w:t>
      </w:r>
      <w:r w:rsidRPr="00F90A4E">
        <w:rPr>
          <w:color w:val="auto"/>
          <w:sz w:val="24"/>
          <w:szCs w:val="24"/>
        </w:rPr>
        <w:t xml:space="preserve"> и </w:t>
      </w:r>
      <w:r w:rsidR="00856803">
        <w:rPr>
          <w:color w:val="auto"/>
          <w:sz w:val="24"/>
          <w:szCs w:val="24"/>
        </w:rPr>
        <w:t>Интернет</w:t>
      </w:r>
      <w:r w:rsidRPr="00F90A4E">
        <w:rPr>
          <w:color w:val="auto"/>
          <w:sz w:val="24"/>
          <w:szCs w:val="24"/>
        </w:rPr>
        <w:t>, формирование культуры пользования ИКТ;</w:t>
      </w:r>
    </w:p>
    <w:p w:rsidR="00A57638" w:rsidRPr="00F90A4E" w:rsidRDefault="00E235EB" w:rsidP="00BB5F3D">
      <w:pPr>
        <w:pStyle w:val="13"/>
        <w:numPr>
          <w:ilvl w:val="0"/>
          <w:numId w:val="238"/>
        </w:numPr>
        <w:spacing w:line="300" w:lineRule="auto"/>
        <w:ind w:left="0" w:firstLine="360"/>
        <w:jc w:val="both"/>
        <w:rPr>
          <w:color w:val="auto"/>
          <w:sz w:val="24"/>
          <w:szCs w:val="24"/>
        </w:rPr>
      </w:pPr>
      <w:r w:rsidRPr="00F90A4E">
        <w:rPr>
          <w:color w:val="auto"/>
          <w:sz w:val="24"/>
          <w:szCs w:val="24"/>
        </w:rPr>
        <w:t>формирование знаний и навыков в области финансовой грамотности и устойчивого развития общества.</w:t>
      </w:r>
    </w:p>
    <w:p w:rsidR="00A57638" w:rsidRPr="00F90A4E" w:rsidRDefault="00856803" w:rsidP="00C25F9F">
      <w:pPr>
        <w:pStyle w:val="13"/>
        <w:jc w:val="both"/>
        <w:rPr>
          <w:color w:val="auto"/>
          <w:sz w:val="24"/>
          <w:szCs w:val="24"/>
        </w:rPr>
      </w:pPr>
      <w:r>
        <w:rPr>
          <w:color w:val="auto"/>
          <w:sz w:val="24"/>
          <w:szCs w:val="24"/>
        </w:rPr>
        <w:t>УУД</w:t>
      </w:r>
      <w:r w:rsidR="00E235EB" w:rsidRPr="00F90A4E">
        <w:rPr>
          <w:color w:val="auto"/>
          <w:sz w:val="24"/>
          <w:szCs w:val="24"/>
        </w:rPr>
        <w:t xml:space="preserve"> позволяю</w:t>
      </w:r>
      <w:r>
        <w:rPr>
          <w:color w:val="auto"/>
          <w:sz w:val="24"/>
          <w:szCs w:val="24"/>
        </w:rPr>
        <w:t>т</w:t>
      </w:r>
      <w:r w:rsidR="00E235EB" w:rsidRPr="00F90A4E">
        <w:rPr>
          <w:color w:val="auto"/>
          <w:sz w:val="24"/>
          <w:szCs w:val="24"/>
        </w:rPr>
        <w:t xml:space="preserve"> решать широкий круг задач в различны</w:t>
      </w:r>
      <w:r>
        <w:rPr>
          <w:color w:val="auto"/>
          <w:sz w:val="24"/>
          <w:szCs w:val="24"/>
        </w:rPr>
        <w:t>х предметных областях и являют</w:t>
      </w:r>
      <w:r w:rsidR="00E235EB" w:rsidRPr="00F90A4E">
        <w:rPr>
          <w:color w:val="auto"/>
          <w:sz w:val="24"/>
          <w:szCs w:val="24"/>
        </w:rPr>
        <w:t>ся результатами освоения обучающимися основной образовательной программы основного общего образования.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w:t>
      </w:r>
      <w:r w:rsidR="00856803">
        <w:rPr>
          <w:color w:val="auto"/>
          <w:sz w:val="24"/>
          <w:szCs w:val="24"/>
        </w:rPr>
        <w:t xml:space="preserve">универсальных учебных действий </w:t>
      </w:r>
      <w:r w:rsidRPr="00F90A4E">
        <w:rPr>
          <w:color w:val="auto"/>
          <w:sz w:val="24"/>
          <w:szCs w:val="24"/>
        </w:rPr>
        <w:t xml:space="preserve"> отражают способность обучающихся использовать на практике </w:t>
      </w:r>
      <w:r w:rsidR="00856803">
        <w:rPr>
          <w:color w:val="auto"/>
          <w:sz w:val="24"/>
          <w:szCs w:val="24"/>
        </w:rPr>
        <w:t>УУД</w:t>
      </w:r>
      <w:r w:rsidRPr="00F90A4E">
        <w:rPr>
          <w:color w:val="auto"/>
          <w:sz w:val="24"/>
          <w:szCs w:val="24"/>
        </w:rPr>
        <w:t>, составляющие умение овладевать учебными знаково-символическими средствами, направленными на:</w:t>
      </w:r>
    </w:p>
    <w:p w:rsidR="00A57638" w:rsidRPr="00F90A4E" w:rsidRDefault="00E235EB" w:rsidP="00BB5F3D">
      <w:pPr>
        <w:pStyle w:val="13"/>
        <w:numPr>
          <w:ilvl w:val="0"/>
          <w:numId w:val="239"/>
        </w:numPr>
        <w:spacing w:line="276" w:lineRule="auto"/>
        <w:ind w:left="0" w:firstLine="284"/>
        <w:jc w:val="both"/>
        <w:rPr>
          <w:color w:val="auto"/>
          <w:sz w:val="24"/>
          <w:szCs w:val="24"/>
        </w:rPr>
      </w:pPr>
      <w:r w:rsidRPr="00F90A4E">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F90A4E" w:rsidRDefault="00E235EB" w:rsidP="00BB5F3D">
      <w:pPr>
        <w:pStyle w:val="13"/>
        <w:numPr>
          <w:ilvl w:val="0"/>
          <w:numId w:val="239"/>
        </w:numPr>
        <w:spacing w:line="259" w:lineRule="auto"/>
        <w:ind w:left="0" w:firstLine="284"/>
        <w:jc w:val="both"/>
        <w:rPr>
          <w:color w:val="auto"/>
          <w:sz w:val="24"/>
          <w:szCs w:val="24"/>
        </w:rPr>
      </w:pPr>
      <w:r w:rsidRPr="00F90A4E">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F90A4E" w:rsidRDefault="003E2E9B" w:rsidP="003E2E9B">
      <w:pPr>
        <w:pStyle w:val="13"/>
        <w:numPr>
          <w:ilvl w:val="0"/>
          <w:numId w:val="239"/>
        </w:numPr>
        <w:spacing w:line="240" w:lineRule="auto"/>
        <w:ind w:left="0" w:firstLine="360"/>
        <w:jc w:val="both"/>
        <w:rPr>
          <w:color w:val="auto"/>
          <w:sz w:val="24"/>
          <w:szCs w:val="24"/>
        </w:rPr>
      </w:pPr>
      <w:r>
        <w:rPr>
          <w:color w:val="auto"/>
          <w:sz w:val="24"/>
          <w:szCs w:val="24"/>
        </w:rPr>
        <w:t>приобретение</w:t>
      </w:r>
      <w:r w:rsidR="00E235EB" w:rsidRPr="00F90A4E">
        <w:rPr>
          <w:color w:val="auto"/>
          <w:sz w:val="24"/>
          <w:szCs w:val="24"/>
        </w:rPr>
        <w:t xml:space="preserve"> способност</w:t>
      </w:r>
      <w:r>
        <w:rPr>
          <w:color w:val="auto"/>
          <w:sz w:val="24"/>
          <w:szCs w:val="24"/>
        </w:rPr>
        <w:t>и</w:t>
      </w:r>
      <w:r w:rsidR="00E235EB" w:rsidRPr="00F90A4E">
        <w:rPr>
          <w:color w:val="auto"/>
          <w:sz w:val="24"/>
          <w:szCs w:val="24"/>
        </w:rPr>
        <w:t xml:space="preserve">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673AAF" w:rsidRDefault="003E2E9B" w:rsidP="003E2E9B">
      <w:pPr>
        <w:pStyle w:val="3"/>
        <w:spacing w:after="0" w:line="240" w:lineRule="auto"/>
        <w:rPr>
          <w:rFonts w:ascii="Times New Roman" w:hAnsi="Times New Roman" w:cs="Times New Roman"/>
          <w:sz w:val="28"/>
          <w:szCs w:val="28"/>
        </w:rPr>
      </w:pPr>
      <w:bookmarkStart w:id="637" w:name="bookmark1884"/>
      <w:bookmarkStart w:id="638" w:name="_Toc105502801"/>
      <w:r w:rsidRPr="00673AAF">
        <w:rPr>
          <w:rFonts w:ascii="Times New Roman" w:hAnsi="Times New Roman" w:cs="Times New Roman"/>
          <w:sz w:val="28"/>
          <w:szCs w:val="28"/>
        </w:rPr>
        <w:lastRenderedPageBreak/>
        <w:t>3</w:t>
      </w:r>
      <w:r w:rsidR="00472BC0" w:rsidRPr="00673AAF">
        <w:rPr>
          <w:rFonts w:ascii="Times New Roman" w:hAnsi="Times New Roman" w:cs="Times New Roman"/>
          <w:sz w:val="28"/>
          <w:szCs w:val="28"/>
        </w:rPr>
        <w:t xml:space="preserve">.2.2. </w:t>
      </w:r>
      <w:r w:rsidR="00E235EB" w:rsidRPr="00673AAF">
        <w:rPr>
          <w:rFonts w:ascii="Times New Roman" w:hAnsi="Times New Roman" w:cs="Times New Roman"/>
          <w:sz w:val="28"/>
          <w:szCs w:val="28"/>
        </w:rPr>
        <w:t>Содержательный раздел</w:t>
      </w:r>
      <w:bookmarkEnd w:id="637"/>
      <w:bookmarkEnd w:id="638"/>
    </w:p>
    <w:p w:rsidR="00A57638" w:rsidRPr="00F90A4E" w:rsidRDefault="00E235EB" w:rsidP="003E2E9B">
      <w:pPr>
        <w:pStyle w:val="13"/>
        <w:spacing w:line="240" w:lineRule="auto"/>
        <w:jc w:val="both"/>
        <w:rPr>
          <w:color w:val="auto"/>
          <w:sz w:val="24"/>
          <w:szCs w:val="24"/>
        </w:rPr>
      </w:pPr>
      <w:r w:rsidRPr="00F90A4E">
        <w:rPr>
          <w:color w:val="auto"/>
          <w:sz w:val="24"/>
          <w:szCs w:val="24"/>
        </w:rPr>
        <w:t xml:space="preserve">Программа формирования </w:t>
      </w:r>
      <w:r w:rsidR="003E2E9B">
        <w:rPr>
          <w:color w:val="auto"/>
          <w:sz w:val="24"/>
          <w:szCs w:val="24"/>
        </w:rPr>
        <w:t>УУД</w:t>
      </w:r>
      <w:r w:rsidRPr="00F90A4E">
        <w:rPr>
          <w:color w:val="auto"/>
          <w:sz w:val="24"/>
          <w:szCs w:val="24"/>
        </w:rPr>
        <w:t xml:space="preserve"> у обучающихся должна содержать:</w:t>
      </w:r>
    </w:p>
    <w:p w:rsidR="00A57638" w:rsidRPr="00F90A4E" w:rsidRDefault="00E235EB" w:rsidP="003E2E9B">
      <w:pPr>
        <w:pStyle w:val="13"/>
        <w:spacing w:line="240" w:lineRule="auto"/>
        <w:jc w:val="both"/>
        <w:rPr>
          <w:color w:val="auto"/>
          <w:sz w:val="24"/>
          <w:szCs w:val="24"/>
        </w:rPr>
      </w:pPr>
      <w:r w:rsidRPr="00F90A4E">
        <w:rPr>
          <w:color w:val="auto"/>
          <w:sz w:val="24"/>
          <w:szCs w:val="24"/>
        </w:rPr>
        <w:t>описание взаимосвязи универсальных учебных действий с содержанием учебных предметов;</w:t>
      </w:r>
    </w:p>
    <w:p w:rsidR="00A57638" w:rsidRPr="00F90A4E" w:rsidRDefault="00E235EB" w:rsidP="003E2E9B">
      <w:pPr>
        <w:pStyle w:val="13"/>
        <w:spacing w:line="240" w:lineRule="auto"/>
        <w:jc w:val="both"/>
        <w:rPr>
          <w:color w:val="auto"/>
          <w:sz w:val="24"/>
          <w:szCs w:val="24"/>
        </w:rPr>
      </w:pPr>
      <w:r w:rsidRPr="00F90A4E">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A57638" w:rsidRPr="00F90A4E" w:rsidRDefault="00E235EB" w:rsidP="00C25F9F">
      <w:pPr>
        <w:pStyle w:val="af5"/>
        <w:rPr>
          <w:rFonts w:ascii="Times New Roman" w:hAnsi="Times New Roman" w:cs="Times New Roman"/>
          <w:sz w:val="24"/>
          <w:szCs w:val="24"/>
        </w:rPr>
      </w:pPr>
      <w:bookmarkStart w:id="639" w:name="bookmark1886"/>
      <w:r w:rsidRPr="00F90A4E">
        <w:rPr>
          <w:rFonts w:ascii="Times New Roman" w:hAnsi="Times New Roman" w:cs="Times New Roman"/>
          <w:sz w:val="24"/>
          <w:szCs w:val="24"/>
        </w:rPr>
        <w:t>Описание взаимосвязи УУД с содержанием</w:t>
      </w:r>
      <w:bookmarkEnd w:id="639"/>
      <w:r w:rsidR="003E2E9B">
        <w:rPr>
          <w:rFonts w:ascii="Times New Roman" w:hAnsi="Times New Roman" w:cs="Times New Roman"/>
          <w:sz w:val="24"/>
          <w:szCs w:val="24"/>
        </w:rPr>
        <w:t xml:space="preserve"> </w:t>
      </w:r>
      <w:r w:rsidRPr="00F90A4E">
        <w:rPr>
          <w:rFonts w:ascii="Times New Roman" w:hAnsi="Times New Roman" w:cs="Times New Roman"/>
          <w:sz w:val="24"/>
          <w:szCs w:val="24"/>
        </w:rPr>
        <w:t>учебных предметов</w:t>
      </w:r>
    </w:p>
    <w:p w:rsidR="00A57638" w:rsidRPr="00F90A4E" w:rsidRDefault="00E235EB" w:rsidP="00C25F9F">
      <w:pPr>
        <w:pStyle w:val="13"/>
        <w:spacing w:line="257" w:lineRule="auto"/>
        <w:jc w:val="both"/>
        <w:rPr>
          <w:color w:val="auto"/>
          <w:sz w:val="24"/>
          <w:szCs w:val="24"/>
        </w:rPr>
      </w:pPr>
      <w:r w:rsidRPr="00F90A4E">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B181D" w:rsidRDefault="00E235EB" w:rsidP="00C25F9F">
      <w:pPr>
        <w:pStyle w:val="13"/>
        <w:spacing w:line="257" w:lineRule="auto"/>
        <w:jc w:val="both"/>
        <w:rPr>
          <w:color w:val="auto"/>
          <w:sz w:val="24"/>
          <w:szCs w:val="24"/>
        </w:rPr>
      </w:pPr>
      <w:r w:rsidRPr="00F90A4E">
        <w:rPr>
          <w:color w:val="auto"/>
          <w:sz w:val="24"/>
          <w:szCs w:val="24"/>
        </w:rPr>
        <w:t xml:space="preserve">Разработанные по всем учебным предметам </w:t>
      </w:r>
      <w:r w:rsidR="00CB181D">
        <w:rPr>
          <w:color w:val="auto"/>
          <w:sz w:val="24"/>
          <w:szCs w:val="24"/>
        </w:rPr>
        <w:t>федеральные рабочие программы (Ф</w:t>
      </w:r>
      <w:r w:rsidRPr="00F90A4E">
        <w:rPr>
          <w:color w:val="auto"/>
          <w:sz w:val="24"/>
          <w:szCs w:val="24"/>
        </w:rPr>
        <w:t xml:space="preserve">РП) отражают определенные во ФГОС ООО </w:t>
      </w:r>
      <w:r w:rsidR="00CB181D">
        <w:rPr>
          <w:color w:val="auto"/>
          <w:sz w:val="24"/>
          <w:szCs w:val="24"/>
        </w:rPr>
        <w:t>УУД</w:t>
      </w:r>
      <w:r w:rsidRPr="00F90A4E">
        <w:rPr>
          <w:color w:val="auto"/>
          <w:sz w:val="24"/>
          <w:szCs w:val="24"/>
        </w:rPr>
        <w:t xml:space="preserve"> в трех своих компонентах:</w:t>
      </w:r>
    </w:p>
    <w:p w:rsidR="00A57638" w:rsidRPr="00F90A4E" w:rsidRDefault="00E235EB" w:rsidP="00CB181D">
      <w:pPr>
        <w:pStyle w:val="13"/>
        <w:spacing w:line="257" w:lineRule="auto"/>
        <w:ind w:firstLine="0"/>
        <w:jc w:val="both"/>
        <w:rPr>
          <w:color w:val="auto"/>
          <w:sz w:val="24"/>
          <w:szCs w:val="24"/>
        </w:rPr>
      </w:pPr>
      <w:r w:rsidRPr="00F90A4E">
        <w:rPr>
          <w:color w:val="auto"/>
          <w:sz w:val="24"/>
          <w:szCs w:val="24"/>
        </w:rPr>
        <w:t xml:space="preserve"> —как часть метапредметных результатов обучения в разделе</w:t>
      </w:r>
      <w:r w:rsidR="00CB181D">
        <w:rPr>
          <w:color w:val="auto"/>
          <w:sz w:val="24"/>
          <w:szCs w:val="24"/>
        </w:rPr>
        <w:t xml:space="preserve"> </w:t>
      </w:r>
      <w:r w:rsidRPr="00F90A4E">
        <w:rPr>
          <w:color w:val="auto"/>
          <w:sz w:val="24"/>
          <w:szCs w:val="24"/>
        </w:rPr>
        <w:t>«Планируемые результаты освоения учебного предмета на уровне основного общего образования»;</w:t>
      </w:r>
    </w:p>
    <w:p w:rsidR="00A57638" w:rsidRPr="00F90A4E" w:rsidRDefault="00E235EB" w:rsidP="00C25F9F">
      <w:pPr>
        <w:pStyle w:val="13"/>
        <w:spacing w:line="257" w:lineRule="auto"/>
        <w:ind w:left="240" w:hanging="240"/>
        <w:jc w:val="both"/>
        <w:rPr>
          <w:color w:val="auto"/>
          <w:sz w:val="24"/>
          <w:szCs w:val="24"/>
        </w:rPr>
      </w:pPr>
      <w:r w:rsidRPr="00F90A4E">
        <w:rPr>
          <w:color w:val="auto"/>
          <w:sz w:val="24"/>
          <w:szCs w:val="24"/>
        </w:rPr>
        <w:t>—в соотнесении с предметными результатами по основным разделам и темам учебного содержания;</w:t>
      </w:r>
    </w:p>
    <w:p w:rsidR="00A57638" w:rsidRDefault="00E235EB" w:rsidP="00C25F9F">
      <w:pPr>
        <w:pStyle w:val="13"/>
        <w:spacing w:line="257" w:lineRule="auto"/>
        <w:ind w:left="240" w:hanging="240"/>
        <w:jc w:val="both"/>
        <w:rPr>
          <w:color w:val="auto"/>
          <w:sz w:val="24"/>
          <w:szCs w:val="24"/>
        </w:rPr>
      </w:pPr>
      <w:r w:rsidRPr="00F90A4E">
        <w:rPr>
          <w:color w:val="auto"/>
          <w:sz w:val="24"/>
          <w:szCs w:val="24"/>
        </w:rPr>
        <w:t>—в разделе «Основные виды деятельности» тематического планирования.</w:t>
      </w:r>
    </w:p>
    <w:p w:rsidR="00A57638" w:rsidRPr="00F90A4E" w:rsidRDefault="00E235EB" w:rsidP="00C25F9F">
      <w:pPr>
        <w:pStyle w:val="af5"/>
        <w:rPr>
          <w:rFonts w:ascii="Times New Roman" w:hAnsi="Times New Roman" w:cs="Times New Roman"/>
          <w:sz w:val="24"/>
          <w:szCs w:val="24"/>
        </w:rPr>
      </w:pPr>
      <w:bookmarkStart w:id="640" w:name="bookmark1889"/>
      <w:r w:rsidRPr="00F90A4E">
        <w:rPr>
          <w:rFonts w:ascii="Times New Roman" w:hAnsi="Times New Roman" w:cs="Times New Roman"/>
          <w:sz w:val="24"/>
          <w:szCs w:val="24"/>
        </w:rPr>
        <w:t>РУССКИЙ ЯЗЫК И ЛИТЕРАТУРА</w:t>
      </w:r>
      <w:bookmarkEnd w:id="640"/>
    </w:p>
    <w:p w:rsidR="00A57638" w:rsidRPr="0009432F" w:rsidRDefault="00E235EB" w:rsidP="0009432F">
      <w:pPr>
        <w:pStyle w:val="16"/>
        <w:rPr>
          <w:rFonts w:ascii="Times New Roman" w:hAnsi="Times New Roman" w:cs="Times New Roman"/>
          <w:sz w:val="24"/>
          <w:szCs w:val="24"/>
        </w:rPr>
      </w:pPr>
      <w:bookmarkStart w:id="641" w:name="bookmark1891"/>
      <w:r w:rsidRPr="00F90A4E">
        <w:rPr>
          <w:rFonts w:ascii="Times New Roman" w:hAnsi="Times New Roman" w:cs="Times New Roman"/>
          <w:sz w:val="24"/>
          <w:szCs w:val="24"/>
        </w:rPr>
        <w:t>Формирование универсальных учебных познавательных действий</w:t>
      </w:r>
      <w:bookmarkEnd w:id="641"/>
      <w:r w:rsidR="0009432F">
        <w:rPr>
          <w:rFonts w:ascii="Times New Roman" w:hAnsi="Times New Roman" w:cs="Times New Roman"/>
          <w:sz w:val="24"/>
          <w:szCs w:val="24"/>
        </w:rPr>
        <w:t xml:space="preserve">в части </w:t>
      </w:r>
      <w:r w:rsidRPr="0009432F">
        <w:rPr>
          <w:rFonts w:ascii="Times New Roman" w:hAnsi="Times New Roman" w:cs="Times New Roman"/>
          <w:bCs/>
          <w:iCs/>
          <w:sz w:val="24"/>
          <w:szCs w:val="24"/>
        </w:rPr>
        <w:t>базовых логических действий</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F90A4E" w:rsidRDefault="00E235EB" w:rsidP="00CD6EA6">
      <w:pPr>
        <w:pStyle w:val="13"/>
        <w:numPr>
          <w:ilvl w:val="0"/>
          <w:numId w:val="240"/>
        </w:numPr>
        <w:spacing w:line="240" w:lineRule="auto"/>
        <w:ind w:left="0" w:firstLine="284"/>
        <w:jc w:val="both"/>
        <w:rPr>
          <w:color w:val="auto"/>
          <w:sz w:val="24"/>
          <w:szCs w:val="24"/>
        </w:rPr>
      </w:pPr>
      <w:r w:rsidRPr="00F90A4E">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F90A4E" w:rsidRDefault="00CD6EA6" w:rsidP="00C25F9F">
      <w:pPr>
        <w:pStyle w:val="13"/>
        <w:spacing w:line="266" w:lineRule="auto"/>
        <w:ind w:firstLine="220"/>
        <w:jc w:val="both"/>
        <w:rPr>
          <w:color w:val="auto"/>
          <w:sz w:val="24"/>
          <w:szCs w:val="24"/>
        </w:rPr>
      </w:pPr>
      <w:r w:rsidRPr="00CD6EA6">
        <w:rPr>
          <w:b/>
          <w:i/>
          <w:sz w:val="24"/>
          <w:szCs w:val="24"/>
        </w:rPr>
        <w:t>Формирование универсальных учебных познавательных действий</w:t>
      </w:r>
      <w:r>
        <w:rPr>
          <w:b/>
          <w:i/>
          <w:sz w:val="24"/>
          <w:szCs w:val="24"/>
        </w:rPr>
        <w:t xml:space="preserve"> </w:t>
      </w:r>
      <w:r w:rsidRPr="00CD6EA6">
        <w:rPr>
          <w:b/>
          <w:i/>
          <w:sz w:val="24"/>
          <w:szCs w:val="24"/>
        </w:rPr>
        <w:t>в части</w:t>
      </w:r>
      <w:r>
        <w:rPr>
          <w:sz w:val="24"/>
          <w:szCs w:val="24"/>
        </w:rPr>
        <w:t xml:space="preserve"> </w:t>
      </w:r>
      <w:r w:rsidR="00E235EB" w:rsidRPr="00F90A4E">
        <w:rPr>
          <w:b/>
          <w:bCs/>
          <w:i/>
          <w:iCs/>
          <w:color w:val="auto"/>
          <w:sz w:val="24"/>
          <w:szCs w:val="24"/>
        </w:rPr>
        <w:t>базовых исследовательских действий</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Овладеть инструментами оценки достоверности полученных выводов и обобщений.</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F90A4E" w:rsidRDefault="00E235EB" w:rsidP="00CD6EA6">
      <w:pPr>
        <w:pStyle w:val="13"/>
        <w:numPr>
          <w:ilvl w:val="0"/>
          <w:numId w:val="241"/>
        </w:numPr>
        <w:spacing w:line="240" w:lineRule="auto"/>
        <w:ind w:left="0" w:firstLine="357"/>
        <w:jc w:val="both"/>
        <w:rPr>
          <w:color w:val="auto"/>
          <w:sz w:val="24"/>
          <w:szCs w:val="24"/>
        </w:rPr>
      </w:pPr>
      <w:r w:rsidRPr="00F90A4E">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F90A4E" w:rsidRDefault="00CD6EA6" w:rsidP="00C25F9F">
      <w:pPr>
        <w:pStyle w:val="13"/>
        <w:spacing w:line="266" w:lineRule="auto"/>
        <w:jc w:val="both"/>
        <w:rPr>
          <w:color w:val="auto"/>
          <w:sz w:val="24"/>
          <w:szCs w:val="24"/>
        </w:rPr>
      </w:pPr>
      <w:r w:rsidRPr="00CD6EA6">
        <w:rPr>
          <w:b/>
          <w:i/>
          <w:sz w:val="24"/>
          <w:szCs w:val="24"/>
        </w:rPr>
        <w:t>Формирование универсальных учебных познавательных действий в части</w:t>
      </w:r>
      <w:r>
        <w:rPr>
          <w:sz w:val="24"/>
          <w:szCs w:val="24"/>
        </w:rPr>
        <w:t xml:space="preserve"> р</w:t>
      </w:r>
      <w:r>
        <w:rPr>
          <w:b/>
          <w:bCs/>
          <w:i/>
          <w:iCs/>
          <w:color w:val="auto"/>
          <w:sz w:val="24"/>
          <w:szCs w:val="24"/>
        </w:rPr>
        <w:t>аботы</w:t>
      </w:r>
      <w:r w:rsidR="00E235EB" w:rsidRPr="00F90A4E">
        <w:rPr>
          <w:b/>
          <w:bCs/>
          <w:i/>
          <w:iCs/>
          <w:color w:val="auto"/>
          <w:sz w:val="24"/>
          <w:szCs w:val="24"/>
        </w:rPr>
        <w:t xml:space="preserve"> с информацией</w:t>
      </w:r>
    </w:p>
    <w:p w:rsidR="00A57638" w:rsidRPr="00F90A4E" w:rsidRDefault="00E235EB" w:rsidP="00CD6EA6">
      <w:pPr>
        <w:pStyle w:val="13"/>
        <w:numPr>
          <w:ilvl w:val="0"/>
          <w:numId w:val="242"/>
        </w:numPr>
        <w:spacing w:line="262" w:lineRule="auto"/>
        <w:ind w:left="0" w:firstLine="360"/>
        <w:jc w:val="both"/>
        <w:rPr>
          <w:color w:val="auto"/>
          <w:sz w:val="24"/>
          <w:szCs w:val="24"/>
        </w:rPr>
      </w:pPr>
      <w:r w:rsidRPr="00F90A4E">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F90A4E" w:rsidRDefault="00E235EB" w:rsidP="00CD6EA6">
      <w:pPr>
        <w:pStyle w:val="13"/>
        <w:numPr>
          <w:ilvl w:val="0"/>
          <w:numId w:val="242"/>
        </w:numPr>
        <w:spacing w:line="262" w:lineRule="auto"/>
        <w:ind w:left="0" w:firstLine="360"/>
        <w:jc w:val="both"/>
        <w:rPr>
          <w:color w:val="auto"/>
          <w:sz w:val="24"/>
          <w:szCs w:val="24"/>
        </w:rPr>
      </w:pPr>
      <w:r w:rsidRPr="00F90A4E">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F90A4E" w:rsidRDefault="00E235EB" w:rsidP="00CD6EA6">
      <w:pPr>
        <w:pStyle w:val="13"/>
        <w:numPr>
          <w:ilvl w:val="0"/>
          <w:numId w:val="242"/>
        </w:numPr>
        <w:spacing w:line="276" w:lineRule="auto"/>
        <w:ind w:left="0" w:firstLine="360"/>
        <w:jc w:val="both"/>
        <w:rPr>
          <w:color w:val="auto"/>
          <w:sz w:val="24"/>
          <w:szCs w:val="24"/>
        </w:rPr>
      </w:pPr>
      <w:r w:rsidRPr="00F90A4E">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F90A4E" w:rsidRDefault="00E235EB" w:rsidP="00CD6EA6">
      <w:pPr>
        <w:pStyle w:val="13"/>
        <w:numPr>
          <w:ilvl w:val="0"/>
          <w:numId w:val="242"/>
        </w:numPr>
        <w:spacing w:line="269" w:lineRule="auto"/>
        <w:ind w:left="0" w:firstLine="360"/>
        <w:jc w:val="both"/>
        <w:rPr>
          <w:color w:val="auto"/>
          <w:sz w:val="24"/>
          <w:szCs w:val="24"/>
        </w:rPr>
      </w:pPr>
      <w:r w:rsidRPr="00F90A4E">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F90A4E" w:rsidRDefault="00E235EB" w:rsidP="00CD6EA6">
      <w:pPr>
        <w:pStyle w:val="13"/>
        <w:numPr>
          <w:ilvl w:val="0"/>
          <w:numId w:val="242"/>
        </w:numPr>
        <w:spacing w:line="276" w:lineRule="auto"/>
        <w:ind w:left="0" w:firstLine="360"/>
        <w:jc w:val="both"/>
        <w:rPr>
          <w:color w:val="auto"/>
          <w:sz w:val="24"/>
          <w:szCs w:val="24"/>
        </w:rPr>
      </w:pPr>
      <w:r w:rsidRPr="00F90A4E">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F90A4E" w:rsidRDefault="00E235EB" w:rsidP="00CD6EA6">
      <w:pPr>
        <w:pStyle w:val="13"/>
        <w:numPr>
          <w:ilvl w:val="0"/>
          <w:numId w:val="242"/>
        </w:numPr>
        <w:spacing w:line="276" w:lineRule="auto"/>
        <w:ind w:left="0" w:firstLine="360"/>
        <w:jc w:val="both"/>
        <w:rPr>
          <w:color w:val="auto"/>
          <w:sz w:val="24"/>
          <w:szCs w:val="24"/>
        </w:rPr>
      </w:pPr>
      <w:r w:rsidRPr="00F90A4E">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F90A4E" w:rsidRDefault="00E235EB" w:rsidP="00CD6EA6">
      <w:pPr>
        <w:pStyle w:val="13"/>
        <w:numPr>
          <w:ilvl w:val="0"/>
          <w:numId w:val="242"/>
        </w:numPr>
        <w:spacing w:line="252" w:lineRule="auto"/>
        <w:ind w:left="0" w:firstLine="360"/>
        <w:jc w:val="both"/>
        <w:rPr>
          <w:color w:val="auto"/>
          <w:sz w:val="24"/>
          <w:szCs w:val="24"/>
        </w:rPr>
      </w:pPr>
      <w:r w:rsidRPr="00F90A4E">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Формирование универсальных учебных коммуникативных действий</w:t>
      </w:r>
    </w:p>
    <w:p w:rsidR="00A57638" w:rsidRPr="00F90A4E" w:rsidRDefault="00E235EB" w:rsidP="00CD6EA6">
      <w:pPr>
        <w:pStyle w:val="13"/>
        <w:numPr>
          <w:ilvl w:val="0"/>
          <w:numId w:val="243"/>
        </w:numPr>
        <w:spacing w:line="252" w:lineRule="auto"/>
        <w:ind w:left="0" w:firstLine="360"/>
        <w:jc w:val="both"/>
        <w:rPr>
          <w:color w:val="auto"/>
          <w:sz w:val="24"/>
          <w:szCs w:val="24"/>
        </w:rPr>
      </w:pPr>
      <w:r w:rsidRPr="00F90A4E">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F90A4E" w:rsidRDefault="00E235EB" w:rsidP="00CD6EA6">
      <w:pPr>
        <w:pStyle w:val="13"/>
        <w:numPr>
          <w:ilvl w:val="0"/>
          <w:numId w:val="243"/>
        </w:numPr>
        <w:spacing w:line="252" w:lineRule="auto"/>
        <w:ind w:left="0" w:firstLine="360"/>
        <w:jc w:val="both"/>
        <w:rPr>
          <w:color w:val="auto"/>
          <w:sz w:val="24"/>
          <w:szCs w:val="24"/>
        </w:rPr>
      </w:pPr>
      <w:r w:rsidRPr="00F90A4E">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F90A4E" w:rsidRDefault="00E235EB" w:rsidP="00CD6EA6">
      <w:pPr>
        <w:pStyle w:val="13"/>
        <w:numPr>
          <w:ilvl w:val="0"/>
          <w:numId w:val="243"/>
        </w:numPr>
        <w:spacing w:line="252" w:lineRule="auto"/>
        <w:ind w:left="0" w:firstLine="360"/>
        <w:jc w:val="both"/>
        <w:rPr>
          <w:color w:val="auto"/>
          <w:sz w:val="24"/>
          <w:szCs w:val="24"/>
        </w:rPr>
      </w:pPr>
      <w:r w:rsidRPr="00F90A4E">
        <w:rPr>
          <w:color w:val="auto"/>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w:t>
      </w:r>
      <w:r w:rsidRPr="00F90A4E">
        <w:rPr>
          <w:color w:val="auto"/>
          <w:sz w:val="24"/>
          <w:szCs w:val="24"/>
        </w:rPr>
        <w:lastRenderedPageBreak/>
        <w:t>(недостижения) результата деятельности.</w:t>
      </w:r>
    </w:p>
    <w:p w:rsidR="00A57638" w:rsidRPr="00F90A4E" w:rsidRDefault="00E235EB" w:rsidP="00CD6EA6">
      <w:pPr>
        <w:pStyle w:val="13"/>
        <w:numPr>
          <w:ilvl w:val="0"/>
          <w:numId w:val="243"/>
        </w:numPr>
        <w:spacing w:line="252" w:lineRule="auto"/>
        <w:ind w:left="0" w:firstLine="360"/>
        <w:jc w:val="both"/>
        <w:rPr>
          <w:color w:val="auto"/>
          <w:sz w:val="24"/>
          <w:szCs w:val="24"/>
        </w:rPr>
      </w:pPr>
      <w:r w:rsidRPr="00F90A4E">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F90A4E" w:rsidRDefault="00E235EB" w:rsidP="00CD6EA6">
      <w:pPr>
        <w:pStyle w:val="13"/>
        <w:numPr>
          <w:ilvl w:val="0"/>
          <w:numId w:val="243"/>
        </w:numPr>
        <w:spacing w:line="252" w:lineRule="auto"/>
        <w:ind w:left="0" w:firstLine="360"/>
        <w:jc w:val="both"/>
        <w:rPr>
          <w:color w:val="auto"/>
          <w:sz w:val="24"/>
          <w:szCs w:val="24"/>
        </w:rPr>
      </w:pPr>
      <w:r w:rsidRPr="00F90A4E">
        <w:rPr>
          <w:color w:val="auto"/>
          <w:sz w:val="24"/>
          <w:szCs w:val="24"/>
        </w:rPr>
        <w:t>Управлять собственными эмоциями, корректно выражать их в процессе речевого общения.</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Формирование универсальных учебных регулятивных действий</w:t>
      </w:r>
    </w:p>
    <w:p w:rsidR="00A57638" w:rsidRPr="00F90A4E" w:rsidRDefault="00E235EB" w:rsidP="00CD6EA6">
      <w:pPr>
        <w:pStyle w:val="13"/>
        <w:numPr>
          <w:ilvl w:val="0"/>
          <w:numId w:val="244"/>
        </w:numPr>
        <w:spacing w:line="252" w:lineRule="auto"/>
        <w:ind w:left="0" w:firstLine="426"/>
        <w:jc w:val="both"/>
        <w:rPr>
          <w:color w:val="auto"/>
          <w:sz w:val="24"/>
          <w:szCs w:val="24"/>
        </w:rPr>
      </w:pPr>
      <w:r w:rsidRPr="00F90A4E">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F90A4E" w:rsidRDefault="00E235EB" w:rsidP="00CD6EA6">
      <w:pPr>
        <w:pStyle w:val="13"/>
        <w:numPr>
          <w:ilvl w:val="0"/>
          <w:numId w:val="244"/>
        </w:numPr>
        <w:spacing w:line="252" w:lineRule="auto"/>
        <w:ind w:left="0" w:firstLine="426"/>
        <w:jc w:val="both"/>
        <w:rPr>
          <w:color w:val="auto"/>
          <w:sz w:val="24"/>
          <w:szCs w:val="24"/>
        </w:rPr>
      </w:pPr>
      <w:r w:rsidRPr="00F90A4E">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F90A4E" w:rsidRDefault="00472BC0" w:rsidP="00C25F9F">
      <w:pPr>
        <w:pStyle w:val="af5"/>
        <w:rPr>
          <w:rFonts w:ascii="Times New Roman" w:hAnsi="Times New Roman" w:cs="Times New Roman"/>
          <w:sz w:val="24"/>
          <w:szCs w:val="24"/>
        </w:rPr>
      </w:pPr>
      <w:bookmarkStart w:id="642" w:name="bookmark1893"/>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ИНОСТРАННЫЙ ЯЗЫК (</w:t>
      </w:r>
      <w:r w:rsidR="00A8463A" w:rsidRPr="00F90A4E">
        <w:rPr>
          <w:rFonts w:ascii="Times New Roman" w:hAnsi="Times New Roman" w:cs="Times New Roman"/>
          <w:sz w:val="24"/>
          <w:szCs w:val="24"/>
        </w:rPr>
        <w:t>АНГЛИЙСКИЙ</w:t>
      </w:r>
      <w:r w:rsidRPr="00F90A4E">
        <w:rPr>
          <w:rFonts w:ascii="Times New Roman" w:hAnsi="Times New Roman" w:cs="Times New Roman"/>
          <w:sz w:val="24"/>
          <w:szCs w:val="24"/>
        </w:rPr>
        <w:t xml:space="preserve"> ЯЗЫК)</w:t>
      </w:r>
      <w:bookmarkEnd w:id="642"/>
    </w:p>
    <w:p w:rsidR="00A57638" w:rsidRPr="00E01F15" w:rsidRDefault="00E235EB" w:rsidP="00E01F15">
      <w:pPr>
        <w:pStyle w:val="16"/>
        <w:rPr>
          <w:rFonts w:ascii="Times New Roman" w:hAnsi="Times New Roman" w:cs="Times New Roman"/>
          <w:sz w:val="24"/>
          <w:szCs w:val="24"/>
        </w:rPr>
      </w:pPr>
      <w:bookmarkStart w:id="643" w:name="bookmark1895"/>
      <w:r w:rsidRPr="00F90A4E">
        <w:rPr>
          <w:rFonts w:ascii="Times New Roman" w:hAnsi="Times New Roman" w:cs="Times New Roman"/>
          <w:sz w:val="24"/>
          <w:szCs w:val="24"/>
        </w:rPr>
        <w:t>Формирование универсальных учебных познавательных действий</w:t>
      </w:r>
      <w:bookmarkEnd w:id="643"/>
      <w:r w:rsidR="00E01F15">
        <w:rPr>
          <w:rFonts w:ascii="Times New Roman" w:hAnsi="Times New Roman" w:cs="Times New Roman"/>
          <w:sz w:val="24"/>
          <w:szCs w:val="24"/>
        </w:rPr>
        <w:t xml:space="preserve"> в </w:t>
      </w:r>
      <w:r w:rsidR="00E01F15" w:rsidRPr="00E01F15">
        <w:rPr>
          <w:rFonts w:ascii="Times New Roman" w:hAnsi="Times New Roman" w:cs="Times New Roman"/>
          <w:sz w:val="24"/>
          <w:szCs w:val="24"/>
        </w:rPr>
        <w:t xml:space="preserve">части </w:t>
      </w:r>
      <w:r w:rsidRPr="00E01F15">
        <w:rPr>
          <w:rFonts w:ascii="Times New Roman" w:hAnsi="Times New Roman" w:cs="Times New Roman"/>
          <w:bCs/>
          <w:iCs/>
          <w:sz w:val="24"/>
          <w:szCs w:val="24"/>
        </w:rPr>
        <w:t>базовых логических действий</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Моделировать отношения между объектами (членами предложения, структурными единицами диалога и др.).</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Пользоваться классификациями (по типу чтения, по типу высказывания и т. п.).</w:t>
      </w:r>
    </w:p>
    <w:p w:rsidR="00A57638" w:rsidRPr="00F90A4E" w:rsidRDefault="00E235EB" w:rsidP="00E01F15">
      <w:pPr>
        <w:pStyle w:val="13"/>
        <w:numPr>
          <w:ilvl w:val="0"/>
          <w:numId w:val="245"/>
        </w:numPr>
        <w:spacing w:line="240" w:lineRule="auto"/>
        <w:ind w:left="0" w:firstLine="357"/>
        <w:jc w:val="both"/>
        <w:rPr>
          <w:color w:val="auto"/>
          <w:sz w:val="24"/>
          <w:szCs w:val="24"/>
        </w:rPr>
      </w:pPr>
      <w:r w:rsidRPr="00F90A4E">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F90A4E" w:rsidRDefault="00E01F15" w:rsidP="00C25F9F">
      <w:pPr>
        <w:pStyle w:val="13"/>
        <w:spacing w:line="269" w:lineRule="auto"/>
        <w:jc w:val="both"/>
        <w:rPr>
          <w:color w:val="auto"/>
          <w:sz w:val="24"/>
          <w:szCs w:val="24"/>
        </w:rPr>
      </w:pPr>
      <w:r w:rsidRPr="00E01F15">
        <w:rPr>
          <w:b/>
          <w:i/>
          <w:sz w:val="24"/>
          <w:szCs w:val="24"/>
        </w:rPr>
        <w:t>Формирование универсальных учебных познавательных действий в части</w:t>
      </w:r>
      <w:r w:rsidRPr="00E01F15">
        <w:rPr>
          <w:sz w:val="24"/>
          <w:szCs w:val="24"/>
        </w:rPr>
        <w:t xml:space="preserve"> </w:t>
      </w:r>
      <w:r>
        <w:rPr>
          <w:b/>
          <w:bCs/>
          <w:i/>
          <w:iCs/>
          <w:color w:val="auto"/>
          <w:sz w:val="24"/>
          <w:szCs w:val="24"/>
        </w:rPr>
        <w:t>р</w:t>
      </w:r>
      <w:r w:rsidR="00E235EB" w:rsidRPr="00F90A4E">
        <w:rPr>
          <w:b/>
          <w:bCs/>
          <w:i/>
          <w:iCs/>
          <w:color w:val="auto"/>
          <w:sz w:val="24"/>
          <w:szCs w:val="24"/>
        </w:rPr>
        <w:t>абот</w:t>
      </w:r>
      <w:r>
        <w:rPr>
          <w:b/>
          <w:bCs/>
          <w:i/>
          <w:iCs/>
          <w:color w:val="auto"/>
          <w:sz w:val="24"/>
          <w:szCs w:val="24"/>
        </w:rPr>
        <w:t>ы</w:t>
      </w:r>
      <w:r w:rsidR="00E235EB" w:rsidRPr="00F90A4E">
        <w:rPr>
          <w:b/>
          <w:bCs/>
          <w:i/>
          <w:iCs/>
          <w:color w:val="auto"/>
          <w:sz w:val="24"/>
          <w:szCs w:val="24"/>
        </w:rPr>
        <w:t xml:space="preserve"> с информацией</w:t>
      </w:r>
    </w:p>
    <w:p w:rsidR="00A57638" w:rsidRPr="00F90A4E" w:rsidRDefault="00E235EB" w:rsidP="00E01F15">
      <w:pPr>
        <w:pStyle w:val="13"/>
        <w:numPr>
          <w:ilvl w:val="0"/>
          <w:numId w:val="246"/>
        </w:numPr>
        <w:spacing w:line="276" w:lineRule="auto"/>
        <w:ind w:left="0" w:firstLine="360"/>
        <w:jc w:val="both"/>
        <w:rPr>
          <w:color w:val="auto"/>
          <w:sz w:val="24"/>
          <w:szCs w:val="24"/>
        </w:rPr>
      </w:pPr>
      <w:r w:rsidRPr="00F90A4E">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F90A4E" w:rsidRDefault="00E235EB" w:rsidP="00E01F15">
      <w:pPr>
        <w:pStyle w:val="13"/>
        <w:numPr>
          <w:ilvl w:val="0"/>
          <w:numId w:val="246"/>
        </w:numPr>
        <w:spacing w:line="276" w:lineRule="auto"/>
        <w:ind w:left="0" w:firstLine="360"/>
        <w:jc w:val="both"/>
        <w:rPr>
          <w:color w:val="auto"/>
          <w:sz w:val="24"/>
          <w:szCs w:val="24"/>
        </w:rPr>
      </w:pPr>
      <w:r w:rsidRPr="00F90A4E">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F90A4E" w:rsidRDefault="00E235EB" w:rsidP="00E01F15">
      <w:pPr>
        <w:pStyle w:val="13"/>
        <w:numPr>
          <w:ilvl w:val="0"/>
          <w:numId w:val="246"/>
        </w:numPr>
        <w:spacing w:line="252" w:lineRule="auto"/>
        <w:ind w:left="0" w:firstLine="360"/>
        <w:jc w:val="both"/>
        <w:rPr>
          <w:color w:val="auto"/>
          <w:sz w:val="24"/>
          <w:szCs w:val="24"/>
        </w:rPr>
      </w:pPr>
      <w:r w:rsidRPr="00F90A4E">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F90A4E" w:rsidRDefault="00E01F15" w:rsidP="00E01F15">
      <w:pPr>
        <w:pStyle w:val="13"/>
        <w:numPr>
          <w:ilvl w:val="0"/>
          <w:numId w:val="246"/>
        </w:numPr>
        <w:spacing w:line="252" w:lineRule="auto"/>
        <w:ind w:left="0" w:firstLine="360"/>
        <w:jc w:val="both"/>
        <w:rPr>
          <w:color w:val="auto"/>
          <w:sz w:val="24"/>
          <w:szCs w:val="24"/>
        </w:rPr>
      </w:pPr>
      <w:r>
        <w:rPr>
          <w:color w:val="auto"/>
          <w:sz w:val="24"/>
          <w:szCs w:val="24"/>
        </w:rPr>
        <w:t>И</w:t>
      </w:r>
      <w:r w:rsidR="00E235EB" w:rsidRPr="00F90A4E">
        <w:rPr>
          <w:color w:val="auto"/>
          <w:sz w:val="24"/>
          <w:szCs w:val="24"/>
        </w:rPr>
        <w:t>спользовать внешние формальные элементы текста (подзаголовки, иллюстрации, сноски) для понимания его содержания.</w:t>
      </w:r>
    </w:p>
    <w:p w:rsidR="00A57638" w:rsidRPr="00F90A4E" w:rsidRDefault="00E235EB" w:rsidP="00E01F15">
      <w:pPr>
        <w:pStyle w:val="13"/>
        <w:numPr>
          <w:ilvl w:val="0"/>
          <w:numId w:val="246"/>
        </w:numPr>
        <w:spacing w:line="252" w:lineRule="auto"/>
        <w:ind w:left="0" w:firstLine="360"/>
        <w:jc w:val="both"/>
        <w:rPr>
          <w:color w:val="auto"/>
          <w:sz w:val="24"/>
          <w:szCs w:val="24"/>
        </w:rPr>
      </w:pPr>
      <w:r w:rsidRPr="00F90A4E">
        <w:rPr>
          <w:color w:val="auto"/>
          <w:sz w:val="24"/>
          <w:szCs w:val="24"/>
        </w:rPr>
        <w:t>Фиксировать информацию доступными средствами (в виде ключевых слов, плана).</w:t>
      </w:r>
    </w:p>
    <w:p w:rsidR="00A57638" w:rsidRPr="00F90A4E" w:rsidRDefault="00E235EB" w:rsidP="00E01F15">
      <w:pPr>
        <w:pStyle w:val="13"/>
        <w:numPr>
          <w:ilvl w:val="0"/>
          <w:numId w:val="246"/>
        </w:numPr>
        <w:spacing w:line="252" w:lineRule="auto"/>
        <w:ind w:left="0" w:firstLine="360"/>
        <w:jc w:val="both"/>
        <w:rPr>
          <w:color w:val="auto"/>
          <w:sz w:val="24"/>
          <w:szCs w:val="24"/>
        </w:rPr>
      </w:pPr>
      <w:r w:rsidRPr="00F90A4E">
        <w:rPr>
          <w:color w:val="auto"/>
          <w:sz w:val="24"/>
          <w:szCs w:val="24"/>
        </w:rPr>
        <w:lastRenderedPageBreak/>
        <w:t>Оценивать достоверность информации, полученной из иноязычных источников.</w:t>
      </w:r>
    </w:p>
    <w:p w:rsidR="00A57638" w:rsidRPr="00E01F15" w:rsidRDefault="00E235EB" w:rsidP="00E01F15">
      <w:pPr>
        <w:pStyle w:val="13"/>
        <w:numPr>
          <w:ilvl w:val="0"/>
          <w:numId w:val="246"/>
        </w:numPr>
        <w:spacing w:line="252" w:lineRule="auto"/>
        <w:ind w:left="0" w:firstLine="360"/>
        <w:jc w:val="both"/>
        <w:rPr>
          <w:color w:val="auto"/>
          <w:sz w:val="24"/>
          <w:szCs w:val="24"/>
        </w:rPr>
      </w:pPr>
      <w:r w:rsidRPr="00E01F15">
        <w:rPr>
          <w:color w:val="auto"/>
          <w:sz w:val="24"/>
          <w:szCs w:val="24"/>
        </w:rPr>
        <w:t>Находить аргументы, подтверждающие или опровергающие одну и ту же идею, в различных информационных источниках;выдвигать предположения (например, о значении слова в контексте) и аргументировать его.</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Формирование универсальных учебных коммуникативных действий</w:t>
      </w:r>
    </w:p>
    <w:p w:rsidR="00A57638" w:rsidRPr="00F90A4E" w:rsidRDefault="00E235EB" w:rsidP="00F118A2">
      <w:pPr>
        <w:pStyle w:val="13"/>
        <w:numPr>
          <w:ilvl w:val="0"/>
          <w:numId w:val="247"/>
        </w:numPr>
        <w:spacing w:line="252" w:lineRule="auto"/>
        <w:ind w:left="0" w:firstLine="360"/>
        <w:jc w:val="both"/>
        <w:rPr>
          <w:color w:val="auto"/>
          <w:sz w:val="24"/>
          <w:szCs w:val="24"/>
        </w:rPr>
      </w:pPr>
      <w:r w:rsidRPr="00F90A4E">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F90A4E" w:rsidRDefault="00E235EB" w:rsidP="00F118A2">
      <w:pPr>
        <w:pStyle w:val="13"/>
        <w:numPr>
          <w:ilvl w:val="0"/>
          <w:numId w:val="247"/>
        </w:numPr>
        <w:spacing w:line="252" w:lineRule="auto"/>
        <w:ind w:left="0" w:firstLine="360"/>
        <w:jc w:val="both"/>
        <w:rPr>
          <w:color w:val="auto"/>
          <w:sz w:val="24"/>
          <w:szCs w:val="24"/>
        </w:rPr>
      </w:pPr>
      <w:r w:rsidRPr="00F90A4E">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F90A4E" w:rsidRDefault="00E235EB" w:rsidP="00F118A2">
      <w:pPr>
        <w:pStyle w:val="13"/>
        <w:numPr>
          <w:ilvl w:val="0"/>
          <w:numId w:val="247"/>
        </w:numPr>
        <w:spacing w:line="252" w:lineRule="auto"/>
        <w:ind w:left="0" w:firstLine="360"/>
        <w:jc w:val="both"/>
        <w:rPr>
          <w:color w:val="auto"/>
          <w:sz w:val="24"/>
          <w:szCs w:val="24"/>
        </w:rPr>
      </w:pPr>
      <w:r w:rsidRPr="00F90A4E">
        <w:rPr>
          <w:color w:val="auto"/>
          <w:sz w:val="24"/>
          <w:szCs w:val="24"/>
        </w:rPr>
        <w:t>Анализировать и восстанавливать текст с опущенными в учебных целях фрагментами.</w:t>
      </w:r>
    </w:p>
    <w:p w:rsidR="00A57638" w:rsidRPr="00F90A4E" w:rsidRDefault="00E235EB" w:rsidP="00F118A2">
      <w:pPr>
        <w:pStyle w:val="13"/>
        <w:numPr>
          <w:ilvl w:val="0"/>
          <w:numId w:val="247"/>
        </w:numPr>
        <w:spacing w:line="252" w:lineRule="auto"/>
        <w:ind w:left="0" w:firstLine="360"/>
        <w:jc w:val="both"/>
        <w:rPr>
          <w:color w:val="auto"/>
          <w:sz w:val="24"/>
          <w:szCs w:val="24"/>
        </w:rPr>
      </w:pPr>
      <w:r w:rsidRPr="00F90A4E">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F90A4E" w:rsidRDefault="00E235EB" w:rsidP="00F118A2">
      <w:pPr>
        <w:pStyle w:val="13"/>
        <w:numPr>
          <w:ilvl w:val="0"/>
          <w:numId w:val="247"/>
        </w:numPr>
        <w:spacing w:line="252" w:lineRule="auto"/>
        <w:ind w:left="0" w:firstLine="360"/>
        <w:jc w:val="both"/>
        <w:rPr>
          <w:color w:val="auto"/>
          <w:sz w:val="24"/>
          <w:szCs w:val="24"/>
        </w:rPr>
      </w:pPr>
      <w:r w:rsidRPr="00F90A4E">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Формирование универсальных учебных регулятивных действий</w:t>
      </w:r>
    </w:p>
    <w:p w:rsidR="00A57638" w:rsidRPr="00F90A4E" w:rsidRDefault="00E235EB" w:rsidP="00F118A2">
      <w:pPr>
        <w:pStyle w:val="13"/>
        <w:numPr>
          <w:ilvl w:val="0"/>
          <w:numId w:val="248"/>
        </w:numPr>
        <w:spacing w:line="252" w:lineRule="auto"/>
        <w:ind w:left="0" w:firstLine="360"/>
        <w:jc w:val="both"/>
        <w:rPr>
          <w:color w:val="auto"/>
          <w:sz w:val="24"/>
          <w:szCs w:val="24"/>
        </w:rPr>
      </w:pPr>
      <w:r w:rsidRPr="00F90A4E">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57638" w:rsidRPr="00F90A4E" w:rsidRDefault="00E235EB" w:rsidP="00F118A2">
      <w:pPr>
        <w:pStyle w:val="13"/>
        <w:numPr>
          <w:ilvl w:val="0"/>
          <w:numId w:val="248"/>
        </w:numPr>
        <w:spacing w:line="252" w:lineRule="auto"/>
        <w:ind w:left="0" w:firstLine="360"/>
        <w:jc w:val="both"/>
        <w:rPr>
          <w:color w:val="auto"/>
          <w:sz w:val="24"/>
          <w:szCs w:val="24"/>
        </w:rPr>
      </w:pPr>
      <w:r w:rsidRPr="00F90A4E">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F90A4E" w:rsidRDefault="00E235EB" w:rsidP="00F118A2">
      <w:pPr>
        <w:pStyle w:val="13"/>
        <w:numPr>
          <w:ilvl w:val="0"/>
          <w:numId w:val="248"/>
        </w:numPr>
        <w:spacing w:line="252" w:lineRule="auto"/>
        <w:ind w:left="0" w:firstLine="360"/>
        <w:jc w:val="both"/>
        <w:rPr>
          <w:color w:val="auto"/>
          <w:sz w:val="24"/>
          <w:szCs w:val="24"/>
        </w:rPr>
      </w:pPr>
      <w:r w:rsidRPr="00F90A4E">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F90A4E" w:rsidRDefault="00E235EB" w:rsidP="00F118A2">
      <w:pPr>
        <w:pStyle w:val="13"/>
        <w:numPr>
          <w:ilvl w:val="0"/>
          <w:numId w:val="248"/>
        </w:numPr>
        <w:spacing w:line="257" w:lineRule="auto"/>
        <w:ind w:left="0" w:firstLine="360"/>
        <w:jc w:val="both"/>
        <w:rPr>
          <w:color w:val="auto"/>
          <w:sz w:val="24"/>
          <w:szCs w:val="24"/>
        </w:rPr>
      </w:pPr>
      <w:r w:rsidRPr="00F90A4E">
        <w:rPr>
          <w:color w:val="auto"/>
          <w:sz w:val="24"/>
          <w:szCs w:val="24"/>
        </w:rPr>
        <w:t>Корректировать деятельность с учетом возникших трудностей, ошибок, новых данных или информации.</w:t>
      </w:r>
    </w:p>
    <w:p w:rsidR="00A57638" w:rsidRPr="00F90A4E" w:rsidRDefault="00E235EB" w:rsidP="00F118A2">
      <w:pPr>
        <w:pStyle w:val="13"/>
        <w:numPr>
          <w:ilvl w:val="0"/>
          <w:numId w:val="248"/>
        </w:numPr>
        <w:spacing w:after="160" w:line="257" w:lineRule="auto"/>
        <w:ind w:left="0" w:firstLine="360"/>
        <w:jc w:val="both"/>
        <w:rPr>
          <w:color w:val="auto"/>
          <w:sz w:val="24"/>
          <w:szCs w:val="24"/>
        </w:rPr>
      </w:pPr>
      <w:r w:rsidRPr="00F90A4E">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F90A4E" w:rsidRDefault="00E235EB" w:rsidP="00C25F9F">
      <w:pPr>
        <w:pStyle w:val="af5"/>
        <w:rPr>
          <w:rFonts w:ascii="Times New Roman" w:hAnsi="Times New Roman" w:cs="Times New Roman"/>
          <w:sz w:val="24"/>
          <w:szCs w:val="24"/>
        </w:rPr>
      </w:pPr>
      <w:bookmarkStart w:id="644" w:name="bookmark1897"/>
      <w:r w:rsidRPr="00F90A4E">
        <w:rPr>
          <w:rFonts w:ascii="Times New Roman" w:hAnsi="Times New Roman" w:cs="Times New Roman"/>
          <w:sz w:val="24"/>
          <w:szCs w:val="24"/>
        </w:rPr>
        <w:t>МАТЕМАТИКА И ИНФОРМАТИКА</w:t>
      </w:r>
      <w:bookmarkEnd w:id="644"/>
    </w:p>
    <w:p w:rsidR="00A57638" w:rsidRPr="006F641D" w:rsidRDefault="00E235EB" w:rsidP="006F641D">
      <w:pPr>
        <w:pStyle w:val="16"/>
        <w:rPr>
          <w:rFonts w:ascii="Times New Roman" w:hAnsi="Times New Roman" w:cs="Times New Roman"/>
          <w:sz w:val="24"/>
          <w:szCs w:val="24"/>
        </w:rPr>
      </w:pPr>
      <w:bookmarkStart w:id="645" w:name="bookmark1899"/>
      <w:r w:rsidRPr="00F90A4E">
        <w:rPr>
          <w:rFonts w:ascii="Times New Roman" w:hAnsi="Times New Roman" w:cs="Times New Roman"/>
          <w:sz w:val="24"/>
          <w:szCs w:val="24"/>
        </w:rPr>
        <w:t>Формирование универсальных учебных познавательных действий</w:t>
      </w:r>
      <w:bookmarkEnd w:id="645"/>
      <w:r w:rsidR="006F641D">
        <w:rPr>
          <w:rFonts w:ascii="Times New Roman" w:hAnsi="Times New Roman" w:cs="Times New Roman"/>
          <w:sz w:val="24"/>
          <w:szCs w:val="24"/>
        </w:rPr>
        <w:t xml:space="preserve">в части </w:t>
      </w:r>
      <w:r w:rsidRPr="006F641D">
        <w:rPr>
          <w:rFonts w:ascii="Times New Roman" w:hAnsi="Times New Roman" w:cs="Times New Roman"/>
          <w:bCs/>
          <w:iCs/>
          <w:sz w:val="24"/>
          <w:szCs w:val="24"/>
        </w:rPr>
        <w:t>базовых логических действий</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Выявлять качества, свойства, характеристики математических объектов.</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Различать свойства и признаки объектов.</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Устанавливать связи и отношения, проводить аналогии, распознавать зависимости между объектами.</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Анализировать изменения и находить закономерности.</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 xml:space="preserve">Использовать логические связки «и», «или», </w:t>
      </w:r>
      <w:r w:rsidRPr="00F90A4E">
        <w:rPr>
          <w:i/>
          <w:iCs/>
          <w:color w:val="auto"/>
          <w:sz w:val="24"/>
          <w:szCs w:val="24"/>
        </w:rPr>
        <w:t>«</w:t>
      </w:r>
      <w:r w:rsidRPr="00F90A4E">
        <w:rPr>
          <w:color w:val="auto"/>
          <w:sz w:val="24"/>
          <w:szCs w:val="24"/>
        </w:rPr>
        <w:t>если ..., то ...».</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Обобщать и конкретизировать; строить заключения от общего к частному и от частного к общему.</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Использовать кванторы «все», «всякий», «любой», «некоторый», «существует»; приводить пример и контрпример.</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Различать, распознавать верные и неверные утверждения.</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Выражать отношения, зависимости, правила, закономерности с помощью формул.</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Моделировать отношения между объектами, использовать символьные и графические модели.</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Воспроизводить и строить логические цепочки утверждений, прямые и от противного.</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Устанавливать противоречия в рассуждениях.</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F90A4E" w:rsidRDefault="00E235EB" w:rsidP="006F641D">
      <w:pPr>
        <w:pStyle w:val="13"/>
        <w:numPr>
          <w:ilvl w:val="0"/>
          <w:numId w:val="249"/>
        </w:numPr>
        <w:spacing w:line="257" w:lineRule="auto"/>
        <w:ind w:left="0" w:firstLine="360"/>
        <w:jc w:val="both"/>
        <w:rPr>
          <w:color w:val="auto"/>
          <w:sz w:val="24"/>
          <w:szCs w:val="24"/>
        </w:rPr>
      </w:pPr>
      <w:r w:rsidRPr="00F90A4E">
        <w:rPr>
          <w:color w:val="auto"/>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 xml:space="preserve">Формирование </w:t>
      </w:r>
      <w:r w:rsidR="006F641D" w:rsidRPr="006F641D">
        <w:rPr>
          <w:b/>
          <w:i/>
          <w:sz w:val="24"/>
          <w:szCs w:val="24"/>
        </w:rPr>
        <w:t>универсальных учебных познавательных действий в части</w:t>
      </w:r>
      <w:r w:rsidR="006F641D" w:rsidRPr="00E01F15">
        <w:rPr>
          <w:sz w:val="24"/>
          <w:szCs w:val="24"/>
        </w:rPr>
        <w:t xml:space="preserve"> </w:t>
      </w:r>
      <w:r w:rsidRPr="00F90A4E">
        <w:rPr>
          <w:b/>
          <w:bCs/>
          <w:i/>
          <w:iCs/>
          <w:color w:val="auto"/>
          <w:sz w:val="24"/>
          <w:szCs w:val="24"/>
        </w:rPr>
        <w:t>базовых исследовательских действий</w:t>
      </w:r>
    </w:p>
    <w:p w:rsidR="00A57638" w:rsidRPr="00F90A4E" w:rsidRDefault="00E235EB" w:rsidP="006F641D">
      <w:pPr>
        <w:pStyle w:val="13"/>
        <w:numPr>
          <w:ilvl w:val="0"/>
          <w:numId w:val="250"/>
        </w:numPr>
        <w:spacing w:line="252" w:lineRule="auto"/>
        <w:ind w:left="0" w:firstLine="502"/>
        <w:jc w:val="both"/>
        <w:rPr>
          <w:color w:val="auto"/>
          <w:sz w:val="24"/>
          <w:szCs w:val="24"/>
        </w:rPr>
      </w:pPr>
      <w:r w:rsidRPr="00F90A4E">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F90A4E" w:rsidRDefault="00E235EB" w:rsidP="006F641D">
      <w:pPr>
        <w:pStyle w:val="13"/>
        <w:numPr>
          <w:ilvl w:val="0"/>
          <w:numId w:val="250"/>
        </w:numPr>
        <w:spacing w:line="252" w:lineRule="auto"/>
        <w:ind w:left="0" w:firstLine="502"/>
        <w:jc w:val="both"/>
        <w:rPr>
          <w:color w:val="auto"/>
          <w:sz w:val="24"/>
          <w:szCs w:val="24"/>
        </w:rPr>
      </w:pPr>
      <w:r w:rsidRPr="00F90A4E">
        <w:rPr>
          <w:color w:val="auto"/>
          <w:sz w:val="24"/>
          <w:szCs w:val="24"/>
        </w:rPr>
        <w:t>Доказывать, обосновывать, аргументировать свои суждения, выводы, закономерности и результаты.</w:t>
      </w:r>
    </w:p>
    <w:p w:rsidR="00A57638" w:rsidRPr="00F90A4E" w:rsidRDefault="00E235EB" w:rsidP="006F641D">
      <w:pPr>
        <w:pStyle w:val="13"/>
        <w:numPr>
          <w:ilvl w:val="0"/>
          <w:numId w:val="250"/>
        </w:numPr>
        <w:spacing w:line="252" w:lineRule="auto"/>
        <w:ind w:left="0" w:firstLine="502"/>
        <w:jc w:val="both"/>
        <w:rPr>
          <w:color w:val="auto"/>
          <w:sz w:val="24"/>
          <w:szCs w:val="24"/>
        </w:rPr>
      </w:pPr>
      <w:r w:rsidRPr="00F90A4E">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F90A4E" w:rsidRDefault="00E235EB" w:rsidP="006F641D">
      <w:pPr>
        <w:pStyle w:val="13"/>
        <w:numPr>
          <w:ilvl w:val="0"/>
          <w:numId w:val="250"/>
        </w:numPr>
        <w:spacing w:line="257" w:lineRule="auto"/>
        <w:ind w:left="0" w:firstLine="502"/>
        <w:jc w:val="both"/>
        <w:rPr>
          <w:color w:val="auto"/>
          <w:sz w:val="24"/>
          <w:szCs w:val="24"/>
        </w:rPr>
      </w:pPr>
      <w:r w:rsidRPr="00F90A4E">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F90A4E" w:rsidRDefault="003B4A0A" w:rsidP="00C25F9F">
      <w:pPr>
        <w:pStyle w:val="13"/>
        <w:spacing w:line="257" w:lineRule="auto"/>
        <w:ind w:left="360" w:firstLine="0"/>
        <w:jc w:val="both"/>
        <w:rPr>
          <w:color w:val="auto"/>
          <w:sz w:val="24"/>
          <w:szCs w:val="24"/>
        </w:rPr>
      </w:pPr>
      <w:r w:rsidRPr="003B4A0A">
        <w:rPr>
          <w:b/>
          <w:i/>
          <w:sz w:val="24"/>
          <w:szCs w:val="24"/>
        </w:rPr>
        <w:t>Формирование универсальных учебных познавательных действий в</w:t>
      </w:r>
      <w:r>
        <w:rPr>
          <w:sz w:val="24"/>
          <w:szCs w:val="24"/>
        </w:rPr>
        <w:t xml:space="preserve"> </w:t>
      </w:r>
      <w:r w:rsidRPr="003B4A0A">
        <w:rPr>
          <w:b/>
          <w:i/>
          <w:sz w:val="24"/>
          <w:szCs w:val="24"/>
        </w:rPr>
        <w:t xml:space="preserve">части </w:t>
      </w:r>
      <w:r>
        <w:rPr>
          <w:b/>
          <w:bCs/>
          <w:i/>
          <w:iCs/>
          <w:color w:val="auto"/>
          <w:sz w:val="24"/>
          <w:szCs w:val="24"/>
        </w:rPr>
        <w:t>работы</w:t>
      </w:r>
      <w:r w:rsidR="00E235EB" w:rsidRPr="00F90A4E">
        <w:rPr>
          <w:b/>
          <w:bCs/>
          <w:i/>
          <w:iCs/>
          <w:color w:val="auto"/>
          <w:sz w:val="24"/>
          <w:szCs w:val="24"/>
        </w:rPr>
        <w:t xml:space="preserve"> с информацией</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Переводить вербальную информацию в графическую форму и наоборот.</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Распознавать неверную информацию, данные, утверждения; устанавливать противоречия в фактах, данных.</w:t>
      </w:r>
    </w:p>
    <w:p w:rsidR="007E7D23"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Находить ошибки в неверных утверждениях и исправлять их.</w:t>
      </w:r>
    </w:p>
    <w:p w:rsidR="004353B1"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F90A4E" w:rsidRDefault="00E235EB" w:rsidP="00C25F9F">
      <w:pPr>
        <w:pStyle w:val="13"/>
        <w:spacing w:line="259" w:lineRule="auto"/>
        <w:ind w:firstLine="0"/>
        <w:jc w:val="both"/>
        <w:rPr>
          <w:color w:val="auto"/>
          <w:sz w:val="24"/>
          <w:szCs w:val="24"/>
        </w:rPr>
      </w:pPr>
      <w:r w:rsidRPr="00F90A4E">
        <w:rPr>
          <w:b/>
          <w:bCs/>
          <w:i/>
          <w:iCs/>
          <w:color w:val="auto"/>
          <w:sz w:val="24"/>
          <w:szCs w:val="24"/>
        </w:rPr>
        <w:t>Формирование универсальных учебных коммуникативных действий</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Принимать цель совместной информационной деятельности по сбору, обработке, передаче, формализации информации.</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F90A4E" w:rsidRDefault="00E235EB" w:rsidP="003B4A0A">
      <w:pPr>
        <w:pStyle w:val="13"/>
        <w:numPr>
          <w:ilvl w:val="0"/>
          <w:numId w:val="118"/>
        </w:numPr>
        <w:spacing w:line="252" w:lineRule="auto"/>
        <w:ind w:firstLine="284"/>
        <w:jc w:val="both"/>
        <w:rPr>
          <w:color w:val="auto"/>
          <w:sz w:val="24"/>
          <w:szCs w:val="24"/>
        </w:rPr>
      </w:pPr>
      <w:r w:rsidRPr="00F90A4E">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F90A4E" w:rsidRDefault="007E7D23" w:rsidP="00C25F9F">
      <w:pPr>
        <w:pStyle w:val="13"/>
        <w:spacing w:line="264" w:lineRule="auto"/>
        <w:ind w:firstLine="0"/>
        <w:jc w:val="both"/>
        <w:rPr>
          <w:color w:val="auto"/>
          <w:sz w:val="24"/>
          <w:szCs w:val="24"/>
        </w:rPr>
      </w:pPr>
      <w:r w:rsidRPr="00F90A4E">
        <w:rPr>
          <w:b/>
          <w:bCs/>
          <w:i/>
          <w:iCs/>
          <w:color w:val="auto"/>
          <w:sz w:val="24"/>
          <w:szCs w:val="24"/>
        </w:rPr>
        <w:t>Формирование универсальных учебных регулятивных действий</w:t>
      </w:r>
    </w:p>
    <w:p w:rsidR="00A57638" w:rsidRPr="00F90A4E" w:rsidRDefault="00E235EB" w:rsidP="003B4A0A">
      <w:pPr>
        <w:pStyle w:val="13"/>
        <w:numPr>
          <w:ilvl w:val="0"/>
          <w:numId w:val="118"/>
        </w:numPr>
        <w:spacing w:line="252" w:lineRule="auto"/>
        <w:ind w:firstLine="567"/>
        <w:jc w:val="both"/>
        <w:rPr>
          <w:color w:val="auto"/>
          <w:sz w:val="24"/>
          <w:szCs w:val="24"/>
        </w:rPr>
      </w:pPr>
      <w:r w:rsidRPr="00F90A4E">
        <w:rPr>
          <w:color w:val="auto"/>
          <w:sz w:val="24"/>
          <w:szCs w:val="24"/>
        </w:rPr>
        <w:t>Удерживать цель деятельности.</w:t>
      </w:r>
    </w:p>
    <w:p w:rsidR="00A57638" w:rsidRPr="00F90A4E" w:rsidRDefault="00E235EB" w:rsidP="003B4A0A">
      <w:pPr>
        <w:pStyle w:val="13"/>
        <w:numPr>
          <w:ilvl w:val="0"/>
          <w:numId w:val="251"/>
        </w:numPr>
        <w:spacing w:line="252" w:lineRule="auto"/>
        <w:ind w:firstLine="567"/>
        <w:jc w:val="both"/>
        <w:rPr>
          <w:color w:val="auto"/>
          <w:sz w:val="24"/>
          <w:szCs w:val="24"/>
        </w:rPr>
      </w:pPr>
      <w:r w:rsidRPr="00F90A4E">
        <w:rPr>
          <w:color w:val="auto"/>
          <w:sz w:val="24"/>
          <w:szCs w:val="24"/>
        </w:rPr>
        <w:t>Планировать выполнение учебной задачи, выбирать и аргументировать способ деятельности.</w:t>
      </w:r>
    </w:p>
    <w:p w:rsidR="00A57638" w:rsidRPr="00F90A4E" w:rsidRDefault="00E235EB" w:rsidP="003B4A0A">
      <w:pPr>
        <w:pStyle w:val="13"/>
        <w:numPr>
          <w:ilvl w:val="0"/>
          <w:numId w:val="251"/>
        </w:numPr>
        <w:spacing w:line="252" w:lineRule="auto"/>
        <w:ind w:firstLine="567"/>
        <w:jc w:val="both"/>
        <w:rPr>
          <w:color w:val="auto"/>
          <w:sz w:val="24"/>
          <w:szCs w:val="24"/>
        </w:rPr>
      </w:pPr>
      <w:r w:rsidRPr="00F90A4E">
        <w:rPr>
          <w:color w:val="auto"/>
          <w:sz w:val="24"/>
          <w:szCs w:val="24"/>
        </w:rPr>
        <w:t>Корректировать деятельность с учетом возникших трудностей, ошибок, новых данных или информации.</w:t>
      </w:r>
    </w:p>
    <w:p w:rsidR="00A57638" w:rsidRPr="00F90A4E" w:rsidRDefault="00E235EB" w:rsidP="003B4A0A">
      <w:pPr>
        <w:pStyle w:val="13"/>
        <w:numPr>
          <w:ilvl w:val="0"/>
          <w:numId w:val="251"/>
        </w:numPr>
        <w:spacing w:after="160" w:line="252" w:lineRule="auto"/>
        <w:ind w:firstLine="567"/>
        <w:jc w:val="both"/>
        <w:rPr>
          <w:color w:val="auto"/>
          <w:sz w:val="24"/>
          <w:szCs w:val="24"/>
        </w:rPr>
      </w:pPr>
      <w:r w:rsidRPr="00F90A4E">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673AAF" w:rsidRDefault="00673AAF" w:rsidP="00C25F9F">
      <w:pPr>
        <w:pStyle w:val="af5"/>
        <w:rPr>
          <w:rFonts w:ascii="Times New Roman" w:hAnsi="Times New Roman" w:cs="Times New Roman"/>
          <w:sz w:val="24"/>
          <w:szCs w:val="24"/>
        </w:rPr>
      </w:pPr>
      <w:bookmarkStart w:id="646" w:name="bookmark1901"/>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lastRenderedPageBreak/>
        <w:t>ЕСТЕСТВЕННО-НАУЧНЫЕ ПРЕДМЕТЫ</w:t>
      </w:r>
      <w:bookmarkEnd w:id="646"/>
    </w:p>
    <w:p w:rsidR="00A57638" w:rsidRPr="00F90A4E" w:rsidRDefault="00E235EB" w:rsidP="00C25F9F">
      <w:pPr>
        <w:pStyle w:val="16"/>
        <w:rPr>
          <w:rFonts w:ascii="Times New Roman" w:hAnsi="Times New Roman" w:cs="Times New Roman"/>
          <w:sz w:val="24"/>
          <w:szCs w:val="24"/>
        </w:rPr>
      </w:pPr>
      <w:bookmarkStart w:id="647" w:name="bookmark1903"/>
      <w:r w:rsidRPr="00F90A4E">
        <w:rPr>
          <w:rFonts w:ascii="Times New Roman" w:hAnsi="Times New Roman" w:cs="Times New Roman"/>
          <w:sz w:val="24"/>
          <w:szCs w:val="24"/>
        </w:rPr>
        <w:t>Формирование универсальных учебных познавательных действий</w:t>
      </w:r>
      <w:bookmarkEnd w:id="647"/>
      <w:r w:rsidR="003B4A0A">
        <w:rPr>
          <w:rFonts w:ascii="Times New Roman" w:hAnsi="Times New Roman" w:cs="Times New Roman"/>
          <w:sz w:val="24"/>
          <w:szCs w:val="24"/>
        </w:rPr>
        <w:t>в части базовых</w:t>
      </w:r>
    </w:p>
    <w:p w:rsidR="00A57638" w:rsidRPr="00F90A4E" w:rsidRDefault="00E235EB" w:rsidP="003B4A0A">
      <w:pPr>
        <w:pStyle w:val="13"/>
        <w:spacing w:line="240" w:lineRule="auto"/>
        <w:ind w:firstLine="0"/>
        <w:jc w:val="both"/>
        <w:rPr>
          <w:color w:val="auto"/>
          <w:sz w:val="24"/>
          <w:szCs w:val="24"/>
        </w:rPr>
      </w:pPr>
      <w:r w:rsidRPr="00F90A4E">
        <w:rPr>
          <w:b/>
          <w:bCs/>
          <w:i/>
          <w:iCs/>
          <w:color w:val="auto"/>
          <w:sz w:val="24"/>
          <w:szCs w:val="24"/>
        </w:rPr>
        <w:t xml:space="preserve"> логических действий</w:t>
      </w:r>
    </w:p>
    <w:p w:rsidR="00A57638" w:rsidRPr="00F90A4E" w:rsidRDefault="00E235EB" w:rsidP="003B4A0A">
      <w:pPr>
        <w:pStyle w:val="13"/>
        <w:numPr>
          <w:ilvl w:val="0"/>
          <w:numId w:val="252"/>
        </w:numPr>
        <w:spacing w:line="240" w:lineRule="auto"/>
        <w:ind w:left="240" w:firstLine="327"/>
        <w:jc w:val="both"/>
        <w:rPr>
          <w:color w:val="auto"/>
          <w:sz w:val="24"/>
          <w:szCs w:val="24"/>
        </w:rPr>
      </w:pPr>
      <w:r w:rsidRPr="00F90A4E">
        <w:rPr>
          <w:color w:val="auto"/>
          <w:sz w:val="24"/>
          <w:szCs w:val="24"/>
        </w:rPr>
        <w:t>Выдвигать гипотезы, объясняющие простые явления, например:</w:t>
      </w:r>
    </w:p>
    <w:p w:rsidR="00A57638" w:rsidRPr="00F90A4E" w:rsidRDefault="00E235EB" w:rsidP="003B4A0A">
      <w:pPr>
        <w:pStyle w:val="13"/>
        <w:spacing w:line="240" w:lineRule="auto"/>
        <w:ind w:left="240" w:firstLine="327"/>
        <w:jc w:val="both"/>
        <w:rPr>
          <w:color w:val="auto"/>
          <w:sz w:val="24"/>
          <w:szCs w:val="24"/>
        </w:rPr>
      </w:pPr>
      <w:r w:rsidRPr="00F90A4E">
        <w:rPr>
          <w:color w:val="auto"/>
          <w:sz w:val="24"/>
          <w:szCs w:val="24"/>
        </w:rPr>
        <w:t>—почему останавливается движущееся по горизонтальной поверхности тело;</w:t>
      </w:r>
    </w:p>
    <w:p w:rsidR="00A57638" w:rsidRPr="00F90A4E" w:rsidRDefault="00E235EB" w:rsidP="003B4A0A">
      <w:pPr>
        <w:pStyle w:val="13"/>
        <w:spacing w:line="240" w:lineRule="auto"/>
        <w:ind w:left="240" w:firstLine="327"/>
        <w:jc w:val="both"/>
        <w:rPr>
          <w:color w:val="auto"/>
          <w:sz w:val="24"/>
          <w:szCs w:val="24"/>
        </w:rPr>
      </w:pPr>
      <w:r w:rsidRPr="00F90A4E">
        <w:rPr>
          <w:color w:val="auto"/>
          <w:sz w:val="24"/>
          <w:szCs w:val="24"/>
        </w:rPr>
        <w:t>—почему в жаркую погоду в светлой одежде прохладнее, чем в темной.</w:t>
      </w:r>
    </w:p>
    <w:p w:rsidR="00A57638" w:rsidRPr="00F90A4E" w:rsidRDefault="00E235EB" w:rsidP="003B4A0A">
      <w:pPr>
        <w:pStyle w:val="13"/>
        <w:numPr>
          <w:ilvl w:val="0"/>
          <w:numId w:val="252"/>
        </w:numPr>
        <w:spacing w:line="240" w:lineRule="auto"/>
        <w:ind w:left="240" w:firstLine="327"/>
        <w:jc w:val="both"/>
        <w:rPr>
          <w:color w:val="auto"/>
          <w:sz w:val="24"/>
          <w:szCs w:val="24"/>
        </w:rPr>
      </w:pPr>
      <w:r w:rsidRPr="00F90A4E">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F90A4E" w:rsidRDefault="00E235EB" w:rsidP="003B4A0A">
      <w:pPr>
        <w:pStyle w:val="13"/>
        <w:numPr>
          <w:ilvl w:val="0"/>
          <w:numId w:val="252"/>
        </w:numPr>
        <w:spacing w:line="240" w:lineRule="auto"/>
        <w:ind w:left="240" w:firstLine="327"/>
        <w:jc w:val="both"/>
        <w:rPr>
          <w:color w:val="auto"/>
          <w:sz w:val="24"/>
          <w:szCs w:val="24"/>
        </w:rPr>
      </w:pPr>
      <w:r w:rsidRPr="00F90A4E">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F90A4E" w:rsidRDefault="00E235EB" w:rsidP="003B4A0A">
      <w:pPr>
        <w:pStyle w:val="13"/>
        <w:numPr>
          <w:ilvl w:val="0"/>
          <w:numId w:val="252"/>
        </w:numPr>
        <w:spacing w:line="240" w:lineRule="auto"/>
        <w:ind w:left="240" w:firstLine="327"/>
        <w:jc w:val="both"/>
        <w:rPr>
          <w:color w:val="auto"/>
          <w:sz w:val="24"/>
          <w:szCs w:val="24"/>
        </w:rPr>
      </w:pPr>
      <w:r w:rsidRPr="00F90A4E">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F90A4E" w:rsidRDefault="00E235EB" w:rsidP="00C25F9F">
      <w:pPr>
        <w:pStyle w:val="13"/>
        <w:spacing w:line="264" w:lineRule="auto"/>
        <w:jc w:val="both"/>
        <w:rPr>
          <w:color w:val="auto"/>
          <w:sz w:val="24"/>
          <w:szCs w:val="24"/>
        </w:rPr>
      </w:pPr>
      <w:r w:rsidRPr="00F90A4E">
        <w:rPr>
          <w:b/>
          <w:bCs/>
          <w:i/>
          <w:iCs/>
          <w:color w:val="auto"/>
          <w:sz w:val="24"/>
          <w:szCs w:val="24"/>
        </w:rPr>
        <w:t xml:space="preserve">Формирование </w:t>
      </w:r>
      <w:r w:rsidR="003B4A0A">
        <w:rPr>
          <w:b/>
          <w:bCs/>
          <w:i/>
          <w:iCs/>
          <w:color w:val="auto"/>
          <w:sz w:val="24"/>
          <w:szCs w:val="24"/>
        </w:rPr>
        <w:t xml:space="preserve">универсальных учебных познавательных  действий в части </w:t>
      </w:r>
      <w:r w:rsidRPr="00F90A4E">
        <w:rPr>
          <w:b/>
          <w:bCs/>
          <w:i/>
          <w:iCs/>
          <w:color w:val="auto"/>
          <w:sz w:val="24"/>
          <w:szCs w:val="24"/>
        </w:rPr>
        <w:t>базовых исследовательских действий</w:t>
      </w:r>
    </w:p>
    <w:p w:rsidR="007E7D23" w:rsidRPr="00F90A4E" w:rsidRDefault="00E235EB" w:rsidP="003B4A0A">
      <w:pPr>
        <w:pStyle w:val="13"/>
        <w:numPr>
          <w:ilvl w:val="0"/>
          <w:numId w:val="253"/>
        </w:numPr>
        <w:spacing w:line="240" w:lineRule="auto"/>
        <w:ind w:firstLine="284"/>
        <w:jc w:val="both"/>
        <w:rPr>
          <w:color w:val="auto"/>
          <w:sz w:val="24"/>
          <w:szCs w:val="24"/>
        </w:rPr>
      </w:pPr>
      <w:r w:rsidRPr="00F90A4E">
        <w:rPr>
          <w:color w:val="auto"/>
          <w:sz w:val="24"/>
          <w:szCs w:val="24"/>
        </w:rPr>
        <w:t>Исследование явления теплообмена при смешивании холодной и горячей воды.</w:t>
      </w:r>
    </w:p>
    <w:p w:rsidR="00A57638" w:rsidRPr="00F90A4E" w:rsidRDefault="00E235EB" w:rsidP="003B4A0A">
      <w:pPr>
        <w:pStyle w:val="13"/>
        <w:numPr>
          <w:ilvl w:val="0"/>
          <w:numId w:val="253"/>
        </w:numPr>
        <w:spacing w:line="240" w:lineRule="auto"/>
        <w:ind w:firstLine="284"/>
        <w:jc w:val="both"/>
        <w:rPr>
          <w:color w:val="auto"/>
          <w:sz w:val="24"/>
          <w:szCs w:val="24"/>
        </w:rPr>
      </w:pPr>
      <w:r w:rsidRPr="00F90A4E">
        <w:rPr>
          <w:color w:val="auto"/>
          <w:sz w:val="24"/>
          <w:szCs w:val="24"/>
        </w:rPr>
        <w:t>Исследование процесса испарения различных жидкостей.</w:t>
      </w:r>
    </w:p>
    <w:p w:rsidR="00A57638" w:rsidRPr="00F90A4E" w:rsidRDefault="00E235EB" w:rsidP="003B4A0A">
      <w:pPr>
        <w:pStyle w:val="13"/>
        <w:numPr>
          <w:ilvl w:val="0"/>
          <w:numId w:val="253"/>
        </w:numPr>
        <w:ind w:firstLine="284"/>
        <w:jc w:val="both"/>
        <w:rPr>
          <w:color w:val="auto"/>
          <w:sz w:val="24"/>
          <w:szCs w:val="24"/>
        </w:rPr>
      </w:pPr>
      <w:r w:rsidRPr="00F90A4E">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F90A4E" w:rsidRDefault="003B4A0A" w:rsidP="00C25F9F">
      <w:pPr>
        <w:pStyle w:val="13"/>
        <w:spacing w:line="266" w:lineRule="auto"/>
        <w:jc w:val="both"/>
        <w:rPr>
          <w:color w:val="auto"/>
          <w:sz w:val="24"/>
          <w:szCs w:val="24"/>
        </w:rPr>
      </w:pPr>
      <w:r w:rsidRPr="00F90A4E">
        <w:rPr>
          <w:b/>
          <w:bCs/>
          <w:i/>
          <w:iCs/>
          <w:color w:val="auto"/>
          <w:sz w:val="24"/>
          <w:szCs w:val="24"/>
        </w:rPr>
        <w:t xml:space="preserve">Формирование </w:t>
      </w:r>
      <w:r>
        <w:rPr>
          <w:b/>
          <w:bCs/>
          <w:i/>
          <w:iCs/>
          <w:color w:val="auto"/>
          <w:sz w:val="24"/>
          <w:szCs w:val="24"/>
        </w:rPr>
        <w:t>универсальных учебных познавательных  действий в части р</w:t>
      </w:r>
      <w:r w:rsidR="00E235EB" w:rsidRPr="00F90A4E">
        <w:rPr>
          <w:b/>
          <w:bCs/>
          <w:i/>
          <w:iCs/>
          <w:color w:val="auto"/>
          <w:sz w:val="24"/>
          <w:szCs w:val="24"/>
        </w:rPr>
        <w:t>абот</w:t>
      </w:r>
      <w:r>
        <w:rPr>
          <w:b/>
          <w:bCs/>
          <w:i/>
          <w:iCs/>
          <w:color w:val="auto"/>
          <w:sz w:val="24"/>
          <w:szCs w:val="24"/>
        </w:rPr>
        <w:t>ы</w:t>
      </w:r>
      <w:r w:rsidR="00E235EB" w:rsidRPr="00F90A4E">
        <w:rPr>
          <w:b/>
          <w:bCs/>
          <w:i/>
          <w:iCs/>
          <w:color w:val="auto"/>
          <w:sz w:val="24"/>
          <w:szCs w:val="24"/>
        </w:rPr>
        <w:t xml:space="preserve"> с информацией</w:t>
      </w:r>
    </w:p>
    <w:p w:rsidR="007E7D23" w:rsidRPr="00F90A4E" w:rsidRDefault="00E235EB" w:rsidP="003B4A0A">
      <w:pPr>
        <w:pStyle w:val="13"/>
        <w:numPr>
          <w:ilvl w:val="0"/>
          <w:numId w:val="254"/>
        </w:numPr>
        <w:ind w:firstLine="567"/>
        <w:jc w:val="both"/>
        <w:rPr>
          <w:color w:val="auto"/>
          <w:sz w:val="24"/>
          <w:szCs w:val="24"/>
        </w:rPr>
      </w:pPr>
      <w:r w:rsidRPr="00F90A4E">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F90A4E" w:rsidRDefault="00E235EB" w:rsidP="003B4A0A">
      <w:pPr>
        <w:pStyle w:val="13"/>
        <w:numPr>
          <w:ilvl w:val="0"/>
          <w:numId w:val="254"/>
        </w:numPr>
        <w:ind w:firstLine="567"/>
        <w:jc w:val="both"/>
        <w:rPr>
          <w:color w:val="auto"/>
          <w:sz w:val="24"/>
          <w:szCs w:val="24"/>
        </w:rPr>
      </w:pPr>
      <w:r w:rsidRPr="00F90A4E">
        <w:rPr>
          <w:color w:val="auto"/>
          <w:sz w:val="24"/>
          <w:szCs w:val="24"/>
        </w:rPr>
        <w:t>Выполнять задания по тексту (смысловое чтение).</w:t>
      </w:r>
    </w:p>
    <w:p w:rsidR="00A57638" w:rsidRPr="00F90A4E" w:rsidRDefault="00E235EB" w:rsidP="003B4A0A">
      <w:pPr>
        <w:pStyle w:val="13"/>
        <w:numPr>
          <w:ilvl w:val="0"/>
          <w:numId w:val="254"/>
        </w:numPr>
        <w:ind w:firstLine="567"/>
        <w:jc w:val="both"/>
        <w:rPr>
          <w:color w:val="auto"/>
          <w:sz w:val="24"/>
          <w:szCs w:val="24"/>
        </w:rPr>
      </w:pPr>
      <w:r w:rsidRPr="00F90A4E">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F90A4E" w:rsidRDefault="00E235EB" w:rsidP="003B4A0A">
      <w:pPr>
        <w:pStyle w:val="13"/>
        <w:numPr>
          <w:ilvl w:val="0"/>
          <w:numId w:val="254"/>
        </w:numPr>
        <w:ind w:firstLine="567"/>
        <w:jc w:val="both"/>
        <w:rPr>
          <w:color w:val="auto"/>
          <w:sz w:val="24"/>
          <w:szCs w:val="24"/>
        </w:rPr>
      </w:pPr>
      <w:r w:rsidRPr="00F90A4E">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Формирование универсальных учебных коммуникативных действий</w:t>
      </w:r>
    </w:p>
    <w:p w:rsidR="00A57638" w:rsidRPr="00F90A4E" w:rsidRDefault="00E235EB" w:rsidP="003B4A0A">
      <w:pPr>
        <w:pStyle w:val="13"/>
        <w:numPr>
          <w:ilvl w:val="0"/>
          <w:numId w:val="255"/>
        </w:numPr>
        <w:ind w:firstLine="567"/>
        <w:jc w:val="both"/>
        <w:rPr>
          <w:color w:val="auto"/>
          <w:sz w:val="24"/>
          <w:szCs w:val="24"/>
        </w:rPr>
      </w:pPr>
      <w:r w:rsidRPr="00F90A4E">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F90A4E" w:rsidRDefault="00E235EB" w:rsidP="003B4A0A">
      <w:pPr>
        <w:pStyle w:val="13"/>
        <w:numPr>
          <w:ilvl w:val="0"/>
          <w:numId w:val="255"/>
        </w:numPr>
        <w:ind w:firstLine="567"/>
        <w:jc w:val="both"/>
        <w:rPr>
          <w:color w:val="auto"/>
          <w:sz w:val="24"/>
          <w:szCs w:val="24"/>
        </w:rPr>
      </w:pPr>
      <w:r w:rsidRPr="00F90A4E">
        <w:rPr>
          <w:color w:val="auto"/>
          <w:sz w:val="24"/>
          <w:szCs w:val="24"/>
        </w:rPr>
        <w:t>Выражать свою точку зрения на решение естественно-научной задачи в устных и письменных текстах.</w:t>
      </w:r>
    </w:p>
    <w:p w:rsidR="00A57638" w:rsidRPr="00F90A4E" w:rsidRDefault="00E235EB" w:rsidP="003B4A0A">
      <w:pPr>
        <w:pStyle w:val="13"/>
        <w:numPr>
          <w:ilvl w:val="0"/>
          <w:numId w:val="255"/>
        </w:numPr>
        <w:ind w:firstLine="567"/>
        <w:jc w:val="both"/>
        <w:rPr>
          <w:color w:val="auto"/>
          <w:sz w:val="24"/>
          <w:szCs w:val="24"/>
        </w:rPr>
      </w:pPr>
      <w:r w:rsidRPr="00F90A4E">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F90A4E" w:rsidRDefault="00E235EB" w:rsidP="003B4A0A">
      <w:pPr>
        <w:pStyle w:val="13"/>
        <w:numPr>
          <w:ilvl w:val="0"/>
          <w:numId w:val="255"/>
        </w:numPr>
        <w:ind w:firstLine="567"/>
        <w:jc w:val="both"/>
        <w:rPr>
          <w:color w:val="auto"/>
          <w:sz w:val="24"/>
          <w:szCs w:val="24"/>
        </w:rPr>
      </w:pPr>
      <w:r w:rsidRPr="00F90A4E">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F90A4E" w:rsidRDefault="00E235EB" w:rsidP="003B4A0A">
      <w:pPr>
        <w:pStyle w:val="13"/>
        <w:numPr>
          <w:ilvl w:val="0"/>
          <w:numId w:val="255"/>
        </w:numPr>
        <w:ind w:firstLine="567"/>
        <w:jc w:val="both"/>
        <w:rPr>
          <w:color w:val="auto"/>
          <w:sz w:val="24"/>
          <w:szCs w:val="24"/>
        </w:rPr>
      </w:pPr>
      <w:r w:rsidRPr="00F90A4E">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F90A4E" w:rsidRDefault="00E235EB" w:rsidP="003B4A0A">
      <w:pPr>
        <w:pStyle w:val="13"/>
        <w:numPr>
          <w:ilvl w:val="0"/>
          <w:numId w:val="255"/>
        </w:numPr>
        <w:ind w:firstLine="567"/>
        <w:jc w:val="both"/>
        <w:rPr>
          <w:color w:val="auto"/>
          <w:sz w:val="24"/>
          <w:szCs w:val="24"/>
        </w:rPr>
      </w:pPr>
      <w:r w:rsidRPr="00F90A4E">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Формирование универсальных учебных регулятивных действий</w:t>
      </w:r>
    </w:p>
    <w:p w:rsidR="00A57638" w:rsidRPr="00F90A4E" w:rsidRDefault="00E235EB" w:rsidP="003B4A0A">
      <w:pPr>
        <w:pStyle w:val="13"/>
        <w:numPr>
          <w:ilvl w:val="0"/>
          <w:numId w:val="256"/>
        </w:numPr>
        <w:ind w:firstLine="567"/>
        <w:jc w:val="both"/>
        <w:rPr>
          <w:color w:val="auto"/>
          <w:sz w:val="24"/>
          <w:szCs w:val="24"/>
        </w:rPr>
      </w:pPr>
      <w:r w:rsidRPr="00F90A4E">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F90A4E" w:rsidRDefault="00E235EB" w:rsidP="003B4A0A">
      <w:pPr>
        <w:pStyle w:val="13"/>
        <w:numPr>
          <w:ilvl w:val="0"/>
          <w:numId w:val="256"/>
        </w:numPr>
        <w:spacing w:line="252" w:lineRule="auto"/>
        <w:ind w:firstLine="567"/>
        <w:jc w:val="both"/>
        <w:rPr>
          <w:color w:val="auto"/>
          <w:sz w:val="24"/>
          <w:szCs w:val="24"/>
        </w:rPr>
      </w:pPr>
      <w:r w:rsidRPr="00F90A4E">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F90A4E" w:rsidRDefault="00E235EB" w:rsidP="003B4A0A">
      <w:pPr>
        <w:pStyle w:val="13"/>
        <w:numPr>
          <w:ilvl w:val="0"/>
          <w:numId w:val="256"/>
        </w:numPr>
        <w:spacing w:line="252" w:lineRule="auto"/>
        <w:ind w:firstLine="567"/>
        <w:jc w:val="both"/>
        <w:rPr>
          <w:color w:val="auto"/>
          <w:sz w:val="24"/>
          <w:szCs w:val="24"/>
        </w:rPr>
      </w:pPr>
      <w:r w:rsidRPr="00F90A4E">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F90A4E" w:rsidRDefault="00E235EB" w:rsidP="003B4A0A">
      <w:pPr>
        <w:pStyle w:val="13"/>
        <w:numPr>
          <w:ilvl w:val="0"/>
          <w:numId w:val="256"/>
        </w:numPr>
        <w:spacing w:line="252" w:lineRule="auto"/>
        <w:ind w:firstLine="567"/>
        <w:jc w:val="both"/>
        <w:rPr>
          <w:color w:val="auto"/>
          <w:sz w:val="24"/>
          <w:szCs w:val="24"/>
        </w:rPr>
      </w:pPr>
      <w:r w:rsidRPr="00F90A4E">
        <w:rPr>
          <w:color w:val="auto"/>
          <w:sz w:val="24"/>
          <w:szCs w:val="24"/>
        </w:rPr>
        <w:t>Выработка адекватной оценки ситуации, возникшей при решении естественно-</w:t>
      </w:r>
      <w:r w:rsidRPr="00F90A4E">
        <w:rPr>
          <w:color w:val="auto"/>
          <w:sz w:val="24"/>
          <w:szCs w:val="24"/>
        </w:rPr>
        <w:lastRenderedPageBreak/>
        <w:t>научной задачи, и при выдвижении плана изменения ситуации в случае необходимости.</w:t>
      </w:r>
    </w:p>
    <w:p w:rsidR="00A57638" w:rsidRPr="00F90A4E" w:rsidRDefault="00E235EB" w:rsidP="003B4A0A">
      <w:pPr>
        <w:pStyle w:val="13"/>
        <w:numPr>
          <w:ilvl w:val="0"/>
          <w:numId w:val="256"/>
        </w:numPr>
        <w:spacing w:line="252" w:lineRule="auto"/>
        <w:ind w:firstLine="567"/>
        <w:jc w:val="both"/>
        <w:rPr>
          <w:color w:val="auto"/>
          <w:sz w:val="24"/>
          <w:szCs w:val="24"/>
        </w:rPr>
      </w:pPr>
      <w:r w:rsidRPr="00F90A4E">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F90A4E" w:rsidRDefault="00E235EB" w:rsidP="003B4A0A">
      <w:pPr>
        <w:pStyle w:val="13"/>
        <w:numPr>
          <w:ilvl w:val="0"/>
          <w:numId w:val="256"/>
        </w:numPr>
        <w:spacing w:line="252" w:lineRule="auto"/>
        <w:ind w:firstLine="567"/>
        <w:jc w:val="both"/>
        <w:rPr>
          <w:color w:val="auto"/>
          <w:sz w:val="24"/>
          <w:szCs w:val="24"/>
        </w:rPr>
      </w:pPr>
      <w:r w:rsidRPr="00F90A4E">
        <w:rPr>
          <w:color w:val="auto"/>
          <w:sz w:val="24"/>
          <w:szCs w:val="24"/>
        </w:rPr>
        <w:t>Оценка соответствия результата решения естественно-научной проблемы поставленным целям и условиям.</w:t>
      </w:r>
    </w:p>
    <w:p w:rsidR="00A57638" w:rsidRPr="00F90A4E" w:rsidRDefault="00E235EB" w:rsidP="003B4A0A">
      <w:pPr>
        <w:pStyle w:val="13"/>
        <w:numPr>
          <w:ilvl w:val="0"/>
          <w:numId w:val="256"/>
        </w:numPr>
        <w:spacing w:after="160" w:line="252" w:lineRule="auto"/>
        <w:ind w:firstLine="567"/>
        <w:jc w:val="both"/>
        <w:rPr>
          <w:color w:val="auto"/>
          <w:sz w:val="24"/>
          <w:szCs w:val="24"/>
        </w:rPr>
      </w:pPr>
      <w:r w:rsidRPr="00F90A4E">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F90A4E" w:rsidRDefault="00E235EB" w:rsidP="00C25F9F">
      <w:pPr>
        <w:pStyle w:val="af5"/>
        <w:rPr>
          <w:rFonts w:ascii="Times New Roman" w:hAnsi="Times New Roman" w:cs="Times New Roman"/>
          <w:sz w:val="24"/>
          <w:szCs w:val="24"/>
        </w:rPr>
      </w:pPr>
      <w:bookmarkStart w:id="648" w:name="bookmark1905"/>
      <w:r w:rsidRPr="00F90A4E">
        <w:rPr>
          <w:rFonts w:ascii="Times New Roman" w:hAnsi="Times New Roman" w:cs="Times New Roman"/>
          <w:sz w:val="24"/>
          <w:szCs w:val="24"/>
        </w:rPr>
        <w:t>ОБЩЕСТВЕННО-НАУЧНЫЕ ПРЕДМЕТЫ</w:t>
      </w:r>
      <w:bookmarkEnd w:id="648"/>
    </w:p>
    <w:p w:rsidR="00A57638" w:rsidRPr="00F90A4E" w:rsidRDefault="00E235EB" w:rsidP="00C25F9F">
      <w:pPr>
        <w:pStyle w:val="16"/>
        <w:rPr>
          <w:rFonts w:ascii="Times New Roman" w:hAnsi="Times New Roman" w:cs="Times New Roman"/>
          <w:sz w:val="24"/>
          <w:szCs w:val="24"/>
        </w:rPr>
      </w:pPr>
      <w:bookmarkStart w:id="649" w:name="bookmark1907"/>
      <w:r w:rsidRPr="00F90A4E">
        <w:rPr>
          <w:rFonts w:ascii="Times New Roman" w:hAnsi="Times New Roman" w:cs="Times New Roman"/>
          <w:sz w:val="24"/>
          <w:szCs w:val="24"/>
        </w:rPr>
        <w:t xml:space="preserve">Формирование </w:t>
      </w:r>
      <w:r w:rsidR="003B4A0A">
        <w:rPr>
          <w:rFonts w:ascii="Times New Roman" w:hAnsi="Times New Roman" w:cs="Times New Roman"/>
          <w:sz w:val="24"/>
          <w:szCs w:val="24"/>
        </w:rPr>
        <w:t xml:space="preserve"> </w:t>
      </w:r>
      <w:r w:rsidRPr="00F90A4E">
        <w:rPr>
          <w:rFonts w:ascii="Times New Roman" w:hAnsi="Times New Roman" w:cs="Times New Roman"/>
          <w:sz w:val="24"/>
          <w:szCs w:val="24"/>
        </w:rPr>
        <w:t>универсальных учебных познавательных действий</w:t>
      </w:r>
      <w:bookmarkEnd w:id="649"/>
      <w:r w:rsidR="003B4A0A">
        <w:rPr>
          <w:rFonts w:ascii="Times New Roman" w:hAnsi="Times New Roman" w:cs="Times New Roman"/>
          <w:sz w:val="24"/>
          <w:szCs w:val="24"/>
        </w:rPr>
        <w:t xml:space="preserve"> в части базовых</w:t>
      </w:r>
    </w:p>
    <w:p w:rsidR="00A57638" w:rsidRPr="00F90A4E" w:rsidRDefault="00E235EB" w:rsidP="003B4A0A">
      <w:pPr>
        <w:pStyle w:val="13"/>
        <w:spacing w:line="240" w:lineRule="auto"/>
        <w:ind w:firstLine="0"/>
        <w:jc w:val="both"/>
        <w:rPr>
          <w:color w:val="auto"/>
          <w:sz w:val="24"/>
          <w:szCs w:val="24"/>
        </w:rPr>
      </w:pPr>
      <w:r w:rsidRPr="00F90A4E">
        <w:rPr>
          <w:b/>
          <w:bCs/>
          <w:i/>
          <w:iCs/>
          <w:color w:val="auto"/>
          <w:sz w:val="24"/>
          <w:szCs w:val="24"/>
        </w:rPr>
        <w:t>логических действий</w:t>
      </w:r>
    </w:p>
    <w:p w:rsidR="00A57638" w:rsidRPr="00F90A4E" w:rsidRDefault="00E235EB" w:rsidP="003B4A0A">
      <w:pPr>
        <w:pStyle w:val="13"/>
        <w:numPr>
          <w:ilvl w:val="0"/>
          <w:numId w:val="430"/>
        </w:numPr>
        <w:spacing w:line="240" w:lineRule="auto"/>
        <w:ind w:left="0" w:firstLine="567"/>
        <w:jc w:val="both"/>
        <w:rPr>
          <w:color w:val="auto"/>
          <w:sz w:val="24"/>
          <w:szCs w:val="24"/>
        </w:rPr>
      </w:pPr>
      <w:r w:rsidRPr="00F90A4E">
        <w:rPr>
          <w:color w:val="auto"/>
          <w:sz w:val="24"/>
          <w:szCs w:val="24"/>
        </w:rPr>
        <w:t>Систематизировать, классифицировать и обобщать исторические факты.</w:t>
      </w:r>
    </w:p>
    <w:p w:rsidR="00A57638" w:rsidRPr="00F90A4E" w:rsidRDefault="00E235EB" w:rsidP="003B4A0A">
      <w:pPr>
        <w:pStyle w:val="13"/>
        <w:numPr>
          <w:ilvl w:val="0"/>
          <w:numId w:val="430"/>
        </w:numPr>
        <w:spacing w:line="240" w:lineRule="auto"/>
        <w:ind w:left="0" w:firstLine="567"/>
        <w:jc w:val="both"/>
        <w:rPr>
          <w:color w:val="auto"/>
          <w:sz w:val="24"/>
          <w:szCs w:val="24"/>
        </w:rPr>
      </w:pPr>
      <w:r w:rsidRPr="00F90A4E">
        <w:rPr>
          <w:color w:val="auto"/>
          <w:sz w:val="24"/>
          <w:szCs w:val="24"/>
        </w:rPr>
        <w:t>Составлять синхронистические и систематические таблицы.</w:t>
      </w:r>
    </w:p>
    <w:p w:rsidR="00A57638" w:rsidRPr="00F90A4E" w:rsidRDefault="00E235EB" w:rsidP="003B4A0A">
      <w:pPr>
        <w:pStyle w:val="13"/>
        <w:numPr>
          <w:ilvl w:val="0"/>
          <w:numId w:val="430"/>
        </w:numPr>
        <w:spacing w:line="240" w:lineRule="auto"/>
        <w:ind w:left="0" w:firstLine="567"/>
        <w:jc w:val="both"/>
        <w:rPr>
          <w:color w:val="auto"/>
          <w:sz w:val="24"/>
          <w:szCs w:val="24"/>
        </w:rPr>
      </w:pPr>
      <w:r w:rsidRPr="00F90A4E">
        <w:rPr>
          <w:color w:val="auto"/>
          <w:sz w:val="24"/>
          <w:szCs w:val="24"/>
        </w:rPr>
        <w:t>Выявлять и характеризовать существенные признаки исторических явлений, процессов.</w:t>
      </w:r>
    </w:p>
    <w:p w:rsidR="00A57638" w:rsidRPr="00F90A4E" w:rsidRDefault="00E235EB" w:rsidP="003B4A0A">
      <w:pPr>
        <w:pStyle w:val="13"/>
        <w:numPr>
          <w:ilvl w:val="0"/>
          <w:numId w:val="430"/>
        </w:numPr>
        <w:spacing w:line="240" w:lineRule="auto"/>
        <w:ind w:left="0" w:firstLine="567"/>
        <w:jc w:val="both"/>
        <w:rPr>
          <w:color w:val="auto"/>
          <w:sz w:val="24"/>
          <w:szCs w:val="24"/>
        </w:rPr>
      </w:pPr>
      <w:r w:rsidRPr="00F90A4E">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F90A4E" w:rsidRDefault="00E235EB" w:rsidP="003B4A0A">
      <w:pPr>
        <w:pStyle w:val="13"/>
        <w:numPr>
          <w:ilvl w:val="0"/>
          <w:numId w:val="430"/>
        </w:numPr>
        <w:spacing w:line="240" w:lineRule="auto"/>
        <w:ind w:left="0" w:firstLine="567"/>
        <w:jc w:val="both"/>
        <w:rPr>
          <w:color w:val="auto"/>
          <w:sz w:val="24"/>
          <w:szCs w:val="24"/>
        </w:rPr>
      </w:pPr>
      <w:r w:rsidRPr="00F90A4E">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F90A4E" w:rsidRDefault="00E235EB" w:rsidP="003B4A0A">
      <w:pPr>
        <w:pStyle w:val="13"/>
        <w:numPr>
          <w:ilvl w:val="0"/>
          <w:numId w:val="430"/>
        </w:numPr>
        <w:spacing w:line="240" w:lineRule="auto"/>
        <w:ind w:left="0" w:firstLine="567"/>
        <w:jc w:val="both"/>
        <w:rPr>
          <w:color w:val="auto"/>
          <w:sz w:val="24"/>
          <w:szCs w:val="24"/>
        </w:rPr>
      </w:pPr>
      <w:r w:rsidRPr="00F90A4E">
        <w:rPr>
          <w:color w:val="auto"/>
          <w:sz w:val="24"/>
          <w:szCs w:val="24"/>
        </w:rPr>
        <w:t>Выявлять причины и следствия исторических событий и процессов.</w:t>
      </w:r>
    </w:p>
    <w:p w:rsidR="00A57638" w:rsidRPr="00F90A4E" w:rsidRDefault="00E235EB" w:rsidP="003B4A0A">
      <w:pPr>
        <w:pStyle w:val="13"/>
        <w:numPr>
          <w:ilvl w:val="0"/>
          <w:numId w:val="430"/>
        </w:numPr>
        <w:spacing w:line="240" w:lineRule="auto"/>
        <w:ind w:left="0" w:firstLine="567"/>
        <w:jc w:val="both"/>
        <w:rPr>
          <w:color w:val="auto"/>
          <w:sz w:val="24"/>
          <w:szCs w:val="24"/>
        </w:rPr>
      </w:pPr>
      <w:r w:rsidRPr="00F90A4E">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F90A4E" w:rsidRDefault="00E235EB" w:rsidP="003B4A0A">
      <w:pPr>
        <w:pStyle w:val="13"/>
        <w:numPr>
          <w:ilvl w:val="0"/>
          <w:numId w:val="430"/>
        </w:numPr>
        <w:spacing w:line="298" w:lineRule="auto"/>
        <w:ind w:left="0" w:firstLine="567"/>
        <w:jc w:val="both"/>
        <w:rPr>
          <w:color w:val="auto"/>
          <w:sz w:val="24"/>
          <w:szCs w:val="24"/>
        </w:rPr>
      </w:pPr>
      <w:r w:rsidRPr="00F90A4E">
        <w:rPr>
          <w:color w:val="auto"/>
          <w:sz w:val="24"/>
          <w:szCs w:val="24"/>
        </w:rPr>
        <w:t>Соотносить результаты своего исследования с уже имеющимися данными, оценивать их значимость.</w:t>
      </w:r>
    </w:p>
    <w:p w:rsidR="00A57638" w:rsidRPr="00F90A4E" w:rsidRDefault="00E235EB" w:rsidP="003B4A0A">
      <w:pPr>
        <w:pStyle w:val="13"/>
        <w:numPr>
          <w:ilvl w:val="0"/>
          <w:numId w:val="430"/>
        </w:numPr>
        <w:spacing w:line="264" w:lineRule="auto"/>
        <w:ind w:left="0" w:firstLine="567"/>
        <w:jc w:val="both"/>
        <w:rPr>
          <w:color w:val="auto"/>
          <w:sz w:val="24"/>
          <w:szCs w:val="24"/>
        </w:rPr>
      </w:pPr>
      <w:r w:rsidRPr="00F90A4E">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F90A4E" w:rsidRDefault="00E235EB" w:rsidP="003B4A0A">
      <w:pPr>
        <w:pStyle w:val="13"/>
        <w:numPr>
          <w:ilvl w:val="0"/>
          <w:numId w:val="430"/>
        </w:numPr>
        <w:spacing w:line="276" w:lineRule="auto"/>
        <w:ind w:left="0" w:firstLine="567"/>
        <w:jc w:val="both"/>
        <w:rPr>
          <w:color w:val="auto"/>
          <w:sz w:val="24"/>
          <w:szCs w:val="24"/>
        </w:rPr>
      </w:pPr>
      <w:r w:rsidRPr="00F90A4E">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Преобразовывать статистическую и визуальную информацию о достижениях России в текст.</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Вносить коррективы в моделируемую экономическую деятельность на основе изменившихся ситуаций.</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Выступать с сообщениями в соответствии с особенностями аудитории и регламентом.</w:t>
      </w:r>
    </w:p>
    <w:p w:rsidR="007E7D23"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Устанавливать и объяснять взаимосвязи между правами человека и гражданина и обязанностями граждан.</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Объяснять причины смены дня и ночи и времен года.</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Классифицировать формы рельефа суши по высоте и по внешнему облику.</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Классифицировать острова по происхождению.</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F90A4E" w:rsidRDefault="00E235EB" w:rsidP="00BD7A23">
      <w:pPr>
        <w:pStyle w:val="13"/>
        <w:numPr>
          <w:ilvl w:val="0"/>
          <w:numId w:val="430"/>
        </w:numPr>
        <w:spacing w:line="240" w:lineRule="auto"/>
        <w:ind w:left="0" w:firstLine="567"/>
        <w:jc w:val="both"/>
        <w:rPr>
          <w:color w:val="auto"/>
          <w:sz w:val="24"/>
          <w:szCs w:val="24"/>
        </w:rPr>
      </w:pPr>
      <w:r w:rsidRPr="00F90A4E">
        <w:rPr>
          <w:color w:val="auto"/>
          <w:sz w:val="24"/>
          <w:szCs w:val="24"/>
        </w:rPr>
        <w:t>Самостоятельно составлять план решения учебной географической задачи.</w:t>
      </w:r>
    </w:p>
    <w:p w:rsidR="00A57638" w:rsidRPr="00F90A4E" w:rsidRDefault="00E235EB" w:rsidP="00C25F9F">
      <w:pPr>
        <w:pStyle w:val="13"/>
        <w:spacing w:line="266" w:lineRule="auto"/>
        <w:ind w:firstLine="220"/>
        <w:jc w:val="both"/>
        <w:rPr>
          <w:color w:val="auto"/>
          <w:sz w:val="24"/>
          <w:szCs w:val="24"/>
        </w:rPr>
      </w:pPr>
      <w:r w:rsidRPr="00F90A4E">
        <w:rPr>
          <w:b/>
          <w:bCs/>
          <w:i/>
          <w:iCs/>
          <w:color w:val="auto"/>
          <w:sz w:val="24"/>
          <w:szCs w:val="24"/>
        </w:rPr>
        <w:t xml:space="preserve">Формирование </w:t>
      </w:r>
      <w:r w:rsidR="003B4A0A">
        <w:rPr>
          <w:b/>
          <w:bCs/>
          <w:i/>
          <w:iCs/>
          <w:color w:val="auto"/>
          <w:sz w:val="24"/>
          <w:szCs w:val="24"/>
        </w:rPr>
        <w:t xml:space="preserve">универсальных учебных познавательных  действий в части </w:t>
      </w:r>
      <w:r w:rsidRPr="00F90A4E">
        <w:rPr>
          <w:b/>
          <w:bCs/>
          <w:i/>
          <w:iCs/>
          <w:color w:val="auto"/>
          <w:sz w:val="24"/>
          <w:szCs w:val="24"/>
        </w:rPr>
        <w:t>базовых исследовательских действий</w:t>
      </w:r>
    </w:p>
    <w:p w:rsidR="00A57638" w:rsidRPr="00F90A4E" w:rsidRDefault="00E235EB" w:rsidP="003B4A0A">
      <w:pPr>
        <w:pStyle w:val="13"/>
        <w:numPr>
          <w:ilvl w:val="0"/>
          <w:numId w:val="258"/>
        </w:numPr>
        <w:ind w:firstLine="567"/>
        <w:jc w:val="both"/>
        <w:rPr>
          <w:color w:val="auto"/>
          <w:sz w:val="24"/>
          <w:szCs w:val="24"/>
        </w:rPr>
      </w:pPr>
      <w:r w:rsidRPr="00F90A4E">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F90A4E" w:rsidRDefault="00E235EB" w:rsidP="003B4A0A">
      <w:pPr>
        <w:pStyle w:val="13"/>
        <w:numPr>
          <w:ilvl w:val="0"/>
          <w:numId w:val="258"/>
        </w:numPr>
        <w:ind w:firstLine="567"/>
        <w:jc w:val="both"/>
        <w:rPr>
          <w:color w:val="auto"/>
          <w:sz w:val="24"/>
          <w:szCs w:val="24"/>
        </w:rPr>
      </w:pPr>
      <w:r w:rsidRPr="00F90A4E">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F90A4E" w:rsidRDefault="00E235EB" w:rsidP="003B4A0A">
      <w:pPr>
        <w:pStyle w:val="13"/>
        <w:numPr>
          <w:ilvl w:val="0"/>
          <w:numId w:val="258"/>
        </w:numPr>
        <w:ind w:firstLine="567"/>
        <w:jc w:val="both"/>
        <w:rPr>
          <w:color w:val="auto"/>
          <w:sz w:val="24"/>
          <w:szCs w:val="24"/>
        </w:rPr>
      </w:pPr>
      <w:r w:rsidRPr="00F90A4E">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F90A4E" w:rsidRDefault="00E235EB" w:rsidP="003B4A0A">
      <w:pPr>
        <w:pStyle w:val="13"/>
        <w:numPr>
          <w:ilvl w:val="0"/>
          <w:numId w:val="258"/>
        </w:numPr>
        <w:ind w:firstLine="567"/>
        <w:jc w:val="both"/>
        <w:rPr>
          <w:color w:val="auto"/>
          <w:sz w:val="24"/>
          <w:szCs w:val="24"/>
        </w:rPr>
      </w:pPr>
      <w:r w:rsidRPr="00F90A4E">
        <w:rPr>
          <w:color w:val="auto"/>
          <w:sz w:val="24"/>
          <w:szCs w:val="24"/>
        </w:rPr>
        <w:t>Проводить по самостоятельно составленному плану небольшое исследование роли традиций в обществе.</w:t>
      </w:r>
    </w:p>
    <w:p w:rsidR="00A57638" w:rsidRPr="00F90A4E" w:rsidRDefault="00E235EB" w:rsidP="003B4A0A">
      <w:pPr>
        <w:pStyle w:val="13"/>
        <w:numPr>
          <w:ilvl w:val="0"/>
          <w:numId w:val="258"/>
        </w:numPr>
        <w:ind w:firstLine="567"/>
        <w:jc w:val="both"/>
        <w:rPr>
          <w:color w:val="auto"/>
          <w:sz w:val="24"/>
          <w:szCs w:val="24"/>
        </w:rPr>
      </w:pPr>
      <w:r w:rsidRPr="00F90A4E">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F90A4E" w:rsidRDefault="003B4A0A" w:rsidP="00C25F9F">
      <w:pPr>
        <w:pStyle w:val="13"/>
        <w:spacing w:line="266" w:lineRule="auto"/>
        <w:ind w:firstLine="220"/>
        <w:jc w:val="both"/>
        <w:rPr>
          <w:color w:val="auto"/>
          <w:sz w:val="24"/>
          <w:szCs w:val="24"/>
        </w:rPr>
      </w:pPr>
      <w:r w:rsidRPr="00F90A4E">
        <w:rPr>
          <w:b/>
          <w:bCs/>
          <w:i/>
          <w:iCs/>
          <w:color w:val="auto"/>
          <w:sz w:val="24"/>
          <w:szCs w:val="24"/>
        </w:rPr>
        <w:t xml:space="preserve">Формирование </w:t>
      </w:r>
      <w:r>
        <w:rPr>
          <w:b/>
          <w:bCs/>
          <w:i/>
          <w:iCs/>
          <w:color w:val="auto"/>
          <w:sz w:val="24"/>
          <w:szCs w:val="24"/>
        </w:rPr>
        <w:t>универсальных учебных познавательных  действий в части р</w:t>
      </w:r>
      <w:r w:rsidR="00E235EB" w:rsidRPr="00F90A4E">
        <w:rPr>
          <w:b/>
          <w:bCs/>
          <w:i/>
          <w:iCs/>
          <w:color w:val="auto"/>
          <w:sz w:val="24"/>
          <w:szCs w:val="24"/>
        </w:rPr>
        <w:t>абот</w:t>
      </w:r>
      <w:r>
        <w:rPr>
          <w:b/>
          <w:bCs/>
          <w:i/>
          <w:iCs/>
          <w:color w:val="auto"/>
          <w:sz w:val="24"/>
          <w:szCs w:val="24"/>
        </w:rPr>
        <w:t>ы</w:t>
      </w:r>
      <w:r w:rsidR="00E235EB" w:rsidRPr="00F90A4E">
        <w:rPr>
          <w:b/>
          <w:bCs/>
          <w:i/>
          <w:iCs/>
          <w:color w:val="auto"/>
          <w:sz w:val="24"/>
          <w:szCs w:val="24"/>
        </w:rPr>
        <w:t xml:space="preserve"> с информацией</w:t>
      </w:r>
    </w:p>
    <w:p w:rsidR="00A57638" w:rsidRPr="00F90A4E" w:rsidRDefault="00E235EB" w:rsidP="003B4A0A">
      <w:pPr>
        <w:pStyle w:val="13"/>
        <w:numPr>
          <w:ilvl w:val="0"/>
          <w:numId w:val="259"/>
        </w:numPr>
        <w:ind w:firstLine="567"/>
        <w:jc w:val="both"/>
        <w:rPr>
          <w:color w:val="auto"/>
          <w:sz w:val="24"/>
          <w:szCs w:val="24"/>
        </w:rPr>
      </w:pPr>
      <w:r w:rsidRPr="00F90A4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F90A4E" w:rsidRDefault="00E235EB" w:rsidP="003B4A0A">
      <w:pPr>
        <w:pStyle w:val="13"/>
        <w:numPr>
          <w:ilvl w:val="0"/>
          <w:numId w:val="259"/>
        </w:numPr>
        <w:ind w:firstLine="567"/>
        <w:jc w:val="both"/>
        <w:rPr>
          <w:color w:val="auto"/>
          <w:sz w:val="24"/>
          <w:szCs w:val="24"/>
        </w:rPr>
      </w:pPr>
      <w:r w:rsidRPr="00F90A4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F90A4E" w:rsidRDefault="00E235EB" w:rsidP="003B4A0A">
      <w:pPr>
        <w:pStyle w:val="13"/>
        <w:numPr>
          <w:ilvl w:val="0"/>
          <w:numId w:val="259"/>
        </w:numPr>
        <w:ind w:firstLine="567"/>
        <w:jc w:val="both"/>
        <w:rPr>
          <w:color w:val="auto"/>
          <w:sz w:val="24"/>
          <w:szCs w:val="24"/>
        </w:rPr>
      </w:pPr>
      <w:r w:rsidRPr="00F90A4E">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F90A4E" w:rsidRDefault="00E235EB" w:rsidP="003B4A0A">
      <w:pPr>
        <w:pStyle w:val="13"/>
        <w:numPr>
          <w:ilvl w:val="0"/>
          <w:numId w:val="259"/>
        </w:numPr>
        <w:ind w:firstLine="567"/>
        <w:jc w:val="both"/>
        <w:rPr>
          <w:color w:val="auto"/>
          <w:sz w:val="24"/>
          <w:szCs w:val="24"/>
        </w:rPr>
      </w:pPr>
      <w:r w:rsidRPr="00F90A4E">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F90A4E" w:rsidRDefault="00E235EB" w:rsidP="003B4A0A">
      <w:pPr>
        <w:pStyle w:val="13"/>
        <w:numPr>
          <w:ilvl w:val="0"/>
          <w:numId w:val="259"/>
        </w:numPr>
        <w:ind w:firstLine="567"/>
        <w:jc w:val="both"/>
        <w:rPr>
          <w:color w:val="auto"/>
          <w:sz w:val="24"/>
          <w:szCs w:val="24"/>
        </w:rPr>
      </w:pPr>
      <w:r w:rsidRPr="00F90A4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F90A4E" w:rsidRDefault="00E235EB" w:rsidP="003B4A0A">
      <w:pPr>
        <w:pStyle w:val="13"/>
        <w:numPr>
          <w:ilvl w:val="0"/>
          <w:numId w:val="259"/>
        </w:numPr>
        <w:ind w:firstLine="567"/>
        <w:jc w:val="both"/>
        <w:rPr>
          <w:color w:val="auto"/>
          <w:sz w:val="24"/>
          <w:szCs w:val="24"/>
        </w:rPr>
      </w:pPr>
      <w:r w:rsidRPr="00F90A4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F90A4E" w:rsidRDefault="00E235EB" w:rsidP="003B4A0A">
      <w:pPr>
        <w:pStyle w:val="13"/>
        <w:numPr>
          <w:ilvl w:val="0"/>
          <w:numId w:val="259"/>
        </w:numPr>
        <w:spacing w:line="269" w:lineRule="auto"/>
        <w:ind w:firstLine="567"/>
        <w:jc w:val="both"/>
        <w:rPr>
          <w:color w:val="auto"/>
          <w:sz w:val="24"/>
          <w:szCs w:val="24"/>
        </w:rPr>
      </w:pPr>
      <w:r w:rsidRPr="00F90A4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F90A4E" w:rsidRDefault="00E235EB" w:rsidP="003B4A0A">
      <w:pPr>
        <w:pStyle w:val="13"/>
        <w:numPr>
          <w:ilvl w:val="0"/>
          <w:numId w:val="259"/>
        </w:numPr>
        <w:spacing w:line="264" w:lineRule="auto"/>
        <w:ind w:firstLine="567"/>
        <w:jc w:val="both"/>
        <w:rPr>
          <w:color w:val="auto"/>
          <w:sz w:val="24"/>
          <w:szCs w:val="24"/>
        </w:rPr>
      </w:pPr>
      <w:r w:rsidRPr="00F90A4E">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F90A4E" w:rsidRDefault="00E235EB" w:rsidP="003B4A0A">
      <w:pPr>
        <w:pStyle w:val="13"/>
        <w:numPr>
          <w:ilvl w:val="0"/>
          <w:numId w:val="259"/>
        </w:numPr>
        <w:spacing w:line="290" w:lineRule="auto"/>
        <w:ind w:firstLine="567"/>
        <w:jc w:val="both"/>
        <w:rPr>
          <w:color w:val="auto"/>
          <w:sz w:val="24"/>
          <w:szCs w:val="24"/>
        </w:rPr>
      </w:pPr>
      <w:r w:rsidRPr="00F90A4E">
        <w:rPr>
          <w:color w:val="auto"/>
          <w:sz w:val="24"/>
          <w:szCs w:val="24"/>
        </w:rPr>
        <w:t>Определять информацию, недостающую для решения той или иной задачи.</w:t>
      </w:r>
    </w:p>
    <w:p w:rsidR="00A57638" w:rsidRPr="00F90A4E" w:rsidRDefault="00E235EB" w:rsidP="003B4A0A">
      <w:pPr>
        <w:pStyle w:val="13"/>
        <w:numPr>
          <w:ilvl w:val="0"/>
          <w:numId w:val="259"/>
        </w:numPr>
        <w:spacing w:line="276" w:lineRule="auto"/>
        <w:ind w:firstLine="567"/>
        <w:jc w:val="both"/>
        <w:rPr>
          <w:color w:val="auto"/>
          <w:sz w:val="24"/>
          <w:szCs w:val="24"/>
        </w:rPr>
      </w:pPr>
      <w:r w:rsidRPr="00F90A4E">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F90A4E" w:rsidRDefault="00E235EB" w:rsidP="003B4A0A">
      <w:pPr>
        <w:pStyle w:val="13"/>
        <w:numPr>
          <w:ilvl w:val="0"/>
          <w:numId w:val="259"/>
        </w:numPr>
        <w:spacing w:line="269" w:lineRule="auto"/>
        <w:ind w:firstLine="567"/>
        <w:jc w:val="both"/>
        <w:rPr>
          <w:color w:val="auto"/>
          <w:sz w:val="24"/>
          <w:szCs w:val="24"/>
        </w:rPr>
      </w:pPr>
      <w:r w:rsidRPr="00F90A4E">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F90A4E" w:rsidRDefault="00E235EB" w:rsidP="003B4A0A">
      <w:pPr>
        <w:pStyle w:val="13"/>
        <w:numPr>
          <w:ilvl w:val="0"/>
          <w:numId w:val="259"/>
        </w:numPr>
        <w:spacing w:line="290" w:lineRule="auto"/>
        <w:ind w:firstLine="567"/>
        <w:jc w:val="both"/>
        <w:rPr>
          <w:color w:val="auto"/>
          <w:sz w:val="24"/>
          <w:szCs w:val="24"/>
        </w:rPr>
      </w:pPr>
      <w:r w:rsidRPr="00F90A4E">
        <w:rPr>
          <w:color w:val="auto"/>
          <w:sz w:val="24"/>
          <w:szCs w:val="24"/>
        </w:rPr>
        <w:t>Представлять информацию в виде кратких выводов и обобщений.</w:t>
      </w:r>
    </w:p>
    <w:p w:rsidR="00A57638" w:rsidRPr="00F90A4E" w:rsidRDefault="00E235EB" w:rsidP="003B4A0A">
      <w:pPr>
        <w:pStyle w:val="13"/>
        <w:numPr>
          <w:ilvl w:val="0"/>
          <w:numId w:val="259"/>
        </w:numPr>
        <w:spacing w:line="264" w:lineRule="auto"/>
        <w:ind w:firstLine="567"/>
        <w:jc w:val="both"/>
        <w:rPr>
          <w:color w:val="auto"/>
          <w:sz w:val="24"/>
          <w:szCs w:val="24"/>
        </w:rPr>
      </w:pPr>
      <w:r w:rsidRPr="00F90A4E">
        <w:rPr>
          <w:color w:val="auto"/>
          <w:sz w:val="24"/>
          <w:szCs w:val="24"/>
        </w:rPr>
        <w:t xml:space="preserve">Осуществлять поиск информации о роли непрерывного образования в современном </w:t>
      </w:r>
      <w:r w:rsidRPr="00F90A4E">
        <w:rPr>
          <w:color w:val="auto"/>
          <w:sz w:val="24"/>
          <w:szCs w:val="24"/>
        </w:rPr>
        <w:lastRenderedPageBreak/>
        <w:t>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F90A4E" w:rsidRDefault="00E235EB" w:rsidP="00C25F9F">
      <w:pPr>
        <w:pStyle w:val="13"/>
        <w:spacing w:line="262" w:lineRule="auto"/>
        <w:jc w:val="both"/>
        <w:rPr>
          <w:color w:val="auto"/>
          <w:sz w:val="24"/>
          <w:szCs w:val="24"/>
        </w:rPr>
      </w:pPr>
      <w:r w:rsidRPr="00F90A4E">
        <w:rPr>
          <w:b/>
          <w:bCs/>
          <w:i/>
          <w:iCs/>
          <w:color w:val="auto"/>
          <w:sz w:val="24"/>
          <w:szCs w:val="24"/>
        </w:rPr>
        <w:t>Формирование универсальных учебных коммуникативных действий</w:t>
      </w:r>
    </w:p>
    <w:p w:rsidR="00A57638" w:rsidRPr="00F90A4E" w:rsidRDefault="00E235EB" w:rsidP="003B4A0A">
      <w:pPr>
        <w:pStyle w:val="13"/>
        <w:numPr>
          <w:ilvl w:val="0"/>
          <w:numId w:val="260"/>
        </w:numPr>
        <w:spacing w:line="290" w:lineRule="auto"/>
        <w:ind w:firstLine="567"/>
        <w:jc w:val="both"/>
        <w:rPr>
          <w:color w:val="auto"/>
          <w:sz w:val="24"/>
          <w:szCs w:val="24"/>
        </w:rPr>
      </w:pPr>
      <w:r w:rsidRPr="00F90A4E">
        <w:rPr>
          <w:color w:val="auto"/>
          <w:sz w:val="24"/>
          <w:szCs w:val="24"/>
        </w:rPr>
        <w:t>Определять характер отношений между людьми в различных исторических и современных ситуациях, событиях.</w:t>
      </w:r>
    </w:p>
    <w:p w:rsidR="00A57638" w:rsidRPr="00F90A4E" w:rsidRDefault="00E235EB" w:rsidP="003B4A0A">
      <w:pPr>
        <w:pStyle w:val="13"/>
        <w:numPr>
          <w:ilvl w:val="0"/>
          <w:numId w:val="260"/>
        </w:numPr>
        <w:spacing w:line="276" w:lineRule="auto"/>
        <w:ind w:firstLine="567"/>
        <w:jc w:val="both"/>
        <w:rPr>
          <w:color w:val="auto"/>
          <w:sz w:val="24"/>
          <w:szCs w:val="24"/>
        </w:rPr>
      </w:pPr>
      <w:r w:rsidRPr="00F90A4E">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F90A4E" w:rsidRDefault="00E235EB" w:rsidP="003B4A0A">
      <w:pPr>
        <w:pStyle w:val="13"/>
        <w:numPr>
          <w:ilvl w:val="0"/>
          <w:numId w:val="260"/>
        </w:numPr>
        <w:spacing w:line="276" w:lineRule="auto"/>
        <w:ind w:firstLine="567"/>
        <w:jc w:val="both"/>
        <w:rPr>
          <w:color w:val="auto"/>
          <w:sz w:val="24"/>
          <w:szCs w:val="24"/>
        </w:rPr>
      </w:pPr>
      <w:r w:rsidRPr="00F90A4E">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F90A4E" w:rsidRDefault="00E235EB" w:rsidP="003B4A0A">
      <w:pPr>
        <w:pStyle w:val="13"/>
        <w:numPr>
          <w:ilvl w:val="0"/>
          <w:numId w:val="260"/>
        </w:numPr>
        <w:spacing w:line="276" w:lineRule="auto"/>
        <w:ind w:firstLine="567"/>
        <w:jc w:val="both"/>
        <w:rPr>
          <w:color w:val="auto"/>
          <w:sz w:val="24"/>
          <w:szCs w:val="24"/>
        </w:rPr>
      </w:pPr>
      <w:r w:rsidRPr="00F90A4E">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F90A4E" w:rsidRDefault="00E235EB" w:rsidP="003B4A0A">
      <w:pPr>
        <w:pStyle w:val="13"/>
        <w:numPr>
          <w:ilvl w:val="0"/>
          <w:numId w:val="260"/>
        </w:numPr>
        <w:spacing w:line="276" w:lineRule="auto"/>
        <w:ind w:firstLine="567"/>
        <w:jc w:val="both"/>
        <w:rPr>
          <w:color w:val="auto"/>
          <w:sz w:val="24"/>
          <w:szCs w:val="24"/>
        </w:rPr>
      </w:pPr>
      <w:r w:rsidRPr="00F90A4E">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Выражать свою точку зрения, участвовать в дискуссии.</w:t>
      </w:r>
    </w:p>
    <w:p w:rsidR="00A57638"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F90A4E" w:rsidRDefault="00E235EB" w:rsidP="003B4A0A">
      <w:pPr>
        <w:pStyle w:val="13"/>
        <w:numPr>
          <w:ilvl w:val="0"/>
          <w:numId w:val="260"/>
        </w:numPr>
        <w:spacing w:line="252" w:lineRule="auto"/>
        <w:ind w:firstLine="567"/>
        <w:jc w:val="both"/>
        <w:rPr>
          <w:color w:val="auto"/>
          <w:sz w:val="24"/>
          <w:szCs w:val="24"/>
        </w:rPr>
      </w:pPr>
      <w:r w:rsidRPr="00F90A4E">
        <w:rPr>
          <w:color w:val="auto"/>
          <w:sz w:val="24"/>
          <w:szCs w:val="24"/>
        </w:rPr>
        <w:t>Разделять сферу ответственности.</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Формирование универсальных учебных регулятивных действий</w:t>
      </w:r>
    </w:p>
    <w:p w:rsidR="00A57638" w:rsidRPr="00F90A4E" w:rsidRDefault="00E235EB" w:rsidP="003B4A0A">
      <w:pPr>
        <w:pStyle w:val="13"/>
        <w:numPr>
          <w:ilvl w:val="0"/>
          <w:numId w:val="261"/>
        </w:numPr>
        <w:spacing w:line="252" w:lineRule="auto"/>
        <w:ind w:firstLine="567"/>
        <w:jc w:val="both"/>
        <w:rPr>
          <w:color w:val="auto"/>
          <w:sz w:val="24"/>
          <w:szCs w:val="24"/>
        </w:rPr>
      </w:pPr>
      <w:r w:rsidRPr="00F90A4E">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F90A4E" w:rsidRDefault="00E235EB" w:rsidP="003B4A0A">
      <w:pPr>
        <w:pStyle w:val="13"/>
        <w:numPr>
          <w:ilvl w:val="0"/>
          <w:numId w:val="261"/>
        </w:numPr>
        <w:spacing w:line="252" w:lineRule="auto"/>
        <w:ind w:firstLine="567"/>
        <w:jc w:val="both"/>
        <w:rPr>
          <w:color w:val="auto"/>
          <w:sz w:val="24"/>
          <w:szCs w:val="24"/>
        </w:rPr>
      </w:pPr>
      <w:r w:rsidRPr="00F90A4E">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F90A4E" w:rsidRDefault="00E235EB" w:rsidP="003B4A0A">
      <w:pPr>
        <w:pStyle w:val="13"/>
        <w:numPr>
          <w:ilvl w:val="0"/>
          <w:numId w:val="261"/>
        </w:numPr>
        <w:spacing w:line="252" w:lineRule="auto"/>
        <w:ind w:firstLine="567"/>
        <w:jc w:val="both"/>
        <w:rPr>
          <w:color w:val="auto"/>
          <w:sz w:val="24"/>
          <w:szCs w:val="24"/>
        </w:rPr>
      </w:pPr>
      <w:r w:rsidRPr="00F90A4E">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F90A4E" w:rsidRDefault="00E235EB" w:rsidP="003B4A0A">
      <w:pPr>
        <w:pStyle w:val="13"/>
        <w:numPr>
          <w:ilvl w:val="0"/>
          <w:numId w:val="261"/>
        </w:numPr>
        <w:spacing w:line="240" w:lineRule="auto"/>
        <w:ind w:firstLine="567"/>
        <w:jc w:val="both"/>
        <w:rPr>
          <w:color w:val="auto"/>
          <w:sz w:val="24"/>
          <w:szCs w:val="24"/>
        </w:rPr>
      </w:pPr>
      <w:r w:rsidRPr="00F90A4E">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F90A4E" w:rsidRDefault="00E235EB" w:rsidP="003B4A0A">
      <w:pPr>
        <w:pStyle w:val="af5"/>
        <w:rPr>
          <w:rFonts w:ascii="Times New Roman" w:hAnsi="Times New Roman" w:cs="Times New Roman"/>
          <w:sz w:val="24"/>
          <w:szCs w:val="24"/>
        </w:rPr>
      </w:pPr>
      <w:bookmarkStart w:id="650" w:name="bookmark1909"/>
      <w:r w:rsidRPr="00F90A4E">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650"/>
    </w:p>
    <w:p w:rsidR="00A57638" w:rsidRPr="00F90A4E" w:rsidRDefault="00E235EB" w:rsidP="000817F7">
      <w:pPr>
        <w:pStyle w:val="13"/>
        <w:ind w:firstLine="567"/>
        <w:jc w:val="both"/>
        <w:rPr>
          <w:color w:val="auto"/>
          <w:sz w:val="24"/>
          <w:szCs w:val="24"/>
        </w:rPr>
      </w:pPr>
      <w:r w:rsidRPr="00F90A4E">
        <w:rPr>
          <w:color w:val="auto"/>
          <w:sz w:val="24"/>
          <w:szCs w:val="24"/>
        </w:rPr>
        <w:t>Одним из важнейших путей формирования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F90A4E" w:rsidRDefault="00E235EB" w:rsidP="000817F7">
      <w:pPr>
        <w:pStyle w:val="13"/>
        <w:ind w:firstLine="567"/>
        <w:jc w:val="both"/>
        <w:rPr>
          <w:color w:val="auto"/>
          <w:sz w:val="24"/>
          <w:szCs w:val="24"/>
        </w:rPr>
      </w:pPr>
      <w:r w:rsidRPr="00F90A4E">
        <w:rPr>
          <w:color w:val="auto"/>
          <w:sz w:val="24"/>
          <w:szCs w:val="24"/>
        </w:rPr>
        <w:t xml:space="preserve">Организация УИПД призвана обеспечивать формирование у обучающихся опыта </w:t>
      </w:r>
      <w:r w:rsidRPr="00F90A4E">
        <w:rPr>
          <w:color w:val="auto"/>
          <w:sz w:val="24"/>
          <w:szCs w:val="24"/>
        </w:rPr>
        <w:lastRenderedPageBreak/>
        <w:t>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F90A4E" w:rsidRDefault="00E235EB" w:rsidP="000817F7">
      <w:pPr>
        <w:pStyle w:val="13"/>
        <w:ind w:firstLine="567"/>
        <w:jc w:val="both"/>
        <w:rPr>
          <w:color w:val="auto"/>
          <w:sz w:val="24"/>
          <w:szCs w:val="24"/>
        </w:rPr>
      </w:pPr>
      <w:r w:rsidRPr="00F90A4E">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F90A4E" w:rsidRDefault="00E235EB" w:rsidP="000817F7">
      <w:pPr>
        <w:pStyle w:val="13"/>
        <w:ind w:firstLine="567"/>
        <w:jc w:val="both"/>
        <w:rPr>
          <w:color w:val="auto"/>
          <w:sz w:val="24"/>
          <w:szCs w:val="24"/>
        </w:rPr>
      </w:pPr>
      <w:r w:rsidRPr="00F90A4E">
        <w:rPr>
          <w:color w:val="auto"/>
          <w:sz w:val="24"/>
          <w:szCs w:val="24"/>
        </w:rPr>
        <w:t>УИПД может осуществляться обучающимися индивидуально и коллективно (в составе малых групп, класса).</w:t>
      </w:r>
    </w:p>
    <w:p w:rsidR="00A57638" w:rsidRPr="00F90A4E" w:rsidRDefault="00E235EB" w:rsidP="000817F7">
      <w:pPr>
        <w:pStyle w:val="13"/>
        <w:ind w:firstLine="567"/>
        <w:jc w:val="both"/>
        <w:rPr>
          <w:color w:val="auto"/>
          <w:sz w:val="24"/>
          <w:szCs w:val="24"/>
        </w:rPr>
      </w:pPr>
      <w:r w:rsidRPr="00F90A4E">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F90A4E" w:rsidRDefault="00E235EB" w:rsidP="000817F7">
      <w:pPr>
        <w:pStyle w:val="13"/>
        <w:ind w:firstLine="567"/>
        <w:jc w:val="both"/>
        <w:rPr>
          <w:color w:val="auto"/>
          <w:sz w:val="24"/>
          <w:szCs w:val="24"/>
        </w:rPr>
      </w:pPr>
      <w:r w:rsidRPr="00F90A4E">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F90A4E" w:rsidRDefault="00E235EB" w:rsidP="000817F7">
      <w:pPr>
        <w:pStyle w:val="13"/>
        <w:ind w:firstLine="567"/>
        <w:jc w:val="both"/>
        <w:rPr>
          <w:color w:val="auto"/>
          <w:sz w:val="24"/>
          <w:szCs w:val="24"/>
        </w:rPr>
      </w:pPr>
      <w:r w:rsidRPr="00F90A4E">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Особенности реализации учебно-исследовательской деятельности</w:t>
      </w:r>
    </w:p>
    <w:p w:rsidR="00A57638" w:rsidRPr="00F90A4E" w:rsidRDefault="00E235EB" w:rsidP="00C25F9F">
      <w:pPr>
        <w:pStyle w:val="13"/>
        <w:jc w:val="both"/>
        <w:rPr>
          <w:color w:val="auto"/>
          <w:sz w:val="24"/>
          <w:szCs w:val="24"/>
        </w:rPr>
      </w:pPr>
      <w:r w:rsidRPr="00F90A4E">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F90A4E" w:rsidRDefault="00E235EB" w:rsidP="00C25F9F">
      <w:pPr>
        <w:pStyle w:val="13"/>
        <w:jc w:val="both"/>
        <w:rPr>
          <w:color w:val="auto"/>
          <w:sz w:val="24"/>
          <w:szCs w:val="24"/>
        </w:rPr>
      </w:pPr>
      <w:r w:rsidRPr="00F90A4E">
        <w:rPr>
          <w:color w:val="auto"/>
          <w:sz w:val="24"/>
          <w:szCs w:val="24"/>
        </w:rPr>
        <w:t>Исследовательские задачи представляют собой особый вид педагогической установки, ориентированной:</w:t>
      </w:r>
    </w:p>
    <w:p w:rsidR="00A57638" w:rsidRPr="00F90A4E" w:rsidRDefault="00E235EB" w:rsidP="00BB5F3D">
      <w:pPr>
        <w:pStyle w:val="13"/>
        <w:numPr>
          <w:ilvl w:val="0"/>
          <w:numId w:val="262"/>
        </w:numPr>
        <w:spacing w:line="271" w:lineRule="auto"/>
        <w:ind w:left="240" w:hanging="240"/>
        <w:jc w:val="both"/>
        <w:rPr>
          <w:color w:val="auto"/>
          <w:sz w:val="24"/>
          <w:szCs w:val="24"/>
        </w:rPr>
      </w:pPr>
      <w:r w:rsidRPr="00F90A4E">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F90A4E" w:rsidRDefault="00E235EB" w:rsidP="00BB5F3D">
      <w:pPr>
        <w:pStyle w:val="13"/>
        <w:numPr>
          <w:ilvl w:val="0"/>
          <w:numId w:val="262"/>
        </w:numPr>
        <w:spacing w:line="271" w:lineRule="auto"/>
        <w:ind w:left="240" w:hanging="240"/>
        <w:jc w:val="both"/>
        <w:rPr>
          <w:color w:val="auto"/>
          <w:sz w:val="24"/>
          <w:szCs w:val="24"/>
        </w:rPr>
      </w:pPr>
      <w:r w:rsidRPr="00F90A4E">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F90A4E" w:rsidRDefault="00E235EB" w:rsidP="00C25F9F">
      <w:pPr>
        <w:pStyle w:val="13"/>
        <w:jc w:val="both"/>
        <w:rPr>
          <w:color w:val="auto"/>
          <w:sz w:val="24"/>
          <w:szCs w:val="24"/>
        </w:rPr>
      </w:pPr>
      <w:r w:rsidRPr="00F90A4E">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F90A4E" w:rsidRDefault="00E235EB" w:rsidP="00C25F9F">
      <w:pPr>
        <w:pStyle w:val="13"/>
        <w:jc w:val="both"/>
        <w:rPr>
          <w:color w:val="auto"/>
          <w:sz w:val="24"/>
          <w:szCs w:val="24"/>
        </w:rPr>
      </w:pPr>
      <w:r w:rsidRPr="00F90A4E">
        <w:rPr>
          <w:color w:val="auto"/>
          <w:sz w:val="24"/>
          <w:szCs w:val="24"/>
        </w:rPr>
        <w:t>Осуществление УИД обучающимися включает в себя ряд этапов:</w:t>
      </w:r>
    </w:p>
    <w:p w:rsidR="007E7D23" w:rsidRPr="00F90A4E" w:rsidRDefault="007E7D23" w:rsidP="00BB5F3D">
      <w:pPr>
        <w:pStyle w:val="13"/>
        <w:numPr>
          <w:ilvl w:val="0"/>
          <w:numId w:val="263"/>
        </w:numPr>
        <w:spacing w:line="283" w:lineRule="auto"/>
        <w:ind w:left="240" w:hanging="240"/>
        <w:jc w:val="both"/>
        <w:rPr>
          <w:color w:val="auto"/>
          <w:sz w:val="24"/>
          <w:szCs w:val="24"/>
        </w:rPr>
      </w:pPr>
      <w:r w:rsidRPr="00F90A4E">
        <w:rPr>
          <w:color w:val="auto"/>
          <w:sz w:val="24"/>
          <w:szCs w:val="24"/>
        </w:rPr>
        <w:t>обоснование актуальности исследования</w:t>
      </w:r>
    </w:p>
    <w:p w:rsidR="00A57638" w:rsidRPr="00F90A4E" w:rsidRDefault="00E235EB" w:rsidP="00BB5F3D">
      <w:pPr>
        <w:pStyle w:val="13"/>
        <w:numPr>
          <w:ilvl w:val="0"/>
          <w:numId w:val="263"/>
        </w:numPr>
        <w:spacing w:line="283" w:lineRule="auto"/>
        <w:ind w:left="240" w:hanging="240"/>
        <w:jc w:val="both"/>
        <w:rPr>
          <w:color w:val="auto"/>
          <w:sz w:val="24"/>
          <w:szCs w:val="24"/>
        </w:rPr>
      </w:pPr>
      <w:r w:rsidRPr="00F90A4E">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F90A4E" w:rsidRDefault="00E235EB" w:rsidP="00BB5F3D">
      <w:pPr>
        <w:pStyle w:val="13"/>
        <w:numPr>
          <w:ilvl w:val="0"/>
          <w:numId w:val="263"/>
        </w:numPr>
        <w:spacing w:line="283" w:lineRule="auto"/>
        <w:ind w:left="240" w:hanging="240"/>
        <w:jc w:val="both"/>
        <w:rPr>
          <w:color w:val="auto"/>
          <w:sz w:val="24"/>
          <w:szCs w:val="24"/>
        </w:rPr>
      </w:pPr>
      <w:r w:rsidRPr="00F90A4E">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F90A4E" w:rsidRDefault="00E235EB" w:rsidP="00BB5F3D">
      <w:pPr>
        <w:pStyle w:val="13"/>
        <w:numPr>
          <w:ilvl w:val="0"/>
          <w:numId w:val="263"/>
        </w:numPr>
        <w:spacing w:line="283" w:lineRule="auto"/>
        <w:ind w:left="240" w:hanging="240"/>
        <w:jc w:val="both"/>
        <w:rPr>
          <w:color w:val="auto"/>
          <w:sz w:val="24"/>
          <w:szCs w:val="24"/>
        </w:rPr>
      </w:pPr>
      <w:r w:rsidRPr="00F90A4E">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F90A4E" w:rsidRDefault="00E235EB" w:rsidP="00BB5F3D">
      <w:pPr>
        <w:pStyle w:val="13"/>
        <w:numPr>
          <w:ilvl w:val="0"/>
          <w:numId w:val="263"/>
        </w:numPr>
        <w:ind w:left="240" w:hanging="240"/>
        <w:jc w:val="both"/>
        <w:rPr>
          <w:color w:val="auto"/>
          <w:sz w:val="24"/>
          <w:szCs w:val="24"/>
        </w:rPr>
      </w:pPr>
      <w:r w:rsidRPr="00F90A4E">
        <w:rPr>
          <w:color w:val="auto"/>
          <w:sz w:val="24"/>
          <w:szCs w:val="24"/>
        </w:rPr>
        <w:t xml:space="preserve">представление результатов исследования, где в любое исследование может быть </w:t>
      </w:r>
      <w:r w:rsidRPr="00F90A4E">
        <w:rPr>
          <w:color w:val="auto"/>
          <w:sz w:val="24"/>
          <w:szCs w:val="24"/>
        </w:rPr>
        <w:lastRenderedPageBreak/>
        <w:t>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Особенности организации учебно-исследовательской деятельности в рамках урочной деятельности</w:t>
      </w:r>
    </w:p>
    <w:p w:rsidR="00A57638" w:rsidRPr="00F90A4E" w:rsidRDefault="00E235EB" w:rsidP="00C25F9F">
      <w:pPr>
        <w:pStyle w:val="13"/>
        <w:jc w:val="both"/>
        <w:rPr>
          <w:color w:val="auto"/>
          <w:sz w:val="24"/>
          <w:szCs w:val="24"/>
        </w:rPr>
      </w:pPr>
      <w:r w:rsidRPr="00F90A4E">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F90A4E" w:rsidRDefault="000817F7" w:rsidP="00C25F9F">
      <w:pPr>
        <w:pStyle w:val="13"/>
        <w:jc w:val="both"/>
        <w:rPr>
          <w:color w:val="auto"/>
          <w:sz w:val="24"/>
          <w:szCs w:val="24"/>
        </w:rPr>
      </w:pPr>
      <w:r>
        <w:rPr>
          <w:color w:val="auto"/>
          <w:sz w:val="24"/>
          <w:szCs w:val="24"/>
        </w:rPr>
        <w:t>П</w:t>
      </w:r>
      <w:r w:rsidR="00E235EB" w:rsidRPr="00F90A4E">
        <w:rPr>
          <w:color w:val="auto"/>
          <w:sz w:val="24"/>
          <w:szCs w:val="24"/>
        </w:rPr>
        <w:t>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F90A4E" w:rsidRDefault="00E235EB" w:rsidP="00BB5F3D">
      <w:pPr>
        <w:pStyle w:val="13"/>
        <w:numPr>
          <w:ilvl w:val="0"/>
          <w:numId w:val="264"/>
        </w:numPr>
        <w:jc w:val="both"/>
        <w:rPr>
          <w:color w:val="auto"/>
          <w:sz w:val="24"/>
          <w:szCs w:val="24"/>
        </w:rPr>
      </w:pPr>
      <w:r w:rsidRPr="00F90A4E">
        <w:rPr>
          <w:color w:val="auto"/>
          <w:sz w:val="24"/>
          <w:szCs w:val="24"/>
        </w:rPr>
        <w:t>предметные учебные исследования;</w:t>
      </w:r>
    </w:p>
    <w:p w:rsidR="00A57638" w:rsidRPr="00F90A4E" w:rsidRDefault="00E235EB" w:rsidP="00BB5F3D">
      <w:pPr>
        <w:pStyle w:val="13"/>
        <w:numPr>
          <w:ilvl w:val="0"/>
          <w:numId w:val="264"/>
        </w:numPr>
        <w:jc w:val="both"/>
        <w:rPr>
          <w:color w:val="auto"/>
          <w:sz w:val="24"/>
          <w:szCs w:val="24"/>
        </w:rPr>
      </w:pPr>
      <w:r w:rsidRPr="00F90A4E">
        <w:rPr>
          <w:color w:val="auto"/>
          <w:sz w:val="24"/>
          <w:szCs w:val="24"/>
        </w:rPr>
        <w:t>междисциплинарные учебные исследования.</w:t>
      </w:r>
    </w:p>
    <w:p w:rsidR="00A57638" w:rsidRPr="00F90A4E" w:rsidRDefault="00E235EB" w:rsidP="00C25F9F">
      <w:pPr>
        <w:pStyle w:val="13"/>
        <w:jc w:val="both"/>
        <w:rPr>
          <w:color w:val="auto"/>
          <w:sz w:val="24"/>
          <w:szCs w:val="24"/>
        </w:rPr>
      </w:pPr>
      <w:r w:rsidRPr="00F90A4E">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F90A4E" w:rsidRDefault="00E235EB" w:rsidP="00C25F9F">
      <w:pPr>
        <w:pStyle w:val="13"/>
        <w:jc w:val="both"/>
        <w:rPr>
          <w:color w:val="auto"/>
          <w:sz w:val="24"/>
          <w:szCs w:val="24"/>
        </w:rPr>
      </w:pPr>
      <w:r w:rsidRPr="00F90A4E">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F90A4E" w:rsidRDefault="00E235EB" w:rsidP="00C25F9F">
      <w:pPr>
        <w:pStyle w:val="13"/>
        <w:jc w:val="both"/>
        <w:rPr>
          <w:color w:val="auto"/>
          <w:sz w:val="24"/>
          <w:szCs w:val="24"/>
        </w:rPr>
      </w:pPr>
      <w:r w:rsidRPr="00F90A4E">
        <w:rPr>
          <w:color w:val="auto"/>
          <w:sz w:val="24"/>
          <w:szCs w:val="24"/>
        </w:rPr>
        <w:t>Формы организации исследовательской деятельности обучающихся могут быть следующие:</w:t>
      </w:r>
    </w:p>
    <w:p w:rsidR="00A57638" w:rsidRPr="00F90A4E" w:rsidRDefault="00E235EB" w:rsidP="00BB5F3D">
      <w:pPr>
        <w:pStyle w:val="13"/>
        <w:numPr>
          <w:ilvl w:val="0"/>
          <w:numId w:val="265"/>
        </w:numPr>
        <w:spacing w:after="40"/>
        <w:jc w:val="both"/>
        <w:rPr>
          <w:color w:val="auto"/>
          <w:sz w:val="24"/>
          <w:szCs w:val="24"/>
        </w:rPr>
      </w:pPr>
      <w:r w:rsidRPr="00F90A4E">
        <w:rPr>
          <w:color w:val="auto"/>
          <w:sz w:val="24"/>
          <w:szCs w:val="24"/>
        </w:rPr>
        <w:t>урок-исследование;</w:t>
      </w:r>
    </w:p>
    <w:p w:rsidR="00A57638" w:rsidRPr="00F90A4E" w:rsidRDefault="00E235EB" w:rsidP="00BB5F3D">
      <w:pPr>
        <w:pStyle w:val="13"/>
        <w:numPr>
          <w:ilvl w:val="0"/>
          <w:numId w:val="265"/>
        </w:numPr>
        <w:jc w:val="both"/>
        <w:rPr>
          <w:color w:val="auto"/>
          <w:sz w:val="24"/>
          <w:szCs w:val="24"/>
        </w:rPr>
      </w:pPr>
      <w:r w:rsidRPr="00F90A4E">
        <w:rPr>
          <w:color w:val="auto"/>
          <w:sz w:val="24"/>
          <w:szCs w:val="24"/>
        </w:rPr>
        <w:t>урок с использованием интерактивной беседы в исследовательском ключе;</w:t>
      </w:r>
    </w:p>
    <w:p w:rsidR="00A57638" w:rsidRPr="00F90A4E" w:rsidRDefault="00E235EB" w:rsidP="00BB5F3D">
      <w:pPr>
        <w:pStyle w:val="13"/>
        <w:numPr>
          <w:ilvl w:val="0"/>
          <w:numId w:val="265"/>
        </w:numPr>
        <w:ind w:left="714" w:hanging="357"/>
        <w:jc w:val="both"/>
        <w:rPr>
          <w:color w:val="auto"/>
          <w:sz w:val="24"/>
          <w:szCs w:val="24"/>
        </w:rPr>
      </w:pPr>
      <w:r w:rsidRPr="00F90A4E">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F90A4E" w:rsidRDefault="00E235EB" w:rsidP="00BB5F3D">
      <w:pPr>
        <w:pStyle w:val="13"/>
        <w:numPr>
          <w:ilvl w:val="0"/>
          <w:numId w:val="265"/>
        </w:numPr>
        <w:spacing w:after="40"/>
        <w:jc w:val="both"/>
        <w:rPr>
          <w:color w:val="auto"/>
          <w:sz w:val="24"/>
          <w:szCs w:val="24"/>
        </w:rPr>
      </w:pPr>
      <w:r w:rsidRPr="00F90A4E">
        <w:rPr>
          <w:color w:val="auto"/>
          <w:sz w:val="24"/>
          <w:szCs w:val="24"/>
        </w:rPr>
        <w:t>урок-консультация;</w:t>
      </w:r>
    </w:p>
    <w:p w:rsidR="00A57638" w:rsidRPr="00F90A4E" w:rsidRDefault="00E235EB" w:rsidP="00BB5F3D">
      <w:pPr>
        <w:pStyle w:val="13"/>
        <w:numPr>
          <w:ilvl w:val="0"/>
          <w:numId w:val="265"/>
        </w:numPr>
        <w:spacing w:after="40"/>
        <w:jc w:val="both"/>
        <w:rPr>
          <w:color w:val="auto"/>
          <w:sz w:val="24"/>
          <w:szCs w:val="24"/>
        </w:rPr>
      </w:pPr>
      <w:r w:rsidRPr="00F90A4E">
        <w:rPr>
          <w:color w:val="auto"/>
          <w:sz w:val="24"/>
          <w:szCs w:val="24"/>
        </w:rPr>
        <w:t>мини-исследование в рамках домашнего задания.</w:t>
      </w:r>
    </w:p>
    <w:p w:rsidR="00A57638" w:rsidRPr="00F90A4E" w:rsidRDefault="00E235EB" w:rsidP="00C25F9F">
      <w:pPr>
        <w:pStyle w:val="13"/>
        <w:jc w:val="both"/>
        <w:rPr>
          <w:color w:val="auto"/>
          <w:sz w:val="24"/>
          <w:szCs w:val="24"/>
        </w:rPr>
      </w:pPr>
      <w:r w:rsidRPr="00F90A4E">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F90A4E" w:rsidRDefault="00E235EB" w:rsidP="00BB5F3D">
      <w:pPr>
        <w:pStyle w:val="13"/>
        <w:numPr>
          <w:ilvl w:val="0"/>
          <w:numId w:val="266"/>
        </w:numPr>
        <w:spacing w:line="276" w:lineRule="auto"/>
        <w:jc w:val="both"/>
        <w:rPr>
          <w:color w:val="auto"/>
          <w:sz w:val="24"/>
          <w:szCs w:val="24"/>
        </w:rPr>
      </w:pPr>
      <w:r w:rsidRPr="00F90A4E">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F90A4E" w:rsidRDefault="00E235EB" w:rsidP="00C25F9F">
      <w:pPr>
        <w:pStyle w:val="13"/>
        <w:ind w:left="709" w:firstLine="0"/>
        <w:jc w:val="both"/>
        <w:rPr>
          <w:color w:val="auto"/>
          <w:sz w:val="24"/>
          <w:szCs w:val="24"/>
        </w:rPr>
      </w:pPr>
      <w:r w:rsidRPr="00F90A4E">
        <w:rPr>
          <w:color w:val="auto"/>
          <w:sz w:val="24"/>
          <w:szCs w:val="24"/>
        </w:rPr>
        <w:t>—Как (в каком направлении)... в какой степени... изменилось... ?</w:t>
      </w:r>
    </w:p>
    <w:p w:rsidR="00A57638" w:rsidRPr="00F90A4E" w:rsidRDefault="00E235EB" w:rsidP="00C25F9F">
      <w:pPr>
        <w:pStyle w:val="13"/>
        <w:ind w:left="709" w:firstLine="0"/>
        <w:jc w:val="both"/>
        <w:rPr>
          <w:color w:val="auto"/>
          <w:sz w:val="24"/>
          <w:szCs w:val="24"/>
        </w:rPr>
      </w:pPr>
      <w:r w:rsidRPr="00F90A4E">
        <w:rPr>
          <w:color w:val="auto"/>
          <w:sz w:val="24"/>
          <w:szCs w:val="24"/>
        </w:rPr>
        <w:t>—Как (каким образом)... в какой степени повлияло... на. ?</w:t>
      </w:r>
    </w:p>
    <w:p w:rsidR="00A57638" w:rsidRPr="00F90A4E" w:rsidRDefault="00E235EB" w:rsidP="00C25F9F">
      <w:pPr>
        <w:pStyle w:val="13"/>
        <w:ind w:left="709" w:firstLine="0"/>
        <w:jc w:val="both"/>
        <w:rPr>
          <w:color w:val="auto"/>
          <w:sz w:val="24"/>
          <w:szCs w:val="24"/>
        </w:rPr>
      </w:pPr>
      <w:r w:rsidRPr="00F90A4E">
        <w:rPr>
          <w:color w:val="auto"/>
          <w:sz w:val="24"/>
          <w:szCs w:val="24"/>
        </w:rPr>
        <w:t>—Какой (в чем проявилась)... насколько важной. была роль... ?</w:t>
      </w:r>
    </w:p>
    <w:p w:rsidR="00A57638" w:rsidRPr="00F90A4E" w:rsidRDefault="00E235EB" w:rsidP="00C25F9F">
      <w:pPr>
        <w:pStyle w:val="13"/>
        <w:ind w:left="709" w:firstLine="0"/>
        <w:jc w:val="both"/>
        <w:rPr>
          <w:color w:val="auto"/>
          <w:sz w:val="24"/>
          <w:szCs w:val="24"/>
        </w:rPr>
      </w:pPr>
      <w:r w:rsidRPr="00F90A4E">
        <w:rPr>
          <w:color w:val="auto"/>
          <w:sz w:val="24"/>
          <w:szCs w:val="24"/>
        </w:rPr>
        <w:t>—Каково (в чем проявилось)... как можно оценить. значение... ?</w:t>
      </w:r>
    </w:p>
    <w:p w:rsidR="00A57638" w:rsidRPr="00F90A4E" w:rsidRDefault="00E235EB" w:rsidP="00C25F9F">
      <w:pPr>
        <w:pStyle w:val="13"/>
        <w:ind w:left="709" w:firstLine="0"/>
        <w:jc w:val="both"/>
        <w:rPr>
          <w:color w:val="auto"/>
          <w:sz w:val="24"/>
          <w:szCs w:val="24"/>
        </w:rPr>
      </w:pPr>
      <w:r w:rsidRPr="00F90A4E">
        <w:rPr>
          <w:color w:val="auto"/>
          <w:sz w:val="24"/>
          <w:szCs w:val="24"/>
        </w:rPr>
        <w:t>—Что произойдет... как измениться..., если... ? И т. д.;</w:t>
      </w:r>
    </w:p>
    <w:p w:rsidR="00A57638" w:rsidRPr="00F90A4E" w:rsidRDefault="00E235EB" w:rsidP="00BB5F3D">
      <w:pPr>
        <w:pStyle w:val="13"/>
        <w:numPr>
          <w:ilvl w:val="0"/>
          <w:numId w:val="266"/>
        </w:numPr>
        <w:spacing w:line="276" w:lineRule="auto"/>
        <w:jc w:val="both"/>
        <w:rPr>
          <w:color w:val="auto"/>
          <w:sz w:val="24"/>
          <w:szCs w:val="24"/>
        </w:rPr>
      </w:pPr>
      <w:r w:rsidRPr="00F90A4E">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F90A4E" w:rsidRDefault="00E235EB" w:rsidP="000817F7">
      <w:pPr>
        <w:pStyle w:val="13"/>
        <w:spacing w:line="240" w:lineRule="auto"/>
        <w:ind w:firstLine="360"/>
        <w:jc w:val="both"/>
        <w:rPr>
          <w:color w:val="auto"/>
          <w:sz w:val="24"/>
          <w:szCs w:val="24"/>
        </w:rPr>
      </w:pPr>
      <w:r w:rsidRPr="00F90A4E">
        <w:rPr>
          <w:color w:val="auto"/>
          <w:sz w:val="24"/>
          <w:szCs w:val="24"/>
        </w:rPr>
        <w:t>Основными формами представления итогов учебных исследований являются:</w:t>
      </w:r>
    </w:p>
    <w:p w:rsidR="00A57638" w:rsidRPr="00F90A4E" w:rsidRDefault="00E235EB" w:rsidP="000817F7">
      <w:pPr>
        <w:pStyle w:val="13"/>
        <w:numPr>
          <w:ilvl w:val="0"/>
          <w:numId w:val="266"/>
        </w:numPr>
        <w:spacing w:line="240" w:lineRule="auto"/>
        <w:ind w:left="0" w:firstLine="360"/>
        <w:jc w:val="both"/>
        <w:rPr>
          <w:color w:val="auto"/>
          <w:sz w:val="24"/>
          <w:szCs w:val="24"/>
        </w:rPr>
      </w:pPr>
      <w:r w:rsidRPr="00F90A4E">
        <w:rPr>
          <w:color w:val="auto"/>
          <w:sz w:val="24"/>
          <w:szCs w:val="24"/>
        </w:rPr>
        <w:t>доклад, реферат;</w:t>
      </w:r>
    </w:p>
    <w:p w:rsidR="00A57638" w:rsidRPr="00F90A4E" w:rsidRDefault="00E235EB" w:rsidP="000817F7">
      <w:pPr>
        <w:pStyle w:val="13"/>
        <w:numPr>
          <w:ilvl w:val="0"/>
          <w:numId w:val="266"/>
        </w:numPr>
        <w:spacing w:line="240" w:lineRule="auto"/>
        <w:ind w:left="0" w:firstLine="360"/>
        <w:jc w:val="both"/>
        <w:rPr>
          <w:color w:val="auto"/>
          <w:sz w:val="24"/>
          <w:szCs w:val="24"/>
        </w:rPr>
      </w:pPr>
      <w:r w:rsidRPr="00F90A4E">
        <w:rPr>
          <w:color w:val="auto"/>
          <w:sz w:val="24"/>
          <w:szCs w:val="24"/>
        </w:rPr>
        <w:t>статьи, обзоры, отчеты и заключения по итогам исследований по различным предметным областям.</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F90A4E" w:rsidRDefault="00E235EB" w:rsidP="00C25F9F">
      <w:pPr>
        <w:pStyle w:val="13"/>
        <w:jc w:val="both"/>
        <w:rPr>
          <w:color w:val="auto"/>
          <w:sz w:val="24"/>
          <w:szCs w:val="24"/>
        </w:rPr>
      </w:pPr>
      <w:r w:rsidRPr="00F90A4E">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F90A4E" w:rsidRDefault="00E235EB" w:rsidP="00C25F9F">
      <w:pPr>
        <w:pStyle w:val="13"/>
        <w:jc w:val="both"/>
        <w:rPr>
          <w:color w:val="auto"/>
          <w:sz w:val="24"/>
          <w:szCs w:val="24"/>
        </w:rPr>
      </w:pPr>
      <w:r w:rsidRPr="00F90A4E">
        <w:rPr>
          <w:color w:val="auto"/>
          <w:sz w:val="24"/>
          <w:szCs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F90A4E" w:rsidRDefault="00E235EB" w:rsidP="00BB5F3D">
      <w:pPr>
        <w:pStyle w:val="13"/>
        <w:numPr>
          <w:ilvl w:val="0"/>
          <w:numId w:val="269"/>
        </w:numPr>
        <w:jc w:val="both"/>
        <w:rPr>
          <w:color w:val="auto"/>
          <w:sz w:val="24"/>
          <w:szCs w:val="24"/>
        </w:rPr>
      </w:pPr>
      <w:r w:rsidRPr="00F90A4E">
        <w:rPr>
          <w:color w:val="auto"/>
          <w:sz w:val="24"/>
          <w:szCs w:val="24"/>
        </w:rPr>
        <w:t>социально-гуманитарное;</w:t>
      </w:r>
    </w:p>
    <w:p w:rsidR="00A57638" w:rsidRPr="00F90A4E" w:rsidRDefault="00E235EB" w:rsidP="00BB5F3D">
      <w:pPr>
        <w:pStyle w:val="13"/>
        <w:numPr>
          <w:ilvl w:val="0"/>
          <w:numId w:val="269"/>
        </w:numPr>
        <w:jc w:val="both"/>
        <w:rPr>
          <w:color w:val="auto"/>
          <w:sz w:val="24"/>
          <w:szCs w:val="24"/>
        </w:rPr>
      </w:pPr>
      <w:r w:rsidRPr="00F90A4E">
        <w:rPr>
          <w:color w:val="auto"/>
          <w:sz w:val="24"/>
          <w:szCs w:val="24"/>
        </w:rPr>
        <w:t>филологическое;</w:t>
      </w:r>
    </w:p>
    <w:p w:rsidR="00A57638" w:rsidRPr="00F90A4E" w:rsidRDefault="00E235EB" w:rsidP="00BB5F3D">
      <w:pPr>
        <w:pStyle w:val="13"/>
        <w:numPr>
          <w:ilvl w:val="0"/>
          <w:numId w:val="269"/>
        </w:numPr>
        <w:jc w:val="both"/>
        <w:rPr>
          <w:color w:val="auto"/>
          <w:sz w:val="24"/>
          <w:szCs w:val="24"/>
        </w:rPr>
      </w:pPr>
      <w:r w:rsidRPr="00F90A4E">
        <w:rPr>
          <w:color w:val="auto"/>
          <w:sz w:val="24"/>
          <w:szCs w:val="24"/>
        </w:rPr>
        <w:t>естественно-научное;</w:t>
      </w:r>
    </w:p>
    <w:p w:rsidR="00A57638" w:rsidRPr="00F90A4E" w:rsidRDefault="00E235EB" w:rsidP="00BB5F3D">
      <w:pPr>
        <w:pStyle w:val="13"/>
        <w:numPr>
          <w:ilvl w:val="0"/>
          <w:numId w:val="269"/>
        </w:numPr>
        <w:jc w:val="both"/>
        <w:rPr>
          <w:color w:val="auto"/>
          <w:sz w:val="24"/>
          <w:szCs w:val="24"/>
        </w:rPr>
      </w:pPr>
      <w:r w:rsidRPr="00F90A4E">
        <w:rPr>
          <w:color w:val="auto"/>
          <w:sz w:val="24"/>
          <w:szCs w:val="24"/>
        </w:rPr>
        <w:t>информационно-технологическое;</w:t>
      </w:r>
    </w:p>
    <w:p w:rsidR="00A57638" w:rsidRPr="00F90A4E" w:rsidRDefault="00E235EB" w:rsidP="00BB5F3D">
      <w:pPr>
        <w:pStyle w:val="13"/>
        <w:numPr>
          <w:ilvl w:val="0"/>
          <w:numId w:val="269"/>
        </w:numPr>
        <w:jc w:val="both"/>
        <w:rPr>
          <w:color w:val="auto"/>
          <w:sz w:val="24"/>
          <w:szCs w:val="24"/>
        </w:rPr>
      </w:pPr>
      <w:r w:rsidRPr="00F90A4E">
        <w:rPr>
          <w:color w:val="auto"/>
          <w:sz w:val="24"/>
          <w:szCs w:val="24"/>
        </w:rPr>
        <w:t>междисциплинарное.</w:t>
      </w:r>
    </w:p>
    <w:p w:rsidR="00A57638" w:rsidRPr="00F90A4E" w:rsidRDefault="00E235EB" w:rsidP="00C25F9F">
      <w:pPr>
        <w:pStyle w:val="13"/>
        <w:jc w:val="both"/>
        <w:rPr>
          <w:color w:val="auto"/>
          <w:sz w:val="24"/>
          <w:szCs w:val="24"/>
        </w:rPr>
      </w:pPr>
      <w:r w:rsidRPr="00F90A4E">
        <w:rPr>
          <w:color w:val="auto"/>
          <w:sz w:val="24"/>
          <w:szCs w:val="24"/>
        </w:rPr>
        <w:t>Основными формами организации УИД во внеурочное время являются:</w:t>
      </w:r>
    </w:p>
    <w:p w:rsidR="00A57638" w:rsidRPr="00F90A4E" w:rsidRDefault="00E235EB" w:rsidP="00BB5F3D">
      <w:pPr>
        <w:pStyle w:val="13"/>
        <w:numPr>
          <w:ilvl w:val="0"/>
          <w:numId w:val="268"/>
        </w:numPr>
        <w:jc w:val="both"/>
        <w:rPr>
          <w:color w:val="auto"/>
          <w:sz w:val="24"/>
          <w:szCs w:val="24"/>
        </w:rPr>
      </w:pPr>
      <w:r w:rsidRPr="00F90A4E">
        <w:rPr>
          <w:color w:val="auto"/>
          <w:sz w:val="24"/>
          <w:szCs w:val="24"/>
        </w:rPr>
        <w:t>конференция, семинар, дискуссия, диспут;</w:t>
      </w:r>
    </w:p>
    <w:p w:rsidR="00A57638" w:rsidRPr="00F90A4E" w:rsidRDefault="00E235EB" w:rsidP="00BB5F3D">
      <w:pPr>
        <w:pStyle w:val="13"/>
        <w:numPr>
          <w:ilvl w:val="0"/>
          <w:numId w:val="268"/>
        </w:numPr>
        <w:jc w:val="both"/>
        <w:rPr>
          <w:color w:val="auto"/>
          <w:sz w:val="24"/>
          <w:szCs w:val="24"/>
        </w:rPr>
      </w:pPr>
      <w:r w:rsidRPr="00F90A4E">
        <w:rPr>
          <w:color w:val="auto"/>
          <w:sz w:val="24"/>
          <w:szCs w:val="24"/>
        </w:rPr>
        <w:t>брифинг, интервью, телемост;</w:t>
      </w:r>
    </w:p>
    <w:p w:rsidR="00A57638" w:rsidRPr="00F90A4E" w:rsidRDefault="00E235EB" w:rsidP="00BB5F3D">
      <w:pPr>
        <w:pStyle w:val="13"/>
        <w:numPr>
          <w:ilvl w:val="0"/>
          <w:numId w:val="268"/>
        </w:numPr>
        <w:jc w:val="both"/>
        <w:rPr>
          <w:color w:val="auto"/>
          <w:sz w:val="24"/>
          <w:szCs w:val="24"/>
        </w:rPr>
      </w:pPr>
      <w:r w:rsidRPr="00F90A4E">
        <w:rPr>
          <w:color w:val="auto"/>
          <w:sz w:val="24"/>
          <w:szCs w:val="24"/>
        </w:rPr>
        <w:t>исследовательская практика, образовательные экспедиции, походы, поездки, экскурсии;</w:t>
      </w:r>
    </w:p>
    <w:p w:rsidR="00A57638" w:rsidRPr="00F90A4E" w:rsidRDefault="00E235EB" w:rsidP="00BB5F3D">
      <w:pPr>
        <w:pStyle w:val="13"/>
        <w:numPr>
          <w:ilvl w:val="0"/>
          <w:numId w:val="268"/>
        </w:numPr>
        <w:jc w:val="both"/>
        <w:rPr>
          <w:color w:val="auto"/>
          <w:sz w:val="24"/>
          <w:szCs w:val="24"/>
        </w:rPr>
      </w:pPr>
      <w:r w:rsidRPr="00F90A4E">
        <w:rPr>
          <w:color w:val="auto"/>
          <w:sz w:val="24"/>
          <w:szCs w:val="24"/>
        </w:rPr>
        <w:t xml:space="preserve">научно-исследовательское общество </w:t>
      </w:r>
      <w:r w:rsidR="00883CD0">
        <w:rPr>
          <w:color w:val="auto"/>
          <w:sz w:val="24"/>
          <w:szCs w:val="24"/>
        </w:rPr>
        <w:t>об</w:t>
      </w:r>
      <w:r w:rsidRPr="00F90A4E">
        <w:rPr>
          <w:color w:val="auto"/>
          <w:sz w:val="24"/>
          <w:szCs w:val="24"/>
        </w:rPr>
        <w:t>уча</w:t>
      </w:r>
      <w:r w:rsidR="00883CD0">
        <w:rPr>
          <w:color w:val="auto"/>
          <w:sz w:val="24"/>
          <w:szCs w:val="24"/>
        </w:rPr>
        <w:t>ю</w:t>
      </w:r>
      <w:r w:rsidRPr="00F90A4E">
        <w:rPr>
          <w:color w:val="auto"/>
          <w:sz w:val="24"/>
          <w:szCs w:val="24"/>
        </w:rPr>
        <w:t>щихся.</w:t>
      </w:r>
    </w:p>
    <w:p w:rsidR="00A57638" w:rsidRPr="00F90A4E" w:rsidRDefault="00E235EB" w:rsidP="00C25F9F">
      <w:pPr>
        <w:pStyle w:val="13"/>
        <w:jc w:val="both"/>
        <w:rPr>
          <w:color w:val="auto"/>
          <w:sz w:val="24"/>
          <w:szCs w:val="24"/>
        </w:rPr>
      </w:pPr>
      <w:r w:rsidRPr="00F90A4E">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F90A4E" w:rsidRDefault="00E235EB" w:rsidP="00BB5F3D">
      <w:pPr>
        <w:pStyle w:val="13"/>
        <w:numPr>
          <w:ilvl w:val="0"/>
          <w:numId w:val="267"/>
        </w:numPr>
        <w:jc w:val="both"/>
        <w:rPr>
          <w:color w:val="auto"/>
          <w:sz w:val="24"/>
          <w:szCs w:val="24"/>
        </w:rPr>
      </w:pPr>
      <w:r w:rsidRPr="00F90A4E">
        <w:rPr>
          <w:color w:val="auto"/>
          <w:sz w:val="24"/>
          <w:szCs w:val="24"/>
        </w:rPr>
        <w:t>письменная исследовательская работа (эссе, доклад, реферат);</w:t>
      </w:r>
    </w:p>
    <w:p w:rsidR="00A57638" w:rsidRPr="00F90A4E" w:rsidRDefault="00E235EB" w:rsidP="00BB5F3D">
      <w:pPr>
        <w:pStyle w:val="13"/>
        <w:numPr>
          <w:ilvl w:val="0"/>
          <w:numId w:val="267"/>
        </w:numPr>
        <w:jc w:val="both"/>
        <w:rPr>
          <w:color w:val="auto"/>
          <w:sz w:val="24"/>
          <w:szCs w:val="24"/>
        </w:rPr>
      </w:pPr>
      <w:r w:rsidRPr="00F90A4E">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F90A4E" w:rsidRDefault="00E235EB" w:rsidP="00C25F9F">
      <w:pPr>
        <w:pStyle w:val="13"/>
        <w:jc w:val="both"/>
        <w:rPr>
          <w:color w:val="auto"/>
          <w:sz w:val="24"/>
          <w:szCs w:val="24"/>
        </w:rPr>
      </w:pPr>
      <w:r w:rsidRPr="00F90A4E">
        <w:rPr>
          <w:b/>
          <w:bCs/>
          <w:i/>
          <w:iCs/>
          <w:color w:val="auto"/>
          <w:sz w:val="24"/>
          <w:szCs w:val="24"/>
        </w:rPr>
        <w:t>Общие рекомендации по оцениванию учебной исследовательской деятельности</w:t>
      </w:r>
    </w:p>
    <w:p w:rsidR="00A57638" w:rsidRPr="00F90A4E" w:rsidRDefault="00E235EB" w:rsidP="00C25F9F">
      <w:pPr>
        <w:pStyle w:val="13"/>
        <w:jc w:val="both"/>
        <w:rPr>
          <w:color w:val="auto"/>
          <w:sz w:val="24"/>
          <w:szCs w:val="24"/>
        </w:rPr>
      </w:pPr>
      <w:r w:rsidRPr="00F90A4E">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F90A4E" w:rsidRDefault="00E235EB" w:rsidP="00C25F9F">
      <w:pPr>
        <w:pStyle w:val="13"/>
        <w:jc w:val="both"/>
        <w:rPr>
          <w:color w:val="auto"/>
          <w:sz w:val="24"/>
          <w:szCs w:val="24"/>
        </w:rPr>
      </w:pPr>
      <w:r w:rsidRPr="00F90A4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F90A4E" w:rsidRDefault="00E235EB" w:rsidP="00883CD0">
      <w:pPr>
        <w:pStyle w:val="13"/>
        <w:numPr>
          <w:ilvl w:val="0"/>
          <w:numId w:val="270"/>
        </w:numPr>
        <w:ind w:left="0" w:firstLine="567"/>
        <w:jc w:val="both"/>
        <w:rPr>
          <w:color w:val="auto"/>
          <w:sz w:val="24"/>
          <w:szCs w:val="24"/>
        </w:rPr>
      </w:pPr>
      <w:r w:rsidRPr="00F90A4E">
        <w:rPr>
          <w:color w:val="auto"/>
          <w:sz w:val="24"/>
          <w:szCs w:val="24"/>
        </w:rPr>
        <w:t>использовать вопросы как исследовательский инструмент познания;</w:t>
      </w:r>
    </w:p>
    <w:p w:rsidR="00A57638" w:rsidRPr="00F90A4E" w:rsidRDefault="00E235EB" w:rsidP="00883CD0">
      <w:pPr>
        <w:pStyle w:val="13"/>
        <w:numPr>
          <w:ilvl w:val="0"/>
          <w:numId w:val="270"/>
        </w:numPr>
        <w:ind w:left="0" w:firstLine="567"/>
        <w:jc w:val="both"/>
        <w:rPr>
          <w:color w:val="auto"/>
          <w:sz w:val="24"/>
          <w:szCs w:val="24"/>
        </w:rPr>
      </w:pPr>
      <w:r w:rsidRPr="00F90A4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F90A4E" w:rsidRDefault="00E235EB" w:rsidP="00883CD0">
      <w:pPr>
        <w:pStyle w:val="13"/>
        <w:numPr>
          <w:ilvl w:val="0"/>
          <w:numId w:val="270"/>
        </w:numPr>
        <w:ind w:left="0" w:firstLine="567"/>
        <w:jc w:val="both"/>
        <w:rPr>
          <w:color w:val="auto"/>
          <w:sz w:val="24"/>
          <w:szCs w:val="24"/>
        </w:rPr>
      </w:pPr>
      <w:r w:rsidRPr="00F90A4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F90A4E" w:rsidRDefault="00E235EB" w:rsidP="00883CD0">
      <w:pPr>
        <w:pStyle w:val="13"/>
        <w:numPr>
          <w:ilvl w:val="0"/>
          <w:numId w:val="270"/>
        </w:numPr>
        <w:ind w:left="0" w:firstLine="567"/>
        <w:jc w:val="both"/>
        <w:rPr>
          <w:color w:val="auto"/>
          <w:sz w:val="24"/>
          <w:szCs w:val="24"/>
        </w:rPr>
      </w:pPr>
      <w:r w:rsidRPr="00F90A4E">
        <w:rPr>
          <w:color w:val="auto"/>
          <w:sz w:val="24"/>
          <w:szCs w:val="24"/>
        </w:rPr>
        <w:t>проводить по самостоятельно составленному плану опыт, несложный эксперимент, небольшое исследование;</w:t>
      </w:r>
    </w:p>
    <w:p w:rsidR="00A57638" w:rsidRPr="00F90A4E" w:rsidRDefault="00E235EB" w:rsidP="00883CD0">
      <w:pPr>
        <w:pStyle w:val="13"/>
        <w:numPr>
          <w:ilvl w:val="0"/>
          <w:numId w:val="270"/>
        </w:numPr>
        <w:ind w:left="0" w:firstLine="567"/>
        <w:jc w:val="both"/>
        <w:rPr>
          <w:color w:val="auto"/>
          <w:sz w:val="24"/>
          <w:szCs w:val="24"/>
        </w:rPr>
      </w:pPr>
      <w:r w:rsidRPr="00F90A4E">
        <w:rPr>
          <w:color w:val="auto"/>
          <w:sz w:val="24"/>
          <w:szCs w:val="24"/>
        </w:rPr>
        <w:t>оценивать на применимость и достоверность информацию, полученную в ходе исследования (эксперимента);</w:t>
      </w:r>
    </w:p>
    <w:p w:rsidR="00A57638" w:rsidRPr="00F90A4E" w:rsidRDefault="00E235EB" w:rsidP="00883CD0">
      <w:pPr>
        <w:pStyle w:val="13"/>
        <w:numPr>
          <w:ilvl w:val="0"/>
          <w:numId w:val="270"/>
        </w:numPr>
        <w:ind w:left="0" w:firstLine="567"/>
        <w:jc w:val="both"/>
        <w:rPr>
          <w:color w:val="auto"/>
          <w:sz w:val="24"/>
          <w:szCs w:val="24"/>
        </w:rPr>
      </w:pPr>
      <w:r w:rsidRPr="00F90A4E">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F90A4E" w:rsidRDefault="00E235EB" w:rsidP="00883CD0">
      <w:pPr>
        <w:pStyle w:val="13"/>
        <w:numPr>
          <w:ilvl w:val="0"/>
          <w:numId w:val="270"/>
        </w:numPr>
        <w:ind w:left="0" w:firstLine="567"/>
        <w:jc w:val="both"/>
        <w:rPr>
          <w:color w:val="auto"/>
          <w:sz w:val="24"/>
          <w:szCs w:val="24"/>
        </w:rPr>
      </w:pPr>
      <w:r w:rsidRPr="00F90A4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F90A4E" w:rsidRDefault="00E235EB" w:rsidP="00C25F9F">
      <w:pPr>
        <w:pStyle w:val="af5"/>
        <w:rPr>
          <w:rFonts w:ascii="Times New Roman" w:hAnsi="Times New Roman" w:cs="Times New Roman"/>
          <w:sz w:val="24"/>
          <w:szCs w:val="24"/>
        </w:rPr>
      </w:pPr>
      <w:bookmarkStart w:id="651" w:name="bookmark1911"/>
      <w:r w:rsidRPr="00F90A4E">
        <w:rPr>
          <w:rFonts w:ascii="Times New Roman" w:hAnsi="Times New Roman" w:cs="Times New Roman"/>
          <w:sz w:val="24"/>
          <w:szCs w:val="24"/>
        </w:rPr>
        <w:t>Особенности организации проектной деятельности</w:t>
      </w:r>
      <w:bookmarkEnd w:id="651"/>
    </w:p>
    <w:p w:rsidR="00A57638" w:rsidRPr="00F90A4E" w:rsidRDefault="00E235EB" w:rsidP="00C25F9F">
      <w:pPr>
        <w:pStyle w:val="13"/>
        <w:spacing w:line="257" w:lineRule="auto"/>
        <w:jc w:val="both"/>
        <w:rPr>
          <w:color w:val="auto"/>
          <w:sz w:val="24"/>
          <w:szCs w:val="24"/>
        </w:rPr>
      </w:pPr>
      <w:r w:rsidRPr="00F90A4E">
        <w:rPr>
          <w:color w:val="auto"/>
          <w:sz w:val="24"/>
          <w:szCs w:val="24"/>
        </w:rPr>
        <w:t>Особенность проектной деятельности (далее — ПД) заключается в том, что она нацелена на пол</w:t>
      </w:r>
      <w:r w:rsidR="00883CD0">
        <w:rPr>
          <w:color w:val="auto"/>
          <w:sz w:val="24"/>
          <w:szCs w:val="24"/>
        </w:rPr>
        <w:t xml:space="preserve">учение конкретного результата (далее – </w:t>
      </w:r>
      <w:r w:rsidRPr="00F90A4E">
        <w:rPr>
          <w:color w:val="auto"/>
          <w:sz w:val="24"/>
          <w:szCs w:val="24"/>
        </w:rPr>
        <w:t>продукта</w:t>
      </w:r>
      <w:r w:rsidR="00883CD0">
        <w:rPr>
          <w:color w:val="auto"/>
          <w:sz w:val="24"/>
          <w:szCs w:val="24"/>
        </w:rPr>
        <w:t>)</w:t>
      </w:r>
      <w:r w:rsidRPr="00F90A4E">
        <w:rPr>
          <w:color w:val="auto"/>
          <w:sz w:val="24"/>
          <w:szCs w:val="24"/>
        </w:rPr>
        <w:t>,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00883CD0">
        <w:rPr>
          <w:color w:val="auto"/>
          <w:sz w:val="24"/>
          <w:szCs w:val="24"/>
        </w:rPr>
        <w:t>тического средства (инструмента</w:t>
      </w:r>
      <w:r w:rsidRPr="00F90A4E">
        <w:rPr>
          <w:color w:val="auto"/>
          <w:sz w:val="24"/>
          <w:szCs w:val="24"/>
        </w:rPr>
        <w:t>) для решения жизненной, социально-значимой или познавательной проблемы.</w:t>
      </w:r>
    </w:p>
    <w:p w:rsidR="00A57638" w:rsidRPr="00F90A4E" w:rsidRDefault="00E235EB" w:rsidP="00C25F9F">
      <w:pPr>
        <w:pStyle w:val="13"/>
        <w:spacing w:line="257" w:lineRule="auto"/>
        <w:jc w:val="both"/>
        <w:rPr>
          <w:color w:val="auto"/>
          <w:sz w:val="24"/>
          <w:szCs w:val="24"/>
        </w:rPr>
      </w:pPr>
      <w:r w:rsidRPr="00F90A4E">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F90A4E" w:rsidRDefault="00E235EB" w:rsidP="00883CD0">
      <w:pPr>
        <w:pStyle w:val="13"/>
        <w:numPr>
          <w:ilvl w:val="0"/>
          <w:numId w:val="271"/>
        </w:numPr>
        <w:spacing w:line="257" w:lineRule="auto"/>
        <w:ind w:left="0" w:firstLine="426"/>
        <w:jc w:val="both"/>
        <w:rPr>
          <w:color w:val="auto"/>
          <w:sz w:val="24"/>
          <w:szCs w:val="24"/>
        </w:rPr>
      </w:pPr>
      <w:r w:rsidRPr="00F90A4E">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F90A4E" w:rsidRDefault="00E235EB" w:rsidP="00883CD0">
      <w:pPr>
        <w:pStyle w:val="13"/>
        <w:numPr>
          <w:ilvl w:val="0"/>
          <w:numId w:val="271"/>
        </w:numPr>
        <w:spacing w:line="257" w:lineRule="auto"/>
        <w:ind w:left="0" w:firstLine="426"/>
        <w:jc w:val="both"/>
        <w:rPr>
          <w:color w:val="auto"/>
          <w:sz w:val="24"/>
          <w:szCs w:val="24"/>
        </w:rPr>
      </w:pPr>
      <w:r w:rsidRPr="00F90A4E">
        <w:rPr>
          <w:color w:val="auto"/>
          <w:sz w:val="24"/>
          <w:szCs w:val="24"/>
        </w:rPr>
        <w:t xml:space="preserve">максимально использовать для создания проектного «продукта» имеющиеся знания и </w:t>
      </w:r>
      <w:r w:rsidRPr="00F90A4E">
        <w:rPr>
          <w:color w:val="auto"/>
          <w:sz w:val="24"/>
          <w:szCs w:val="24"/>
        </w:rPr>
        <w:lastRenderedPageBreak/>
        <w:t xml:space="preserve">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F90A4E" w:rsidRDefault="00E235EB" w:rsidP="00C25F9F">
      <w:pPr>
        <w:pStyle w:val="13"/>
        <w:spacing w:line="257" w:lineRule="auto"/>
        <w:jc w:val="both"/>
        <w:rPr>
          <w:color w:val="auto"/>
          <w:sz w:val="24"/>
          <w:szCs w:val="24"/>
        </w:rPr>
      </w:pPr>
      <w:r w:rsidRPr="00F90A4E">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F90A4E" w:rsidRDefault="00E235EB" w:rsidP="00C25F9F">
      <w:pPr>
        <w:pStyle w:val="13"/>
        <w:spacing w:line="257" w:lineRule="auto"/>
        <w:jc w:val="both"/>
        <w:rPr>
          <w:color w:val="auto"/>
          <w:sz w:val="24"/>
          <w:szCs w:val="24"/>
        </w:rPr>
      </w:pPr>
      <w:r w:rsidRPr="00F90A4E">
        <w:rPr>
          <w:color w:val="auto"/>
          <w:sz w:val="24"/>
          <w:szCs w:val="24"/>
        </w:rPr>
        <w:t>Осуществление ПД обучающимися включает в себя ряд этапов:</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анализ и формулирование проблемы;</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формулирование темы проекта;</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постановка цели и задач проекта;</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составление плана работы;</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сбор информации/исследование;</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выполнение технологического этапа;</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подготовка и защита проекта;</w:t>
      </w:r>
    </w:p>
    <w:p w:rsidR="00A57638" w:rsidRPr="00F90A4E" w:rsidRDefault="00E235EB" w:rsidP="00883CD0">
      <w:pPr>
        <w:pStyle w:val="13"/>
        <w:numPr>
          <w:ilvl w:val="0"/>
          <w:numId w:val="272"/>
        </w:numPr>
        <w:spacing w:line="240" w:lineRule="auto"/>
        <w:ind w:left="714" w:hanging="357"/>
        <w:jc w:val="both"/>
        <w:rPr>
          <w:color w:val="auto"/>
          <w:sz w:val="24"/>
          <w:szCs w:val="24"/>
        </w:rPr>
      </w:pPr>
      <w:r w:rsidRPr="00F90A4E">
        <w:rPr>
          <w:color w:val="auto"/>
          <w:sz w:val="24"/>
          <w:szCs w:val="24"/>
        </w:rPr>
        <w:t>рефлексия, анализ результатов выполнения проекта, оценка качества выполнения.</w:t>
      </w:r>
    </w:p>
    <w:p w:rsidR="00A57638" w:rsidRPr="00F90A4E" w:rsidRDefault="00E235EB" w:rsidP="00C25F9F">
      <w:pPr>
        <w:pStyle w:val="13"/>
        <w:spacing w:line="257" w:lineRule="auto"/>
        <w:jc w:val="both"/>
        <w:rPr>
          <w:color w:val="auto"/>
          <w:sz w:val="24"/>
          <w:szCs w:val="24"/>
        </w:rPr>
      </w:pPr>
      <w:r w:rsidRPr="00F90A4E">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w:t>
      </w:r>
      <w:r w:rsidR="00883CD0">
        <w:rPr>
          <w:color w:val="auto"/>
          <w:sz w:val="24"/>
          <w:szCs w:val="24"/>
        </w:rPr>
        <w:t xml:space="preserve">ности планируемого </w:t>
      </w:r>
      <w:r w:rsidRPr="00F90A4E">
        <w:rPr>
          <w:color w:val="auto"/>
          <w:sz w:val="24"/>
          <w:szCs w:val="24"/>
        </w:rPr>
        <w:t>продукта.</w:t>
      </w:r>
    </w:p>
    <w:p w:rsidR="00A57638" w:rsidRPr="00F90A4E" w:rsidRDefault="00E235EB" w:rsidP="00C25F9F">
      <w:pPr>
        <w:pStyle w:val="13"/>
        <w:spacing w:line="269" w:lineRule="auto"/>
        <w:jc w:val="both"/>
        <w:rPr>
          <w:color w:val="auto"/>
          <w:sz w:val="24"/>
          <w:szCs w:val="24"/>
        </w:rPr>
      </w:pPr>
      <w:r w:rsidRPr="00F90A4E">
        <w:rPr>
          <w:b/>
          <w:bCs/>
          <w:i/>
          <w:iCs/>
          <w:color w:val="auto"/>
          <w:sz w:val="24"/>
          <w:szCs w:val="24"/>
        </w:rPr>
        <w:t>Особенности организации проектной деятельности в рамках урочной деятельности</w:t>
      </w:r>
    </w:p>
    <w:p w:rsidR="00A57638" w:rsidRPr="00F90A4E" w:rsidRDefault="00E235EB" w:rsidP="00C25F9F">
      <w:pPr>
        <w:pStyle w:val="13"/>
        <w:jc w:val="both"/>
        <w:rPr>
          <w:color w:val="auto"/>
          <w:sz w:val="24"/>
          <w:szCs w:val="24"/>
        </w:rPr>
      </w:pPr>
      <w:r w:rsidRPr="00F90A4E">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F90A4E" w:rsidRDefault="00E235EB" w:rsidP="00883CD0">
      <w:pPr>
        <w:pStyle w:val="13"/>
        <w:spacing w:line="240" w:lineRule="auto"/>
        <w:jc w:val="both"/>
        <w:rPr>
          <w:color w:val="auto"/>
          <w:sz w:val="24"/>
          <w:szCs w:val="24"/>
        </w:rPr>
      </w:pPr>
      <w:r w:rsidRPr="00F90A4E">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F90A4E" w:rsidRDefault="00E235EB" w:rsidP="00883CD0">
      <w:pPr>
        <w:pStyle w:val="13"/>
        <w:numPr>
          <w:ilvl w:val="0"/>
          <w:numId w:val="273"/>
        </w:numPr>
        <w:spacing w:line="240" w:lineRule="auto"/>
        <w:jc w:val="both"/>
        <w:rPr>
          <w:color w:val="auto"/>
          <w:sz w:val="24"/>
          <w:szCs w:val="24"/>
        </w:rPr>
      </w:pPr>
      <w:r w:rsidRPr="00F90A4E">
        <w:rPr>
          <w:color w:val="auto"/>
          <w:sz w:val="24"/>
          <w:szCs w:val="24"/>
        </w:rPr>
        <w:t>предметные проекты;</w:t>
      </w:r>
    </w:p>
    <w:p w:rsidR="00A57638" w:rsidRPr="00F90A4E" w:rsidRDefault="00E235EB" w:rsidP="00883CD0">
      <w:pPr>
        <w:pStyle w:val="13"/>
        <w:numPr>
          <w:ilvl w:val="0"/>
          <w:numId w:val="273"/>
        </w:numPr>
        <w:spacing w:line="240" w:lineRule="auto"/>
        <w:jc w:val="both"/>
        <w:rPr>
          <w:color w:val="auto"/>
          <w:sz w:val="24"/>
          <w:szCs w:val="24"/>
        </w:rPr>
      </w:pPr>
      <w:r w:rsidRPr="00F90A4E">
        <w:rPr>
          <w:color w:val="auto"/>
          <w:sz w:val="24"/>
          <w:szCs w:val="24"/>
        </w:rPr>
        <w:t>метапредметные проекты.</w:t>
      </w:r>
    </w:p>
    <w:p w:rsidR="00A57638" w:rsidRPr="00F90A4E" w:rsidRDefault="00E235EB" w:rsidP="00883CD0">
      <w:pPr>
        <w:pStyle w:val="13"/>
        <w:spacing w:line="240" w:lineRule="auto"/>
        <w:jc w:val="both"/>
        <w:rPr>
          <w:color w:val="auto"/>
          <w:sz w:val="24"/>
          <w:szCs w:val="24"/>
        </w:rPr>
      </w:pPr>
      <w:r w:rsidRPr="00F90A4E">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F90A4E" w:rsidRDefault="00E235EB" w:rsidP="00883CD0">
      <w:pPr>
        <w:pStyle w:val="13"/>
        <w:spacing w:line="240" w:lineRule="auto"/>
        <w:jc w:val="both"/>
        <w:rPr>
          <w:color w:val="auto"/>
          <w:sz w:val="24"/>
          <w:szCs w:val="24"/>
        </w:rPr>
      </w:pPr>
      <w:r w:rsidRPr="00F90A4E">
        <w:rPr>
          <w:color w:val="auto"/>
          <w:sz w:val="24"/>
          <w:szCs w:val="24"/>
        </w:rPr>
        <w:t>Формы организации проектной деятельности обучающихся могут быть следующие:</w:t>
      </w:r>
    </w:p>
    <w:p w:rsidR="00A57638" w:rsidRPr="00F90A4E" w:rsidRDefault="00E235EB" w:rsidP="00883CD0">
      <w:pPr>
        <w:pStyle w:val="13"/>
        <w:numPr>
          <w:ilvl w:val="0"/>
          <w:numId w:val="274"/>
        </w:numPr>
        <w:spacing w:line="240" w:lineRule="auto"/>
        <w:jc w:val="both"/>
        <w:rPr>
          <w:color w:val="auto"/>
          <w:sz w:val="24"/>
          <w:szCs w:val="24"/>
        </w:rPr>
      </w:pPr>
      <w:r w:rsidRPr="00F90A4E">
        <w:rPr>
          <w:color w:val="auto"/>
          <w:sz w:val="24"/>
          <w:szCs w:val="24"/>
        </w:rPr>
        <w:t>монопроект (использование содержания одного предмета);</w:t>
      </w:r>
    </w:p>
    <w:p w:rsidR="00A57638" w:rsidRPr="00F90A4E" w:rsidRDefault="00E235EB" w:rsidP="00883CD0">
      <w:pPr>
        <w:pStyle w:val="13"/>
        <w:numPr>
          <w:ilvl w:val="0"/>
          <w:numId w:val="274"/>
        </w:numPr>
        <w:spacing w:line="240" w:lineRule="auto"/>
        <w:jc w:val="both"/>
        <w:rPr>
          <w:color w:val="auto"/>
          <w:sz w:val="24"/>
          <w:szCs w:val="24"/>
        </w:rPr>
      </w:pPr>
      <w:r w:rsidRPr="00F90A4E">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F90A4E" w:rsidRDefault="00E235EB" w:rsidP="00883CD0">
      <w:pPr>
        <w:pStyle w:val="13"/>
        <w:numPr>
          <w:ilvl w:val="0"/>
          <w:numId w:val="274"/>
        </w:numPr>
        <w:spacing w:line="240" w:lineRule="auto"/>
        <w:jc w:val="both"/>
        <w:rPr>
          <w:color w:val="auto"/>
          <w:sz w:val="24"/>
          <w:szCs w:val="24"/>
        </w:rPr>
      </w:pPr>
      <w:r w:rsidRPr="00F90A4E">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F90A4E" w:rsidRDefault="00E235EB" w:rsidP="00C25F9F">
      <w:pPr>
        <w:pStyle w:val="13"/>
        <w:jc w:val="both"/>
        <w:rPr>
          <w:color w:val="auto"/>
          <w:sz w:val="24"/>
          <w:szCs w:val="24"/>
        </w:rPr>
      </w:pPr>
      <w:r w:rsidRPr="00F90A4E">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F90A4E" w:rsidRDefault="00E235EB" w:rsidP="00883CD0">
      <w:pPr>
        <w:pStyle w:val="13"/>
        <w:numPr>
          <w:ilvl w:val="0"/>
          <w:numId w:val="275"/>
        </w:numPr>
        <w:spacing w:line="240" w:lineRule="auto"/>
        <w:jc w:val="both"/>
        <w:rPr>
          <w:color w:val="auto"/>
          <w:sz w:val="24"/>
          <w:szCs w:val="24"/>
        </w:rPr>
      </w:pPr>
      <w:r w:rsidRPr="00F90A4E">
        <w:rPr>
          <w:color w:val="auto"/>
          <w:sz w:val="24"/>
          <w:szCs w:val="24"/>
        </w:rPr>
        <w:t>Какое средство поможет в решении проблемы... (опишите, объясните)?</w:t>
      </w:r>
    </w:p>
    <w:p w:rsidR="00A57638" w:rsidRPr="00F90A4E" w:rsidRDefault="00E235EB" w:rsidP="00883CD0">
      <w:pPr>
        <w:pStyle w:val="13"/>
        <w:numPr>
          <w:ilvl w:val="0"/>
          <w:numId w:val="275"/>
        </w:numPr>
        <w:spacing w:line="240" w:lineRule="auto"/>
        <w:jc w:val="both"/>
        <w:rPr>
          <w:color w:val="auto"/>
          <w:sz w:val="24"/>
          <w:szCs w:val="24"/>
        </w:rPr>
      </w:pPr>
      <w:r w:rsidRPr="00F90A4E">
        <w:rPr>
          <w:color w:val="auto"/>
          <w:sz w:val="24"/>
          <w:szCs w:val="24"/>
        </w:rPr>
        <w:t>Каким должно быть средство для решения проблемы... (опишите, смоделируйте)?</w:t>
      </w:r>
    </w:p>
    <w:p w:rsidR="00A57638" w:rsidRPr="00F90A4E" w:rsidRDefault="00E235EB" w:rsidP="00883CD0">
      <w:pPr>
        <w:pStyle w:val="13"/>
        <w:numPr>
          <w:ilvl w:val="0"/>
          <w:numId w:val="275"/>
        </w:numPr>
        <w:spacing w:line="240" w:lineRule="auto"/>
        <w:jc w:val="both"/>
        <w:rPr>
          <w:color w:val="auto"/>
          <w:sz w:val="24"/>
          <w:szCs w:val="24"/>
        </w:rPr>
      </w:pPr>
      <w:r w:rsidRPr="00F90A4E">
        <w:rPr>
          <w:color w:val="auto"/>
          <w:sz w:val="24"/>
          <w:szCs w:val="24"/>
        </w:rPr>
        <w:t>Как сделать средство для решения проблемы (дайте инструкцию)?</w:t>
      </w:r>
    </w:p>
    <w:p w:rsidR="00A57638" w:rsidRPr="00F90A4E" w:rsidRDefault="00E235EB" w:rsidP="00883CD0">
      <w:pPr>
        <w:pStyle w:val="13"/>
        <w:numPr>
          <w:ilvl w:val="0"/>
          <w:numId w:val="275"/>
        </w:numPr>
        <w:spacing w:line="240" w:lineRule="auto"/>
        <w:jc w:val="both"/>
        <w:rPr>
          <w:color w:val="auto"/>
          <w:sz w:val="24"/>
          <w:szCs w:val="24"/>
        </w:rPr>
      </w:pPr>
      <w:r w:rsidRPr="00F90A4E">
        <w:rPr>
          <w:color w:val="auto"/>
          <w:sz w:val="24"/>
          <w:szCs w:val="24"/>
        </w:rPr>
        <w:t>Как выглядело... (опишите, реконструируйте)?</w:t>
      </w:r>
    </w:p>
    <w:p w:rsidR="00A57638" w:rsidRPr="00F90A4E" w:rsidRDefault="00E235EB" w:rsidP="00883CD0">
      <w:pPr>
        <w:pStyle w:val="13"/>
        <w:numPr>
          <w:ilvl w:val="0"/>
          <w:numId w:val="275"/>
        </w:numPr>
        <w:spacing w:line="240" w:lineRule="auto"/>
        <w:jc w:val="both"/>
        <w:rPr>
          <w:color w:val="auto"/>
          <w:sz w:val="24"/>
          <w:szCs w:val="24"/>
        </w:rPr>
      </w:pPr>
      <w:r w:rsidRPr="00F90A4E">
        <w:rPr>
          <w:color w:val="auto"/>
          <w:sz w:val="24"/>
          <w:szCs w:val="24"/>
        </w:rPr>
        <w:t>Как будет выглядеть... (опишите, спрогнозируйте)? И т. д.</w:t>
      </w:r>
    </w:p>
    <w:p w:rsidR="00A57638" w:rsidRPr="00F90A4E" w:rsidRDefault="00E235EB" w:rsidP="00883CD0">
      <w:pPr>
        <w:pStyle w:val="13"/>
        <w:spacing w:line="240" w:lineRule="auto"/>
        <w:jc w:val="both"/>
        <w:rPr>
          <w:color w:val="auto"/>
          <w:sz w:val="24"/>
          <w:szCs w:val="24"/>
        </w:rPr>
      </w:pPr>
      <w:r w:rsidRPr="00F90A4E">
        <w:rPr>
          <w:color w:val="auto"/>
          <w:sz w:val="24"/>
          <w:szCs w:val="24"/>
        </w:rPr>
        <w:t>Основными формами представления итогов проектной деятельности являются:</w:t>
      </w:r>
    </w:p>
    <w:p w:rsidR="00A57638" w:rsidRPr="00F90A4E" w:rsidRDefault="00E235EB" w:rsidP="00883CD0">
      <w:pPr>
        <w:pStyle w:val="13"/>
        <w:numPr>
          <w:ilvl w:val="0"/>
          <w:numId w:val="276"/>
        </w:numPr>
        <w:spacing w:line="240" w:lineRule="auto"/>
        <w:jc w:val="both"/>
        <w:rPr>
          <w:color w:val="auto"/>
          <w:sz w:val="24"/>
          <w:szCs w:val="24"/>
        </w:rPr>
      </w:pPr>
      <w:r w:rsidRPr="00F90A4E">
        <w:rPr>
          <w:color w:val="auto"/>
          <w:sz w:val="24"/>
          <w:szCs w:val="24"/>
        </w:rPr>
        <w:t>материальный объект, макет, конструкторское изделие;</w:t>
      </w:r>
    </w:p>
    <w:p w:rsidR="00A57638" w:rsidRPr="00F90A4E" w:rsidRDefault="00E235EB" w:rsidP="00883CD0">
      <w:pPr>
        <w:pStyle w:val="13"/>
        <w:numPr>
          <w:ilvl w:val="0"/>
          <w:numId w:val="276"/>
        </w:numPr>
        <w:spacing w:line="240" w:lineRule="auto"/>
        <w:jc w:val="both"/>
        <w:rPr>
          <w:color w:val="auto"/>
          <w:sz w:val="24"/>
          <w:szCs w:val="24"/>
        </w:rPr>
      </w:pPr>
      <w:r w:rsidRPr="00F90A4E">
        <w:rPr>
          <w:color w:val="auto"/>
          <w:sz w:val="24"/>
          <w:szCs w:val="24"/>
        </w:rPr>
        <w:t>отчетные материалы по проекту (тексты, мультимедийные продукты).</w:t>
      </w:r>
    </w:p>
    <w:p w:rsidR="00A57638" w:rsidRPr="00F90A4E" w:rsidRDefault="00E235EB" w:rsidP="00883CD0">
      <w:pPr>
        <w:pStyle w:val="13"/>
        <w:spacing w:line="240" w:lineRule="auto"/>
        <w:ind w:firstLine="238"/>
        <w:jc w:val="both"/>
        <w:rPr>
          <w:color w:val="auto"/>
          <w:sz w:val="24"/>
          <w:szCs w:val="24"/>
        </w:rPr>
      </w:pPr>
      <w:r w:rsidRPr="00F90A4E">
        <w:rPr>
          <w:b/>
          <w:bCs/>
          <w:i/>
          <w:iCs/>
          <w:color w:val="auto"/>
          <w:sz w:val="24"/>
          <w:szCs w:val="24"/>
        </w:rPr>
        <w:t>Особенности организации проектной деятельности в рамках внеурочной деятельности</w:t>
      </w:r>
    </w:p>
    <w:p w:rsidR="00A57638" w:rsidRPr="00F90A4E" w:rsidRDefault="00E235EB" w:rsidP="00883CD0">
      <w:pPr>
        <w:pStyle w:val="13"/>
        <w:spacing w:line="240" w:lineRule="auto"/>
        <w:ind w:firstLine="238"/>
        <w:jc w:val="both"/>
        <w:rPr>
          <w:color w:val="auto"/>
          <w:sz w:val="24"/>
          <w:szCs w:val="24"/>
        </w:rPr>
      </w:pPr>
      <w:r w:rsidRPr="00F90A4E">
        <w:rPr>
          <w:color w:val="auto"/>
          <w:sz w:val="24"/>
          <w:szCs w:val="24"/>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w:t>
      </w:r>
      <w:r w:rsidRPr="00F90A4E">
        <w:rPr>
          <w:color w:val="auto"/>
          <w:sz w:val="24"/>
          <w:szCs w:val="24"/>
        </w:rPr>
        <w:lastRenderedPageBreak/>
        <w:t>реализации развернутого и полноценного учебного проекта.</w:t>
      </w:r>
    </w:p>
    <w:p w:rsidR="00A57638" w:rsidRPr="00F90A4E" w:rsidRDefault="00E235EB" w:rsidP="00C25F9F">
      <w:pPr>
        <w:pStyle w:val="13"/>
        <w:jc w:val="both"/>
        <w:rPr>
          <w:color w:val="auto"/>
          <w:sz w:val="24"/>
          <w:szCs w:val="24"/>
        </w:rPr>
      </w:pPr>
      <w:r w:rsidRPr="00F90A4E">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F90A4E" w:rsidRDefault="00E235EB" w:rsidP="00BB5F3D">
      <w:pPr>
        <w:pStyle w:val="13"/>
        <w:numPr>
          <w:ilvl w:val="0"/>
          <w:numId w:val="277"/>
        </w:numPr>
        <w:spacing w:after="40"/>
        <w:jc w:val="both"/>
        <w:rPr>
          <w:color w:val="auto"/>
          <w:sz w:val="24"/>
          <w:szCs w:val="24"/>
        </w:rPr>
      </w:pPr>
      <w:r w:rsidRPr="00F90A4E">
        <w:rPr>
          <w:color w:val="auto"/>
          <w:sz w:val="24"/>
          <w:szCs w:val="24"/>
        </w:rPr>
        <w:t>гуманитарное;</w:t>
      </w:r>
    </w:p>
    <w:p w:rsidR="00A57638" w:rsidRPr="00F90A4E" w:rsidRDefault="00E235EB" w:rsidP="00BB5F3D">
      <w:pPr>
        <w:pStyle w:val="13"/>
        <w:numPr>
          <w:ilvl w:val="0"/>
          <w:numId w:val="277"/>
        </w:numPr>
        <w:spacing w:after="40"/>
        <w:jc w:val="both"/>
        <w:rPr>
          <w:color w:val="auto"/>
          <w:sz w:val="24"/>
          <w:szCs w:val="24"/>
        </w:rPr>
      </w:pPr>
      <w:r w:rsidRPr="00F90A4E">
        <w:rPr>
          <w:color w:val="auto"/>
          <w:sz w:val="24"/>
          <w:szCs w:val="24"/>
        </w:rPr>
        <w:t>естественно-научное;</w:t>
      </w:r>
    </w:p>
    <w:p w:rsidR="00A57638" w:rsidRPr="00F90A4E" w:rsidRDefault="00E235EB" w:rsidP="00BB5F3D">
      <w:pPr>
        <w:pStyle w:val="13"/>
        <w:numPr>
          <w:ilvl w:val="0"/>
          <w:numId w:val="277"/>
        </w:numPr>
        <w:spacing w:after="40"/>
        <w:jc w:val="both"/>
        <w:rPr>
          <w:color w:val="auto"/>
          <w:sz w:val="24"/>
          <w:szCs w:val="24"/>
        </w:rPr>
      </w:pPr>
      <w:r w:rsidRPr="00F90A4E">
        <w:rPr>
          <w:color w:val="auto"/>
          <w:sz w:val="24"/>
          <w:szCs w:val="24"/>
        </w:rPr>
        <w:t>социально-ориентированное;</w:t>
      </w:r>
    </w:p>
    <w:p w:rsidR="00A57638" w:rsidRPr="00F90A4E" w:rsidRDefault="00E235EB" w:rsidP="00BB5F3D">
      <w:pPr>
        <w:pStyle w:val="13"/>
        <w:numPr>
          <w:ilvl w:val="0"/>
          <w:numId w:val="277"/>
        </w:numPr>
        <w:spacing w:after="40"/>
        <w:jc w:val="both"/>
        <w:rPr>
          <w:color w:val="auto"/>
          <w:sz w:val="24"/>
          <w:szCs w:val="24"/>
        </w:rPr>
      </w:pPr>
      <w:r w:rsidRPr="00F90A4E">
        <w:rPr>
          <w:color w:val="auto"/>
          <w:sz w:val="24"/>
          <w:szCs w:val="24"/>
        </w:rPr>
        <w:t>инженерно-техническое;</w:t>
      </w:r>
    </w:p>
    <w:p w:rsidR="00A57638" w:rsidRPr="00F90A4E" w:rsidRDefault="00E235EB" w:rsidP="00BB5F3D">
      <w:pPr>
        <w:pStyle w:val="13"/>
        <w:numPr>
          <w:ilvl w:val="0"/>
          <w:numId w:val="277"/>
        </w:numPr>
        <w:spacing w:after="40"/>
        <w:jc w:val="both"/>
        <w:rPr>
          <w:color w:val="auto"/>
          <w:sz w:val="24"/>
          <w:szCs w:val="24"/>
        </w:rPr>
      </w:pPr>
      <w:r w:rsidRPr="00F90A4E">
        <w:rPr>
          <w:color w:val="auto"/>
          <w:sz w:val="24"/>
          <w:szCs w:val="24"/>
        </w:rPr>
        <w:t>художественно-творческое;</w:t>
      </w:r>
    </w:p>
    <w:p w:rsidR="00A57638" w:rsidRPr="00F90A4E" w:rsidRDefault="00E235EB" w:rsidP="00BB5F3D">
      <w:pPr>
        <w:pStyle w:val="13"/>
        <w:numPr>
          <w:ilvl w:val="0"/>
          <w:numId w:val="277"/>
        </w:numPr>
        <w:spacing w:after="40"/>
        <w:jc w:val="both"/>
        <w:rPr>
          <w:color w:val="auto"/>
          <w:sz w:val="24"/>
          <w:szCs w:val="24"/>
        </w:rPr>
      </w:pPr>
      <w:r w:rsidRPr="00F90A4E">
        <w:rPr>
          <w:color w:val="auto"/>
          <w:sz w:val="24"/>
          <w:szCs w:val="24"/>
        </w:rPr>
        <w:t>спортивно-оздоровительное;</w:t>
      </w:r>
    </w:p>
    <w:p w:rsidR="00A57638" w:rsidRPr="00F90A4E" w:rsidRDefault="00E235EB" w:rsidP="00BB5F3D">
      <w:pPr>
        <w:pStyle w:val="13"/>
        <w:numPr>
          <w:ilvl w:val="0"/>
          <w:numId w:val="277"/>
        </w:numPr>
        <w:spacing w:after="40"/>
        <w:jc w:val="both"/>
        <w:rPr>
          <w:color w:val="auto"/>
          <w:sz w:val="24"/>
          <w:szCs w:val="24"/>
        </w:rPr>
      </w:pPr>
      <w:r w:rsidRPr="00F90A4E">
        <w:rPr>
          <w:color w:val="auto"/>
          <w:sz w:val="24"/>
          <w:szCs w:val="24"/>
        </w:rPr>
        <w:t>туристско-краеведческое.</w:t>
      </w:r>
    </w:p>
    <w:p w:rsidR="00A57638" w:rsidRPr="00F90A4E" w:rsidRDefault="00E235EB" w:rsidP="00C25F9F">
      <w:pPr>
        <w:pStyle w:val="13"/>
        <w:jc w:val="both"/>
        <w:rPr>
          <w:color w:val="auto"/>
          <w:sz w:val="24"/>
          <w:szCs w:val="24"/>
        </w:rPr>
      </w:pPr>
      <w:r w:rsidRPr="00F90A4E">
        <w:rPr>
          <w:color w:val="auto"/>
          <w:sz w:val="24"/>
          <w:szCs w:val="24"/>
        </w:rPr>
        <w:t>В качестве основных форм организации ПД могут быть использованы:</w:t>
      </w:r>
    </w:p>
    <w:p w:rsidR="00A57638" w:rsidRPr="00F90A4E" w:rsidRDefault="00E235EB" w:rsidP="00BB5F3D">
      <w:pPr>
        <w:pStyle w:val="13"/>
        <w:numPr>
          <w:ilvl w:val="0"/>
          <w:numId w:val="278"/>
        </w:numPr>
        <w:spacing w:after="40"/>
        <w:jc w:val="both"/>
        <w:rPr>
          <w:color w:val="auto"/>
          <w:sz w:val="24"/>
          <w:szCs w:val="24"/>
        </w:rPr>
      </w:pPr>
      <w:r w:rsidRPr="00F90A4E">
        <w:rPr>
          <w:color w:val="auto"/>
          <w:sz w:val="24"/>
          <w:szCs w:val="24"/>
        </w:rPr>
        <w:t>творческие мастерские;</w:t>
      </w:r>
    </w:p>
    <w:p w:rsidR="00A57638" w:rsidRPr="00F90A4E" w:rsidRDefault="00E235EB" w:rsidP="00BB5F3D">
      <w:pPr>
        <w:pStyle w:val="13"/>
        <w:numPr>
          <w:ilvl w:val="0"/>
          <w:numId w:val="278"/>
        </w:numPr>
        <w:jc w:val="both"/>
        <w:rPr>
          <w:color w:val="auto"/>
          <w:sz w:val="24"/>
          <w:szCs w:val="24"/>
        </w:rPr>
      </w:pPr>
      <w:r w:rsidRPr="00F90A4E">
        <w:rPr>
          <w:color w:val="auto"/>
          <w:sz w:val="24"/>
          <w:szCs w:val="24"/>
        </w:rPr>
        <w:t>экспериментальные лаборатории;</w:t>
      </w:r>
    </w:p>
    <w:p w:rsidR="00A57638" w:rsidRPr="00F90A4E" w:rsidRDefault="00E235EB" w:rsidP="00BB5F3D">
      <w:pPr>
        <w:pStyle w:val="13"/>
        <w:numPr>
          <w:ilvl w:val="0"/>
          <w:numId w:val="278"/>
        </w:numPr>
        <w:jc w:val="both"/>
        <w:rPr>
          <w:color w:val="auto"/>
          <w:sz w:val="24"/>
          <w:szCs w:val="24"/>
        </w:rPr>
      </w:pPr>
      <w:r w:rsidRPr="00F90A4E">
        <w:rPr>
          <w:color w:val="auto"/>
          <w:sz w:val="24"/>
          <w:szCs w:val="24"/>
        </w:rPr>
        <w:t>конструкторское бюро;</w:t>
      </w:r>
    </w:p>
    <w:p w:rsidR="00A57638" w:rsidRPr="00F90A4E" w:rsidRDefault="00E235EB" w:rsidP="00BB5F3D">
      <w:pPr>
        <w:pStyle w:val="13"/>
        <w:numPr>
          <w:ilvl w:val="0"/>
          <w:numId w:val="278"/>
        </w:numPr>
        <w:spacing w:after="40"/>
        <w:jc w:val="both"/>
        <w:rPr>
          <w:color w:val="auto"/>
          <w:sz w:val="24"/>
          <w:szCs w:val="24"/>
        </w:rPr>
      </w:pPr>
      <w:r w:rsidRPr="00F90A4E">
        <w:rPr>
          <w:color w:val="auto"/>
          <w:sz w:val="24"/>
          <w:szCs w:val="24"/>
        </w:rPr>
        <w:t>проектные недели;</w:t>
      </w:r>
    </w:p>
    <w:p w:rsidR="00A57638" w:rsidRPr="00F90A4E" w:rsidRDefault="00E235EB" w:rsidP="00BB5F3D">
      <w:pPr>
        <w:pStyle w:val="13"/>
        <w:numPr>
          <w:ilvl w:val="0"/>
          <w:numId w:val="278"/>
        </w:numPr>
        <w:spacing w:after="40"/>
        <w:jc w:val="both"/>
        <w:rPr>
          <w:color w:val="auto"/>
          <w:sz w:val="24"/>
          <w:szCs w:val="24"/>
        </w:rPr>
      </w:pPr>
      <w:r w:rsidRPr="00F90A4E">
        <w:rPr>
          <w:color w:val="auto"/>
          <w:sz w:val="24"/>
          <w:szCs w:val="24"/>
        </w:rPr>
        <w:t>практикумы.</w:t>
      </w:r>
    </w:p>
    <w:p w:rsidR="00A57638" w:rsidRPr="00F90A4E" w:rsidRDefault="00E235EB" w:rsidP="00C25F9F">
      <w:pPr>
        <w:pStyle w:val="13"/>
        <w:jc w:val="both"/>
        <w:rPr>
          <w:color w:val="auto"/>
          <w:sz w:val="24"/>
          <w:szCs w:val="24"/>
        </w:rPr>
      </w:pPr>
      <w:r w:rsidRPr="00F90A4E">
        <w:rPr>
          <w:color w:val="auto"/>
          <w:sz w:val="24"/>
          <w:szCs w:val="24"/>
        </w:rPr>
        <w:t>Формами представления итогов проектной деятельности во внеурочное время являются:</w:t>
      </w:r>
    </w:p>
    <w:p w:rsidR="00A57638" w:rsidRPr="00F90A4E" w:rsidRDefault="00E235EB" w:rsidP="00BB5F3D">
      <w:pPr>
        <w:pStyle w:val="13"/>
        <w:numPr>
          <w:ilvl w:val="0"/>
          <w:numId w:val="279"/>
        </w:numPr>
        <w:jc w:val="both"/>
        <w:rPr>
          <w:color w:val="auto"/>
          <w:sz w:val="24"/>
          <w:szCs w:val="24"/>
        </w:rPr>
      </w:pPr>
      <w:r w:rsidRPr="00F90A4E">
        <w:rPr>
          <w:color w:val="auto"/>
          <w:sz w:val="24"/>
          <w:szCs w:val="24"/>
        </w:rPr>
        <w:t>материальный продукт (объект, макет, конструкторское изделие и пр.);</w:t>
      </w:r>
    </w:p>
    <w:p w:rsidR="00A57638" w:rsidRPr="00F90A4E" w:rsidRDefault="00E235EB" w:rsidP="00BB5F3D">
      <w:pPr>
        <w:pStyle w:val="13"/>
        <w:numPr>
          <w:ilvl w:val="0"/>
          <w:numId w:val="279"/>
        </w:numPr>
        <w:jc w:val="both"/>
        <w:rPr>
          <w:color w:val="auto"/>
          <w:sz w:val="24"/>
          <w:szCs w:val="24"/>
        </w:rPr>
      </w:pPr>
      <w:r w:rsidRPr="00F90A4E">
        <w:rPr>
          <w:color w:val="auto"/>
          <w:sz w:val="24"/>
          <w:szCs w:val="24"/>
        </w:rPr>
        <w:t>медийный продукт (плакат, газета, журнал, рекламная продукция, фильм и др.);</w:t>
      </w:r>
    </w:p>
    <w:p w:rsidR="00A57638" w:rsidRPr="00F90A4E" w:rsidRDefault="00E235EB" w:rsidP="00BB5F3D">
      <w:pPr>
        <w:pStyle w:val="13"/>
        <w:numPr>
          <w:ilvl w:val="0"/>
          <w:numId w:val="279"/>
        </w:numPr>
        <w:jc w:val="both"/>
        <w:rPr>
          <w:color w:val="auto"/>
          <w:sz w:val="24"/>
          <w:szCs w:val="24"/>
        </w:rPr>
      </w:pPr>
      <w:r w:rsidRPr="00F90A4E">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F90A4E" w:rsidRDefault="00E235EB" w:rsidP="00BB5F3D">
      <w:pPr>
        <w:pStyle w:val="13"/>
        <w:numPr>
          <w:ilvl w:val="0"/>
          <w:numId w:val="279"/>
        </w:numPr>
        <w:jc w:val="both"/>
        <w:rPr>
          <w:color w:val="auto"/>
          <w:sz w:val="24"/>
          <w:szCs w:val="24"/>
        </w:rPr>
      </w:pPr>
      <w:r w:rsidRPr="00F90A4E">
        <w:rPr>
          <w:color w:val="auto"/>
          <w:sz w:val="24"/>
          <w:szCs w:val="24"/>
        </w:rPr>
        <w:t>отчетные материалы по проекту (тексты, мультимедийные продукты).</w:t>
      </w:r>
    </w:p>
    <w:p w:rsidR="00A57638" w:rsidRPr="00F90A4E" w:rsidRDefault="00E235EB" w:rsidP="00C25F9F">
      <w:pPr>
        <w:pStyle w:val="13"/>
        <w:spacing w:line="266" w:lineRule="auto"/>
        <w:jc w:val="both"/>
        <w:rPr>
          <w:color w:val="auto"/>
          <w:sz w:val="24"/>
          <w:szCs w:val="24"/>
        </w:rPr>
      </w:pPr>
      <w:r w:rsidRPr="00F90A4E">
        <w:rPr>
          <w:b/>
          <w:bCs/>
          <w:i/>
          <w:iCs/>
          <w:color w:val="auto"/>
          <w:sz w:val="24"/>
          <w:szCs w:val="24"/>
        </w:rPr>
        <w:t>Общие рекомендации по оцениванию проектной деятельности</w:t>
      </w:r>
    </w:p>
    <w:p w:rsidR="00A57638" w:rsidRPr="00F90A4E" w:rsidRDefault="00E235EB" w:rsidP="00C25F9F">
      <w:pPr>
        <w:pStyle w:val="13"/>
        <w:jc w:val="both"/>
        <w:rPr>
          <w:color w:val="auto"/>
          <w:sz w:val="24"/>
          <w:szCs w:val="24"/>
        </w:rPr>
      </w:pPr>
      <w:r w:rsidRPr="00F90A4E">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F90A4E" w:rsidRDefault="00E235EB" w:rsidP="00883CD0">
      <w:pPr>
        <w:pStyle w:val="13"/>
        <w:numPr>
          <w:ilvl w:val="0"/>
          <w:numId w:val="280"/>
        </w:numPr>
        <w:spacing w:line="240" w:lineRule="auto"/>
        <w:ind w:left="714" w:hanging="357"/>
        <w:jc w:val="both"/>
        <w:rPr>
          <w:color w:val="auto"/>
          <w:sz w:val="24"/>
          <w:szCs w:val="24"/>
        </w:rPr>
      </w:pPr>
      <w:r w:rsidRPr="00F90A4E">
        <w:rPr>
          <w:color w:val="auto"/>
          <w:sz w:val="24"/>
          <w:szCs w:val="24"/>
        </w:rPr>
        <w:t>понимание проблемы, связанных с нею цели и задач;</w:t>
      </w:r>
    </w:p>
    <w:p w:rsidR="00A57638" w:rsidRPr="00F90A4E" w:rsidRDefault="00E235EB" w:rsidP="00883CD0">
      <w:pPr>
        <w:pStyle w:val="13"/>
        <w:numPr>
          <w:ilvl w:val="0"/>
          <w:numId w:val="280"/>
        </w:numPr>
        <w:spacing w:line="240" w:lineRule="auto"/>
        <w:ind w:left="714" w:hanging="357"/>
        <w:jc w:val="both"/>
        <w:rPr>
          <w:color w:val="auto"/>
          <w:sz w:val="24"/>
          <w:szCs w:val="24"/>
        </w:rPr>
      </w:pPr>
      <w:r w:rsidRPr="00F90A4E">
        <w:rPr>
          <w:color w:val="auto"/>
          <w:sz w:val="24"/>
          <w:szCs w:val="24"/>
        </w:rPr>
        <w:t>умение определить оптимальный путь решения проблемы;</w:t>
      </w:r>
    </w:p>
    <w:p w:rsidR="00A57638" w:rsidRPr="00F90A4E" w:rsidRDefault="00E235EB" w:rsidP="00883CD0">
      <w:pPr>
        <w:pStyle w:val="13"/>
        <w:numPr>
          <w:ilvl w:val="0"/>
          <w:numId w:val="280"/>
        </w:numPr>
        <w:spacing w:line="240" w:lineRule="auto"/>
        <w:ind w:left="714" w:hanging="357"/>
        <w:jc w:val="both"/>
        <w:rPr>
          <w:color w:val="auto"/>
          <w:sz w:val="24"/>
          <w:szCs w:val="24"/>
        </w:rPr>
      </w:pPr>
      <w:r w:rsidRPr="00F90A4E">
        <w:rPr>
          <w:color w:val="auto"/>
          <w:sz w:val="24"/>
          <w:szCs w:val="24"/>
        </w:rPr>
        <w:t>умение планировать и работать по плану;</w:t>
      </w:r>
    </w:p>
    <w:p w:rsidR="00A57638" w:rsidRPr="00F90A4E" w:rsidRDefault="00E235EB" w:rsidP="00883CD0">
      <w:pPr>
        <w:pStyle w:val="13"/>
        <w:numPr>
          <w:ilvl w:val="0"/>
          <w:numId w:val="280"/>
        </w:numPr>
        <w:spacing w:line="240" w:lineRule="auto"/>
        <w:ind w:left="714" w:hanging="357"/>
        <w:jc w:val="both"/>
        <w:rPr>
          <w:color w:val="auto"/>
          <w:sz w:val="24"/>
          <w:szCs w:val="24"/>
        </w:rPr>
      </w:pPr>
      <w:r w:rsidRPr="00F90A4E">
        <w:rPr>
          <w:color w:val="auto"/>
          <w:sz w:val="24"/>
          <w:szCs w:val="24"/>
        </w:rPr>
        <w:t>умение реализовать проектный замысел и оформить его в виде реального «продукта»;</w:t>
      </w:r>
    </w:p>
    <w:p w:rsidR="00A57638" w:rsidRPr="00F90A4E" w:rsidRDefault="00E235EB" w:rsidP="00883CD0">
      <w:pPr>
        <w:pStyle w:val="13"/>
        <w:numPr>
          <w:ilvl w:val="0"/>
          <w:numId w:val="280"/>
        </w:numPr>
        <w:spacing w:line="240" w:lineRule="auto"/>
        <w:ind w:left="714" w:hanging="357"/>
        <w:jc w:val="both"/>
        <w:rPr>
          <w:color w:val="auto"/>
          <w:sz w:val="24"/>
          <w:szCs w:val="24"/>
        </w:rPr>
      </w:pPr>
      <w:r w:rsidRPr="00F90A4E">
        <w:rPr>
          <w:color w:val="auto"/>
          <w:sz w:val="24"/>
          <w:szCs w:val="24"/>
        </w:rPr>
        <w:t>умение осуществлять самооценку деятельности и результата, взаимоценку деятельности в группе.</w:t>
      </w:r>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rPr>
        <w:t>В процессе публичной презентации результатов проекта оценивается:</w:t>
      </w:r>
    </w:p>
    <w:p w:rsidR="00A57638" w:rsidRPr="00F90A4E" w:rsidRDefault="00E235EB" w:rsidP="00883CD0">
      <w:pPr>
        <w:pStyle w:val="13"/>
        <w:numPr>
          <w:ilvl w:val="0"/>
          <w:numId w:val="281"/>
        </w:numPr>
        <w:spacing w:line="240" w:lineRule="auto"/>
        <w:ind w:left="714" w:hanging="357"/>
        <w:jc w:val="both"/>
        <w:rPr>
          <w:color w:val="auto"/>
          <w:sz w:val="24"/>
          <w:szCs w:val="24"/>
        </w:rPr>
      </w:pPr>
      <w:r w:rsidRPr="00F90A4E">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F90A4E" w:rsidRDefault="00E235EB" w:rsidP="00883CD0">
      <w:pPr>
        <w:pStyle w:val="13"/>
        <w:numPr>
          <w:ilvl w:val="0"/>
          <w:numId w:val="281"/>
        </w:numPr>
        <w:spacing w:line="240" w:lineRule="auto"/>
        <w:ind w:left="714" w:hanging="357"/>
        <w:jc w:val="both"/>
        <w:rPr>
          <w:color w:val="auto"/>
          <w:sz w:val="24"/>
          <w:szCs w:val="24"/>
        </w:rPr>
      </w:pPr>
      <w:r w:rsidRPr="00F90A4E">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F90A4E" w:rsidRDefault="00E235EB" w:rsidP="00883CD0">
      <w:pPr>
        <w:pStyle w:val="13"/>
        <w:numPr>
          <w:ilvl w:val="0"/>
          <w:numId w:val="281"/>
        </w:numPr>
        <w:spacing w:line="240" w:lineRule="auto"/>
        <w:ind w:left="714" w:hanging="357"/>
        <w:jc w:val="both"/>
        <w:rPr>
          <w:color w:val="auto"/>
          <w:sz w:val="24"/>
          <w:szCs w:val="24"/>
        </w:rPr>
      </w:pPr>
      <w:r w:rsidRPr="00F90A4E">
        <w:rPr>
          <w:color w:val="auto"/>
          <w:sz w:val="24"/>
          <w:szCs w:val="24"/>
        </w:rPr>
        <w:t>качество письменного текста (соответствие плану, оформление работы, грамотность изложения);</w:t>
      </w:r>
    </w:p>
    <w:p w:rsidR="00A57638" w:rsidRPr="00F90A4E" w:rsidRDefault="00E235EB" w:rsidP="00883CD0">
      <w:pPr>
        <w:pStyle w:val="13"/>
        <w:numPr>
          <w:ilvl w:val="0"/>
          <w:numId w:val="281"/>
        </w:numPr>
        <w:spacing w:line="240" w:lineRule="auto"/>
        <w:ind w:left="714" w:hanging="357"/>
        <w:jc w:val="both"/>
        <w:rPr>
          <w:color w:val="auto"/>
          <w:sz w:val="24"/>
          <w:szCs w:val="24"/>
        </w:rPr>
      </w:pPr>
      <w:r w:rsidRPr="00F90A4E">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F90A4E" w:rsidRDefault="003B458B" w:rsidP="00C25F9F">
      <w:pPr>
        <w:pStyle w:val="3"/>
        <w:rPr>
          <w:rFonts w:ascii="Times New Roman" w:hAnsi="Times New Roman" w:cs="Times New Roman"/>
          <w:sz w:val="24"/>
          <w:szCs w:val="24"/>
        </w:rPr>
      </w:pPr>
      <w:bookmarkStart w:id="652" w:name="bookmark1913"/>
      <w:bookmarkStart w:id="653" w:name="_Toc105502802"/>
      <w:r>
        <w:rPr>
          <w:rFonts w:ascii="Times New Roman" w:hAnsi="Times New Roman" w:cs="Times New Roman"/>
          <w:sz w:val="24"/>
          <w:szCs w:val="24"/>
        </w:rPr>
        <w:t>3</w:t>
      </w:r>
      <w:r w:rsidR="00E235EB" w:rsidRPr="00F90A4E">
        <w:rPr>
          <w:rFonts w:ascii="Times New Roman" w:hAnsi="Times New Roman" w:cs="Times New Roman"/>
          <w:sz w:val="24"/>
          <w:szCs w:val="24"/>
        </w:rPr>
        <w:t>.2.3. Организационный раздел</w:t>
      </w:r>
      <w:bookmarkEnd w:id="652"/>
      <w:bookmarkEnd w:id="653"/>
    </w:p>
    <w:p w:rsidR="00A57638" w:rsidRPr="00F90A4E" w:rsidRDefault="00E235EB" w:rsidP="00C25F9F">
      <w:pPr>
        <w:pStyle w:val="13"/>
        <w:spacing w:line="262" w:lineRule="auto"/>
        <w:ind w:firstLine="260"/>
        <w:jc w:val="both"/>
        <w:rPr>
          <w:color w:val="auto"/>
          <w:sz w:val="24"/>
          <w:szCs w:val="24"/>
        </w:rPr>
      </w:pPr>
      <w:r w:rsidRPr="00F90A4E">
        <w:rPr>
          <w:b/>
          <w:bCs/>
          <w:i/>
          <w:iCs/>
          <w:color w:val="auto"/>
          <w:sz w:val="24"/>
          <w:szCs w:val="24"/>
        </w:rPr>
        <w:t xml:space="preserve">Формы взаимодействия участников образовательного процесса при создании и реализации программы развития </w:t>
      </w:r>
      <w:r w:rsidR="003B458B">
        <w:rPr>
          <w:b/>
          <w:bCs/>
          <w:i/>
          <w:iCs/>
          <w:color w:val="auto"/>
          <w:sz w:val="24"/>
          <w:szCs w:val="24"/>
        </w:rPr>
        <w:t>УДД</w:t>
      </w:r>
    </w:p>
    <w:p w:rsidR="00A57638" w:rsidRPr="00F90A4E" w:rsidRDefault="00E235EB" w:rsidP="00C25F9F">
      <w:pPr>
        <w:pStyle w:val="13"/>
        <w:spacing w:line="240" w:lineRule="auto"/>
        <w:ind w:firstLine="260"/>
        <w:jc w:val="both"/>
        <w:rPr>
          <w:color w:val="auto"/>
          <w:sz w:val="24"/>
          <w:szCs w:val="24"/>
        </w:rPr>
      </w:pPr>
      <w:r w:rsidRPr="00F90A4E">
        <w:rPr>
          <w:color w:val="auto"/>
          <w:sz w:val="24"/>
          <w:szCs w:val="24"/>
          <w:lang w:val="en-US" w:eastAsia="en-US" w:bidi="en-US"/>
        </w:rPr>
        <w:t>C</w:t>
      </w:r>
      <w:r w:rsidR="00E145B0" w:rsidRPr="00F90A4E">
        <w:rPr>
          <w:color w:val="auto"/>
          <w:sz w:val="24"/>
          <w:szCs w:val="24"/>
          <w:lang w:eastAsia="en-US" w:bidi="en-US"/>
        </w:rPr>
        <w:t xml:space="preserve"> </w:t>
      </w:r>
      <w:r w:rsidRPr="00F90A4E">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F90A4E" w:rsidRDefault="00E235EB" w:rsidP="003B458B">
      <w:pPr>
        <w:pStyle w:val="13"/>
        <w:numPr>
          <w:ilvl w:val="0"/>
          <w:numId w:val="282"/>
        </w:numPr>
        <w:spacing w:line="257" w:lineRule="auto"/>
        <w:ind w:left="0" w:firstLine="360"/>
        <w:jc w:val="both"/>
        <w:rPr>
          <w:color w:val="auto"/>
          <w:sz w:val="24"/>
          <w:szCs w:val="24"/>
        </w:rPr>
      </w:pPr>
      <w:r w:rsidRPr="00F90A4E">
        <w:rPr>
          <w:color w:val="auto"/>
          <w:sz w:val="24"/>
          <w:szCs w:val="24"/>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w:t>
      </w:r>
      <w:r w:rsidRPr="00F90A4E">
        <w:rPr>
          <w:color w:val="auto"/>
          <w:sz w:val="24"/>
          <w:szCs w:val="24"/>
        </w:rPr>
        <w:lastRenderedPageBreak/>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разработка основных подходов к конструированию задач на применение универсальных учебных действий;</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организация разъяснительной/просветительской работы с родителями по проблемам развития УУД у учащихся;</w:t>
      </w:r>
    </w:p>
    <w:p w:rsidR="00E7407D" w:rsidRPr="00F90A4E" w:rsidRDefault="00E235EB" w:rsidP="003B458B">
      <w:pPr>
        <w:pStyle w:val="13"/>
        <w:numPr>
          <w:ilvl w:val="0"/>
          <w:numId w:val="282"/>
        </w:numPr>
        <w:ind w:left="0" w:firstLine="360"/>
        <w:jc w:val="both"/>
        <w:rPr>
          <w:color w:val="auto"/>
          <w:sz w:val="24"/>
          <w:szCs w:val="24"/>
        </w:rPr>
      </w:pPr>
      <w:r w:rsidRPr="00F90A4E">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57638" w:rsidRPr="00F90A4E" w:rsidRDefault="00E235EB" w:rsidP="00C25F9F">
      <w:pPr>
        <w:pStyle w:val="13"/>
        <w:spacing w:line="240" w:lineRule="auto"/>
        <w:jc w:val="both"/>
        <w:rPr>
          <w:color w:val="auto"/>
          <w:sz w:val="24"/>
          <w:szCs w:val="24"/>
        </w:rPr>
      </w:pPr>
      <w:r w:rsidRPr="00F90A4E">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F90A4E" w:rsidRDefault="00E235EB" w:rsidP="00C25F9F">
      <w:pPr>
        <w:pStyle w:val="13"/>
        <w:spacing w:line="240" w:lineRule="auto"/>
        <w:jc w:val="both"/>
        <w:rPr>
          <w:color w:val="auto"/>
          <w:sz w:val="24"/>
          <w:szCs w:val="24"/>
        </w:rPr>
      </w:pPr>
      <w:r w:rsidRPr="00F90A4E">
        <w:rPr>
          <w:color w:val="auto"/>
          <w:sz w:val="24"/>
          <w:szCs w:val="24"/>
        </w:rPr>
        <w:t>На подготовительном этапе команда образовательной организации может провести следующие аналитические работы:</w:t>
      </w:r>
    </w:p>
    <w:p w:rsidR="00A57638" w:rsidRPr="00F90A4E" w:rsidRDefault="00E235EB" w:rsidP="003B458B">
      <w:pPr>
        <w:pStyle w:val="13"/>
        <w:numPr>
          <w:ilvl w:val="0"/>
          <w:numId w:val="283"/>
        </w:numPr>
        <w:spacing w:line="271" w:lineRule="auto"/>
        <w:ind w:left="0" w:firstLine="426"/>
        <w:jc w:val="both"/>
        <w:rPr>
          <w:color w:val="auto"/>
          <w:sz w:val="24"/>
          <w:szCs w:val="24"/>
        </w:rPr>
      </w:pPr>
      <w:r w:rsidRPr="00F90A4E">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F90A4E" w:rsidRDefault="00E235EB" w:rsidP="003B458B">
      <w:pPr>
        <w:pStyle w:val="13"/>
        <w:numPr>
          <w:ilvl w:val="0"/>
          <w:numId w:val="283"/>
        </w:numPr>
        <w:spacing w:line="271" w:lineRule="auto"/>
        <w:ind w:left="0" w:firstLine="426"/>
        <w:jc w:val="both"/>
        <w:rPr>
          <w:color w:val="auto"/>
          <w:sz w:val="24"/>
          <w:szCs w:val="24"/>
        </w:rPr>
      </w:pPr>
      <w:r w:rsidRPr="00F90A4E">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F90A4E" w:rsidRDefault="00E235EB" w:rsidP="003B458B">
      <w:pPr>
        <w:pStyle w:val="13"/>
        <w:numPr>
          <w:ilvl w:val="0"/>
          <w:numId w:val="283"/>
        </w:numPr>
        <w:spacing w:line="295" w:lineRule="auto"/>
        <w:ind w:left="0" w:firstLine="426"/>
        <w:jc w:val="both"/>
        <w:rPr>
          <w:color w:val="auto"/>
          <w:sz w:val="24"/>
          <w:szCs w:val="24"/>
        </w:rPr>
      </w:pPr>
      <w:r w:rsidRPr="00F90A4E">
        <w:rPr>
          <w:color w:val="auto"/>
          <w:sz w:val="24"/>
          <w:szCs w:val="24"/>
        </w:rPr>
        <w:t>анализировать результаты учащихся по линии развития УУД на предыдущем уровне;</w:t>
      </w:r>
    </w:p>
    <w:p w:rsidR="00A57638" w:rsidRPr="00F90A4E" w:rsidRDefault="00E235EB" w:rsidP="003B458B">
      <w:pPr>
        <w:pStyle w:val="13"/>
        <w:numPr>
          <w:ilvl w:val="0"/>
          <w:numId w:val="283"/>
        </w:numPr>
        <w:spacing w:line="276" w:lineRule="auto"/>
        <w:ind w:left="0" w:firstLine="426"/>
        <w:jc w:val="both"/>
        <w:rPr>
          <w:color w:val="auto"/>
          <w:sz w:val="24"/>
          <w:szCs w:val="24"/>
        </w:rPr>
      </w:pPr>
      <w:r w:rsidRPr="00F90A4E">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F90A4E" w:rsidRDefault="00E235EB" w:rsidP="00C25F9F">
      <w:pPr>
        <w:pStyle w:val="13"/>
        <w:spacing w:line="240" w:lineRule="auto"/>
        <w:jc w:val="both"/>
        <w:rPr>
          <w:color w:val="auto"/>
          <w:sz w:val="24"/>
          <w:szCs w:val="24"/>
        </w:rPr>
      </w:pPr>
      <w:r w:rsidRPr="00F90A4E">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F90A4E" w:rsidRDefault="00E235EB" w:rsidP="00C25F9F">
      <w:pPr>
        <w:pStyle w:val="13"/>
        <w:spacing w:line="240" w:lineRule="auto"/>
        <w:jc w:val="both"/>
        <w:rPr>
          <w:color w:val="auto"/>
          <w:sz w:val="24"/>
          <w:szCs w:val="24"/>
        </w:rPr>
      </w:pPr>
      <w:r w:rsidRPr="00F90A4E">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F90A4E" w:rsidRDefault="00E235EB" w:rsidP="00C25F9F">
      <w:pPr>
        <w:pStyle w:val="13"/>
        <w:spacing w:after="160" w:line="240" w:lineRule="auto"/>
        <w:jc w:val="both"/>
        <w:rPr>
          <w:color w:val="auto"/>
          <w:sz w:val="24"/>
          <w:szCs w:val="24"/>
        </w:rPr>
      </w:pPr>
      <w:r w:rsidRPr="00F90A4E">
        <w:rPr>
          <w:color w:val="auto"/>
          <w:sz w:val="24"/>
          <w:szCs w:val="24"/>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57638" w:rsidRPr="00F90A4E" w:rsidRDefault="003B458B" w:rsidP="00C25F9F">
      <w:pPr>
        <w:pStyle w:val="22"/>
        <w:rPr>
          <w:rFonts w:ascii="Times New Roman" w:hAnsi="Times New Roman" w:cs="Times New Roman"/>
          <w:sz w:val="24"/>
          <w:szCs w:val="24"/>
        </w:rPr>
      </w:pPr>
      <w:bookmarkStart w:id="654" w:name="bookmark1915"/>
      <w:bookmarkStart w:id="655" w:name="_Toc105502803"/>
      <w:r>
        <w:rPr>
          <w:rFonts w:ascii="Times New Roman" w:hAnsi="Times New Roman" w:cs="Times New Roman"/>
          <w:sz w:val="24"/>
          <w:szCs w:val="24"/>
        </w:rPr>
        <w:t>3</w:t>
      </w:r>
      <w:r w:rsidR="00E235EB" w:rsidRPr="00F90A4E">
        <w:rPr>
          <w:rFonts w:ascii="Times New Roman" w:hAnsi="Times New Roman" w:cs="Times New Roman"/>
          <w:sz w:val="24"/>
          <w:szCs w:val="24"/>
        </w:rPr>
        <w:t xml:space="preserve">.3. </w:t>
      </w:r>
      <w:r>
        <w:rPr>
          <w:rFonts w:ascii="Times New Roman" w:hAnsi="Times New Roman" w:cs="Times New Roman"/>
          <w:sz w:val="24"/>
          <w:szCs w:val="24"/>
        </w:rPr>
        <w:t xml:space="preserve">ФЕДЕРАЛЬНАЯ </w:t>
      </w:r>
      <w:r w:rsidR="00E145B0" w:rsidRPr="00F90A4E">
        <w:rPr>
          <w:rFonts w:ascii="Times New Roman" w:hAnsi="Times New Roman" w:cs="Times New Roman"/>
          <w:sz w:val="24"/>
          <w:szCs w:val="24"/>
        </w:rPr>
        <w:t>РАБОЧАЯ</w:t>
      </w:r>
      <w:r w:rsidR="00E235EB" w:rsidRPr="00F90A4E">
        <w:rPr>
          <w:rFonts w:ascii="Times New Roman" w:hAnsi="Times New Roman" w:cs="Times New Roman"/>
          <w:sz w:val="24"/>
          <w:szCs w:val="24"/>
        </w:rPr>
        <w:t xml:space="preserve"> ПРОГРАММА ВОСПИТАНИЯ</w:t>
      </w:r>
      <w:bookmarkEnd w:id="654"/>
      <w:bookmarkEnd w:id="655"/>
    </w:p>
    <w:p w:rsidR="00A57638" w:rsidRPr="00F90A4E" w:rsidRDefault="003B458B" w:rsidP="00C25F9F">
      <w:pPr>
        <w:pStyle w:val="3"/>
        <w:rPr>
          <w:rFonts w:ascii="Times New Roman" w:hAnsi="Times New Roman" w:cs="Times New Roman"/>
          <w:sz w:val="24"/>
          <w:szCs w:val="24"/>
        </w:rPr>
      </w:pPr>
      <w:bookmarkStart w:id="656" w:name="bookmark1917"/>
      <w:bookmarkStart w:id="657" w:name="_Toc105502804"/>
      <w:r>
        <w:rPr>
          <w:rFonts w:ascii="Times New Roman" w:hAnsi="Times New Roman" w:cs="Times New Roman"/>
          <w:sz w:val="24"/>
          <w:szCs w:val="24"/>
        </w:rPr>
        <w:t>3</w:t>
      </w:r>
      <w:r w:rsidR="0043590E" w:rsidRPr="00F90A4E">
        <w:rPr>
          <w:rFonts w:ascii="Times New Roman" w:hAnsi="Times New Roman" w:cs="Times New Roman"/>
          <w:sz w:val="24"/>
          <w:szCs w:val="24"/>
        </w:rPr>
        <w:t xml:space="preserve">.3.1. </w:t>
      </w:r>
      <w:r w:rsidR="00E235EB" w:rsidRPr="00F90A4E">
        <w:rPr>
          <w:rFonts w:ascii="Times New Roman" w:hAnsi="Times New Roman" w:cs="Times New Roman"/>
          <w:sz w:val="24"/>
          <w:szCs w:val="24"/>
        </w:rPr>
        <w:t>Пояснительная записка</w:t>
      </w:r>
      <w:bookmarkEnd w:id="656"/>
      <w:bookmarkEnd w:id="657"/>
    </w:p>
    <w:p w:rsidR="00B508ED" w:rsidRPr="00B508ED" w:rsidRDefault="00E145B0" w:rsidP="00B508ED">
      <w:pPr>
        <w:widowControl/>
        <w:ind w:firstLine="709"/>
        <w:jc w:val="both"/>
        <w:rPr>
          <w:rFonts w:ascii="Times New Roman" w:eastAsia="SchoolBookSanPin" w:hAnsi="Times New Roman"/>
        </w:rPr>
      </w:pPr>
      <w:r w:rsidRPr="00F90A4E">
        <w:rPr>
          <w:rFonts w:ascii="Times New Roman" w:hAnsi="Times New Roman" w:cs="Times New Roman"/>
        </w:rPr>
        <w:t xml:space="preserve">Программа  воспитания  МБОУ  Диево-Городищенской СОШ (далее  –  Программа) разработана  в  соответствии  с  </w:t>
      </w:r>
      <w:r w:rsidR="00B508ED">
        <w:rPr>
          <w:rFonts w:ascii="Times New Roman" w:hAnsi="Times New Roman" w:cs="Times New Roman"/>
        </w:rPr>
        <w:t>федеральной рабочей   программой воспитания</w:t>
      </w:r>
      <w:r w:rsidRPr="00F90A4E">
        <w:rPr>
          <w:rFonts w:ascii="Times New Roman" w:hAnsi="Times New Roman" w:cs="Times New Roman"/>
        </w:rPr>
        <w:t xml:space="preserve">,  </w:t>
      </w:r>
      <w:r w:rsidR="00B508ED" w:rsidRPr="00F90A4E">
        <w:rPr>
          <w:rFonts w:ascii="Times New Roman" w:hAnsi="Times New Roman" w:cs="Times New Roman"/>
        </w:rPr>
        <w:t>утвержденной</w:t>
      </w:r>
      <w:r w:rsidR="00B508ED">
        <w:t xml:space="preserve"> </w:t>
      </w:r>
      <w:r w:rsidR="00B508ED">
        <w:rPr>
          <w:rFonts w:ascii="Times New Roman" w:hAnsi="Times New Roman" w:cs="Times New Roman"/>
        </w:rPr>
        <w:t>п</w:t>
      </w:r>
      <w:r w:rsidR="00B508ED" w:rsidRPr="00B508ED">
        <w:rPr>
          <w:rFonts w:ascii="Times New Roman" w:hAnsi="Times New Roman" w:cs="Times New Roman"/>
        </w:rPr>
        <w:t>риказ</w:t>
      </w:r>
      <w:r w:rsidR="00B508ED">
        <w:rPr>
          <w:rFonts w:ascii="Times New Roman" w:hAnsi="Times New Roman" w:cs="Times New Roman"/>
        </w:rPr>
        <w:t>ом</w:t>
      </w:r>
      <w:r w:rsidR="00B508ED" w:rsidRPr="00B508ED">
        <w:rPr>
          <w:rFonts w:ascii="Times New Roman" w:hAnsi="Times New Roman" w:cs="Times New Roman"/>
        </w:rPr>
        <w:t xml:space="preserve"> Министерства просвещения Российской Федерации от 18.05.2023 № 370 «Об утверждении федеральной образовательной программы основного общего образования»</w:t>
      </w:r>
      <w:r w:rsidR="00B508ED">
        <w:rPr>
          <w:rFonts w:ascii="Times New Roman" w:hAnsi="Times New Roman" w:cs="Times New Roman"/>
        </w:rPr>
        <w:t xml:space="preserve">. </w:t>
      </w:r>
      <w:r w:rsidR="00B508ED" w:rsidRPr="00B508ED">
        <w:rPr>
          <w:rFonts w:ascii="Times New Roman" w:eastAsia="SchoolBookSanPin" w:hAnsi="Times New Roman"/>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145B0" w:rsidRDefault="00E145B0" w:rsidP="00B508ED">
      <w:pPr>
        <w:pStyle w:val="13"/>
        <w:tabs>
          <w:tab w:val="left" w:pos="519"/>
        </w:tabs>
        <w:ind w:firstLine="567"/>
        <w:jc w:val="both"/>
        <w:rPr>
          <w:sz w:val="24"/>
          <w:szCs w:val="24"/>
        </w:rPr>
      </w:pPr>
      <w:r w:rsidRPr="00F90A4E">
        <w:rPr>
          <w:sz w:val="24"/>
          <w:szCs w:val="24"/>
        </w:rP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физического  воспитания,  достижение  результатов  освоения  обучающимися образовательной программы основного общего образования,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Рабочая  программа  воспитания  показывает,  каким  образом  педагоги  могут реализовать воспитательный потенциал их совместной с детьми деятельности.</w:t>
      </w:r>
    </w:p>
    <w:p w:rsidR="00B508ED" w:rsidRPr="00E63A04" w:rsidRDefault="00B508ED" w:rsidP="00E63A04">
      <w:pPr>
        <w:widowControl/>
        <w:ind w:firstLine="709"/>
        <w:jc w:val="both"/>
        <w:rPr>
          <w:rFonts w:ascii="Times New Roman" w:eastAsia="SchoolBookSanPin" w:hAnsi="Times New Roman"/>
        </w:rPr>
      </w:pPr>
      <w:r w:rsidRPr="00E63A04">
        <w:rPr>
          <w:rFonts w:ascii="Times New Roman" w:eastAsia="SchoolBookSanPin" w:hAnsi="Times New Roman"/>
        </w:rPr>
        <w:t>Программа воспитания:</w:t>
      </w:r>
    </w:p>
    <w:p w:rsidR="00B508ED" w:rsidRPr="00E63A04" w:rsidRDefault="00B508ED" w:rsidP="00E63A04">
      <w:pPr>
        <w:widowControl/>
        <w:ind w:firstLine="709"/>
        <w:jc w:val="both"/>
        <w:rPr>
          <w:rFonts w:ascii="Times New Roman" w:eastAsia="SchoolBookSanPin" w:hAnsi="Times New Roman"/>
        </w:rPr>
      </w:pPr>
      <w:r w:rsidRPr="00E63A04">
        <w:rPr>
          <w:rFonts w:ascii="Times New Roman" w:eastAsia="SchoolBookSanPin" w:hAnsi="Times New Roman"/>
        </w:rPr>
        <w:t>предназначена для планирования и организации системной воспитательной деятельности в образовательной организации;</w:t>
      </w:r>
    </w:p>
    <w:p w:rsidR="00B508ED" w:rsidRPr="00E63A04" w:rsidRDefault="00B508ED" w:rsidP="00E63A04">
      <w:pPr>
        <w:widowControl/>
        <w:ind w:firstLine="709"/>
        <w:jc w:val="both"/>
        <w:rPr>
          <w:rFonts w:ascii="Times New Roman" w:eastAsia="SchoolBookSanPin" w:hAnsi="Times New Roman"/>
        </w:rPr>
      </w:pPr>
      <w:r w:rsidRPr="00E63A04">
        <w:rPr>
          <w:rFonts w:ascii="Times New Roman" w:eastAsia="SchoolBookSanPin" w:hAnsi="Times New Roman"/>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B508ED" w:rsidRPr="00E63A04" w:rsidRDefault="00B508ED" w:rsidP="00E63A04">
      <w:pPr>
        <w:widowControl/>
        <w:ind w:firstLine="709"/>
        <w:jc w:val="both"/>
        <w:rPr>
          <w:rFonts w:ascii="Times New Roman" w:eastAsia="SchoolBookSanPin" w:hAnsi="Times New Roman"/>
        </w:rPr>
      </w:pPr>
      <w:r w:rsidRPr="00E63A04">
        <w:rPr>
          <w:rFonts w:ascii="Times New Roman" w:eastAsia="SchoolBookSanPin" w:hAnsi="Times New Roman"/>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B508ED" w:rsidRPr="00E63A04" w:rsidRDefault="00B508ED" w:rsidP="00E63A04">
      <w:pPr>
        <w:widowControl/>
        <w:ind w:firstLine="709"/>
        <w:jc w:val="both"/>
        <w:rPr>
          <w:rFonts w:ascii="Times New Roman" w:eastAsia="SchoolBookSanPin" w:hAnsi="Times New Roman"/>
        </w:rPr>
      </w:pPr>
      <w:r w:rsidRPr="00E63A04">
        <w:rPr>
          <w:rFonts w:ascii="Times New Roman" w:eastAsia="SchoolBookSanPin" w:hAnsi="Times New Roman"/>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B508ED" w:rsidRPr="00CA4934" w:rsidRDefault="00B508ED" w:rsidP="00E63A04">
      <w:pPr>
        <w:widowControl/>
        <w:ind w:firstLine="709"/>
        <w:jc w:val="both"/>
        <w:rPr>
          <w:rFonts w:ascii="Times New Roman" w:eastAsia="SchoolBookSanPin" w:hAnsi="Times New Roman"/>
          <w:sz w:val="28"/>
          <w:szCs w:val="28"/>
        </w:rPr>
      </w:pPr>
      <w:r w:rsidRPr="00E63A04">
        <w:rPr>
          <w:rFonts w:ascii="Times New Roman" w:eastAsia="SchoolBookSanPin" w:hAnsi="Times New Roman"/>
        </w:rPr>
        <w:t>предусматривает историческое просвещение, формирование российской культурной и гражданской идентичности обучающихся</w:t>
      </w:r>
      <w:r w:rsidRPr="00CA4934">
        <w:rPr>
          <w:rFonts w:ascii="Times New Roman" w:eastAsia="SchoolBookSanPin" w:hAnsi="Times New Roman"/>
          <w:sz w:val="28"/>
          <w:szCs w:val="28"/>
        </w:rPr>
        <w:t>.</w:t>
      </w:r>
    </w:p>
    <w:p w:rsidR="00B508ED" w:rsidRPr="003339F8" w:rsidRDefault="00B508ED" w:rsidP="003339F8">
      <w:pPr>
        <w:widowControl/>
        <w:ind w:firstLine="709"/>
        <w:jc w:val="both"/>
        <w:rPr>
          <w:rFonts w:ascii="Times New Roman" w:eastAsia="SchoolBookSanPin" w:hAnsi="Times New Roman"/>
        </w:rPr>
      </w:pPr>
      <w:r w:rsidRPr="003339F8">
        <w:rPr>
          <w:rFonts w:ascii="Times New Roman" w:eastAsia="SchoolBookSanPin" w:hAnsi="Times New Roman"/>
        </w:rPr>
        <w:t>Программа воспитания включает три раздела: целевой, содержательный, организационный.</w:t>
      </w:r>
    </w:p>
    <w:p w:rsidR="00B508ED" w:rsidRDefault="003339F8" w:rsidP="003339F8">
      <w:pPr>
        <w:pStyle w:val="13"/>
        <w:tabs>
          <w:tab w:val="left" w:pos="519"/>
        </w:tabs>
        <w:spacing w:line="240" w:lineRule="auto"/>
        <w:ind w:firstLine="567"/>
        <w:jc w:val="both"/>
        <w:rPr>
          <w:b/>
          <w:sz w:val="24"/>
          <w:szCs w:val="24"/>
        </w:rPr>
      </w:pPr>
      <w:r w:rsidRPr="003339F8">
        <w:rPr>
          <w:b/>
          <w:sz w:val="24"/>
          <w:szCs w:val="24"/>
        </w:rPr>
        <w:t>3.3.2.Целевой раздел</w:t>
      </w:r>
    </w:p>
    <w:p w:rsidR="003339F8" w:rsidRDefault="003339F8" w:rsidP="003339F8">
      <w:pPr>
        <w:pStyle w:val="13"/>
        <w:tabs>
          <w:tab w:val="left" w:pos="519"/>
        </w:tabs>
        <w:spacing w:line="240" w:lineRule="auto"/>
        <w:ind w:firstLine="567"/>
        <w:jc w:val="both"/>
        <w:rPr>
          <w:rFonts w:eastAsia="SchoolBookSanPin"/>
          <w:sz w:val="24"/>
          <w:szCs w:val="24"/>
        </w:rPr>
      </w:pPr>
      <w:r w:rsidRPr="003339F8">
        <w:rPr>
          <w:rFonts w:eastAsia="SchoolBookSanPi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339F8" w:rsidRDefault="003339F8" w:rsidP="003339F8">
      <w:pPr>
        <w:pStyle w:val="13"/>
        <w:tabs>
          <w:tab w:val="left" w:pos="519"/>
        </w:tabs>
        <w:spacing w:line="240" w:lineRule="auto"/>
        <w:ind w:firstLine="567"/>
        <w:jc w:val="both"/>
        <w:rPr>
          <w:rFonts w:eastAsia="SchoolBookSanPin"/>
          <w:sz w:val="24"/>
          <w:szCs w:val="24"/>
        </w:rPr>
      </w:pPr>
      <w:r w:rsidRPr="003339F8">
        <w:rPr>
          <w:rFonts w:eastAsia="SchoolBookSanPi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w:t>
      </w:r>
      <w:r w:rsidRPr="003339F8">
        <w:rPr>
          <w:rFonts w:eastAsia="SchoolBookSanPin"/>
          <w:sz w:val="24"/>
          <w:szCs w:val="24"/>
        </w:rPr>
        <w:lastRenderedPageBreak/>
        <w:t>созиданию и защите Родины</w:t>
      </w:r>
      <w:r>
        <w:rPr>
          <w:rFonts w:eastAsia="SchoolBookSanPin"/>
          <w:sz w:val="24"/>
          <w:szCs w:val="24"/>
        </w:rPr>
        <w:t>.</w:t>
      </w:r>
    </w:p>
    <w:p w:rsidR="003339F8" w:rsidRPr="003339F8" w:rsidRDefault="003339F8" w:rsidP="003339F8">
      <w:pPr>
        <w:widowControl/>
        <w:ind w:firstLine="709"/>
        <w:jc w:val="both"/>
        <w:rPr>
          <w:rFonts w:ascii="Times New Roman" w:eastAsia="SchoolBookSanPin" w:hAnsi="Times New Roman"/>
          <w:b/>
          <w:i/>
        </w:rPr>
      </w:pPr>
      <w:r w:rsidRPr="003339F8">
        <w:rPr>
          <w:rFonts w:ascii="Times New Roman" w:eastAsia="SchoolBookSanPin" w:hAnsi="Times New Roman"/>
          <w:b/>
          <w:i/>
        </w:rPr>
        <w:t>Цель и задачи воспитания обучающихся.</w:t>
      </w:r>
    </w:p>
    <w:p w:rsidR="003339F8" w:rsidRPr="003339F8" w:rsidRDefault="003339F8" w:rsidP="003339F8">
      <w:pPr>
        <w:widowControl/>
        <w:jc w:val="both"/>
        <w:rPr>
          <w:rFonts w:ascii="Times New Roman" w:eastAsia="SchoolBookSanPin" w:hAnsi="Times New Roman"/>
        </w:rPr>
      </w:pPr>
      <w:r w:rsidRPr="003339F8">
        <w:rPr>
          <w:rFonts w:ascii="Times New Roman" w:eastAsia="SchoolBookSanPin" w:hAnsi="Times New Roman"/>
        </w:rPr>
        <w:t>Ц</w:t>
      </w:r>
      <w:r w:rsidRPr="003339F8">
        <w:rPr>
          <w:rFonts w:ascii="Times New Roman" w:eastAsia="SchoolBookSanPin" w:hAnsi="Times New Roman"/>
          <w:bCs/>
        </w:rPr>
        <w:t xml:space="preserve">ель воспитания </w:t>
      </w:r>
      <w:r w:rsidRPr="003339F8">
        <w:rPr>
          <w:rFonts w:ascii="Times New Roman" w:eastAsia="SchoolBookSanPin" w:hAnsi="Times New Roman"/>
        </w:rPr>
        <w:t xml:space="preserve">обучающихся в образовательной организации: </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39F8" w:rsidRPr="003339F8" w:rsidRDefault="003339F8" w:rsidP="003339F8">
      <w:pPr>
        <w:widowControl/>
        <w:jc w:val="both"/>
        <w:rPr>
          <w:rFonts w:ascii="Times New Roman" w:eastAsia="SchoolBookSanPin" w:hAnsi="Times New Roman"/>
        </w:rPr>
      </w:pPr>
      <w:r w:rsidRPr="003339F8">
        <w:rPr>
          <w:rFonts w:ascii="Times New Roman" w:eastAsia="SchoolBookSanPin" w:hAnsi="Times New Roman"/>
          <w:bCs/>
        </w:rPr>
        <w:t xml:space="preserve">Задачи воспитания </w:t>
      </w:r>
      <w:r w:rsidRPr="003339F8">
        <w:rPr>
          <w:rFonts w:ascii="Times New Roman" w:eastAsia="SchoolBookSanPin" w:hAnsi="Times New Roman"/>
        </w:rPr>
        <w:t>обучающихся в образовательной организации:</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 xml:space="preserve">формирование и развитие личностных отношений к этим нормам, ценностям, традициям (их освоение, принятие); </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 xml:space="preserve">достижение личностных результатов освоения общеобразовательных программ в соответствии с ФГОС ООО. </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Личностные результаты освоения обучающимися образовательных программ включают:</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 xml:space="preserve">осознание российской гражданской идентичности; </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сформированность ценностей самостоятельности и инициативы;</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готовность обучающихся к саморазвитию, самостоятельности и личностному самоопределению;</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наличие мотивации к целенаправленной социально значимой деятельности;</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сформированность внутренней позиции личности как особого ценностного отношения к себе, окружающим людям и жизни в целом.</w:t>
      </w:r>
    </w:p>
    <w:p w:rsidR="003339F8" w:rsidRPr="003339F8" w:rsidRDefault="003339F8" w:rsidP="003339F8">
      <w:pPr>
        <w:widowControl/>
        <w:ind w:firstLine="709"/>
        <w:jc w:val="both"/>
        <w:rPr>
          <w:rFonts w:eastAsia="OfficinaSansBoldITC"/>
          <w:b/>
        </w:rPr>
      </w:pPr>
      <w:r w:rsidRPr="003339F8">
        <w:rPr>
          <w:rFonts w:ascii="Times New Roman" w:eastAsia="SchoolBookSanPin" w:hAnsi="Times New Roma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3339F8">
        <w:rPr>
          <w:rFonts w:eastAsia="OfficinaSansBoldITC"/>
          <w:b/>
        </w:rPr>
        <w:t xml:space="preserve"> </w:t>
      </w:r>
    </w:p>
    <w:p w:rsidR="003339F8" w:rsidRPr="003339F8" w:rsidRDefault="003339F8" w:rsidP="003339F8">
      <w:pPr>
        <w:widowControl/>
        <w:ind w:firstLine="709"/>
        <w:jc w:val="both"/>
        <w:rPr>
          <w:rFonts w:ascii="Times New Roman" w:eastAsia="SchoolBookSanPin" w:hAnsi="Times New Roman"/>
          <w:b/>
          <w:i/>
        </w:rPr>
      </w:pPr>
      <w:r w:rsidRPr="003339F8">
        <w:rPr>
          <w:rFonts w:ascii="Times New Roman" w:eastAsia="SchoolBookSanPin" w:hAnsi="Times New Roman"/>
          <w:b/>
          <w:i/>
        </w:rPr>
        <w:t>Направления воспитания.</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bCs/>
        </w:rPr>
        <w:t xml:space="preserve">гражданского воспитания, способствующего </w:t>
      </w:r>
      <w:r w:rsidRPr="003339F8">
        <w:rPr>
          <w:rFonts w:ascii="Times New Roman" w:eastAsia="SchoolBookSanPin" w:hAnsi="Times New Roma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п</w:t>
      </w:r>
      <w:r w:rsidRPr="003339F8">
        <w:rPr>
          <w:rFonts w:ascii="Times New Roman" w:eastAsia="SchoolBookSanPin" w:hAnsi="Times New Roman"/>
          <w:bCs/>
        </w:rPr>
        <w:t xml:space="preserve">атриотического воспитания, основанного на </w:t>
      </w:r>
      <w:r w:rsidRPr="003339F8">
        <w:rPr>
          <w:rFonts w:ascii="Times New Roman" w:eastAsia="SchoolBookSanPin" w:hAnsi="Times New Roma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д</w:t>
      </w:r>
      <w:r w:rsidRPr="003339F8">
        <w:rPr>
          <w:rFonts w:ascii="Times New Roman" w:eastAsia="SchoolBookSanPin" w:hAnsi="Times New Roman"/>
          <w:bCs/>
        </w:rPr>
        <w:t xml:space="preserve">уховно-нравственного воспитания </w:t>
      </w:r>
      <w:r w:rsidRPr="003339F8">
        <w:rPr>
          <w:rFonts w:ascii="Times New Roman" w:eastAsia="SchoolBookSanPin" w:hAnsi="Times New Roma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lastRenderedPageBreak/>
        <w:t>э</w:t>
      </w:r>
      <w:r w:rsidRPr="003339F8">
        <w:rPr>
          <w:rFonts w:ascii="Times New Roman" w:eastAsia="SchoolBookSanPin" w:hAnsi="Times New Roman"/>
          <w:bCs/>
        </w:rPr>
        <w:t xml:space="preserve">стетического воспитания, способствующего </w:t>
      </w:r>
      <w:r w:rsidRPr="003339F8">
        <w:rPr>
          <w:rFonts w:ascii="Times New Roman" w:eastAsia="SchoolBookSanPin" w:hAnsi="Times New Roman"/>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339F8" w:rsidRPr="003339F8" w:rsidRDefault="003339F8" w:rsidP="003339F8">
      <w:pPr>
        <w:widowControl/>
        <w:ind w:firstLine="709"/>
        <w:jc w:val="both"/>
        <w:rPr>
          <w:rFonts w:ascii="Times New Roman" w:eastAsia="SchoolBookSanPin" w:hAnsi="Times New Roman"/>
        </w:rPr>
      </w:pPr>
      <w:r w:rsidRPr="003339F8">
        <w:rPr>
          <w:rFonts w:ascii="Times New Roman" w:eastAsia="SchoolBookSanPin" w:hAnsi="Times New Roman"/>
        </w:rPr>
        <w:t>ф</w:t>
      </w:r>
      <w:r w:rsidRPr="003339F8">
        <w:rPr>
          <w:rFonts w:ascii="Times New Roman" w:eastAsia="SchoolBookSanPin" w:hAnsi="Times New Roman"/>
          <w:bCs/>
        </w:rPr>
        <w:t>изического воспитания</w:t>
      </w:r>
      <w:r w:rsidRPr="003339F8">
        <w:rPr>
          <w:rFonts w:ascii="Times New Roman" w:eastAsia="SchoolBookSanPin" w:hAnsi="Times New Roman"/>
        </w:rPr>
        <w:t xml:space="preserve">, ориентированного на </w:t>
      </w:r>
      <w:r w:rsidRPr="003339F8">
        <w:rPr>
          <w:rFonts w:ascii="Times New Roman" w:eastAsia="SchoolBookSanPin" w:hAnsi="Times New Roman"/>
          <w:bCs/>
        </w:rPr>
        <w:t xml:space="preserve">формирование культуры здорового образа жизни и эмоционального благополучия </w:t>
      </w:r>
      <w:r w:rsidRPr="003339F8">
        <w:rPr>
          <w:rFonts w:ascii="Times New Roman" w:eastAsia="SchoolBookSanPin" w:hAnsi="Times New Roma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339F8" w:rsidRPr="003339F8" w:rsidRDefault="003339F8" w:rsidP="00B94D40">
      <w:pPr>
        <w:widowControl/>
        <w:ind w:firstLine="567"/>
        <w:jc w:val="both"/>
        <w:rPr>
          <w:rFonts w:ascii="Times New Roman" w:eastAsia="SchoolBookSanPin" w:hAnsi="Times New Roman"/>
        </w:rPr>
      </w:pPr>
      <w:r w:rsidRPr="003339F8">
        <w:rPr>
          <w:rFonts w:ascii="Times New Roman" w:eastAsia="SchoolBookSanPin" w:hAnsi="Times New Roman"/>
        </w:rPr>
        <w:t>т</w:t>
      </w:r>
      <w:r w:rsidRPr="003339F8">
        <w:rPr>
          <w:rFonts w:ascii="Times New Roman" w:eastAsia="SchoolBookSanPin" w:hAnsi="Times New Roman"/>
          <w:bCs/>
        </w:rPr>
        <w:t xml:space="preserve">рудового воспитания, основанного на </w:t>
      </w:r>
      <w:r w:rsidRPr="003339F8">
        <w:rPr>
          <w:rFonts w:ascii="Times New Roman" w:eastAsia="SchoolBookSanPin" w:hAnsi="Times New Roma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339F8" w:rsidRPr="003339F8" w:rsidRDefault="003339F8" w:rsidP="00B94D40">
      <w:pPr>
        <w:widowControl/>
        <w:ind w:firstLine="567"/>
        <w:jc w:val="both"/>
        <w:rPr>
          <w:rFonts w:ascii="Times New Roman" w:eastAsia="SchoolBookSanPin" w:hAnsi="Times New Roman"/>
        </w:rPr>
      </w:pPr>
      <w:r w:rsidRPr="003339F8">
        <w:rPr>
          <w:rFonts w:ascii="Times New Roman" w:eastAsia="SchoolBookSanPin" w:hAnsi="Times New Roman"/>
        </w:rPr>
        <w:t>э</w:t>
      </w:r>
      <w:r w:rsidRPr="003339F8">
        <w:rPr>
          <w:rFonts w:ascii="Times New Roman" w:eastAsia="SchoolBookSanPin" w:hAnsi="Times New Roman"/>
          <w:bCs/>
        </w:rPr>
        <w:t xml:space="preserve">кологического воспитания, способствующего </w:t>
      </w:r>
      <w:r w:rsidRPr="003339F8">
        <w:rPr>
          <w:rFonts w:ascii="Times New Roman" w:eastAsia="SchoolBookSanPin" w:hAnsi="Times New Roma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rPr>
        <w:t>ц</w:t>
      </w:r>
      <w:r w:rsidRPr="003339F8">
        <w:rPr>
          <w:rFonts w:ascii="Times New Roman" w:eastAsia="SchoolBookSanPin" w:hAnsi="Times New Roman"/>
          <w:bCs/>
        </w:rPr>
        <w:t xml:space="preserve">енности научного познания, ориентированного на </w:t>
      </w:r>
      <w:r w:rsidRPr="003339F8">
        <w:rPr>
          <w:rFonts w:ascii="Times New Roman" w:eastAsia="SchoolBookSanPin" w:hAnsi="Times New Roman"/>
        </w:rPr>
        <w:t>воспитание стремления к познанию себ</w:t>
      </w:r>
      <w:r w:rsidRPr="003339F8">
        <w:rPr>
          <w:rFonts w:ascii="Times New Roman" w:eastAsia="SchoolBookSanPin" w:hAnsi="Times New Roman" w:cs="Times New Roman"/>
        </w:rPr>
        <w:t xml:space="preserve">я и других людей, природы и общества, к получению знаний, качественного образования с учётом личностных интересов и общественных потребностей. </w:t>
      </w:r>
    </w:p>
    <w:p w:rsidR="003339F8" w:rsidRPr="00B94D40" w:rsidRDefault="003339F8" w:rsidP="00B94D40">
      <w:pPr>
        <w:widowControl/>
        <w:ind w:firstLine="567"/>
        <w:jc w:val="both"/>
        <w:rPr>
          <w:rFonts w:ascii="Times New Roman" w:eastAsia="SchoolBookSanPin" w:hAnsi="Times New Roman" w:cs="Times New Roman"/>
          <w:b/>
          <w:i/>
        </w:rPr>
      </w:pPr>
      <w:r w:rsidRPr="00B94D40">
        <w:rPr>
          <w:rFonts w:ascii="Times New Roman" w:eastAsia="OfficinaSansBoldITC" w:hAnsi="Times New Roman" w:cs="Times New Roman"/>
          <w:b/>
          <w:i/>
        </w:rPr>
        <w:t xml:space="preserve">Целевые ориентиры результатов воспитания. </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Требования к личностным результатам освоения обучающимися ООП ООО установлены ФГОС ООО.</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bCs/>
        </w:rPr>
        <w:t>Целевые ориентиры результатов воспитания на уровне основного общего образования.</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1. </w:t>
      </w:r>
      <w:r w:rsidRPr="003339F8">
        <w:rPr>
          <w:rFonts w:ascii="Times New Roman" w:eastAsia="SchoolBookSanPin" w:hAnsi="Times New Roman" w:cs="Times New Roman"/>
          <w:bCs/>
        </w:rPr>
        <w:t>Гражданское воспитание: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проявляющий уважение к государственным символам России, праздникам;</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выражающий неприятие любой дискриминации граждан, проявлений экстремизма, терроризма, коррупции в обществе;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2. Патриотическое воспитание:</w:t>
      </w:r>
    </w:p>
    <w:p w:rsidR="003339F8" w:rsidRPr="003339F8" w:rsidRDefault="003339F8" w:rsidP="00B94D40">
      <w:pPr>
        <w:widowControl/>
        <w:ind w:firstLine="567"/>
        <w:jc w:val="both"/>
        <w:rPr>
          <w:rFonts w:ascii="Times New Roman" w:eastAsia="SchoolBookSanPin" w:hAnsi="Times New Roman" w:cs="Times New Roman"/>
        </w:rPr>
      </w:pPr>
      <w:bookmarkStart w:id="658" w:name="_Hlk126441483"/>
      <w:r w:rsidRPr="003339F8">
        <w:rPr>
          <w:rFonts w:ascii="Times New Roman" w:eastAsia="SchoolBookSanPin" w:hAnsi="Times New Roman" w:cs="Times New Roman"/>
        </w:rPr>
        <w:t>сознающий свою национальную, этническую принадлежность, любящий свой народ, его традиции, культуру;</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lastRenderedPageBreak/>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принимающий участие в мероприятиях патриотической направленности.</w:t>
      </w:r>
    </w:p>
    <w:bookmarkEnd w:id="658"/>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3. </w:t>
      </w:r>
      <w:r w:rsidRPr="003339F8">
        <w:rPr>
          <w:rFonts w:ascii="Times New Roman" w:eastAsia="SchoolBookSanPin" w:hAnsi="Times New Roman" w:cs="Times New Roman"/>
          <w:bCs/>
        </w:rPr>
        <w:t>Духовно-нравственное воспитание:</w:t>
      </w:r>
    </w:p>
    <w:p w:rsidR="003339F8" w:rsidRPr="003339F8" w:rsidRDefault="003339F8" w:rsidP="00B94D40">
      <w:pPr>
        <w:widowControl/>
        <w:ind w:firstLine="567"/>
        <w:jc w:val="both"/>
        <w:rPr>
          <w:rFonts w:ascii="Times New Roman" w:eastAsia="SchoolBookSanPin" w:hAnsi="Times New Roman" w:cs="Times New Roman"/>
        </w:rPr>
      </w:pPr>
      <w:bookmarkStart w:id="659" w:name="_Hlk126441867"/>
      <w:r w:rsidRPr="003339F8">
        <w:rPr>
          <w:rFonts w:ascii="Times New Roman" w:eastAsia="SchoolBookSanPi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339F8" w:rsidRPr="003339F8" w:rsidRDefault="003339F8" w:rsidP="00B94D40">
      <w:pPr>
        <w:widowControl/>
        <w:ind w:firstLine="567"/>
        <w:jc w:val="both"/>
        <w:rPr>
          <w:rFonts w:ascii="Times New Roman" w:eastAsia="SchoolBookSanPin" w:hAnsi="Times New Roman" w:cs="Times New Roman"/>
        </w:rPr>
      </w:pPr>
      <w:bookmarkStart w:id="660" w:name="_Hlk126441946"/>
      <w:bookmarkEnd w:id="659"/>
      <w:r w:rsidRPr="003339F8">
        <w:rPr>
          <w:rFonts w:ascii="Times New Roman" w:eastAsia="SchoolBookSanPi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339F8" w:rsidRPr="003339F8" w:rsidRDefault="003339F8" w:rsidP="00B94D40">
      <w:pPr>
        <w:widowControl/>
        <w:ind w:firstLine="567"/>
        <w:jc w:val="both"/>
        <w:rPr>
          <w:rFonts w:ascii="Times New Roman" w:eastAsia="SchoolBookSanPin" w:hAnsi="Times New Roman" w:cs="Times New Roman"/>
        </w:rPr>
      </w:pPr>
      <w:bookmarkStart w:id="661" w:name="_Hlk126442040"/>
      <w:bookmarkEnd w:id="660"/>
      <w:r w:rsidRPr="003339F8">
        <w:rPr>
          <w:rFonts w:ascii="Times New Roman" w:eastAsia="SchoolBookSanPi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339F8" w:rsidRPr="003339F8" w:rsidRDefault="003339F8" w:rsidP="00B94D40">
      <w:pPr>
        <w:widowControl/>
        <w:ind w:firstLine="567"/>
        <w:jc w:val="both"/>
        <w:rPr>
          <w:rFonts w:ascii="Times New Roman" w:eastAsia="SchoolBookSanPin" w:hAnsi="Times New Roman" w:cs="Times New Roman"/>
        </w:rPr>
      </w:pPr>
      <w:bookmarkStart w:id="662" w:name="_Hlk126442070"/>
      <w:bookmarkEnd w:id="661"/>
      <w:r w:rsidRPr="003339F8">
        <w:rPr>
          <w:rFonts w:ascii="Times New Roman" w:eastAsia="SchoolBookSanPi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339F8" w:rsidRPr="003339F8" w:rsidRDefault="003339F8" w:rsidP="00B94D40">
      <w:pPr>
        <w:widowControl/>
        <w:ind w:firstLine="567"/>
        <w:jc w:val="both"/>
        <w:rPr>
          <w:rFonts w:ascii="Times New Roman" w:eastAsia="SchoolBookSanPin" w:hAnsi="Times New Roman" w:cs="Times New Roman"/>
        </w:rPr>
      </w:pPr>
      <w:bookmarkStart w:id="663" w:name="_Hlk126442124"/>
      <w:bookmarkEnd w:id="662"/>
      <w:r w:rsidRPr="003339F8">
        <w:rPr>
          <w:rFonts w:ascii="Times New Roman" w:eastAsia="SchoolBookSanPi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663"/>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4. </w:t>
      </w:r>
      <w:r w:rsidRPr="003339F8">
        <w:rPr>
          <w:rFonts w:ascii="Times New Roman" w:eastAsia="SchoolBookSanPin" w:hAnsi="Times New Roman" w:cs="Times New Roman"/>
          <w:bCs/>
        </w:rPr>
        <w:t>Эстетическое воспитание:</w:t>
      </w:r>
    </w:p>
    <w:p w:rsidR="003339F8" w:rsidRPr="003339F8" w:rsidRDefault="003339F8" w:rsidP="00B94D40">
      <w:pPr>
        <w:widowControl/>
        <w:ind w:firstLine="567"/>
        <w:jc w:val="both"/>
        <w:rPr>
          <w:rFonts w:ascii="Times New Roman" w:eastAsia="SchoolBookSanPin" w:hAnsi="Times New Roman" w:cs="Times New Roman"/>
        </w:rPr>
      </w:pPr>
      <w:bookmarkStart w:id="664" w:name="_Hlk126442283"/>
      <w:r w:rsidRPr="003339F8">
        <w:rPr>
          <w:rFonts w:ascii="Times New Roman" w:eastAsia="SchoolBookSanPi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ориентированный на самовыражение в разных видах искусства, в художественном творчестве.</w:t>
      </w:r>
    </w:p>
    <w:bookmarkEnd w:id="664"/>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5. </w:t>
      </w:r>
      <w:r w:rsidRPr="003339F8">
        <w:rPr>
          <w:rFonts w:ascii="Times New Roman" w:eastAsia="SchoolBookSanPin" w:hAnsi="Times New Roman" w:cs="Times New Roman"/>
          <w:bCs/>
        </w:rPr>
        <w:t>Физическое воспитание, формирование культуры здоровья и эмоционального благополучия:</w:t>
      </w:r>
    </w:p>
    <w:p w:rsidR="003339F8" w:rsidRPr="003339F8" w:rsidRDefault="003339F8" w:rsidP="00B94D40">
      <w:pPr>
        <w:widowControl/>
        <w:ind w:firstLine="567"/>
        <w:jc w:val="both"/>
        <w:rPr>
          <w:rFonts w:ascii="Times New Roman" w:eastAsia="SchoolBookSanPin" w:hAnsi="Times New Roman" w:cs="Times New Roman"/>
        </w:rPr>
      </w:pPr>
      <w:bookmarkStart w:id="665" w:name="_Hlk126442442"/>
      <w:r w:rsidRPr="003339F8">
        <w:rPr>
          <w:rFonts w:ascii="Times New Roman" w:eastAsia="SchoolBookSanPi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339F8" w:rsidRPr="003339F8" w:rsidRDefault="003339F8" w:rsidP="00B94D40">
      <w:pPr>
        <w:widowControl/>
        <w:ind w:firstLine="567"/>
        <w:jc w:val="both"/>
        <w:rPr>
          <w:rFonts w:ascii="Times New Roman" w:eastAsia="SchoolBookSanPin" w:hAnsi="Times New Roman" w:cs="Times New Roman"/>
        </w:rPr>
      </w:pPr>
      <w:bookmarkStart w:id="666" w:name="_Hlk126442479"/>
      <w:bookmarkEnd w:id="665"/>
      <w:r w:rsidRPr="003339F8">
        <w:rPr>
          <w:rFonts w:ascii="Times New Roman" w:eastAsia="SchoolBookSanPin" w:hAnsi="Times New Roman" w:cs="Times New Roman"/>
        </w:rPr>
        <w:t>способный адаптироваться к меняющимся социальным, информационным и природным условиям, стрессовым ситуациям.</w:t>
      </w:r>
    </w:p>
    <w:bookmarkEnd w:id="666"/>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6. </w:t>
      </w:r>
      <w:r w:rsidRPr="003339F8">
        <w:rPr>
          <w:rFonts w:ascii="Times New Roman" w:eastAsia="SchoolBookSanPin" w:hAnsi="Times New Roman" w:cs="Times New Roman"/>
          <w:bCs/>
        </w:rPr>
        <w:t>Трудовое воспитание:</w:t>
      </w:r>
    </w:p>
    <w:p w:rsidR="003339F8" w:rsidRPr="003339F8" w:rsidRDefault="003339F8" w:rsidP="00B94D40">
      <w:pPr>
        <w:widowControl/>
        <w:ind w:firstLine="567"/>
        <w:jc w:val="both"/>
        <w:rPr>
          <w:rFonts w:ascii="Times New Roman" w:eastAsia="SchoolBookSanPin" w:hAnsi="Times New Roman" w:cs="Times New Roman"/>
        </w:rPr>
      </w:pPr>
      <w:bookmarkStart w:id="667" w:name="_Hlk126442623"/>
      <w:r w:rsidRPr="003339F8">
        <w:rPr>
          <w:rFonts w:ascii="Times New Roman" w:eastAsia="SchoolBookSanPin" w:hAnsi="Times New Roman" w:cs="Times New Roman"/>
        </w:rPr>
        <w:t>уважающий труд, результаты своего труда, труда других людей;</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lastRenderedPageBreak/>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667"/>
    <w:p w:rsidR="003339F8" w:rsidRPr="003339F8" w:rsidRDefault="003339F8" w:rsidP="00B94D40">
      <w:pPr>
        <w:widowControl/>
        <w:ind w:firstLine="567"/>
        <w:jc w:val="both"/>
        <w:rPr>
          <w:rFonts w:ascii="Times New Roman" w:eastAsia="SchoolBookSanPin" w:hAnsi="Times New Roman" w:cs="Times New Roman"/>
          <w:bCs/>
        </w:rPr>
      </w:pPr>
      <w:r w:rsidRPr="003339F8">
        <w:rPr>
          <w:rFonts w:ascii="Times New Roman" w:eastAsia="SchoolBookSanPin" w:hAnsi="Times New Roman" w:cs="Times New Roman"/>
        </w:rPr>
        <w:t>7. </w:t>
      </w:r>
      <w:r w:rsidRPr="003339F8">
        <w:rPr>
          <w:rFonts w:ascii="Times New Roman" w:eastAsia="SchoolBookSanPin" w:hAnsi="Times New Roman" w:cs="Times New Roman"/>
          <w:bCs/>
        </w:rPr>
        <w:t>Экологическое воспитание:</w:t>
      </w:r>
    </w:p>
    <w:p w:rsidR="003339F8" w:rsidRPr="003339F8" w:rsidRDefault="003339F8" w:rsidP="00B94D40">
      <w:pPr>
        <w:widowControl/>
        <w:ind w:firstLine="567"/>
        <w:jc w:val="both"/>
        <w:rPr>
          <w:rFonts w:ascii="Times New Roman" w:eastAsia="SchoolBookSanPin" w:hAnsi="Times New Roman" w:cs="Times New Roman"/>
        </w:rPr>
      </w:pPr>
      <w:bookmarkStart w:id="668" w:name="_Hlk126442730"/>
      <w:r w:rsidRPr="003339F8">
        <w:rPr>
          <w:rFonts w:ascii="Times New Roman" w:eastAsia="SchoolBookSanPi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выражающий активное неприятие действий, приносящих вред природе;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участвующий в практической деятельности экологической, природоохранной направленности.</w:t>
      </w:r>
    </w:p>
    <w:bookmarkEnd w:id="668"/>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8. </w:t>
      </w:r>
      <w:r w:rsidRPr="003339F8">
        <w:rPr>
          <w:rFonts w:ascii="Times New Roman" w:eastAsia="SchoolBookSanPin" w:hAnsi="Times New Roman" w:cs="Times New Roman"/>
          <w:bCs/>
        </w:rPr>
        <w:t>Ценности научного познания:</w:t>
      </w:r>
    </w:p>
    <w:p w:rsidR="003339F8" w:rsidRPr="003339F8" w:rsidRDefault="003339F8" w:rsidP="00B94D40">
      <w:pPr>
        <w:widowControl/>
        <w:ind w:firstLine="567"/>
        <w:jc w:val="both"/>
        <w:rPr>
          <w:rFonts w:ascii="Times New Roman" w:eastAsia="SchoolBookSanPin" w:hAnsi="Times New Roman" w:cs="Times New Roman"/>
        </w:rPr>
      </w:pPr>
      <w:bookmarkStart w:id="669" w:name="_Hlk126443003"/>
      <w:r w:rsidRPr="003339F8">
        <w:rPr>
          <w:rFonts w:ascii="Times New Roman" w:eastAsia="SchoolBookSanPi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339F8" w:rsidRPr="003339F8" w:rsidRDefault="003339F8" w:rsidP="00B94D40">
      <w:pPr>
        <w:widowControl/>
        <w:ind w:firstLine="567"/>
        <w:jc w:val="both"/>
        <w:rPr>
          <w:rFonts w:ascii="Times New Roman" w:eastAsia="SchoolBookSanPin" w:hAnsi="Times New Roman" w:cs="Times New Roman"/>
        </w:rPr>
      </w:pPr>
      <w:r w:rsidRPr="003339F8">
        <w:rPr>
          <w:rFonts w:ascii="Times New Roman" w:eastAsia="SchoolBookSanPi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669"/>
    <w:p w:rsidR="003339F8" w:rsidRPr="00B94D40" w:rsidRDefault="00B94D40" w:rsidP="003339F8">
      <w:pPr>
        <w:widowControl/>
        <w:ind w:firstLine="709"/>
        <w:jc w:val="both"/>
        <w:rPr>
          <w:rFonts w:ascii="Times New Roman" w:eastAsia="SchoolBookSanPin" w:hAnsi="Times New Roman"/>
          <w:b/>
        </w:rPr>
      </w:pPr>
      <w:r w:rsidRPr="00B94D40">
        <w:rPr>
          <w:rFonts w:ascii="Times New Roman" w:eastAsia="SchoolBookSanPin" w:hAnsi="Times New Roman"/>
          <w:b/>
        </w:rPr>
        <w:t>3.3.3.Содержательный раздел</w:t>
      </w:r>
    </w:p>
    <w:p w:rsidR="00A57638" w:rsidRPr="00F90A4E" w:rsidRDefault="00B94D40" w:rsidP="00B94D40">
      <w:pPr>
        <w:pStyle w:val="3"/>
        <w:spacing w:after="0" w:line="240" w:lineRule="auto"/>
        <w:rPr>
          <w:rFonts w:ascii="Times New Roman" w:hAnsi="Times New Roman" w:cs="Times New Roman"/>
          <w:sz w:val="24"/>
          <w:szCs w:val="24"/>
        </w:rPr>
      </w:pPr>
      <w:bookmarkStart w:id="670" w:name="bookmark1919"/>
      <w:bookmarkStart w:id="671" w:name="_Toc105502805"/>
      <w:r>
        <w:rPr>
          <w:rFonts w:ascii="Times New Roman" w:hAnsi="Times New Roman" w:cs="Times New Roman"/>
          <w:sz w:val="24"/>
          <w:szCs w:val="24"/>
        </w:rPr>
        <w:t>3.3.3.1.</w:t>
      </w:r>
      <w:r w:rsidR="00E235EB" w:rsidRPr="00F90A4E">
        <w:rPr>
          <w:rFonts w:ascii="Times New Roman" w:hAnsi="Times New Roman" w:cs="Times New Roman"/>
          <w:sz w:val="24"/>
          <w:szCs w:val="24"/>
        </w:rPr>
        <w:t>Особенности организуемого в образовательной организации воспитательного процесса</w:t>
      </w:r>
      <w:bookmarkEnd w:id="670"/>
      <w:bookmarkEnd w:id="671"/>
    </w:p>
    <w:p w:rsidR="00E145B0" w:rsidRPr="00F90A4E" w:rsidRDefault="00E145B0" w:rsidP="00B94D40">
      <w:pPr>
        <w:shd w:val="clear" w:color="auto" w:fill="FFFFFF"/>
        <w:ind w:firstLine="567"/>
        <w:jc w:val="both"/>
        <w:rPr>
          <w:rFonts w:ascii="Times New Roman" w:hAnsi="Times New Roman" w:cs="Times New Roman"/>
        </w:rPr>
      </w:pPr>
      <w:r w:rsidRPr="00F90A4E">
        <w:rPr>
          <w:rFonts w:ascii="Times New Roman" w:hAnsi="Times New Roman" w:cs="Times New Roman"/>
          <w:w w:val="0"/>
          <w:shd w:val="clear" w:color="000000" w:fill="FFFFFF"/>
        </w:rPr>
        <w:t>МБОУ Диево-Городищенская СОШ является небольшой (малокомплектной) сельской школой. Удалённость от г. Ярославля – 16 км. Из-за малой наполняемости классов круг общения детей не столь обширен. В школе есть достаточное количество семей</w:t>
      </w:r>
      <w:r w:rsidRPr="00F90A4E">
        <w:rPr>
          <w:rFonts w:ascii="Times New Roman" w:hAnsi="Times New Roman" w:cs="Times New Roman"/>
        </w:rPr>
        <w:t xml:space="preserve">, которые не могут оказывать необходимое воспитательное воздействие на ребенка и положительно повлиять на его социальную адаптацию. Важно учитывать, что в связи с отсутствием работы по месту жительства многие родители ездят работать в город Ярославль.   </w:t>
      </w:r>
      <w:r w:rsidRPr="00F90A4E">
        <w:rPr>
          <w:rFonts w:ascii="Times New Roman" w:eastAsia="Times New Roman" w:hAnsi="Times New Roman" w:cs="Times New Roman"/>
        </w:rPr>
        <w:t>В процессе воспитания сотрудничаем с Домом культуры</w:t>
      </w:r>
      <w:r w:rsidRPr="00F90A4E">
        <w:rPr>
          <w:rFonts w:ascii="Times New Roman" w:hAnsi="Times New Roman" w:cs="Times New Roman"/>
        </w:rPr>
        <w:t xml:space="preserve">, МУ ДО ЦДТ «Созвездие». Кроме того для получения дополнительного образования приходится выезжать в областной центр. </w:t>
      </w:r>
    </w:p>
    <w:p w:rsidR="00A57638" w:rsidRPr="00F90A4E" w:rsidRDefault="00E145B0" w:rsidP="00C25F9F">
      <w:pPr>
        <w:pStyle w:val="13"/>
        <w:jc w:val="both"/>
        <w:rPr>
          <w:color w:val="auto"/>
          <w:sz w:val="24"/>
          <w:szCs w:val="24"/>
        </w:rPr>
      </w:pPr>
      <w:r w:rsidRPr="00F90A4E">
        <w:rPr>
          <w:sz w:val="24"/>
          <w:szCs w:val="24"/>
        </w:rPr>
        <w:t xml:space="preserve">Воспитательная система ООО МБОУ Диево-Городищенская СОШ – это открытая система, она динамична, вписана в определённую социальную среду, способствующую росту инициативности обучающихся. Современное общество как никогда нуждается в помощи школы, которая является сегодня единственным учреждением, способным воспитать молодого человека, готового решать новые, более сложные проблемы завтрашнего дня. Воспитательная работа в нашей школе строится исходя из того, что воспитание есть управление процессом развития личности. </w:t>
      </w:r>
      <w:r w:rsidR="00E235EB" w:rsidRPr="00F90A4E">
        <w:rPr>
          <w:color w:val="auto"/>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F90A4E" w:rsidRDefault="00E235EB" w:rsidP="00B94D40">
      <w:pPr>
        <w:pStyle w:val="13"/>
        <w:numPr>
          <w:ilvl w:val="0"/>
          <w:numId w:val="284"/>
        </w:numPr>
        <w:spacing w:line="276" w:lineRule="auto"/>
        <w:ind w:left="0" w:firstLine="360"/>
        <w:jc w:val="both"/>
        <w:rPr>
          <w:color w:val="auto"/>
          <w:sz w:val="24"/>
          <w:szCs w:val="24"/>
        </w:rPr>
      </w:pPr>
      <w:r w:rsidRPr="00F90A4E">
        <w:rPr>
          <w:color w:val="auto"/>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F90A4E" w:rsidRDefault="00E235EB" w:rsidP="00B94D40">
      <w:pPr>
        <w:pStyle w:val="13"/>
        <w:numPr>
          <w:ilvl w:val="0"/>
          <w:numId w:val="284"/>
        </w:numPr>
        <w:spacing w:line="276" w:lineRule="auto"/>
        <w:ind w:left="0" w:firstLine="360"/>
        <w:jc w:val="both"/>
        <w:rPr>
          <w:color w:val="auto"/>
          <w:sz w:val="24"/>
          <w:szCs w:val="24"/>
        </w:rPr>
      </w:pPr>
      <w:r w:rsidRPr="00F90A4E">
        <w:rPr>
          <w:color w:val="auto"/>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F90A4E" w:rsidRDefault="00E235EB" w:rsidP="00B94D40">
      <w:pPr>
        <w:pStyle w:val="13"/>
        <w:numPr>
          <w:ilvl w:val="0"/>
          <w:numId w:val="284"/>
        </w:numPr>
        <w:spacing w:line="266" w:lineRule="auto"/>
        <w:ind w:left="0" w:firstLine="360"/>
        <w:jc w:val="both"/>
        <w:rPr>
          <w:color w:val="auto"/>
          <w:sz w:val="24"/>
          <w:szCs w:val="24"/>
        </w:rPr>
      </w:pPr>
      <w:r w:rsidRPr="00F90A4E">
        <w:rPr>
          <w:color w:val="auto"/>
          <w:sz w:val="24"/>
          <w:szCs w:val="24"/>
        </w:rPr>
        <w:t xml:space="preserve">реализация процесса воспитания главным образом через создание в образовательной </w:t>
      </w:r>
      <w:r w:rsidRPr="00F90A4E">
        <w:rPr>
          <w:color w:val="auto"/>
          <w:sz w:val="24"/>
          <w:szCs w:val="24"/>
        </w:rPr>
        <w:lastRenderedPageBreak/>
        <w:t>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F90A4E" w:rsidRDefault="00E235EB" w:rsidP="00B94D40">
      <w:pPr>
        <w:pStyle w:val="13"/>
        <w:numPr>
          <w:ilvl w:val="0"/>
          <w:numId w:val="284"/>
        </w:numPr>
        <w:spacing w:line="283" w:lineRule="auto"/>
        <w:ind w:left="0" w:firstLine="360"/>
        <w:jc w:val="both"/>
        <w:rPr>
          <w:color w:val="auto"/>
          <w:sz w:val="24"/>
          <w:szCs w:val="24"/>
        </w:rPr>
      </w:pPr>
      <w:r w:rsidRPr="00F90A4E">
        <w:rPr>
          <w:color w:val="auto"/>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F90A4E" w:rsidRDefault="00E235EB" w:rsidP="00B94D40">
      <w:pPr>
        <w:pStyle w:val="13"/>
        <w:numPr>
          <w:ilvl w:val="0"/>
          <w:numId w:val="284"/>
        </w:numPr>
        <w:spacing w:line="298" w:lineRule="auto"/>
        <w:ind w:left="0" w:firstLine="360"/>
        <w:jc w:val="both"/>
        <w:rPr>
          <w:color w:val="auto"/>
          <w:sz w:val="24"/>
          <w:szCs w:val="24"/>
        </w:rPr>
      </w:pPr>
      <w:r w:rsidRPr="00F90A4E">
        <w:rPr>
          <w:color w:val="auto"/>
          <w:sz w:val="24"/>
          <w:szCs w:val="24"/>
        </w:rPr>
        <w:t>системность, целесообразность и нешаблонность воспитания как условия его эффективности.</w:t>
      </w:r>
    </w:p>
    <w:p w:rsidR="00A57638" w:rsidRPr="00F90A4E" w:rsidRDefault="00E235EB" w:rsidP="00C25F9F">
      <w:pPr>
        <w:pStyle w:val="13"/>
        <w:jc w:val="both"/>
        <w:rPr>
          <w:color w:val="auto"/>
          <w:sz w:val="24"/>
          <w:szCs w:val="24"/>
        </w:rPr>
      </w:pPr>
      <w:r w:rsidRPr="00F90A4E">
        <w:rPr>
          <w:color w:val="auto"/>
          <w:sz w:val="24"/>
          <w:szCs w:val="24"/>
        </w:rPr>
        <w:t>Основными традициями воспитания в образовательной организации являются следующие:</w:t>
      </w:r>
    </w:p>
    <w:p w:rsidR="00A57638" w:rsidRPr="00F90A4E" w:rsidRDefault="00E235EB" w:rsidP="00B94D40">
      <w:pPr>
        <w:pStyle w:val="13"/>
        <w:numPr>
          <w:ilvl w:val="0"/>
          <w:numId w:val="285"/>
        </w:numPr>
        <w:spacing w:line="276" w:lineRule="auto"/>
        <w:ind w:left="0" w:firstLine="426"/>
        <w:jc w:val="both"/>
        <w:rPr>
          <w:color w:val="auto"/>
          <w:sz w:val="24"/>
          <w:szCs w:val="24"/>
        </w:rPr>
      </w:pPr>
      <w:r w:rsidRPr="00F90A4E">
        <w:rPr>
          <w:color w:val="auto"/>
          <w:sz w:val="24"/>
          <w:szCs w:val="24"/>
        </w:rPr>
        <w:t>ключевые общешкольные дела, через которые осуществляется интеграция воспитательных усилий педагогических работников;</w:t>
      </w:r>
    </w:p>
    <w:p w:rsidR="00DA48FA" w:rsidRPr="00F90A4E" w:rsidRDefault="00E235EB" w:rsidP="00B94D40">
      <w:pPr>
        <w:pStyle w:val="13"/>
        <w:numPr>
          <w:ilvl w:val="0"/>
          <w:numId w:val="285"/>
        </w:numPr>
        <w:spacing w:line="271" w:lineRule="auto"/>
        <w:ind w:left="0" w:firstLine="426"/>
        <w:jc w:val="both"/>
        <w:rPr>
          <w:color w:val="auto"/>
          <w:sz w:val="24"/>
          <w:szCs w:val="24"/>
        </w:rPr>
      </w:pPr>
      <w:r w:rsidRPr="00F90A4E">
        <w:rPr>
          <w:color w:val="auto"/>
          <w:sz w:val="24"/>
          <w:szCs w:val="24"/>
        </w:rPr>
        <w:t>коллективная разработка, коллективное планирование, коллективное проведение и коллективный анализ их результатов</w:t>
      </w:r>
      <w:r w:rsidR="00DA48FA" w:rsidRPr="00F90A4E">
        <w:rPr>
          <w:color w:val="auto"/>
          <w:sz w:val="24"/>
          <w:szCs w:val="24"/>
        </w:rPr>
        <w:t>,</w:t>
      </w:r>
    </w:p>
    <w:p w:rsidR="00DA48FA" w:rsidRPr="00F90A4E" w:rsidRDefault="00DA48FA" w:rsidP="00B94D40">
      <w:pPr>
        <w:pStyle w:val="afe"/>
        <w:ind w:left="0" w:firstLine="426"/>
        <w:jc w:val="both"/>
        <w:rPr>
          <w:rFonts w:ascii="Times New Roman" w:hAnsi="Times New Roman" w:cs="Times New Roman"/>
        </w:rPr>
      </w:pPr>
      <w:r w:rsidRPr="00F90A4E">
        <w:rPr>
          <w:rFonts w:ascii="Times New Roman" w:hAnsi="Times New Roman" w:cs="Times New Roman"/>
        </w:rPr>
        <w:t>каждого ключевого дела и большинства используемых для воспитания других совместных дел педагогов и школьников;</w:t>
      </w:r>
    </w:p>
    <w:p w:rsidR="00A57638" w:rsidRPr="00F90A4E" w:rsidRDefault="00DA48FA" w:rsidP="00B94D40">
      <w:pPr>
        <w:pStyle w:val="13"/>
        <w:numPr>
          <w:ilvl w:val="0"/>
          <w:numId w:val="285"/>
        </w:numPr>
        <w:spacing w:line="276" w:lineRule="auto"/>
        <w:ind w:left="0" w:firstLine="426"/>
        <w:jc w:val="both"/>
        <w:rPr>
          <w:color w:val="auto"/>
          <w:sz w:val="24"/>
          <w:szCs w:val="24"/>
        </w:rPr>
      </w:pPr>
      <w:r w:rsidRPr="00F90A4E">
        <w:rPr>
          <w:color w:val="auto"/>
          <w:sz w:val="24"/>
          <w:szCs w:val="24"/>
        </w:rPr>
        <w:t>создание таких условий</w:t>
      </w:r>
      <w:r w:rsidR="00E235EB" w:rsidRPr="00F90A4E">
        <w:rPr>
          <w:color w:val="auto"/>
          <w:sz w:val="24"/>
          <w:szCs w:val="24"/>
        </w:rPr>
        <w:t>, при которых по мере взросления обучающегося увеличивается и его роль в совместных делах (от пассивного наблюдателя до организатора);</w:t>
      </w:r>
    </w:p>
    <w:p w:rsidR="00A57638" w:rsidRPr="00F90A4E" w:rsidRDefault="00E235EB" w:rsidP="00B94D40">
      <w:pPr>
        <w:pStyle w:val="13"/>
        <w:numPr>
          <w:ilvl w:val="0"/>
          <w:numId w:val="285"/>
        </w:numPr>
        <w:spacing w:line="298" w:lineRule="auto"/>
        <w:ind w:left="0" w:firstLine="426"/>
        <w:jc w:val="both"/>
        <w:rPr>
          <w:color w:val="auto"/>
          <w:sz w:val="24"/>
          <w:szCs w:val="24"/>
        </w:rPr>
      </w:pPr>
      <w:r w:rsidRPr="00F90A4E">
        <w:rPr>
          <w:color w:val="auto"/>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F90A4E" w:rsidRDefault="00DA48FA" w:rsidP="00B94D40">
      <w:pPr>
        <w:pStyle w:val="13"/>
        <w:numPr>
          <w:ilvl w:val="0"/>
          <w:numId w:val="285"/>
        </w:numPr>
        <w:spacing w:line="269" w:lineRule="auto"/>
        <w:ind w:left="0" w:firstLine="426"/>
        <w:jc w:val="both"/>
        <w:rPr>
          <w:color w:val="auto"/>
          <w:sz w:val="24"/>
          <w:szCs w:val="24"/>
        </w:rPr>
      </w:pPr>
      <w:r w:rsidRPr="00F90A4E">
        <w:rPr>
          <w:color w:val="auto"/>
          <w:sz w:val="24"/>
          <w:szCs w:val="24"/>
        </w:rPr>
        <w:t>ориентирование педагогических работников</w:t>
      </w:r>
      <w:r w:rsidR="00E235EB" w:rsidRPr="00F90A4E">
        <w:rPr>
          <w:color w:val="auto"/>
          <w:sz w:val="24"/>
          <w:szCs w:val="24"/>
        </w:rPr>
        <w:t xml:space="preserve"> образовательной организации на формирование коллективов в рамках школьных классов, кружков,  на установление в них доброжелательных и товарищеских взаимоотношений;</w:t>
      </w:r>
    </w:p>
    <w:p w:rsidR="00A57638" w:rsidRPr="00F90A4E" w:rsidRDefault="00E235EB" w:rsidP="00B94D40">
      <w:pPr>
        <w:pStyle w:val="13"/>
        <w:numPr>
          <w:ilvl w:val="0"/>
          <w:numId w:val="285"/>
        </w:numPr>
        <w:spacing w:after="120" w:line="269" w:lineRule="auto"/>
        <w:ind w:left="0" w:firstLine="426"/>
        <w:jc w:val="both"/>
        <w:rPr>
          <w:color w:val="auto"/>
          <w:sz w:val="24"/>
          <w:szCs w:val="24"/>
        </w:rPr>
      </w:pPr>
      <w:r w:rsidRPr="00F90A4E">
        <w:rPr>
          <w:color w:val="auto"/>
          <w:sz w:val="24"/>
          <w:szCs w:val="24"/>
        </w:rPr>
        <w:t xml:space="preserve">ключевой фигурой воспитания в </w:t>
      </w:r>
      <w:r w:rsidR="00DA48FA" w:rsidRPr="00F90A4E">
        <w:rPr>
          <w:color w:val="auto"/>
          <w:sz w:val="24"/>
          <w:szCs w:val="24"/>
        </w:rPr>
        <w:t>школе</w:t>
      </w:r>
      <w:r w:rsidRPr="00F90A4E">
        <w:rPr>
          <w:color w:val="auto"/>
          <w:sz w:val="24"/>
          <w:szCs w:val="24"/>
        </w:rPr>
        <w:t xml:space="preserve">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F90A4E" w:rsidRDefault="00B94D40" w:rsidP="00C25F9F">
      <w:pPr>
        <w:pStyle w:val="3"/>
        <w:rPr>
          <w:rFonts w:ascii="Times New Roman" w:hAnsi="Times New Roman" w:cs="Times New Roman"/>
          <w:sz w:val="24"/>
          <w:szCs w:val="24"/>
        </w:rPr>
      </w:pPr>
      <w:bookmarkStart w:id="672" w:name="bookmark1923"/>
      <w:bookmarkStart w:id="673" w:name="_Toc105502807"/>
      <w:r>
        <w:rPr>
          <w:rFonts w:ascii="Times New Roman" w:hAnsi="Times New Roman" w:cs="Times New Roman"/>
          <w:sz w:val="24"/>
          <w:szCs w:val="24"/>
        </w:rPr>
        <w:t>3.3.3</w:t>
      </w:r>
      <w:r w:rsidR="00E235EB" w:rsidRPr="00F90A4E">
        <w:rPr>
          <w:rFonts w:ascii="Times New Roman" w:hAnsi="Times New Roman" w:cs="Times New Roman"/>
          <w:sz w:val="24"/>
          <w:szCs w:val="24"/>
        </w:rPr>
        <w:t>.</w:t>
      </w:r>
      <w:r>
        <w:rPr>
          <w:rFonts w:ascii="Times New Roman" w:hAnsi="Times New Roman" w:cs="Times New Roman"/>
          <w:sz w:val="24"/>
          <w:szCs w:val="24"/>
        </w:rPr>
        <w:t>2.</w:t>
      </w:r>
      <w:r w:rsidR="00E235EB" w:rsidRPr="00F90A4E">
        <w:rPr>
          <w:rFonts w:ascii="Times New Roman" w:hAnsi="Times New Roman" w:cs="Times New Roman"/>
          <w:sz w:val="24"/>
          <w:szCs w:val="24"/>
        </w:rPr>
        <w:t xml:space="preserve"> Виды, формы и содержание </w:t>
      </w:r>
      <w:r>
        <w:rPr>
          <w:rFonts w:ascii="Times New Roman" w:hAnsi="Times New Roman" w:cs="Times New Roman"/>
          <w:sz w:val="24"/>
          <w:szCs w:val="24"/>
        </w:rPr>
        <w:t xml:space="preserve">воспитательной </w:t>
      </w:r>
      <w:r w:rsidR="00E235EB" w:rsidRPr="00F90A4E">
        <w:rPr>
          <w:rFonts w:ascii="Times New Roman" w:hAnsi="Times New Roman" w:cs="Times New Roman"/>
          <w:sz w:val="24"/>
          <w:szCs w:val="24"/>
        </w:rPr>
        <w:t>деятельности</w:t>
      </w:r>
      <w:bookmarkEnd w:id="672"/>
      <w:bookmarkEnd w:id="673"/>
    </w:p>
    <w:p w:rsidR="00A57638" w:rsidRPr="00F90A4E" w:rsidRDefault="00E235EB" w:rsidP="00C25F9F">
      <w:pPr>
        <w:pStyle w:val="13"/>
        <w:spacing w:after="160" w:line="240" w:lineRule="auto"/>
        <w:ind w:firstLine="260"/>
        <w:jc w:val="both"/>
        <w:rPr>
          <w:color w:val="auto"/>
          <w:sz w:val="24"/>
          <w:szCs w:val="24"/>
        </w:rPr>
      </w:pPr>
      <w:r w:rsidRPr="00F90A4E">
        <w:rPr>
          <w:color w:val="auto"/>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DA48FA" w:rsidRPr="00F90A4E" w:rsidRDefault="00DA48FA" w:rsidP="00C25F9F">
      <w:pPr>
        <w:jc w:val="center"/>
        <w:rPr>
          <w:rFonts w:ascii="Times New Roman" w:hAnsi="Times New Roman" w:cs="Times New Roman"/>
          <w:b/>
          <w:iCs/>
          <w:w w:val="0"/>
        </w:rPr>
      </w:pPr>
      <w:r w:rsidRPr="00F90A4E">
        <w:rPr>
          <w:rFonts w:ascii="Times New Roman" w:hAnsi="Times New Roman" w:cs="Times New Roman"/>
          <w:b/>
          <w:iCs/>
          <w:w w:val="0"/>
        </w:rPr>
        <w:t>Инварниативные модули</w:t>
      </w:r>
    </w:p>
    <w:p w:rsidR="00DA48FA" w:rsidRPr="00F90A4E" w:rsidRDefault="00DA48FA" w:rsidP="00C25F9F">
      <w:pPr>
        <w:rPr>
          <w:rFonts w:ascii="Times New Roman" w:hAnsi="Times New Roman" w:cs="Times New Roman"/>
          <w:b/>
          <w:iCs/>
          <w:w w:val="0"/>
        </w:rPr>
      </w:pPr>
      <w:r w:rsidRPr="00F90A4E">
        <w:rPr>
          <w:rFonts w:ascii="Times New Roman" w:hAnsi="Times New Roman" w:cs="Times New Roman"/>
          <w:b/>
          <w:iCs/>
          <w:w w:val="0"/>
        </w:rPr>
        <w:t>Модуль «Классное руководство»</w:t>
      </w:r>
    </w:p>
    <w:p w:rsidR="00DA48FA" w:rsidRPr="00F90A4E" w:rsidRDefault="00DA48FA" w:rsidP="00C25F9F">
      <w:pPr>
        <w:pStyle w:val="aff0"/>
        <w:spacing w:after="0"/>
        <w:ind w:left="0" w:right="-1" w:firstLine="567"/>
        <w:rPr>
          <w:rFonts w:ascii="Times New Roman" w:hAnsi="Times New Roman" w:cs="Times New Roman"/>
          <w:i/>
        </w:rPr>
      </w:pPr>
      <w:r w:rsidRPr="00F90A4E">
        <w:rPr>
          <w:rFonts w:ascii="Times New Roman" w:hAnsi="Times New Roman" w:cs="Times New Roman"/>
        </w:rPr>
        <w:t xml:space="preserve">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 </w:t>
      </w:r>
    </w:p>
    <w:p w:rsidR="00DA48FA" w:rsidRPr="00F90A4E" w:rsidRDefault="00DA48FA" w:rsidP="00C25F9F">
      <w:pPr>
        <w:pStyle w:val="aff0"/>
        <w:spacing w:after="0"/>
        <w:ind w:left="0" w:right="-1" w:firstLine="567"/>
        <w:rPr>
          <w:rStyle w:val="CharAttribute502"/>
          <w:rFonts w:eastAsia="№Е" w:hAnsi="Times New Roman" w:cs="Times New Roman"/>
          <w:b/>
          <w:bCs/>
          <w:iCs/>
          <w:sz w:val="24"/>
        </w:rPr>
      </w:pPr>
      <w:r w:rsidRPr="00F90A4E">
        <w:rPr>
          <w:rStyle w:val="CharAttribute502"/>
          <w:rFonts w:eastAsia="№Е" w:hAnsi="Times New Roman" w:cs="Times New Roman"/>
          <w:b/>
          <w:bCs/>
          <w:iCs/>
          <w:sz w:val="24"/>
        </w:rPr>
        <w:t>Работа с классным коллективом:</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rPr>
      </w:pPr>
      <w:r w:rsidRPr="00F90A4E">
        <w:rPr>
          <w:rFonts w:ascii="Times New Roman" w:hAnsi="Times New Roman" w:cs="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rPr>
      </w:pPr>
      <w:r w:rsidRPr="00F90A4E">
        <w:rPr>
          <w:rFonts w:ascii="Times New Roman" w:hAnsi="Times New Roman" w:cs="Times New Roman"/>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DA48FA" w:rsidRPr="00F90A4E" w:rsidRDefault="00DA48FA" w:rsidP="00BB5F3D">
      <w:pPr>
        <w:pStyle w:val="afe"/>
        <w:widowControl/>
        <w:numPr>
          <w:ilvl w:val="0"/>
          <w:numId w:val="325"/>
        </w:numPr>
        <w:tabs>
          <w:tab w:val="left" w:pos="851"/>
          <w:tab w:val="left" w:pos="1310"/>
        </w:tabs>
        <w:ind w:left="0" w:firstLine="567"/>
        <w:contextualSpacing w:val="0"/>
        <w:jc w:val="both"/>
        <w:rPr>
          <w:rFonts w:ascii="Times New Roman" w:hAnsi="Times New Roman" w:cs="Times New Roman"/>
        </w:rPr>
      </w:pPr>
      <w:r w:rsidRPr="00F90A4E">
        <w:rPr>
          <w:rFonts w:ascii="Times New Roman" w:hAnsi="Times New Roman" w:cs="Times New Roman"/>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Style w:val="CharAttribute501"/>
          <w:rFonts w:eastAsia="Tahoma" w:hAnsi="Times New Roman" w:cs="Times New Roman"/>
          <w:i w:val="0"/>
          <w:sz w:val="24"/>
        </w:rPr>
      </w:pPr>
      <w:r w:rsidRPr="00F90A4E">
        <w:rPr>
          <w:rStyle w:val="CharAttribute504"/>
          <w:rFonts w:eastAsia="№Е" w:hAnsi="Times New Roman" w:cs="Times New Roman"/>
          <w:sz w:val="24"/>
        </w:rPr>
        <w:lastRenderedPageBreak/>
        <w:t xml:space="preserve">сплочение коллектива класса через: </w:t>
      </w:r>
      <w:r w:rsidRPr="00F90A4E">
        <w:rPr>
          <w:rFonts w:ascii="Times New Roman" w:eastAsia="Tahoma" w:hAnsi="Times New Roman" w:cs="Times New Roman"/>
        </w:rPr>
        <w:t>и</w:t>
      </w:r>
      <w:r w:rsidRPr="00F90A4E">
        <w:rPr>
          <w:rStyle w:val="CharAttribute501"/>
          <w:rFonts w:eastAsia="№Е" w:hAnsi="Times New Roman" w:cs="Times New Roman"/>
          <w:i w:val="0"/>
          <w:sz w:val="24"/>
          <w:u w:val="none"/>
        </w:rPr>
        <w:t>гры и тренинги на сплочение и командообразование; однодневные и экскурсии, организуемые классными руководителями и родителями; празднования в классе дней</w:t>
      </w:r>
      <w:r w:rsidR="001E39CE" w:rsidRPr="00F90A4E">
        <w:rPr>
          <w:rStyle w:val="CharAttribute501"/>
          <w:rFonts w:eastAsia="№Е" w:hAnsi="Times New Roman" w:cs="Times New Roman"/>
          <w:i w:val="0"/>
          <w:sz w:val="24"/>
          <w:u w:val="none"/>
        </w:rPr>
        <w:t xml:space="preserve"> </w:t>
      </w:r>
      <w:r w:rsidRPr="00F90A4E">
        <w:rPr>
          <w:rStyle w:val="CharAttribute501"/>
          <w:rFonts w:eastAsia="№Е" w:hAnsi="Times New Roman" w:cs="Times New Roman"/>
          <w:i w:val="0"/>
          <w:sz w:val="24"/>
          <w:u w:val="none"/>
        </w:rPr>
        <w:t>рождения детей,</w:t>
      </w:r>
      <w:r w:rsidRPr="00F90A4E">
        <w:rPr>
          <w:rFonts w:ascii="Times New Roman" w:eastAsia="Tahoma" w:hAnsi="Times New Roman" w:cs="Times New Roman"/>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DA48FA" w:rsidRPr="00F90A4E" w:rsidRDefault="00DA48FA" w:rsidP="00BB5F3D">
      <w:pPr>
        <w:pStyle w:val="afe"/>
        <w:widowControl/>
        <w:numPr>
          <w:ilvl w:val="0"/>
          <w:numId w:val="326"/>
        </w:numPr>
        <w:tabs>
          <w:tab w:val="left" w:pos="851"/>
        </w:tabs>
        <w:ind w:left="0" w:firstLine="567"/>
        <w:jc w:val="both"/>
        <w:rPr>
          <w:rFonts w:ascii="Times New Roman" w:hAnsi="Times New Roman" w:cs="Times New Roman"/>
        </w:rPr>
      </w:pPr>
      <w:r w:rsidRPr="00F90A4E">
        <w:rPr>
          <w:rFonts w:ascii="Times New Roman" w:hAnsi="Times New Roman" w:cs="Times New Roman"/>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A48FA" w:rsidRPr="00F90A4E" w:rsidRDefault="00DA48FA" w:rsidP="00C25F9F">
      <w:pPr>
        <w:pStyle w:val="aff0"/>
        <w:spacing w:after="0"/>
        <w:ind w:left="0" w:right="-1" w:firstLine="567"/>
        <w:rPr>
          <w:rStyle w:val="CharAttribute502"/>
          <w:rFonts w:eastAsia="№Е" w:hAnsi="Times New Roman" w:cs="Times New Roman"/>
          <w:b/>
          <w:bCs/>
          <w:iCs/>
          <w:sz w:val="24"/>
        </w:rPr>
      </w:pPr>
      <w:r w:rsidRPr="00F90A4E">
        <w:rPr>
          <w:rStyle w:val="CharAttribute502"/>
          <w:rFonts w:eastAsia="№Е" w:hAnsi="Times New Roman" w:cs="Times New Roman"/>
          <w:b/>
          <w:bCs/>
          <w:iCs/>
          <w:sz w:val="24"/>
        </w:rPr>
        <w:t>Индивидуальная работа с обучающимися:</w:t>
      </w:r>
    </w:p>
    <w:p w:rsidR="00DA48FA" w:rsidRPr="00F90A4E" w:rsidRDefault="00DA48FA" w:rsidP="00BB5F3D">
      <w:pPr>
        <w:pStyle w:val="afe"/>
        <w:widowControl/>
        <w:numPr>
          <w:ilvl w:val="0"/>
          <w:numId w:val="326"/>
        </w:numPr>
        <w:tabs>
          <w:tab w:val="left" w:pos="851"/>
        </w:tabs>
        <w:ind w:left="0" w:firstLine="567"/>
        <w:jc w:val="both"/>
        <w:rPr>
          <w:rFonts w:ascii="Times New Roman" w:hAnsi="Times New Roman" w:cs="Times New Roman"/>
        </w:rPr>
      </w:pPr>
      <w:r w:rsidRPr="00F90A4E">
        <w:rPr>
          <w:rFonts w:ascii="Times New Roman" w:hAnsi="Times New Roman" w:cs="Times New Roman"/>
        </w:rP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DA48FA" w:rsidRPr="00F90A4E" w:rsidRDefault="00DA48FA" w:rsidP="00BB5F3D">
      <w:pPr>
        <w:pStyle w:val="afe"/>
        <w:widowControl/>
        <w:numPr>
          <w:ilvl w:val="0"/>
          <w:numId w:val="326"/>
        </w:numPr>
        <w:tabs>
          <w:tab w:val="left" w:pos="851"/>
        </w:tabs>
        <w:ind w:left="0" w:firstLine="567"/>
        <w:jc w:val="both"/>
        <w:rPr>
          <w:rFonts w:ascii="Times New Roman" w:hAnsi="Times New Roman" w:cs="Times New Roman"/>
        </w:rPr>
      </w:pPr>
      <w:r w:rsidRPr="00F90A4E">
        <w:rPr>
          <w:rFonts w:ascii="Times New Roman" w:hAnsi="Times New Roman" w:cs="Times New Roman"/>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Style w:val="CharAttribute501"/>
          <w:rFonts w:eastAsia="№Е" w:hAnsi="Times New Roman" w:cs="Times New Roman"/>
          <w:i w:val="0"/>
          <w:sz w:val="24"/>
          <w:u w:val="none"/>
        </w:rPr>
      </w:pPr>
      <w:r w:rsidRPr="00F90A4E">
        <w:rPr>
          <w:rStyle w:val="CharAttribute501"/>
          <w:rFonts w:eastAsia="№Е" w:hAnsi="Times New Roman" w:cs="Times New Roman"/>
          <w:i w:val="0"/>
          <w:sz w:val="24"/>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Style w:val="CharAttribute501"/>
          <w:rFonts w:eastAsia="№Е" w:hAnsi="Times New Roman" w:cs="Times New Roman"/>
          <w:i w:val="0"/>
          <w:sz w:val="24"/>
        </w:rPr>
      </w:pPr>
      <w:r w:rsidRPr="00F90A4E">
        <w:rPr>
          <w:rFonts w:ascii="Times New Roman" w:hAnsi="Times New Roman" w:cs="Times New Roman"/>
        </w:rPr>
        <w:t>коррекция поведения ребенка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DA48FA" w:rsidRPr="00F90A4E" w:rsidRDefault="00DA48FA" w:rsidP="00C25F9F">
      <w:pPr>
        <w:pStyle w:val="afe"/>
        <w:tabs>
          <w:tab w:val="left" w:pos="851"/>
          <w:tab w:val="left" w:pos="1310"/>
        </w:tabs>
        <w:ind w:left="567" w:right="175"/>
        <w:rPr>
          <w:rStyle w:val="CharAttribute501"/>
          <w:rFonts w:eastAsia="№Е" w:hAnsi="Times New Roman" w:cs="Times New Roman"/>
          <w:b/>
          <w:bCs/>
          <w:i w:val="0"/>
          <w:iCs/>
          <w:sz w:val="24"/>
        </w:rPr>
      </w:pPr>
      <w:r w:rsidRPr="00F90A4E">
        <w:rPr>
          <w:rFonts w:ascii="Times New Roman" w:hAnsi="Times New Roman" w:cs="Times New Roman"/>
          <w:b/>
          <w:bCs/>
          <w:i/>
          <w:iCs/>
        </w:rPr>
        <w:t>Работа с учителями, преподающими в классе:</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DA48FA" w:rsidRPr="00F90A4E" w:rsidRDefault="00DA48FA" w:rsidP="00C25F9F">
      <w:pPr>
        <w:pStyle w:val="afe"/>
        <w:tabs>
          <w:tab w:val="left" w:pos="851"/>
          <w:tab w:val="left" w:pos="1310"/>
        </w:tabs>
        <w:ind w:left="567" w:right="175"/>
        <w:rPr>
          <w:rFonts w:ascii="Times New Roman" w:hAnsi="Times New Roman" w:cs="Times New Roman"/>
          <w:b/>
          <w:bCs/>
          <w:i/>
          <w:iCs/>
        </w:rPr>
      </w:pPr>
      <w:r w:rsidRPr="00F90A4E">
        <w:rPr>
          <w:rFonts w:ascii="Times New Roman" w:hAnsi="Times New Roman" w:cs="Times New Roman"/>
          <w:b/>
          <w:bCs/>
          <w:i/>
          <w:iCs/>
        </w:rPr>
        <w:t>Работа с родителями обучающихся или их законными представителями:</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регулярное информирование родителей о школьных успехах и проблемах их детей, о жизни класса в целом;</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организация родительских собраний, происходящих в режиме обсуждения наиболее острых проблем обучения и воспитания школьников;</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привлечение членов семей школьников к организации и проведению дел класса;</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rsidR="00DA48FA" w:rsidRPr="00F90A4E" w:rsidRDefault="00DA48FA" w:rsidP="00C25F9F">
      <w:pPr>
        <w:pStyle w:val="afe"/>
        <w:ind w:left="1070" w:hanging="1070"/>
        <w:rPr>
          <w:rFonts w:ascii="Times New Roman" w:hAnsi="Times New Roman" w:cs="Times New Roman"/>
          <w:b/>
          <w:w w:val="0"/>
        </w:rPr>
      </w:pPr>
      <w:r w:rsidRPr="00F90A4E">
        <w:rPr>
          <w:rFonts w:ascii="Times New Roman" w:hAnsi="Times New Roman" w:cs="Times New Roman"/>
          <w:b/>
          <w:w w:val="0"/>
        </w:rPr>
        <w:t xml:space="preserve">Модуль </w:t>
      </w:r>
      <w:bookmarkStart w:id="674" w:name="_Hlk30338243"/>
      <w:r w:rsidRPr="00F90A4E">
        <w:rPr>
          <w:rFonts w:ascii="Times New Roman" w:hAnsi="Times New Roman" w:cs="Times New Roman"/>
          <w:b/>
          <w:w w:val="0"/>
        </w:rPr>
        <w:t>«</w:t>
      </w:r>
      <w:r w:rsidR="00C23906">
        <w:rPr>
          <w:rFonts w:ascii="Times New Roman" w:hAnsi="Times New Roman" w:cs="Times New Roman"/>
          <w:b/>
          <w:w w:val="0"/>
        </w:rPr>
        <w:t>В</w:t>
      </w:r>
      <w:r w:rsidRPr="00F90A4E">
        <w:rPr>
          <w:rFonts w:ascii="Times New Roman" w:hAnsi="Times New Roman" w:cs="Times New Roman"/>
          <w:b/>
          <w:w w:val="0"/>
        </w:rPr>
        <w:t>неурочной деятельности»</w:t>
      </w:r>
      <w:bookmarkEnd w:id="674"/>
    </w:p>
    <w:p w:rsidR="00DA48FA" w:rsidRPr="00F90A4E" w:rsidRDefault="00DA48FA" w:rsidP="00C25F9F">
      <w:pPr>
        <w:ind w:right="-1" w:firstLine="426"/>
        <w:rPr>
          <w:rFonts w:ascii="Times New Roman" w:hAnsi="Times New Roman" w:cs="Times New Roman"/>
        </w:rPr>
      </w:pPr>
      <w:r w:rsidRPr="00F90A4E">
        <w:rPr>
          <w:rFonts w:ascii="Times New Roman" w:hAnsi="Times New Roman" w:cs="Times New Roman"/>
        </w:rPr>
        <w:t xml:space="preserve">Воспитание на занятиях школьных курсов внеурочной деятельности осуществляется </w:t>
      </w:r>
      <w:r w:rsidRPr="00F90A4E">
        <w:rPr>
          <w:rFonts w:ascii="Times New Roman" w:hAnsi="Times New Roman" w:cs="Times New Roman"/>
        </w:rPr>
        <w:lastRenderedPageBreak/>
        <w:t xml:space="preserve">преимущественно через: </w:t>
      </w:r>
    </w:p>
    <w:p w:rsidR="00DA48FA" w:rsidRPr="00F90A4E" w:rsidRDefault="00DA48FA" w:rsidP="00C25F9F">
      <w:pPr>
        <w:ind w:right="-1" w:firstLine="426"/>
        <w:rPr>
          <w:rFonts w:ascii="Times New Roman" w:hAnsi="Times New Roman" w:cs="Times New Roman"/>
        </w:rPr>
      </w:pPr>
      <w:r w:rsidRPr="00F90A4E">
        <w:rPr>
          <w:rFonts w:ascii="Times New Roman" w:hAnsi="Times New Roman" w:cs="Times New Roma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A48FA" w:rsidRPr="00F90A4E" w:rsidRDefault="00DA48FA" w:rsidP="00C25F9F">
      <w:pPr>
        <w:ind w:right="-1" w:firstLine="426"/>
        <w:rPr>
          <w:rStyle w:val="CharAttribute0"/>
          <w:rFonts w:eastAsia="Batang" w:cs="Times New Roman"/>
          <w:sz w:val="24"/>
        </w:rPr>
      </w:pPr>
      <w:r w:rsidRPr="00F90A4E">
        <w:rPr>
          <w:rStyle w:val="CharAttribute0"/>
          <w:rFonts w:eastAsia="Batang" w:cs="Times New Roman"/>
          <w:sz w:val="24"/>
        </w:rPr>
        <w:t xml:space="preserve">- формирование в </w:t>
      </w:r>
      <w:r w:rsidRPr="00F90A4E">
        <w:rPr>
          <w:rFonts w:ascii="Times New Roman" w:hAnsi="Times New Roman" w:cs="Times New Roman"/>
        </w:rPr>
        <w:t>кружках, секциях, клубах, студиях и т.п. детско-взрослых общностей,</w:t>
      </w:r>
      <w:r w:rsidRPr="00F90A4E">
        <w:rPr>
          <w:rStyle w:val="CharAttribute502"/>
          <w:rFonts w:eastAsia="Batang" w:hAnsi="Times New Roman" w:cs="Times New Roman"/>
          <w:sz w:val="24"/>
        </w:rPr>
        <w:t xml:space="preserve"> </w:t>
      </w:r>
      <w:r w:rsidRPr="00F90A4E">
        <w:rPr>
          <w:rStyle w:val="CharAttribute0"/>
          <w:rFonts w:eastAsia="Batang" w:cs="Times New Roman"/>
          <w:sz w:val="24"/>
        </w:rPr>
        <w:t xml:space="preserve">которые </w:t>
      </w:r>
      <w:r w:rsidRPr="00F90A4E">
        <w:rPr>
          <w:rFonts w:ascii="Times New Roman" w:hAnsi="Times New Roman" w:cs="Times New Roman"/>
        </w:rPr>
        <w:t xml:space="preserve">могли бы </w:t>
      </w:r>
      <w:r w:rsidRPr="00F90A4E">
        <w:rPr>
          <w:rStyle w:val="CharAttribute0"/>
          <w:rFonts w:eastAsia="Batang" w:cs="Times New Roman"/>
          <w:sz w:val="24"/>
        </w:rPr>
        <w:t>объединять детей и педагогов общими позитивными эмоциями и доверительными отношениями друг к другу;</w:t>
      </w:r>
    </w:p>
    <w:p w:rsidR="00DA48FA" w:rsidRPr="00F90A4E" w:rsidRDefault="00DA48FA" w:rsidP="00C25F9F">
      <w:pPr>
        <w:tabs>
          <w:tab w:val="left" w:pos="851"/>
        </w:tabs>
        <w:ind w:firstLine="426"/>
        <w:rPr>
          <w:rFonts w:ascii="Times New Roman" w:hAnsi="Times New Roman" w:cs="Times New Roman"/>
        </w:rPr>
      </w:pPr>
      <w:r w:rsidRPr="00F90A4E">
        <w:rPr>
          <w:rFonts w:ascii="Times New Roman" w:hAnsi="Times New Roman" w:cs="Times New Roman"/>
        </w:rPr>
        <w:t xml:space="preserve">- </w:t>
      </w:r>
      <w:r w:rsidRPr="00F90A4E">
        <w:rPr>
          <w:rStyle w:val="CharAttribute0"/>
          <w:rFonts w:eastAsia="Batang" w:cs="Times New Roman"/>
          <w:sz w:val="24"/>
        </w:rPr>
        <w:t>создание в</w:t>
      </w:r>
      <w:r w:rsidRPr="00F90A4E">
        <w:rPr>
          <w:rFonts w:ascii="Times New Roman" w:hAnsi="Times New Roman" w:cs="Times New Roman"/>
        </w:rPr>
        <w:t xml:space="preserve"> детских объединениях традиций, задающих их членам определенные социально значимые формы поведения;</w:t>
      </w:r>
    </w:p>
    <w:p w:rsidR="00DA48FA" w:rsidRPr="00F90A4E" w:rsidRDefault="00DA48FA" w:rsidP="00C25F9F">
      <w:pPr>
        <w:tabs>
          <w:tab w:val="left" w:pos="851"/>
        </w:tabs>
        <w:ind w:firstLine="426"/>
        <w:rPr>
          <w:rFonts w:ascii="Times New Roman" w:hAnsi="Times New Roman" w:cs="Times New Roman"/>
        </w:rPr>
      </w:pPr>
      <w:r w:rsidRPr="00F90A4E">
        <w:rPr>
          <w:rFonts w:ascii="Times New Roman" w:hAnsi="Times New Roman" w:cs="Times New Roman"/>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A48FA" w:rsidRPr="00F90A4E" w:rsidRDefault="00DA48FA" w:rsidP="00C25F9F">
      <w:pPr>
        <w:tabs>
          <w:tab w:val="left" w:pos="851"/>
        </w:tabs>
        <w:ind w:firstLine="426"/>
        <w:rPr>
          <w:rFonts w:ascii="Times New Roman" w:hAnsi="Times New Roman" w:cs="Times New Roman"/>
        </w:rPr>
      </w:pPr>
      <w:r w:rsidRPr="00F90A4E">
        <w:rPr>
          <w:rFonts w:ascii="Times New Roman" w:hAnsi="Times New Roman" w:cs="Times New Roman"/>
        </w:rPr>
        <w:t xml:space="preserve">- поощрение педагогами детских инициатив и детского самоуправления. </w:t>
      </w:r>
    </w:p>
    <w:p w:rsidR="00DA48FA" w:rsidRPr="00F90A4E" w:rsidRDefault="00DA48FA" w:rsidP="00C25F9F">
      <w:pPr>
        <w:rPr>
          <w:rStyle w:val="CharAttribute511"/>
          <w:rFonts w:eastAsia="№Е" w:hAnsi="Times New Roman" w:cs="Times New Roman"/>
          <w:sz w:val="24"/>
        </w:rPr>
      </w:pPr>
      <w:r w:rsidRPr="00F90A4E">
        <w:rPr>
          <w:rStyle w:val="CharAttribute511"/>
          <w:rFonts w:eastAsia="№Е" w:hAnsi="Times New Roman" w:cs="Times New Roman"/>
          <w:sz w:val="24"/>
        </w:rPr>
        <w:t>Реализация воспитательного потенциала курсов внеурочной деятельности происходит в рамках следующих выбранных школьниками ее видов:</w:t>
      </w:r>
    </w:p>
    <w:tbl>
      <w:tblPr>
        <w:tblStyle w:val="aff2"/>
        <w:tblW w:w="0" w:type="auto"/>
        <w:tblLook w:val="04A0"/>
      </w:tblPr>
      <w:tblGrid>
        <w:gridCol w:w="2235"/>
        <w:gridCol w:w="4536"/>
        <w:gridCol w:w="2694"/>
      </w:tblGrid>
      <w:tr w:rsidR="00DA48FA" w:rsidRPr="00F90A4E" w:rsidTr="00F90A4E">
        <w:tc>
          <w:tcPr>
            <w:tcW w:w="2235" w:type="dxa"/>
          </w:tcPr>
          <w:p w:rsidR="00DA48FA" w:rsidRPr="00F90A4E" w:rsidRDefault="00DA48FA" w:rsidP="00C25F9F">
            <w:pPr>
              <w:jc w:val="center"/>
              <w:rPr>
                <w:rFonts w:ascii="Times New Roman" w:eastAsia="№Е" w:hAnsi="Times New Roman"/>
                <w:sz w:val="24"/>
                <w:szCs w:val="24"/>
              </w:rPr>
            </w:pPr>
            <w:r w:rsidRPr="00F90A4E">
              <w:rPr>
                <w:rFonts w:ascii="Times New Roman" w:eastAsia="№Е" w:hAnsi="Times New Roman"/>
                <w:sz w:val="24"/>
                <w:szCs w:val="24"/>
              </w:rPr>
              <w:t>Виды внеурочной деятельности</w:t>
            </w:r>
          </w:p>
        </w:tc>
        <w:tc>
          <w:tcPr>
            <w:tcW w:w="4536" w:type="dxa"/>
          </w:tcPr>
          <w:p w:rsidR="00DA48FA" w:rsidRPr="00F90A4E" w:rsidRDefault="00DA48FA" w:rsidP="00C25F9F">
            <w:pPr>
              <w:jc w:val="center"/>
              <w:rPr>
                <w:rFonts w:ascii="Times New Roman" w:eastAsia="№Е" w:hAnsi="Times New Roman"/>
                <w:sz w:val="24"/>
                <w:szCs w:val="24"/>
              </w:rPr>
            </w:pPr>
          </w:p>
          <w:p w:rsidR="00DA48FA" w:rsidRPr="00F90A4E" w:rsidRDefault="00DA48FA" w:rsidP="00C25F9F">
            <w:pPr>
              <w:jc w:val="center"/>
              <w:rPr>
                <w:rFonts w:ascii="Times New Roman" w:eastAsia="№Е" w:hAnsi="Times New Roman"/>
                <w:sz w:val="24"/>
                <w:szCs w:val="24"/>
              </w:rPr>
            </w:pPr>
            <w:r w:rsidRPr="00F90A4E">
              <w:rPr>
                <w:rFonts w:ascii="Times New Roman" w:eastAsia="№Е" w:hAnsi="Times New Roman"/>
                <w:sz w:val="24"/>
                <w:szCs w:val="24"/>
              </w:rPr>
              <w:t>Содержание деятельности</w:t>
            </w:r>
          </w:p>
        </w:tc>
        <w:tc>
          <w:tcPr>
            <w:tcW w:w="2694" w:type="dxa"/>
          </w:tcPr>
          <w:p w:rsidR="00DA48FA" w:rsidRPr="00F90A4E" w:rsidRDefault="00DA48FA" w:rsidP="00C25F9F">
            <w:pPr>
              <w:jc w:val="center"/>
              <w:rPr>
                <w:rFonts w:ascii="Times New Roman" w:eastAsia="№Е" w:hAnsi="Times New Roman"/>
                <w:sz w:val="24"/>
                <w:szCs w:val="24"/>
              </w:rPr>
            </w:pPr>
            <w:r w:rsidRPr="00F90A4E">
              <w:rPr>
                <w:rFonts w:ascii="Times New Roman" w:eastAsia="№Е" w:hAnsi="Times New Roman"/>
                <w:sz w:val="24"/>
                <w:szCs w:val="24"/>
              </w:rPr>
              <w:t>Формы, наименования</w:t>
            </w:r>
          </w:p>
        </w:tc>
      </w:tr>
      <w:tr w:rsidR="00DA48FA" w:rsidRPr="00F90A4E" w:rsidTr="00F90A4E">
        <w:tc>
          <w:tcPr>
            <w:tcW w:w="2235" w:type="dxa"/>
          </w:tcPr>
          <w:p w:rsidR="00DA48FA" w:rsidRPr="00F90A4E" w:rsidRDefault="00DA48FA" w:rsidP="00C25F9F">
            <w:pPr>
              <w:rPr>
                <w:rFonts w:ascii="Times New Roman" w:eastAsia="№Е" w:hAnsi="Times New Roman"/>
                <w:i/>
                <w:sz w:val="24"/>
                <w:szCs w:val="24"/>
              </w:rPr>
            </w:pPr>
            <w:r w:rsidRPr="00F90A4E">
              <w:rPr>
                <w:rStyle w:val="CharAttribute501"/>
                <w:rFonts w:eastAsia="№Е" w:hAnsi="Times New Roman"/>
                <w:i w:val="0"/>
                <w:sz w:val="24"/>
                <w:szCs w:val="24"/>
                <w:u w:val="none"/>
              </w:rPr>
              <w:t>Познавательная деятельность</w:t>
            </w:r>
          </w:p>
        </w:tc>
        <w:tc>
          <w:tcPr>
            <w:tcW w:w="4536" w:type="dxa"/>
          </w:tcPr>
          <w:p w:rsidR="00DA48FA" w:rsidRPr="00F90A4E" w:rsidRDefault="00DA48FA" w:rsidP="00C25F9F">
            <w:pPr>
              <w:tabs>
                <w:tab w:val="left" w:pos="1310"/>
              </w:tabs>
              <w:jc w:val="both"/>
              <w:rPr>
                <w:rFonts w:ascii="Times New Roman" w:eastAsia="№Е" w:hAnsi="Times New Roman"/>
                <w:sz w:val="24"/>
                <w:szCs w:val="24"/>
              </w:rPr>
            </w:pPr>
            <w:r w:rsidRPr="00F90A4E">
              <w:rPr>
                <w:rFonts w:ascii="Times New Roman" w:hAnsi="Times New Roman"/>
                <w:sz w:val="24"/>
                <w:szCs w:val="24"/>
              </w:rPr>
              <w:t xml:space="preserve">Курсы внеурочной деятельности, направленные на </w:t>
            </w:r>
            <w:r w:rsidRPr="00F90A4E">
              <w:rPr>
                <w:rStyle w:val="CharAttribute501"/>
                <w:rFonts w:eastAsia="№Е" w:hAnsi="Times New Roman"/>
                <w:i w:val="0"/>
                <w:sz w:val="24"/>
                <w:szCs w:val="24"/>
                <w:u w:val="none"/>
              </w:rPr>
              <w:t>передачу школьникам социально значимых знаний, развивающие их любознатель</w:t>
            </w:r>
            <w:r w:rsidR="001E39CE" w:rsidRPr="00F90A4E">
              <w:rPr>
                <w:rStyle w:val="CharAttribute501"/>
                <w:rFonts w:eastAsia="№Е" w:hAnsi="Times New Roman"/>
                <w:i w:val="0"/>
                <w:sz w:val="24"/>
                <w:szCs w:val="24"/>
                <w:u w:val="none"/>
              </w:rPr>
              <w:t xml:space="preserve"> </w:t>
            </w:r>
            <w:r w:rsidRPr="00F90A4E">
              <w:rPr>
                <w:rStyle w:val="CharAttribute501"/>
                <w:rFonts w:eastAsia="№Е" w:hAnsi="Times New Roman"/>
                <w:i w:val="0"/>
                <w:sz w:val="24"/>
                <w:szCs w:val="24"/>
                <w:u w:val="none"/>
              </w:rPr>
              <w:t xml:space="preserve">ность, позволяющие привлечь их внимание к </w:t>
            </w:r>
            <w:r w:rsidRPr="00F90A4E">
              <w:rPr>
                <w:rFonts w:ascii="Times New Roman" w:hAnsi="Times New Roman"/>
                <w:sz w:val="24"/>
                <w:szCs w:val="24"/>
              </w:rPr>
              <w:t>экономическим, политичес</w:t>
            </w:r>
            <w:r w:rsidR="001E39CE" w:rsidRPr="00F90A4E">
              <w:rPr>
                <w:rFonts w:ascii="Times New Roman" w:hAnsi="Times New Roman"/>
                <w:sz w:val="24"/>
                <w:szCs w:val="24"/>
              </w:rPr>
              <w:t xml:space="preserve"> </w:t>
            </w:r>
            <w:r w:rsidRPr="00F90A4E">
              <w:rPr>
                <w:rFonts w:ascii="Times New Roman" w:hAnsi="Times New Roman"/>
                <w:sz w:val="24"/>
                <w:szCs w:val="24"/>
              </w:rPr>
              <w:t xml:space="preserve">ким, </w:t>
            </w:r>
            <w:r w:rsidR="001E39CE" w:rsidRPr="00F90A4E">
              <w:rPr>
                <w:rFonts w:ascii="Times New Roman" w:hAnsi="Times New Roman"/>
                <w:sz w:val="24"/>
                <w:szCs w:val="24"/>
              </w:rPr>
              <w:t>э</w:t>
            </w:r>
            <w:r w:rsidRPr="00F90A4E">
              <w:rPr>
                <w:rFonts w:ascii="Times New Roman" w:hAnsi="Times New Roman"/>
                <w:sz w:val="24"/>
                <w:szCs w:val="24"/>
              </w:rPr>
              <w:t>кологическим</w:t>
            </w:r>
            <w:r w:rsidRPr="00F90A4E">
              <w:rPr>
                <w:rFonts w:ascii="Times New Roman" w:hAnsi="Times New Roman"/>
                <w:i/>
                <w:sz w:val="24"/>
                <w:szCs w:val="24"/>
              </w:rPr>
              <w:t xml:space="preserve">, </w:t>
            </w:r>
            <w:r w:rsidRPr="00F90A4E">
              <w:rPr>
                <w:rStyle w:val="CharAttribute501"/>
                <w:rFonts w:eastAsia="№Е" w:hAnsi="Times New Roman"/>
                <w:i w:val="0"/>
                <w:sz w:val="24"/>
                <w:szCs w:val="24"/>
                <w:u w:val="none"/>
              </w:rPr>
              <w:t>гуманитарным  проблемам нашего общества, формирующие их гуманистическое мировоззрение и научную картину мира.</w:t>
            </w:r>
          </w:p>
        </w:tc>
        <w:tc>
          <w:tcPr>
            <w:tcW w:w="2694" w:type="dxa"/>
          </w:tcPr>
          <w:p w:rsidR="00DA48FA" w:rsidRPr="00F90A4E" w:rsidRDefault="00BD7A23" w:rsidP="00C25F9F">
            <w:pPr>
              <w:rPr>
                <w:rFonts w:ascii="Times New Roman" w:hAnsi="Times New Roman"/>
                <w:color w:val="auto"/>
                <w:sz w:val="24"/>
                <w:szCs w:val="24"/>
              </w:rPr>
            </w:pPr>
            <w:r>
              <w:rPr>
                <w:rFonts w:ascii="Times New Roman" w:hAnsi="Times New Roman"/>
                <w:color w:val="auto"/>
                <w:sz w:val="24"/>
                <w:szCs w:val="24"/>
              </w:rPr>
              <w:t>«Занимательная биология</w:t>
            </w:r>
            <w:r w:rsidR="00DA48FA" w:rsidRPr="00F90A4E">
              <w:rPr>
                <w:rFonts w:ascii="Times New Roman" w:hAnsi="Times New Roman"/>
                <w:color w:val="auto"/>
                <w:sz w:val="24"/>
                <w:szCs w:val="24"/>
              </w:rPr>
              <w:t>»</w:t>
            </w:r>
          </w:p>
          <w:p w:rsidR="00DA48FA" w:rsidRDefault="00DA48FA" w:rsidP="00C25F9F">
            <w:pPr>
              <w:rPr>
                <w:rFonts w:ascii="Times New Roman" w:hAnsi="Times New Roman"/>
                <w:color w:val="auto"/>
                <w:sz w:val="24"/>
                <w:szCs w:val="24"/>
              </w:rPr>
            </w:pPr>
            <w:r w:rsidRPr="00F90A4E">
              <w:rPr>
                <w:rFonts w:ascii="Times New Roman" w:hAnsi="Times New Roman"/>
                <w:color w:val="auto"/>
                <w:sz w:val="24"/>
                <w:szCs w:val="24"/>
              </w:rPr>
              <w:t>«</w:t>
            </w:r>
            <w:r w:rsidR="00570D28" w:rsidRPr="00F90A4E">
              <w:rPr>
                <w:rFonts w:ascii="Times New Roman" w:hAnsi="Times New Roman"/>
                <w:color w:val="auto"/>
                <w:sz w:val="24"/>
                <w:szCs w:val="24"/>
              </w:rPr>
              <w:t>Занимательная физика»</w:t>
            </w:r>
          </w:p>
          <w:p w:rsidR="00BD7A23" w:rsidRPr="00F90A4E" w:rsidRDefault="00BD7A23" w:rsidP="00C25F9F">
            <w:pPr>
              <w:rPr>
                <w:rFonts w:ascii="Times New Roman" w:eastAsia="№Е" w:hAnsi="Times New Roman"/>
                <w:sz w:val="24"/>
                <w:szCs w:val="24"/>
              </w:rPr>
            </w:pPr>
            <w:r>
              <w:rPr>
                <w:rFonts w:ascii="Times New Roman" w:hAnsi="Times New Roman"/>
                <w:color w:val="auto"/>
                <w:sz w:val="24"/>
                <w:szCs w:val="24"/>
              </w:rPr>
              <w:t>«Удивительная химия»</w:t>
            </w:r>
          </w:p>
        </w:tc>
      </w:tr>
      <w:tr w:rsidR="00DA48FA" w:rsidRPr="00F90A4E" w:rsidTr="00F90A4E">
        <w:tc>
          <w:tcPr>
            <w:tcW w:w="2235" w:type="dxa"/>
          </w:tcPr>
          <w:p w:rsidR="00DA48FA" w:rsidRPr="00F90A4E" w:rsidRDefault="00DA48FA" w:rsidP="00C25F9F">
            <w:pPr>
              <w:rPr>
                <w:rFonts w:ascii="Times New Roman" w:eastAsia="№Е" w:hAnsi="Times New Roman"/>
                <w:i/>
                <w:sz w:val="24"/>
                <w:szCs w:val="24"/>
              </w:rPr>
            </w:pPr>
            <w:r w:rsidRPr="00F90A4E">
              <w:rPr>
                <w:rStyle w:val="CharAttribute501"/>
                <w:rFonts w:eastAsia="№Е" w:hAnsi="Times New Roman"/>
                <w:i w:val="0"/>
                <w:sz w:val="24"/>
                <w:szCs w:val="24"/>
                <w:u w:val="none"/>
              </w:rPr>
              <w:t>Художественное творчество.</w:t>
            </w:r>
          </w:p>
        </w:tc>
        <w:tc>
          <w:tcPr>
            <w:tcW w:w="4536" w:type="dxa"/>
          </w:tcPr>
          <w:p w:rsidR="00DA48FA" w:rsidRPr="00F90A4E" w:rsidRDefault="00DA48FA" w:rsidP="00C25F9F">
            <w:pPr>
              <w:tabs>
                <w:tab w:val="left" w:pos="851"/>
              </w:tabs>
              <w:ind w:left="51"/>
              <w:jc w:val="both"/>
              <w:rPr>
                <w:rFonts w:ascii="Times New Roman" w:eastAsia="№Е" w:hAnsi="Times New Roman"/>
                <w:sz w:val="24"/>
                <w:szCs w:val="24"/>
              </w:rPr>
            </w:pPr>
            <w:r w:rsidRPr="00F90A4E">
              <w:rPr>
                <w:rFonts w:ascii="Times New Roman" w:hAnsi="Times New Roman"/>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F90A4E">
              <w:rPr>
                <w:rStyle w:val="CharAttribute501"/>
                <w:rFonts w:eastAsia="№Е" w:hAnsi="Times New Roman"/>
                <w:i w:val="0"/>
                <w:sz w:val="24"/>
                <w:szCs w:val="24"/>
                <w:u w:val="none"/>
              </w:rPr>
              <w:t>общее духовно-нравственное развитие.</w:t>
            </w:r>
            <w:r w:rsidRPr="00F90A4E">
              <w:rPr>
                <w:rStyle w:val="CharAttribute501"/>
                <w:rFonts w:eastAsia="№Е" w:hAnsi="Times New Roman"/>
                <w:sz w:val="24"/>
                <w:szCs w:val="24"/>
              </w:rPr>
              <w:t xml:space="preserve"> </w:t>
            </w:r>
          </w:p>
        </w:tc>
        <w:tc>
          <w:tcPr>
            <w:tcW w:w="2694" w:type="dxa"/>
          </w:tcPr>
          <w:p w:rsidR="00DA48FA" w:rsidRDefault="00DA48FA" w:rsidP="00C25F9F">
            <w:pPr>
              <w:rPr>
                <w:rFonts w:ascii="Times New Roman" w:hAnsi="Times New Roman"/>
                <w:color w:val="auto"/>
                <w:sz w:val="24"/>
                <w:szCs w:val="24"/>
              </w:rPr>
            </w:pPr>
            <w:r w:rsidRPr="00F90A4E">
              <w:rPr>
                <w:rFonts w:ascii="Times New Roman" w:hAnsi="Times New Roman"/>
                <w:color w:val="auto"/>
                <w:sz w:val="24"/>
                <w:szCs w:val="24"/>
              </w:rPr>
              <w:t>«Веселые нотки»</w:t>
            </w:r>
          </w:p>
          <w:p w:rsidR="00BD7A23" w:rsidRPr="00BD7A23" w:rsidRDefault="00BD7A23" w:rsidP="00C25F9F">
            <w:pPr>
              <w:rPr>
                <w:rFonts w:ascii="Times New Roman" w:eastAsia="№Е" w:hAnsi="Times New Roman"/>
                <w:color w:val="auto"/>
                <w:sz w:val="24"/>
                <w:szCs w:val="24"/>
              </w:rPr>
            </w:pPr>
            <w:r w:rsidRPr="00BD7A23">
              <w:rPr>
                <w:rFonts w:ascii="Times New Roman" w:hAnsi="Times New Roman"/>
                <w:sz w:val="24"/>
                <w:szCs w:val="24"/>
              </w:rPr>
              <w:t>«Мир визуально-пространственных искусств»</w:t>
            </w:r>
          </w:p>
        </w:tc>
      </w:tr>
      <w:tr w:rsidR="00DA48FA" w:rsidRPr="00F90A4E" w:rsidTr="00F90A4E">
        <w:tc>
          <w:tcPr>
            <w:tcW w:w="2235" w:type="dxa"/>
          </w:tcPr>
          <w:p w:rsidR="00DA48FA" w:rsidRPr="00F90A4E" w:rsidRDefault="00DA48FA" w:rsidP="00C25F9F">
            <w:pPr>
              <w:rPr>
                <w:rFonts w:ascii="Times New Roman" w:eastAsia="№Е" w:hAnsi="Times New Roman"/>
                <w:i/>
                <w:sz w:val="24"/>
                <w:szCs w:val="24"/>
              </w:rPr>
            </w:pPr>
            <w:r w:rsidRPr="00F90A4E">
              <w:rPr>
                <w:rStyle w:val="CharAttribute501"/>
                <w:rFonts w:eastAsia="№Е" w:hAnsi="Times New Roman"/>
                <w:i w:val="0"/>
                <w:sz w:val="24"/>
                <w:szCs w:val="24"/>
                <w:u w:val="none"/>
              </w:rPr>
              <w:t>Проблемно-ценностное общение.</w:t>
            </w:r>
          </w:p>
        </w:tc>
        <w:tc>
          <w:tcPr>
            <w:tcW w:w="4536" w:type="dxa"/>
          </w:tcPr>
          <w:p w:rsidR="00DA48FA" w:rsidRPr="00F90A4E" w:rsidRDefault="00DA48FA" w:rsidP="00C25F9F">
            <w:pPr>
              <w:tabs>
                <w:tab w:val="left" w:pos="851"/>
              </w:tabs>
              <w:ind w:left="51"/>
              <w:jc w:val="both"/>
              <w:rPr>
                <w:rFonts w:ascii="Times New Roman" w:eastAsia="№Е" w:hAnsi="Times New Roman"/>
                <w:sz w:val="24"/>
                <w:szCs w:val="24"/>
              </w:rPr>
            </w:pPr>
            <w:r w:rsidRPr="00F90A4E">
              <w:rPr>
                <w:rFonts w:ascii="Times New Roman" w:hAnsi="Times New Roman"/>
                <w:sz w:val="24"/>
                <w:szCs w:val="24"/>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90A4E">
              <w:rPr>
                <w:rStyle w:val="CharAttribute3"/>
                <w:rFonts w:eastAsiaTheme="minorEastAsia" w:hAnsi="Times New Roman"/>
                <w:sz w:val="24"/>
                <w:szCs w:val="24"/>
              </w:rPr>
              <w:t>разнообразию взглядов людей.</w:t>
            </w:r>
            <w:r w:rsidRPr="00F90A4E">
              <w:rPr>
                <w:rFonts w:ascii="Times New Roman" w:eastAsia="№Е" w:hAnsi="Times New Roman"/>
                <w:sz w:val="24"/>
                <w:szCs w:val="24"/>
              </w:rPr>
              <w:t xml:space="preserve"> </w:t>
            </w:r>
          </w:p>
        </w:tc>
        <w:tc>
          <w:tcPr>
            <w:tcW w:w="2694" w:type="dxa"/>
          </w:tcPr>
          <w:p w:rsidR="00DA48FA" w:rsidRPr="00F90A4E" w:rsidRDefault="00BD7A23" w:rsidP="00BD7A23">
            <w:pPr>
              <w:rPr>
                <w:rFonts w:ascii="Times New Roman" w:eastAsia="№Е" w:hAnsi="Times New Roman"/>
                <w:sz w:val="24"/>
                <w:szCs w:val="24"/>
              </w:rPr>
            </w:pPr>
            <w:r>
              <w:rPr>
                <w:rFonts w:ascii="Times New Roman" w:eastAsia="№Е" w:hAnsi="Times New Roman"/>
                <w:sz w:val="24"/>
                <w:szCs w:val="24"/>
              </w:rPr>
              <w:t>«Умей вести за собой»</w:t>
            </w:r>
          </w:p>
        </w:tc>
      </w:tr>
      <w:tr w:rsidR="00DA48FA" w:rsidRPr="00F90A4E" w:rsidTr="00F90A4E">
        <w:tc>
          <w:tcPr>
            <w:tcW w:w="2235" w:type="dxa"/>
          </w:tcPr>
          <w:p w:rsidR="00DA48FA" w:rsidRPr="00F90A4E" w:rsidRDefault="00DA48FA" w:rsidP="00C25F9F">
            <w:pPr>
              <w:rPr>
                <w:rFonts w:ascii="Times New Roman" w:eastAsia="№Е" w:hAnsi="Times New Roman"/>
                <w:i/>
                <w:sz w:val="24"/>
                <w:szCs w:val="24"/>
              </w:rPr>
            </w:pPr>
            <w:r w:rsidRPr="00F90A4E">
              <w:rPr>
                <w:rStyle w:val="CharAttribute501"/>
                <w:rFonts w:eastAsia="№Е" w:hAnsi="Times New Roman"/>
                <w:i w:val="0"/>
                <w:sz w:val="24"/>
                <w:szCs w:val="24"/>
                <w:u w:val="none"/>
              </w:rPr>
              <w:t>Туристско-краеведческая деятельность</w:t>
            </w:r>
          </w:p>
        </w:tc>
        <w:tc>
          <w:tcPr>
            <w:tcW w:w="4536" w:type="dxa"/>
          </w:tcPr>
          <w:p w:rsidR="00DA48FA" w:rsidRPr="00F90A4E" w:rsidRDefault="00DA48FA" w:rsidP="00C25F9F">
            <w:pPr>
              <w:tabs>
                <w:tab w:val="left" w:pos="851"/>
              </w:tabs>
              <w:ind w:left="51"/>
              <w:jc w:val="both"/>
              <w:rPr>
                <w:rFonts w:ascii="Times New Roman" w:eastAsia="№Е" w:hAnsi="Times New Roman"/>
                <w:sz w:val="24"/>
                <w:szCs w:val="24"/>
              </w:rPr>
            </w:pPr>
            <w:r w:rsidRPr="00F90A4E">
              <w:rPr>
                <w:rFonts w:ascii="Times New Roman" w:hAnsi="Times New Roman"/>
                <w:sz w:val="24"/>
                <w:szCs w:val="24"/>
              </w:rPr>
              <w:t xml:space="preserve">Курсы внеурочной деятельности, направленные </w:t>
            </w:r>
            <w:r w:rsidRPr="00F90A4E">
              <w:rPr>
                <w:rStyle w:val="CharAttribute501"/>
                <w:rFonts w:eastAsia="№Е" w:hAnsi="Times New Roman"/>
                <w:i w:val="0"/>
                <w:sz w:val="24"/>
                <w:szCs w:val="24"/>
                <w:u w:val="none"/>
              </w:rPr>
              <w:t>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r w:rsidRPr="00F90A4E">
              <w:rPr>
                <w:rStyle w:val="CharAttribute501"/>
                <w:rFonts w:eastAsia="№Е" w:hAnsi="Times New Roman"/>
                <w:sz w:val="24"/>
                <w:szCs w:val="24"/>
              </w:rPr>
              <w:t xml:space="preserve">. </w:t>
            </w:r>
          </w:p>
        </w:tc>
        <w:tc>
          <w:tcPr>
            <w:tcW w:w="2694" w:type="dxa"/>
          </w:tcPr>
          <w:p w:rsidR="00DA48FA" w:rsidRPr="00F90A4E" w:rsidRDefault="00DA48FA" w:rsidP="00C25F9F">
            <w:pPr>
              <w:rPr>
                <w:rFonts w:ascii="Times New Roman" w:eastAsia="№Е" w:hAnsi="Times New Roman"/>
                <w:sz w:val="24"/>
                <w:szCs w:val="24"/>
              </w:rPr>
            </w:pPr>
            <w:r w:rsidRPr="00F90A4E">
              <w:rPr>
                <w:rFonts w:ascii="Times New Roman" w:hAnsi="Times New Roman"/>
                <w:sz w:val="24"/>
                <w:szCs w:val="24"/>
              </w:rPr>
              <w:t>«Моя Родина – Ярославия»</w:t>
            </w:r>
          </w:p>
        </w:tc>
      </w:tr>
      <w:tr w:rsidR="00DA48FA" w:rsidRPr="00F90A4E" w:rsidTr="00F90A4E">
        <w:tc>
          <w:tcPr>
            <w:tcW w:w="2235" w:type="dxa"/>
          </w:tcPr>
          <w:p w:rsidR="00DA48FA" w:rsidRPr="00F90A4E" w:rsidRDefault="00DA48FA" w:rsidP="00C25F9F">
            <w:pPr>
              <w:rPr>
                <w:rFonts w:ascii="Times New Roman" w:eastAsia="№Е" w:hAnsi="Times New Roman"/>
                <w:i/>
                <w:sz w:val="24"/>
                <w:szCs w:val="24"/>
              </w:rPr>
            </w:pPr>
            <w:r w:rsidRPr="00F90A4E">
              <w:rPr>
                <w:rStyle w:val="CharAttribute501"/>
                <w:rFonts w:eastAsia="№Е" w:hAnsi="Times New Roman"/>
                <w:i w:val="0"/>
                <w:sz w:val="24"/>
                <w:szCs w:val="24"/>
                <w:u w:val="none"/>
              </w:rPr>
              <w:t>Спортивно-оздоровительная деятельность</w:t>
            </w:r>
          </w:p>
        </w:tc>
        <w:tc>
          <w:tcPr>
            <w:tcW w:w="4536" w:type="dxa"/>
          </w:tcPr>
          <w:p w:rsidR="00DA48FA" w:rsidRPr="00F90A4E" w:rsidRDefault="00DA48FA" w:rsidP="00C25F9F">
            <w:pPr>
              <w:tabs>
                <w:tab w:val="left" w:pos="851"/>
              </w:tabs>
              <w:ind w:left="33"/>
              <w:jc w:val="both"/>
              <w:rPr>
                <w:rFonts w:ascii="Times New Roman" w:eastAsia="№Е" w:hAnsi="Times New Roman"/>
                <w:sz w:val="24"/>
                <w:szCs w:val="24"/>
              </w:rPr>
            </w:pPr>
            <w:r w:rsidRPr="00F90A4E">
              <w:rPr>
                <w:rFonts w:ascii="Times New Roman" w:hAnsi="Times New Roman"/>
                <w:sz w:val="24"/>
                <w:szCs w:val="24"/>
              </w:rPr>
              <w:t xml:space="preserve">Курсы внеурочной деятельности, направленные </w:t>
            </w:r>
            <w:r w:rsidRPr="00F90A4E">
              <w:rPr>
                <w:rStyle w:val="CharAttribute501"/>
                <w:rFonts w:eastAsia="№Е" w:hAnsi="Times New Roman"/>
                <w:i w:val="0"/>
                <w:sz w:val="24"/>
                <w:szCs w:val="24"/>
                <w:u w:val="none"/>
              </w:rPr>
              <w:t xml:space="preserve">на физическое развитие школьников, развитие их ценностного </w:t>
            </w:r>
            <w:r w:rsidRPr="00F90A4E">
              <w:rPr>
                <w:rStyle w:val="CharAttribute501"/>
                <w:rFonts w:eastAsia="№Е" w:hAnsi="Times New Roman"/>
                <w:i w:val="0"/>
                <w:sz w:val="24"/>
                <w:szCs w:val="24"/>
                <w:u w:val="none"/>
              </w:rPr>
              <w:lastRenderedPageBreak/>
              <w:t>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F90A4E">
              <w:rPr>
                <w:rStyle w:val="CharAttribute501"/>
                <w:rFonts w:eastAsia="№Е" w:hAnsi="Times New Roman"/>
                <w:sz w:val="24"/>
                <w:szCs w:val="24"/>
              </w:rPr>
              <w:t xml:space="preserve"> </w:t>
            </w:r>
          </w:p>
        </w:tc>
        <w:tc>
          <w:tcPr>
            <w:tcW w:w="2694" w:type="dxa"/>
          </w:tcPr>
          <w:p w:rsidR="00DA48FA" w:rsidRDefault="00DA48FA" w:rsidP="00C25F9F">
            <w:pPr>
              <w:rPr>
                <w:rFonts w:ascii="Times New Roman" w:hAnsi="Times New Roman"/>
                <w:sz w:val="24"/>
                <w:szCs w:val="24"/>
              </w:rPr>
            </w:pPr>
            <w:r w:rsidRPr="00F90A4E">
              <w:rPr>
                <w:rFonts w:ascii="Times New Roman" w:hAnsi="Times New Roman"/>
                <w:sz w:val="24"/>
                <w:szCs w:val="24"/>
              </w:rPr>
              <w:lastRenderedPageBreak/>
              <w:t>«</w:t>
            </w:r>
            <w:r w:rsidR="00570D28" w:rsidRPr="00F90A4E">
              <w:rPr>
                <w:rFonts w:ascii="Times New Roman" w:hAnsi="Times New Roman"/>
                <w:sz w:val="24"/>
                <w:szCs w:val="24"/>
              </w:rPr>
              <w:t>Спортивные игры</w:t>
            </w:r>
            <w:r w:rsidRPr="00F90A4E">
              <w:rPr>
                <w:rFonts w:ascii="Times New Roman" w:hAnsi="Times New Roman"/>
                <w:sz w:val="24"/>
                <w:szCs w:val="24"/>
              </w:rPr>
              <w:t>»</w:t>
            </w:r>
          </w:p>
          <w:p w:rsidR="00BD7A23" w:rsidRPr="00F90A4E" w:rsidRDefault="00BD7A23" w:rsidP="00C25F9F">
            <w:pPr>
              <w:rPr>
                <w:rFonts w:ascii="Times New Roman" w:eastAsia="№Е" w:hAnsi="Times New Roman"/>
                <w:sz w:val="24"/>
                <w:szCs w:val="24"/>
              </w:rPr>
            </w:pPr>
            <w:r>
              <w:rPr>
                <w:rFonts w:ascii="Times New Roman" w:hAnsi="Times New Roman"/>
                <w:sz w:val="24"/>
                <w:szCs w:val="24"/>
              </w:rPr>
              <w:t>Шахматы</w:t>
            </w:r>
          </w:p>
        </w:tc>
      </w:tr>
    </w:tbl>
    <w:p w:rsidR="00DA48FA" w:rsidRPr="00F90A4E" w:rsidRDefault="00DA48FA" w:rsidP="00C25F9F">
      <w:pPr>
        <w:rPr>
          <w:rFonts w:ascii="Times New Roman" w:eastAsia="№Е" w:hAnsi="Times New Roman" w:cs="Times New Roman"/>
        </w:rPr>
      </w:pPr>
    </w:p>
    <w:p w:rsidR="00DA48FA" w:rsidRPr="00F90A4E" w:rsidRDefault="00DA48FA" w:rsidP="00C25F9F">
      <w:pPr>
        <w:rPr>
          <w:rFonts w:ascii="Times New Roman" w:hAnsi="Times New Roman" w:cs="Times New Roman"/>
          <w:b/>
          <w:w w:val="0"/>
        </w:rPr>
      </w:pPr>
      <w:r w:rsidRPr="00F90A4E">
        <w:rPr>
          <w:rFonts w:ascii="Times New Roman" w:hAnsi="Times New Roman" w:cs="Times New Roman"/>
          <w:b/>
          <w:w w:val="0"/>
        </w:rPr>
        <w:t>Модуль «</w:t>
      </w:r>
      <w:r w:rsidR="00C23906">
        <w:rPr>
          <w:rFonts w:ascii="Times New Roman" w:hAnsi="Times New Roman" w:cs="Times New Roman"/>
          <w:b/>
          <w:w w:val="0"/>
        </w:rPr>
        <w:t>Урочная деятельность</w:t>
      </w:r>
      <w:r w:rsidRPr="00F90A4E">
        <w:rPr>
          <w:rFonts w:ascii="Times New Roman" w:hAnsi="Times New Roman" w:cs="Times New Roman"/>
          <w:b/>
          <w:w w:val="0"/>
        </w:rPr>
        <w:t>»</w:t>
      </w:r>
    </w:p>
    <w:p w:rsidR="00DA48FA" w:rsidRPr="00F90A4E" w:rsidRDefault="00DA48FA" w:rsidP="00C25F9F">
      <w:pPr>
        <w:adjustRightInd w:val="0"/>
        <w:ind w:right="-1" w:firstLine="567"/>
        <w:rPr>
          <w:rFonts w:ascii="Times New Roman" w:hAnsi="Times New Roman" w:cs="Times New Roman"/>
          <w:i/>
        </w:rPr>
      </w:pPr>
      <w:r w:rsidRPr="00F90A4E">
        <w:rPr>
          <w:rStyle w:val="CharAttribute512"/>
          <w:rFonts w:eastAsia="№Е" w:hAnsi="Times New Roman" w:cs="Times New Roman"/>
          <w:sz w:val="24"/>
        </w:rPr>
        <w:t>Реализация школьными педагогами воспитательного потенциала урока предполагает следующее</w:t>
      </w:r>
      <w:r w:rsidRPr="00F90A4E">
        <w:rPr>
          <w:rFonts w:ascii="Times New Roman" w:hAnsi="Times New Roman" w:cs="Times New Roman"/>
        </w:rPr>
        <w:t>:</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Style w:val="CharAttribute501"/>
          <w:rFonts w:eastAsia="№Е" w:hAnsi="Times New Roman" w:cs="Times New Roman"/>
          <w:i w:val="0"/>
          <w:sz w:val="24"/>
          <w:u w:val="none"/>
        </w:rPr>
      </w:pPr>
      <w:r w:rsidRPr="00F90A4E">
        <w:rPr>
          <w:rStyle w:val="CharAttribute501"/>
          <w:rFonts w:eastAsia="№Е" w:hAnsi="Times New Roman" w:cs="Times New Roman"/>
          <w:i w:val="0"/>
          <w:sz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Style w:val="CharAttribute501"/>
          <w:rFonts w:eastAsia="№Е" w:hAnsi="Times New Roman" w:cs="Times New Roman"/>
          <w:i w:val="0"/>
          <w:sz w:val="24"/>
          <w:u w:val="none"/>
        </w:rPr>
      </w:pPr>
      <w:r w:rsidRPr="00F90A4E">
        <w:rPr>
          <w:rStyle w:val="CharAttribute501"/>
          <w:rFonts w:eastAsia="№Е" w:hAnsi="Times New Roman" w:cs="Times New Roman"/>
          <w:i w:val="0"/>
          <w:sz w:val="24"/>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i/>
        </w:rPr>
      </w:pPr>
      <w:r w:rsidRPr="00F90A4E">
        <w:rPr>
          <w:rStyle w:val="CharAttribute501"/>
          <w:rFonts w:eastAsia="№Е" w:hAnsi="Times New Roman" w:cs="Times New Roman"/>
          <w:i w:val="0"/>
          <w:sz w:val="24"/>
          <w:u w:val="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rPr>
      </w:pPr>
      <w:r w:rsidRPr="00F90A4E">
        <w:rPr>
          <w:rStyle w:val="CharAttribute501"/>
          <w:rFonts w:eastAsia="№Е" w:hAnsi="Times New Roman" w:cs="Times New Roman"/>
          <w:i w:val="0"/>
          <w:sz w:val="24"/>
          <w:u w:val="none"/>
        </w:rPr>
        <w:t xml:space="preserve">использование </w:t>
      </w:r>
      <w:r w:rsidRPr="00F90A4E">
        <w:rPr>
          <w:rFonts w:ascii="Times New Roman" w:hAnsi="Times New Roman" w:cs="Times New Roma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rPr>
      </w:pPr>
      <w:r w:rsidRPr="00F90A4E">
        <w:rPr>
          <w:rStyle w:val="CharAttribute501"/>
          <w:rFonts w:eastAsia="№Е" w:hAnsi="Times New Roman" w:cs="Times New Roman"/>
          <w:i w:val="0"/>
          <w:sz w:val="24"/>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90A4E">
        <w:rPr>
          <w:rFonts w:ascii="Times New Roman" w:hAnsi="Times New Roman" w:cs="Times New Roman"/>
        </w:rPr>
        <w:t xml:space="preserve">учат школьников командной работе и взаимодействию с другими детьми;  </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rPr>
      </w:pPr>
      <w:r w:rsidRPr="00F90A4E">
        <w:rPr>
          <w:rFonts w:ascii="Times New Roman" w:hAnsi="Times New Roman" w:cs="Times New Roma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Style w:val="CharAttribute501"/>
          <w:rFonts w:eastAsia="№Е" w:hAnsi="Times New Roman" w:cs="Times New Roman"/>
          <w:i w:val="0"/>
          <w:sz w:val="24"/>
          <w:u w:val="none"/>
        </w:rPr>
      </w:pPr>
      <w:r w:rsidRPr="00F90A4E">
        <w:rPr>
          <w:rStyle w:val="CharAttribute501"/>
          <w:rFonts w:eastAsia="№Е" w:hAnsi="Times New Roman" w:cs="Times New Roman"/>
          <w:i w:val="0"/>
          <w:sz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Style w:val="CharAttribute501"/>
          <w:rFonts w:eastAsia="№Е" w:hAnsi="Times New Roman" w:cs="Times New Roman"/>
          <w:i w:val="0"/>
          <w:sz w:val="24"/>
          <w:u w:val="none"/>
        </w:rPr>
      </w:pPr>
      <w:r w:rsidRPr="00F90A4E">
        <w:rPr>
          <w:rStyle w:val="CharAttribute501"/>
          <w:rFonts w:eastAsia="№Е" w:hAnsi="Times New Roman" w:cs="Times New Roman"/>
          <w:i w:val="0"/>
          <w:sz w:val="24"/>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A48FA" w:rsidRPr="00F90A4E" w:rsidRDefault="00DA48FA" w:rsidP="00C25F9F">
      <w:pPr>
        <w:jc w:val="center"/>
        <w:rPr>
          <w:rFonts w:ascii="Times New Roman" w:hAnsi="Times New Roman" w:cs="Times New Roman"/>
          <w:b/>
          <w:iCs/>
          <w:w w:val="0"/>
        </w:rPr>
      </w:pPr>
    </w:p>
    <w:p w:rsidR="00DA48FA" w:rsidRPr="00F90A4E" w:rsidRDefault="00DA48FA" w:rsidP="00C25F9F">
      <w:pPr>
        <w:tabs>
          <w:tab w:val="left" w:pos="851"/>
        </w:tabs>
        <w:rPr>
          <w:rFonts w:ascii="Times New Roman" w:hAnsi="Times New Roman" w:cs="Times New Roman"/>
          <w:b/>
          <w:iCs/>
          <w:w w:val="0"/>
        </w:rPr>
      </w:pPr>
      <w:r w:rsidRPr="00F90A4E">
        <w:rPr>
          <w:rFonts w:ascii="Times New Roman" w:hAnsi="Times New Roman" w:cs="Times New Roman"/>
          <w:b/>
          <w:iCs/>
          <w:w w:val="0"/>
        </w:rPr>
        <w:t>Модуль «Самоуправление»</w:t>
      </w:r>
    </w:p>
    <w:p w:rsidR="00DA48FA" w:rsidRPr="00F90A4E" w:rsidRDefault="00DA48FA" w:rsidP="00C25F9F">
      <w:pPr>
        <w:adjustRightInd w:val="0"/>
        <w:ind w:firstLine="567"/>
        <w:jc w:val="both"/>
        <w:rPr>
          <w:rFonts w:ascii="Times New Roman" w:hAnsi="Times New Roman" w:cs="Times New Roman"/>
        </w:rPr>
      </w:pPr>
      <w:r w:rsidRPr="00F90A4E">
        <w:rPr>
          <w:rStyle w:val="CharAttribute504"/>
          <w:rFonts w:eastAsia="№Е" w:hAnsi="Times New Roman" w:cs="Times New Roman"/>
          <w:sz w:val="24"/>
        </w:rPr>
        <w:t xml:space="preserve">Поддержка детского </w:t>
      </w:r>
      <w:r w:rsidRPr="00F90A4E">
        <w:rPr>
          <w:rFonts w:ascii="Times New Roman" w:hAnsi="Times New Roman" w:cs="Times New Roman"/>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A48FA" w:rsidRPr="00F90A4E" w:rsidRDefault="00DA48FA" w:rsidP="00C25F9F">
      <w:pPr>
        <w:adjustRightInd w:val="0"/>
        <w:ind w:right="-1" w:firstLine="567"/>
        <w:rPr>
          <w:rFonts w:ascii="Times New Roman" w:hAnsi="Times New Roman" w:cs="Times New Roman"/>
          <w:i/>
        </w:rPr>
      </w:pPr>
      <w:r w:rsidRPr="00F90A4E">
        <w:rPr>
          <w:rFonts w:ascii="Times New Roman" w:hAnsi="Times New Roman" w:cs="Times New Roman"/>
        </w:rPr>
        <w:t xml:space="preserve">Детское самоуправление в школе осуществляется следующим образом </w:t>
      </w:r>
    </w:p>
    <w:p w:rsidR="00DA48FA" w:rsidRPr="00F90A4E" w:rsidRDefault="00DA48FA" w:rsidP="00C25F9F">
      <w:pPr>
        <w:tabs>
          <w:tab w:val="left" w:pos="851"/>
        </w:tabs>
        <w:ind w:firstLine="567"/>
        <w:rPr>
          <w:rFonts w:ascii="Times New Roman" w:hAnsi="Times New Roman" w:cs="Times New Roman"/>
          <w:b/>
          <w:i/>
        </w:rPr>
      </w:pPr>
      <w:r w:rsidRPr="00F90A4E">
        <w:rPr>
          <w:rFonts w:ascii="Times New Roman" w:hAnsi="Times New Roman" w:cs="Times New Roman"/>
          <w:b/>
          <w:i/>
        </w:rPr>
        <w:t>На уровне школы:</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rPr>
      </w:pPr>
      <w:r w:rsidRPr="00F90A4E">
        <w:rPr>
          <w:rFonts w:ascii="Times New Roman" w:hAnsi="Times New Roman" w:cs="Times New Roman"/>
        </w:rPr>
        <w:lastRenderedPageBreak/>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iCs/>
        </w:rPr>
      </w:pPr>
      <w:r w:rsidRPr="00F90A4E">
        <w:rPr>
          <w:rFonts w:ascii="Times New Roman" w:hAnsi="Times New Roman" w:cs="Times New Roman"/>
          <w:iCs/>
        </w:rPr>
        <w:t>через деятельность творческих советов дела, отвечающих за проведение тех или иных конкретных мероприятий, праздников, вечеров, акций и т.п.;</w:t>
      </w:r>
    </w:p>
    <w:p w:rsidR="00DA48FA" w:rsidRPr="00F90A4E" w:rsidRDefault="00DA48FA" w:rsidP="00C25F9F">
      <w:pPr>
        <w:tabs>
          <w:tab w:val="left" w:pos="851"/>
        </w:tabs>
        <w:ind w:firstLine="567"/>
        <w:rPr>
          <w:rFonts w:ascii="Times New Roman" w:hAnsi="Times New Roman" w:cs="Times New Roman"/>
          <w:bCs/>
          <w:i/>
        </w:rPr>
      </w:pPr>
      <w:r w:rsidRPr="00F90A4E">
        <w:rPr>
          <w:rFonts w:ascii="Times New Roman" w:hAnsi="Times New Roman" w:cs="Times New Roman"/>
          <w:b/>
          <w:i/>
        </w:rPr>
        <w:t>На уровне классов</w:t>
      </w:r>
      <w:r w:rsidRPr="00F90A4E">
        <w:rPr>
          <w:rFonts w:ascii="Times New Roman" w:hAnsi="Times New Roman" w:cs="Times New Roman"/>
          <w:bCs/>
          <w:i/>
        </w:rPr>
        <w:t>:</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iCs/>
        </w:rPr>
      </w:pPr>
      <w:r w:rsidRPr="00F90A4E">
        <w:rPr>
          <w:rFonts w:ascii="Times New Roman" w:hAnsi="Times New Roman" w:cs="Times New Roman"/>
          <w:iCs/>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A48FA" w:rsidRPr="00F90A4E" w:rsidRDefault="00DA48FA" w:rsidP="00C25F9F">
      <w:pPr>
        <w:ind w:firstLine="567"/>
        <w:rPr>
          <w:rStyle w:val="CharAttribute501"/>
          <w:rFonts w:eastAsia="№Е" w:hAnsi="Times New Roman" w:cs="Times New Roman"/>
          <w:b/>
          <w:bCs/>
          <w:i w:val="0"/>
          <w:iCs/>
          <w:sz w:val="24"/>
        </w:rPr>
      </w:pPr>
      <w:r w:rsidRPr="00F90A4E">
        <w:rPr>
          <w:rFonts w:ascii="Times New Roman" w:hAnsi="Times New Roman" w:cs="Times New Roman"/>
          <w:b/>
          <w:bCs/>
          <w:i/>
          <w:iCs/>
        </w:rPr>
        <w:t>На индивидуальном уровне:</w:t>
      </w:r>
      <w:r w:rsidRPr="00F90A4E">
        <w:rPr>
          <w:rStyle w:val="CharAttribute501"/>
          <w:rFonts w:eastAsia="№Е" w:hAnsi="Times New Roman" w:cs="Times New Roman"/>
          <w:b/>
          <w:bCs/>
          <w:sz w:val="24"/>
        </w:rPr>
        <w:t xml:space="preserve"> </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rPr>
      </w:pPr>
      <w:r w:rsidRPr="00F90A4E">
        <w:rPr>
          <w:rFonts w:ascii="Times New Roman" w:hAnsi="Times New Roman" w:cs="Times New Roman"/>
          <w:iCs/>
        </w:rPr>
        <w:t xml:space="preserve">через </w:t>
      </w:r>
      <w:r w:rsidRPr="00F90A4E">
        <w:rPr>
          <w:rFonts w:ascii="Times New Roman" w:hAnsi="Times New Roman" w:cs="Times New Roman"/>
        </w:rPr>
        <w:t>вовлечение школьников в планирование, организацию, проведение и анализ общешкольных и внутриклассных дел;</w:t>
      </w:r>
    </w:p>
    <w:p w:rsidR="00DA48FA" w:rsidRPr="00F90A4E" w:rsidRDefault="00DA48FA" w:rsidP="00BB5F3D">
      <w:pPr>
        <w:pStyle w:val="afe"/>
        <w:widowControl/>
        <w:numPr>
          <w:ilvl w:val="0"/>
          <w:numId w:val="325"/>
        </w:numPr>
        <w:tabs>
          <w:tab w:val="left" w:pos="993"/>
          <w:tab w:val="left" w:pos="1310"/>
        </w:tabs>
        <w:ind w:left="0" w:firstLine="567"/>
        <w:contextualSpacing w:val="0"/>
        <w:jc w:val="both"/>
        <w:rPr>
          <w:rFonts w:ascii="Times New Roman" w:hAnsi="Times New Roman" w:cs="Times New Roman"/>
          <w:iCs/>
        </w:rPr>
      </w:pPr>
      <w:r w:rsidRPr="00F90A4E">
        <w:rPr>
          <w:rFonts w:ascii="Times New Roman" w:hAnsi="Times New Roman" w:cs="Times New Roman"/>
          <w:iCs/>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A48FA" w:rsidRPr="00F90A4E" w:rsidRDefault="00DA48FA" w:rsidP="00C25F9F">
      <w:pPr>
        <w:pStyle w:val="afe"/>
        <w:tabs>
          <w:tab w:val="left" w:pos="993"/>
          <w:tab w:val="left" w:pos="1310"/>
        </w:tabs>
        <w:ind w:left="567"/>
        <w:rPr>
          <w:rFonts w:ascii="Times New Roman" w:hAnsi="Times New Roman" w:cs="Times New Roman"/>
          <w:iCs/>
        </w:rPr>
      </w:pPr>
    </w:p>
    <w:p w:rsidR="00DA48FA" w:rsidRPr="00F90A4E" w:rsidRDefault="00DA48FA" w:rsidP="00C25F9F">
      <w:pPr>
        <w:adjustRightInd w:val="0"/>
        <w:ind w:right="-1"/>
        <w:jc w:val="both"/>
        <w:rPr>
          <w:rFonts w:ascii="Times New Roman" w:hAnsi="Times New Roman" w:cs="Times New Roman"/>
          <w:b/>
          <w:iCs/>
          <w:w w:val="0"/>
        </w:rPr>
      </w:pPr>
      <w:r w:rsidRPr="00F90A4E">
        <w:rPr>
          <w:rFonts w:ascii="Times New Roman" w:hAnsi="Times New Roman" w:cs="Times New Roman"/>
          <w:b/>
          <w:iCs/>
          <w:w w:val="0"/>
        </w:rPr>
        <w:t>Модуль «Профориентация»</w:t>
      </w:r>
    </w:p>
    <w:p w:rsidR="00DA48FA" w:rsidRPr="00F90A4E" w:rsidRDefault="00DA48FA" w:rsidP="00C25F9F">
      <w:pPr>
        <w:ind w:firstLine="567"/>
        <w:jc w:val="both"/>
        <w:rPr>
          <w:rStyle w:val="CharAttribute502"/>
          <w:rFonts w:eastAsia="№Е" w:hAnsi="Times New Roman" w:cs="Times New Roman"/>
          <w:i w:val="0"/>
          <w:sz w:val="24"/>
        </w:rPr>
      </w:pPr>
      <w:r w:rsidRPr="00F90A4E">
        <w:rPr>
          <w:rFonts w:ascii="Times New Roman" w:hAnsi="Times New Roman" w:cs="Times New Roma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90A4E">
        <w:rPr>
          <w:rStyle w:val="CharAttribute511"/>
          <w:rFonts w:eastAsia="№Е" w:hAnsi="Times New Roman" w:cs="Times New Roman"/>
          <w:sz w:val="24"/>
        </w:rPr>
        <w:t xml:space="preserve">Эта работа осуществляется </w:t>
      </w:r>
      <w:r w:rsidRPr="00F90A4E">
        <w:rPr>
          <w:rStyle w:val="CharAttribute512"/>
          <w:rFonts w:eastAsia="№Е" w:hAnsi="Times New Roman" w:cs="Times New Roman"/>
          <w:sz w:val="24"/>
        </w:rPr>
        <w:t>через</w:t>
      </w:r>
      <w:r w:rsidRPr="00F90A4E">
        <w:rPr>
          <w:rFonts w:ascii="Times New Roman" w:hAnsi="Times New Roman" w:cs="Times New Roman"/>
        </w:rPr>
        <w:t>:</w:t>
      </w:r>
      <w:r w:rsidRPr="00F90A4E">
        <w:rPr>
          <w:rStyle w:val="CharAttribute502"/>
          <w:rFonts w:eastAsia="№Е" w:hAnsi="Times New Roman" w:cs="Times New Roman"/>
          <w:sz w:val="24"/>
        </w:rPr>
        <w:t xml:space="preserve"> </w:t>
      </w:r>
    </w:p>
    <w:p w:rsidR="00DA48FA" w:rsidRPr="00F90A4E" w:rsidRDefault="00DA48FA" w:rsidP="00BB5F3D">
      <w:pPr>
        <w:pStyle w:val="afe"/>
        <w:widowControl/>
        <w:numPr>
          <w:ilvl w:val="0"/>
          <w:numId w:val="324"/>
        </w:numPr>
        <w:tabs>
          <w:tab w:val="left" w:pos="885"/>
        </w:tabs>
        <w:ind w:left="0" w:right="175" w:firstLine="567"/>
        <w:contextualSpacing w:val="0"/>
        <w:jc w:val="both"/>
        <w:rPr>
          <w:rFonts w:ascii="Times New Roman" w:eastAsia="Calibri" w:hAnsi="Times New Roman" w:cs="Times New Roman"/>
          <w:lang w:eastAsia="ko-KR"/>
        </w:rPr>
      </w:pPr>
      <w:r w:rsidRPr="00F90A4E">
        <w:rPr>
          <w:rFonts w:ascii="Times New Roman" w:eastAsia="Calibri" w:hAnsi="Times New Roman" w:cs="Times New Roman"/>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A48FA" w:rsidRPr="00F90A4E" w:rsidRDefault="00DA48FA" w:rsidP="00BB5F3D">
      <w:pPr>
        <w:pStyle w:val="afe"/>
        <w:widowControl/>
        <w:numPr>
          <w:ilvl w:val="0"/>
          <w:numId w:val="324"/>
        </w:numPr>
        <w:tabs>
          <w:tab w:val="left" w:pos="885"/>
        </w:tabs>
        <w:ind w:left="0" w:right="175" w:firstLine="567"/>
        <w:contextualSpacing w:val="0"/>
        <w:jc w:val="both"/>
        <w:rPr>
          <w:rFonts w:ascii="Times New Roman" w:eastAsia="Calibri" w:hAnsi="Times New Roman" w:cs="Times New Roman"/>
          <w:lang w:eastAsia="ko-KR"/>
        </w:rPr>
      </w:pPr>
      <w:r w:rsidRPr="00F90A4E">
        <w:rPr>
          <w:rFonts w:ascii="Times New Roman" w:eastAsia="Calibri" w:hAnsi="Times New Roman" w:cs="Times New Roman"/>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A48FA" w:rsidRPr="00F90A4E" w:rsidRDefault="00DA48FA" w:rsidP="00BB5F3D">
      <w:pPr>
        <w:pStyle w:val="afe"/>
        <w:widowControl/>
        <w:numPr>
          <w:ilvl w:val="0"/>
          <w:numId w:val="324"/>
        </w:numPr>
        <w:tabs>
          <w:tab w:val="left" w:pos="885"/>
        </w:tabs>
        <w:ind w:left="0" w:right="175" w:firstLine="567"/>
        <w:contextualSpacing w:val="0"/>
        <w:jc w:val="both"/>
        <w:rPr>
          <w:rFonts w:ascii="Times New Roman" w:eastAsia="Calibri" w:hAnsi="Times New Roman" w:cs="Times New Roman"/>
          <w:lang w:eastAsia="ko-KR"/>
        </w:rPr>
      </w:pPr>
      <w:r w:rsidRPr="00F90A4E">
        <w:rPr>
          <w:rFonts w:ascii="Times New Roman" w:eastAsia="Calibri" w:hAnsi="Times New Roman" w:cs="Times New Roman"/>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A48FA" w:rsidRPr="00F90A4E" w:rsidRDefault="00DA48FA" w:rsidP="00BB5F3D">
      <w:pPr>
        <w:pStyle w:val="afe"/>
        <w:widowControl/>
        <w:numPr>
          <w:ilvl w:val="0"/>
          <w:numId w:val="324"/>
        </w:numPr>
        <w:tabs>
          <w:tab w:val="left" w:pos="885"/>
        </w:tabs>
        <w:ind w:left="0" w:right="175" w:firstLine="567"/>
        <w:contextualSpacing w:val="0"/>
        <w:jc w:val="both"/>
        <w:rPr>
          <w:rFonts w:ascii="Times New Roman" w:eastAsia="Calibri" w:hAnsi="Times New Roman" w:cs="Times New Roman"/>
          <w:lang w:eastAsia="ko-KR"/>
        </w:rPr>
      </w:pPr>
      <w:r w:rsidRPr="00F90A4E">
        <w:rPr>
          <w:rFonts w:ascii="Times New Roman" w:eastAsia="Calibri" w:hAnsi="Times New Roman" w:cs="Times New Roman"/>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A48FA" w:rsidRPr="00F90A4E" w:rsidRDefault="00DA48FA" w:rsidP="00BB5F3D">
      <w:pPr>
        <w:pStyle w:val="afe"/>
        <w:widowControl/>
        <w:numPr>
          <w:ilvl w:val="0"/>
          <w:numId w:val="324"/>
        </w:numPr>
        <w:tabs>
          <w:tab w:val="left" w:pos="885"/>
        </w:tabs>
        <w:ind w:left="0" w:right="175" w:firstLine="567"/>
        <w:contextualSpacing w:val="0"/>
        <w:jc w:val="both"/>
        <w:rPr>
          <w:rFonts w:ascii="Times New Roman" w:hAnsi="Times New Roman" w:cs="Times New Roman"/>
        </w:rPr>
      </w:pPr>
      <w:r w:rsidRPr="00F90A4E">
        <w:rPr>
          <w:rFonts w:ascii="Times New Roman" w:hAnsi="Times New Roman" w:cs="Times New Roman"/>
        </w:rPr>
        <w:t>участие в работе всероссийских профориентационных проектов, созданных в сети интерн;</w:t>
      </w:r>
    </w:p>
    <w:p w:rsidR="00DA48FA" w:rsidRPr="00F90A4E" w:rsidRDefault="00DA48FA" w:rsidP="00BB5F3D">
      <w:pPr>
        <w:widowControl/>
        <w:numPr>
          <w:ilvl w:val="0"/>
          <w:numId w:val="324"/>
        </w:numPr>
        <w:tabs>
          <w:tab w:val="left" w:pos="885"/>
        </w:tabs>
        <w:ind w:left="0" w:right="175" w:firstLine="567"/>
        <w:jc w:val="both"/>
        <w:rPr>
          <w:rFonts w:ascii="Times New Roman" w:eastAsia="№Е" w:hAnsi="Times New Roman" w:cs="Times New Roman"/>
        </w:rPr>
      </w:pPr>
      <w:r w:rsidRPr="00F90A4E">
        <w:rPr>
          <w:rFonts w:ascii="Times New Roman" w:eastAsia="№Е" w:hAnsi="Times New Roman" w:cs="Times New Roman"/>
        </w:rPr>
        <w:t>приглашение выпускников школы, обучающихся в различных учебных заведениях с целью знакомства с условиями поступления, обучения в учебные заведения.</w:t>
      </w:r>
    </w:p>
    <w:p w:rsidR="00DA48FA" w:rsidRPr="00F90A4E" w:rsidRDefault="00DA48FA" w:rsidP="00C25F9F">
      <w:pPr>
        <w:tabs>
          <w:tab w:val="left" w:pos="851"/>
        </w:tabs>
        <w:jc w:val="both"/>
        <w:rPr>
          <w:rFonts w:ascii="Times New Roman" w:hAnsi="Times New Roman" w:cs="Times New Roman"/>
          <w:b/>
        </w:rPr>
      </w:pPr>
      <w:r w:rsidRPr="00F90A4E">
        <w:rPr>
          <w:rFonts w:ascii="Times New Roman" w:hAnsi="Times New Roman" w:cs="Times New Roman"/>
          <w:b/>
          <w:w w:val="0"/>
        </w:rPr>
        <w:t xml:space="preserve"> Модуль </w:t>
      </w:r>
      <w:r w:rsidRPr="00F90A4E">
        <w:rPr>
          <w:rFonts w:ascii="Times New Roman" w:hAnsi="Times New Roman" w:cs="Times New Roman"/>
          <w:b/>
        </w:rPr>
        <w:t>«</w:t>
      </w:r>
      <w:r w:rsidR="00C23906">
        <w:rPr>
          <w:rFonts w:ascii="Times New Roman" w:hAnsi="Times New Roman" w:cs="Times New Roman"/>
          <w:b/>
        </w:rPr>
        <w:t>Взаимодействие</w:t>
      </w:r>
      <w:r w:rsidRPr="00F90A4E">
        <w:rPr>
          <w:rFonts w:ascii="Times New Roman" w:hAnsi="Times New Roman" w:cs="Times New Roman"/>
          <w:b/>
        </w:rPr>
        <w:t xml:space="preserve"> с родителями»</w:t>
      </w:r>
    </w:p>
    <w:p w:rsidR="00DA48FA" w:rsidRPr="00F90A4E" w:rsidRDefault="00DA48FA" w:rsidP="00C25F9F">
      <w:pPr>
        <w:tabs>
          <w:tab w:val="left" w:pos="851"/>
        </w:tabs>
        <w:ind w:firstLine="567"/>
        <w:jc w:val="both"/>
        <w:rPr>
          <w:rStyle w:val="CharAttribute502"/>
          <w:rFonts w:eastAsia="№Е" w:hAnsi="Times New Roman" w:cs="Times New Roman"/>
          <w:i w:val="0"/>
          <w:sz w:val="24"/>
        </w:rPr>
      </w:pPr>
      <w:r w:rsidRPr="00F90A4E">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F90A4E">
        <w:rPr>
          <w:rStyle w:val="CharAttribute502"/>
          <w:rFonts w:eastAsia="№Е" w:hAnsi="Times New Roman" w:cs="Times New Roman"/>
          <w:sz w:val="24"/>
        </w:rPr>
        <w:t xml:space="preserve"> </w:t>
      </w:r>
    </w:p>
    <w:p w:rsidR="00DA48FA" w:rsidRPr="00F90A4E" w:rsidRDefault="00DA48FA" w:rsidP="00C25F9F">
      <w:pPr>
        <w:pStyle w:val="ParaAttribute38"/>
        <w:ind w:right="0" w:firstLine="567"/>
        <w:rPr>
          <w:rStyle w:val="CharAttribute502"/>
          <w:rFonts w:eastAsia="№Е"/>
          <w:b/>
          <w:sz w:val="24"/>
          <w:szCs w:val="24"/>
        </w:rPr>
      </w:pPr>
      <w:r w:rsidRPr="00F90A4E">
        <w:rPr>
          <w:rStyle w:val="CharAttribute502"/>
          <w:rFonts w:eastAsia="№Е"/>
          <w:b/>
          <w:sz w:val="24"/>
          <w:szCs w:val="24"/>
        </w:rPr>
        <w:t xml:space="preserve">На групповом уровне: </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 xml:space="preserve">родительские форумы при школьном интернет-сайте, на которых обсуждаются интересующие родителей вопросы.   </w:t>
      </w:r>
    </w:p>
    <w:p w:rsidR="00DA48FA" w:rsidRPr="00F90A4E" w:rsidRDefault="00DA48FA" w:rsidP="00C25F9F">
      <w:pPr>
        <w:pStyle w:val="afe"/>
        <w:shd w:val="clear" w:color="auto" w:fill="FFFFFF"/>
        <w:tabs>
          <w:tab w:val="left" w:pos="993"/>
          <w:tab w:val="left" w:pos="1310"/>
        </w:tabs>
        <w:ind w:left="567" w:right="-1"/>
        <w:rPr>
          <w:rFonts w:ascii="Times New Roman" w:hAnsi="Times New Roman" w:cs="Times New Roman"/>
          <w:b/>
          <w:i/>
        </w:rPr>
      </w:pPr>
      <w:r w:rsidRPr="00F90A4E">
        <w:rPr>
          <w:rFonts w:ascii="Times New Roman" w:hAnsi="Times New Roman" w:cs="Times New Roman"/>
          <w:b/>
          <w:i/>
        </w:rPr>
        <w:t>На индивидуальном уровне:</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обращение к специалистам по запросу родителей для решения острых конфликтных ситуаций;</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помощь со стороны родителей в подготовке и проведении общешкольных и внутриклассных мероприятий воспитательной направленности;</w:t>
      </w:r>
    </w:p>
    <w:p w:rsidR="00DA48FA" w:rsidRPr="00F90A4E" w:rsidRDefault="00DA48FA" w:rsidP="00BB5F3D">
      <w:pPr>
        <w:pStyle w:val="afe"/>
        <w:widowControl/>
        <w:numPr>
          <w:ilvl w:val="0"/>
          <w:numId w:val="325"/>
        </w:numPr>
        <w:tabs>
          <w:tab w:val="left" w:pos="851"/>
          <w:tab w:val="left" w:pos="1310"/>
        </w:tabs>
        <w:ind w:left="0" w:right="175" w:firstLine="567"/>
        <w:contextualSpacing w:val="0"/>
        <w:jc w:val="both"/>
        <w:rPr>
          <w:rFonts w:ascii="Times New Roman" w:hAnsi="Times New Roman" w:cs="Times New Roman"/>
        </w:rPr>
      </w:pPr>
      <w:r w:rsidRPr="00F90A4E">
        <w:rPr>
          <w:rFonts w:ascii="Times New Roman" w:hAnsi="Times New Roman" w:cs="Times New Roman"/>
        </w:rPr>
        <w:t>индивидуальное консультирование c целью координации воспитательных усилий педагогов и родителей.</w:t>
      </w:r>
    </w:p>
    <w:p w:rsidR="006E58B6" w:rsidRPr="00F90A4E" w:rsidRDefault="006E58B6" w:rsidP="00C25F9F">
      <w:pPr>
        <w:widowControl/>
        <w:tabs>
          <w:tab w:val="left" w:pos="851"/>
          <w:tab w:val="left" w:pos="1310"/>
        </w:tabs>
        <w:ind w:right="175"/>
        <w:jc w:val="both"/>
        <w:rPr>
          <w:rFonts w:ascii="Times New Roman" w:hAnsi="Times New Roman" w:cs="Times New Roman"/>
        </w:rPr>
      </w:pPr>
    </w:p>
    <w:p w:rsidR="006E58B6" w:rsidRPr="00F90A4E" w:rsidRDefault="006E58B6" w:rsidP="00C25F9F">
      <w:pPr>
        <w:jc w:val="center"/>
        <w:rPr>
          <w:rFonts w:ascii="Times New Roman" w:hAnsi="Times New Roman" w:cs="Times New Roman"/>
          <w:b/>
          <w:iCs/>
          <w:w w:val="0"/>
        </w:rPr>
      </w:pPr>
      <w:r w:rsidRPr="00F90A4E">
        <w:rPr>
          <w:rFonts w:ascii="Times New Roman" w:hAnsi="Times New Roman" w:cs="Times New Roman"/>
          <w:b/>
          <w:iCs/>
          <w:w w:val="0"/>
        </w:rPr>
        <w:t>Вариативные модули</w:t>
      </w:r>
    </w:p>
    <w:p w:rsidR="006E58B6" w:rsidRPr="00F90A4E" w:rsidRDefault="006E58B6" w:rsidP="00C25F9F">
      <w:pPr>
        <w:rPr>
          <w:rFonts w:ascii="Times New Roman" w:hAnsi="Times New Roman" w:cs="Times New Roman"/>
          <w:b/>
          <w:iCs/>
          <w:w w:val="0"/>
        </w:rPr>
      </w:pPr>
      <w:r w:rsidRPr="00F90A4E">
        <w:rPr>
          <w:rFonts w:ascii="Times New Roman" w:hAnsi="Times New Roman" w:cs="Times New Roman"/>
          <w:b/>
          <w:iCs/>
          <w:w w:val="0"/>
        </w:rPr>
        <w:t>Модуль «</w:t>
      </w:r>
      <w:r w:rsidR="00C23906">
        <w:rPr>
          <w:rFonts w:ascii="Times New Roman" w:hAnsi="Times New Roman" w:cs="Times New Roman"/>
          <w:b/>
          <w:iCs/>
          <w:w w:val="0"/>
        </w:rPr>
        <w:t>Основные</w:t>
      </w:r>
      <w:r w:rsidRPr="00F90A4E">
        <w:rPr>
          <w:rFonts w:ascii="Times New Roman" w:hAnsi="Times New Roman" w:cs="Times New Roman"/>
          <w:b/>
          <w:iCs/>
          <w:w w:val="0"/>
        </w:rPr>
        <w:t xml:space="preserve"> общешкольные дела»</w:t>
      </w:r>
    </w:p>
    <w:p w:rsidR="006E58B6" w:rsidRPr="00F90A4E" w:rsidRDefault="006E58B6" w:rsidP="00C25F9F">
      <w:pPr>
        <w:ind w:firstLine="567"/>
        <w:jc w:val="both"/>
        <w:rPr>
          <w:rStyle w:val="CharAttribute484"/>
          <w:rFonts w:eastAsia="№Е" w:hAnsi="Times New Roman" w:cs="Times New Roman"/>
          <w:i w:val="0"/>
          <w:sz w:val="24"/>
        </w:rPr>
      </w:pPr>
      <w:r w:rsidRPr="00F90A4E">
        <w:rPr>
          <w:rFonts w:ascii="Times New Roman" w:hAnsi="Times New Roman" w:cs="Times New Roman"/>
          <w:w w:val="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F90A4E">
        <w:rPr>
          <w:rStyle w:val="CharAttribute484"/>
          <w:rFonts w:eastAsia="№Е" w:hAnsi="Times New Roman" w:cs="Times New Roman"/>
          <w:sz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6E58B6" w:rsidRPr="00F90A4E" w:rsidRDefault="006E58B6" w:rsidP="00C25F9F">
      <w:pPr>
        <w:ind w:firstLine="567"/>
        <w:jc w:val="both"/>
        <w:rPr>
          <w:rFonts w:ascii="Times New Roman" w:hAnsi="Times New Roman" w:cs="Times New Roman"/>
        </w:rPr>
      </w:pPr>
      <w:r w:rsidRPr="00F90A4E">
        <w:rPr>
          <w:rFonts w:ascii="Times New Roman" w:hAnsi="Times New Roman" w:cs="Times New Roman"/>
        </w:rPr>
        <w:t xml:space="preserve">Для этого в школе  используются следующие формы работы </w:t>
      </w:r>
    </w:p>
    <w:p w:rsidR="006E58B6" w:rsidRPr="00F90A4E" w:rsidRDefault="006E58B6" w:rsidP="00C25F9F">
      <w:pPr>
        <w:ind w:firstLine="567"/>
        <w:rPr>
          <w:rFonts w:ascii="Times New Roman" w:hAnsi="Times New Roman" w:cs="Times New Roman"/>
          <w:b/>
          <w:bCs/>
          <w:i/>
          <w:iCs/>
        </w:rPr>
      </w:pPr>
      <w:r w:rsidRPr="00F90A4E">
        <w:rPr>
          <w:rFonts w:ascii="Times New Roman" w:hAnsi="Times New Roman" w:cs="Times New Roman"/>
          <w:b/>
          <w:bCs/>
          <w:i/>
          <w:iCs/>
        </w:rPr>
        <w:t>На внешкольном уровне:</w:t>
      </w:r>
    </w:p>
    <w:p w:rsidR="006E58B6" w:rsidRPr="00F90A4E" w:rsidRDefault="006E58B6" w:rsidP="00BB5F3D">
      <w:pPr>
        <w:numPr>
          <w:ilvl w:val="0"/>
          <w:numId w:val="325"/>
        </w:numPr>
        <w:tabs>
          <w:tab w:val="left" w:pos="993"/>
          <w:tab w:val="left" w:pos="1310"/>
        </w:tabs>
        <w:autoSpaceDE w:val="0"/>
        <w:autoSpaceDN w:val="0"/>
        <w:ind w:left="0" w:firstLine="567"/>
        <w:jc w:val="both"/>
        <w:rPr>
          <w:rStyle w:val="CharAttribute501"/>
          <w:rFonts w:eastAsiaTheme="minorEastAsia" w:hAnsi="Times New Roman" w:cs="Times New Roman"/>
          <w:i w:val="0"/>
          <w:sz w:val="24"/>
          <w:u w:val="none"/>
        </w:rPr>
      </w:pPr>
      <w:r w:rsidRPr="00F90A4E">
        <w:rPr>
          <w:rFonts w:ascii="Times New Roman" w:hAnsi="Times New Roman" w:cs="Times New Roman"/>
        </w:rPr>
        <w:t xml:space="preserve"> </w:t>
      </w:r>
      <w:r w:rsidRPr="00F90A4E">
        <w:rPr>
          <w:rFonts w:ascii="Times New Roman" w:hAnsi="Times New Roman" w:cs="Times New Roman"/>
          <w:i/>
        </w:rPr>
        <w:t>с</w:t>
      </w:r>
      <w:r w:rsidRPr="00F90A4E">
        <w:rPr>
          <w:rStyle w:val="CharAttribute501"/>
          <w:rFonts w:eastAsia="№Е" w:hAnsi="Times New Roman" w:cs="Times New Roman"/>
          <w:i w:val="0"/>
          <w:sz w:val="24"/>
          <w:u w:val="none"/>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6E58B6" w:rsidRPr="00F90A4E" w:rsidRDefault="006E58B6" w:rsidP="00BB5F3D">
      <w:pPr>
        <w:numPr>
          <w:ilvl w:val="0"/>
          <w:numId w:val="325"/>
        </w:numPr>
        <w:tabs>
          <w:tab w:val="left" w:pos="993"/>
          <w:tab w:val="left" w:pos="1310"/>
        </w:tabs>
        <w:autoSpaceDE w:val="0"/>
        <w:autoSpaceDN w:val="0"/>
        <w:ind w:left="0" w:firstLine="567"/>
        <w:jc w:val="both"/>
        <w:rPr>
          <w:rFonts w:ascii="Times New Roman" w:eastAsia="№Е" w:hAnsi="Times New Roman" w:cs="Times New Roman"/>
          <w:u w:val="single"/>
        </w:rPr>
      </w:pPr>
      <w:r w:rsidRPr="00F90A4E">
        <w:rPr>
          <w:rFonts w:ascii="Times New Roman" w:eastAsia="Times New Roman" w:hAnsi="Times New Roman" w:cs="Times New Roman"/>
        </w:rPr>
        <w:t xml:space="preserve">участие в патриотической акции «Бессмертный полк» </w:t>
      </w:r>
    </w:p>
    <w:p w:rsidR="006E58B6" w:rsidRPr="00F90A4E" w:rsidRDefault="006E58B6" w:rsidP="00BB5F3D">
      <w:pPr>
        <w:numPr>
          <w:ilvl w:val="0"/>
          <w:numId w:val="325"/>
        </w:numPr>
        <w:tabs>
          <w:tab w:val="left" w:pos="993"/>
          <w:tab w:val="left" w:pos="1310"/>
        </w:tabs>
        <w:autoSpaceDE w:val="0"/>
        <w:autoSpaceDN w:val="0"/>
        <w:ind w:left="0" w:firstLine="567"/>
        <w:jc w:val="both"/>
        <w:rPr>
          <w:rFonts w:ascii="Times New Roman" w:eastAsia="№Е" w:hAnsi="Times New Roman" w:cs="Times New Roman"/>
          <w:u w:val="single"/>
        </w:rPr>
      </w:pPr>
      <w:r w:rsidRPr="00F90A4E">
        <w:rPr>
          <w:rFonts w:ascii="Times New Roman" w:eastAsia="Times New Roman" w:hAnsi="Times New Roman" w:cs="Times New Roman"/>
          <w:bCs/>
        </w:rPr>
        <w:t xml:space="preserve">участие в </w:t>
      </w:r>
      <w:r w:rsidRPr="00F90A4E">
        <w:rPr>
          <w:rFonts w:ascii="Times New Roman" w:hAnsi="Times New Roman" w:cs="Times New Roman"/>
          <w:bCs/>
        </w:rPr>
        <w:t xml:space="preserve">мероприятиях </w:t>
      </w:r>
      <w:r w:rsidRPr="00F90A4E">
        <w:rPr>
          <w:rFonts w:ascii="Times New Roman" w:eastAsia="Times New Roman" w:hAnsi="Times New Roman" w:cs="Times New Roman"/>
          <w:bCs/>
        </w:rPr>
        <w:t xml:space="preserve">  Дома культуры</w:t>
      </w:r>
      <w:r w:rsidRPr="00F90A4E">
        <w:rPr>
          <w:rFonts w:ascii="Times New Roman" w:hAnsi="Times New Roman" w:cs="Times New Roman"/>
          <w:bCs/>
        </w:rPr>
        <w:t xml:space="preserve"> </w:t>
      </w:r>
    </w:p>
    <w:p w:rsidR="006E58B6" w:rsidRPr="00F90A4E" w:rsidRDefault="006E58B6" w:rsidP="00BB5F3D">
      <w:pPr>
        <w:numPr>
          <w:ilvl w:val="0"/>
          <w:numId w:val="325"/>
        </w:numPr>
        <w:tabs>
          <w:tab w:val="left" w:pos="993"/>
          <w:tab w:val="left" w:pos="1310"/>
        </w:tabs>
        <w:autoSpaceDE w:val="0"/>
        <w:autoSpaceDN w:val="0"/>
        <w:ind w:left="0" w:firstLine="567"/>
        <w:jc w:val="both"/>
        <w:rPr>
          <w:rStyle w:val="CharAttribute501"/>
          <w:rFonts w:eastAsia="№Е" w:hAnsi="Times New Roman" w:cs="Times New Roman"/>
          <w:i w:val="0"/>
          <w:sz w:val="24"/>
          <w:u w:val="none"/>
        </w:rPr>
      </w:pPr>
      <w:r w:rsidRPr="00F90A4E">
        <w:rPr>
          <w:rStyle w:val="CharAttribute501"/>
          <w:rFonts w:eastAsia="№Е" w:hAnsi="Times New Roman" w:cs="Times New Roman"/>
          <w:i w:val="0"/>
          <w:sz w:val="24"/>
          <w:u w:val="none"/>
        </w:rPr>
        <w:t>участие во всероссийских акциях, посвященных значимым отечественным и международным событиям.</w:t>
      </w:r>
    </w:p>
    <w:p w:rsidR="006E58B6" w:rsidRPr="00F90A4E" w:rsidRDefault="006E58B6" w:rsidP="00C25F9F">
      <w:pPr>
        <w:ind w:firstLine="567"/>
        <w:rPr>
          <w:rFonts w:ascii="Times New Roman" w:hAnsi="Times New Roman" w:cs="Times New Roman"/>
          <w:b/>
          <w:bCs/>
          <w:i/>
          <w:iCs/>
        </w:rPr>
      </w:pPr>
      <w:r w:rsidRPr="00F90A4E">
        <w:rPr>
          <w:rFonts w:ascii="Times New Roman" w:hAnsi="Times New Roman" w:cs="Times New Roman"/>
          <w:b/>
          <w:bCs/>
          <w:i/>
          <w:iCs/>
        </w:rPr>
        <w:t>На школьном уровне:</w:t>
      </w:r>
    </w:p>
    <w:p w:rsidR="006E58B6" w:rsidRPr="00F90A4E" w:rsidRDefault="006E58B6" w:rsidP="00BB5F3D">
      <w:pPr>
        <w:numPr>
          <w:ilvl w:val="0"/>
          <w:numId w:val="325"/>
        </w:numPr>
        <w:tabs>
          <w:tab w:val="left" w:pos="993"/>
          <w:tab w:val="left" w:pos="1310"/>
        </w:tabs>
        <w:autoSpaceDE w:val="0"/>
        <w:autoSpaceDN w:val="0"/>
        <w:ind w:left="0" w:firstLine="567"/>
        <w:jc w:val="both"/>
        <w:rPr>
          <w:rStyle w:val="CharAttribute501"/>
          <w:rFonts w:eastAsiaTheme="minorEastAsia" w:hAnsi="Times New Roman" w:cs="Times New Roman"/>
          <w:i w:val="0"/>
          <w:sz w:val="24"/>
          <w:u w:val="none"/>
        </w:rPr>
      </w:pPr>
      <w:r w:rsidRPr="00F90A4E">
        <w:rPr>
          <w:rStyle w:val="CharAttribute501"/>
          <w:rFonts w:eastAsia="№Е" w:hAnsi="Times New Roman" w:cs="Times New Roman"/>
          <w:i w:val="0"/>
          <w:sz w:val="24"/>
          <w:u w:val="none"/>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6E58B6" w:rsidRPr="00F90A4E" w:rsidRDefault="006E58B6" w:rsidP="00BB5F3D">
      <w:pPr>
        <w:pStyle w:val="afe"/>
        <w:widowControl/>
        <w:numPr>
          <w:ilvl w:val="0"/>
          <w:numId w:val="325"/>
        </w:numPr>
        <w:tabs>
          <w:tab w:val="left" w:pos="567"/>
          <w:tab w:val="left" w:pos="993"/>
        </w:tabs>
        <w:ind w:left="142" w:firstLine="425"/>
        <w:contextualSpacing w:val="0"/>
        <w:jc w:val="both"/>
        <w:rPr>
          <w:rFonts w:ascii="Times New Roman" w:hAnsi="Times New Roman" w:cs="Times New Roman"/>
        </w:rPr>
      </w:pPr>
      <w:r w:rsidRPr="00F90A4E">
        <w:rPr>
          <w:rFonts w:ascii="Times New Roman" w:hAnsi="Times New Roman" w:cs="Times New Roman"/>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6E58B6" w:rsidRPr="00F90A4E" w:rsidRDefault="006E58B6" w:rsidP="00BB5F3D">
      <w:pPr>
        <w:pStyle w:val="afe"/>
        <w:widowControl/>
        <w:numPr>
          <w:ilvl w:val="0"/>
          <w:numId w:val="325"/>
        </w:numPr>
        <w:tabs>
          <w:tab w:val="left" w:pos="284"/>
          <w:tab w:val="left" w:pos="993"/>
        </w:tabs>
        <w:ind w:left="0" w:firstLine="567"/>
        <w:contextualSpacing w:val="0"/>
        <w:jc w:val="both"/>
        <w:rPr>
          <w:rFonts w:ascii="Times New Roman" w:hAnsi="Times New Roman" w:cs="Times New Roman"/>
        </w:rPr>
      </w:pPr>
      <w:r w:rsidRPr="00F90A4E">
        <w:rPr>
          <w:rFonts w:ascii="Times New Roman" w:hAnsi="Times New Roman" w:cs="Times New Roman"/>
        </w:rPr>
        <w:t>День самоуправления (старшеклассники организуют учебный процесс, проводят уроки, общешкольную линейку, следят за порядком в школе и т.п.);</w:t>
      </w:r>
    </w:p>
    <w:p w:rsidR="006E58B6" w:rsidRPr="00F90A4E" w:rsidRDefault="006E58B6" w:rsidP="00BB5F3D">
      <w:pPr>
        <w:numPr>
          <w:ilvl w:val="0"/>
          <w:numId w:val="323"/>
        </w:numPr>
        <w:tabs>
          <w:tab w:val="left" w:pos="0"/>
          <w:tab w:val="left" w:pos="851"/>
        </w:tabs>
        <w:autoSpaceDE w:val="0"/>
        <w:ind w:left="0" w:firstLine="567"/>
        <w:jc w:val="both"/>
        <w:rPr>
          <w:rFonts w:ascii="Times New Roman" w:hAnsi="Times New Roman" w:cs="Times New Roman"/>
          <w:bCs/>
        </w:rPr>
      </w:pPr>
      <w:r w:rsidRPr="00F90A4E">
        <w:rPr>
          <w:rFonts w:ascii="Times New Roman" w:hAnsi="Times New Roman" w:cs="Times New Roman"/>
          <w:bC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6E58B6" w:rsidRPr="00F90A4E" w:rsidRDefault="006E58B6" w:rsidP="00C25F9F">
      <w:pPr>
        <w:ind w:firstLine="709"/>
        <w:rPr>
          <w:rStyle w:val="CharAttribute501"/>
          <w:rFonts w:eastAsia="№Е" w:hAnsi="Times New Roman" w:cs="Times New Roman"/>
          <w:b/>
          <w:bCs/>
          <w:i w:val="0"/>
          <w:iCs/>
          <w:sz w:val="24"/>
        </w:rPr>
      </w:pPr>
      <w:r w:rsidRPr="00F90A4E">
        <w:rPr>
          <w:rFonts w:ascii="Times New Roman" w:hAnsi="Times New Roman" w:cs="Times New Roman"/>
          <w:b/>
          <w:bCs/>
          <w:i/>
          <w:iCs/>
        </w:rPr>
        <w:t>На уровне классов:</w:t>
      </w:r>
      <w:r w:rsidRPr="00F90A4E">
        <w:rPr>
          <w:rStyle w:val="CharAttribute501"/>
          <w:rFonts w:eastAsia="№Е" w:hAnsi="Times New Roman" w:cs="Times New Roman"/>
          <w:b/>
          <w:bCs/>
          <w:sz w:val="24"/>
        </w:rPr>
        <w:t xml:space="preserve"> </w:t>
      </w:r>
    </w:p>
    <w:p w:rsidR="006E58B6" w:rsidRPr="00F90A4E" w:rsidRDefault="006E58B6" w:rsidP="00BB5F3D">
      <w:pPr>
        <w:numPr>
          <w:ilvl w:val="0"/>
          <w:numId w:val="323"/>
        </w:numPr>
        <w:tabs>
          <w:tab w:val="left" w:pos="0"/>
          <w:tab w:val="left" w:pos="851"/>
        </w:tabs>
        <w:autoSpaceDE w:val="0"/>
        <w:ind w:left="0" w:firstLine="567"/>
        <w:jc w:val="both"/>
        <w:rPr>
          <w:rStyle w:val="CharAttribute501"/>
          <w:rFonts w:eastAsia="№Е" w:hAnsi="Times New Roman" w:cs="Times New Roman"/>
          <w:i w:val="0"/>
          <w:sz w:val="24"/>
          <w:u w:val="none"/>
        </w:rPr>
      </w:pPr>
      <w:r w:rsidRPr="00F90A4E">
        <w:rPr>
          <w:rFonts w:ascii="Times New Roman" w:hAnsi="Times New Roman" w:cs="Times New Roman"/>
          <w:bCs/>
        </w:rPr>
        <w:t>выбор и делегирование представителей классов в общешкольные советы</w:t>
      </w:r>
      <w:r w:rsidRPr="00F90A4E">
        <w:rPr>
          <w:rStyle w:val="CharAttribute501"/>
          <w:rFonts w:eastAsia="№Е" w:hAnsi="Times New Roman" w:cs="Times New Roman"/>
          <w:sz w:val="24"/>
        </w:rPr>
        <w:t xml:space="preserve"> </w:t>
      </w:r>
      <w:r w:rsidRPr="00F90A4E">
        <w:rPr>
          <w:rStyle w:val="CharAttribute501"/>
          <w:rFonts w:eastAsia="№Е" w:hAnsi="Times New Roman" w:cs="Times New Roman"/>
          <w:i w:val="0"/>
          <w:sz w:val="24"/>
          <w:u w:val="none"/>
        </w:rPr>
        <w:t xml:space="preserve">дел, ответственных за подготовку общешкольных ключевых дел;  </w:t>
      </w:r>
    </w:p>
    <w:p w:rsidR="006E58B6" w:rsidRPr="00F90A4E" w:rsidRDefault="006E58B6" w:rsidP="00BB5F3D">
      <w:pPr>
        <w:numPr>
          <w:ilvl w:val="0"/>
          <w:numId w:val="323"/>
        </w:numPr>
        <w:tabs>
          <w:tab w:val="left" w:pos="0"/>
          <w:tab w:val="left" w:pos="851"/>
        </w:tabs>
        <w:autoSpaceDE w:val="0"/>
        <w:ind w:left="0" w:firstLine="567"/>
        <w:jc w:val="both"/>
        <w:rPr>
          <w:rStyle w:val="CharAttribute501"/>
          <w:rFonts w:eastAsia="№Е" w:hAnsi="Times New Roman" w:cs="Times New Roman"/>
          <w:i w:val="0"/>
          <w:sz w:val="24"/>
          <w:u w:val="none"/>
        </w:rPr>
      </w:pPr>
      <w:r w:rsidRPr="00F90A4E">
        <w:rPr>
          <w:rStyle w:val="CharAttribute501"/>
          <w:rFonts w:eastAsia="№Е" w:hAnsi="Times New Roman" w:cs="Times New Roman"/>
          <w:i w:val="0"/>
          <w:sz w:val="24"/>
          <w:u w:val="none"/>
        </w:rPr>
        <w:t xml:space="preserve">участие школьных классов в реализации общешкольных ключевых дел; </w:t>
      </w:r>
    </w:p>
    <w:p w:rsidR="006E58B6" w:rsidRPr="00F90A4E" w:rsidRDefault="006E58B6" w:rsidP="00BB5F3D">
      <w:pPr>
        <w:numPr>
          <w:ilvl w:val="0"/>
          <w:numId w:val="323"/>
        </w:numPr>
        <w:tabs>
          <w:tab w:val="left" w:pos="0"/>
          <w:tab w:val="left" w:pos="851"/>
        </w:tabs>
        <w:autoSpaceDE w:val="0"/>
        <w:ind w:left="0" w:firstLine="567"/>
        <w:jc w:val="both"/>
        <w:rPr>
          <w:rFonts w:ascii="Times New Roman" w:hAnsi="Times New Roman" w:cs="Times New Roman"/>
          <w:i/>
        </w:rPr>
      </w:pPr>
      <w:r w:rsidRPr="00F90A4E">
        <w:rPr>
          <w:rStyle w:val="CharAttribute501"/>
          <w:rFonts w:eastAsia="№Е" w:hAnsi="Times New Roman" w:cs="Times New Roman"/>
          <w:i w:val="0"/>
          <w:sz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E58B6" w:rsidRPr="00F90A4E" w:rsidRDefault="006E58B6" w:rsidP="00C25F9F">
      <w:pPr>
        <w:ind w:firstLine="709"/>
        <w:rPr>
          <w:rStyle w:val="CharAttribute501"/>
          <w:rFonts w:eastAsia="№Е" w:hAnsi="Times New Roman" w:cs="Times New Roman"/>
          <w:b/>
          <w:bCs/>
          <w:i w:val="0"/>
          <w:iCs/>
          <w:sz w:val="24"/>
        </w:rPr>
      </w:pPr>
      <w:r w:rsidRPr="00F90A4E">
        <w:rPr>
          <w:rFonts w:ascii="Times New Roman" w:hAnsi="Times New Roman" w:cs="Times New Roman"/>
          <w:b/>
          <w:bCs/>
          <w:i/>
          <w:iCs/>
        </w:rPr>
        <w:t>На индивидуальном уровне:</w:t>
      </w:r>
      <w:r w:rsidRPr="00F90A4E">
        <w:rPr>
          <w:rStyle w:val="CharAttribute501"/>
          <w:rFonts w:eastAsia="№Е" w:hAnsi="Times New Roman" w:cs="Times New Roman"/>
          <w:b/>
          <w:bCs/>
          <w:sz w:val="24"/>
        </w:rPr>
        <w:t xml:space="preserve"> </w:t>
      </w:r>
    </w:p>
    <w:p w:rsidR="006E58B6" w:rsidRPr="00F90A4E" w:rsidRDefault="006E58B6" w:rsidP="00BB5F3D">
      <w:pPr>
        <w:numPr>
          <w:ilvl w:val="0"/>
          <w:numId w:val="323"/>
        </w:numPr>
        <w:tabs>
          <w:tab w:val="left" w:pos="0"/>
          <w:tab w:val="left" w:pos="851"/>
        </w:tabs>
        <w:autoSpaceDE w:val="0"/>
        <w:ind w:left="0" w:firstLine="567"/>
        <w:jc w:val="both"/>
        <w:rPr>
          <w:rFonts w:ascii="Times New Roman" w:hAnsi="Times New Roman" w:cs="Times New Roman"/>
        </w:rPr>
      </w:pPr>
      <w:r w:rsidRPr="00F90A4E">
        <w:rPr>
          <w:rStyle w:val="CharAttribute501"/>
          <w:rFonts w:eastAsia="№Е" w:hAnsi="Times New Roman" w:cs="Times New Roman"/>
          <w:i w:val="0"/>
          <w:sz w:val="24"/>
          <w:u w:val="none"/>
        </w:rPr>
        <w:t>вовлечение по возможности</w:t>
      </w:r>
      <w:r w:rsidRPr="00F90A4E">
        <w:rPr>
          <w:rFonts w:ascii="Times New Roman" w:hAnsi="Times New Roman" w:cs="Times New Roman"/>
          <w:i/>
        </w:rPr>
        <w:t xml:space="preserve"> </w:t>
      </w:r>
      <w:r w:rsidRPr="00F90A4E">
        <w:rPr>
          <w:rFonts w:ascii="Times New Roman" w:hAnsi="Times New Roman" w:cs="Times New Roman"/>
        </w:rPr>
        <w:t xml:space="preserve">каждого ребенка в ключевые дела школы в одной из возможных для них ролей: сценаристов, постановщиков, исполнителей, ведущих, </w:t>
      </w:r>
      <w:r w:rsidRPr="00F90A4E">
        <w:rPr>
          <w:rFonts w:ascii="Times New Roman" w:hAnsi="Times New Roman" w:cs="Times New Roman"/>
        </w:rPr>
        <w:lastRenderedPageBreak/>
        <w:t>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E58B6" w:rsidRPr="00F90A4E" w:rsidRDefault="006E58B6" w:rsidP="00BB5F3D">
      <w:pPr>
        <w:numPr>
          <w:ilvl w:val="0"/>
          <w:numId w:val="323"/>
        </w:numPr>
        <w:tabs>
          <w:tab w:val="left" w:pos="0"/>
          <w:tab w:val="left" w:pos="851"/>
        </w:tabs>
        <w:autoSpaceDE w:val="0"/>
        <w:ind w:left="0" w:firstLine="567"/>
        <w:jc w:val="both"/>
        <w:rPr>
          <w:rFonts w:ascii="Times New Roman" w:eastAsia="№Е" w:hAnsi="Times New Roman" w:cs="Times New Roman"/>
          <w:iCs/>
        </w:rPr>
      </w:pPr>
      <w:r w:rsidRPr="00F90A4E">
        <w:rPr>
          <w:rFonts w:ascii="Times New Roman" w:hAnsi="Times New Roman" w:cs="Times New Roman"/>
        </w:rPr>
        <w:t>индивидуальная помощь ребенку (</w:t>
      </w:r>
      <w:r w:rsidRPr="00F90A4E">
        <w:rPr>
          <w:rFonts w:ascii="Times New Roman" w:eastAsia="№Е" w:hAnsi="Times New Roman" w:cs="Times New Roman"/>
          <w:iCs/>
        </w:rPr>
        <w:t xml:space="preserve">при необходимости) в освоении навыков </w:t>
      </w:r>
      <w:r w:rsidRPr="00F90A4E">
        <w:rPr>
          <w:rFonts w:ascii="Times New Roman" w:hAnsi="Times New Roman" w:cs="Times New Roman"/>
        </w:rPr>
        <w:t>подготовки, проведения и анализа ключевых дел;</w:t>
      </w:r>
    </w:p>
    <w:p w:rsidR="006E58B6" w:rsidRPr="00F90A4E" w:rsidRDefault="006E58B6" w:rsidP="00BB5F3D">
      <w:pPr>
        <w:numPr>
          <w:ilvl w:val="0"/>
          <w:numId w:val="323"/>
        </w:numPr>
        <w:tabs>
          <w:tab w:val="left" w:pos="0"/>
          <w:tab w:val="left" w:pos="851"/>
        </w:tabs>
        <w:autoSpaceDE w:val="0"/>
        <w:ind w:left="0" w:firstLine="567"/>
        <w:jc w:val="both"/>
        <w:rPr>
          <w:rFonts w:ascii="Times New Roman" w:eastAsia="№Е" w:hAnsi="Times New Roman" w:cs="Times New Roman"/>
          <w:b/>
          <w:bCs/>
          <w:iCs/>
        </w:rPr>
      </w:pPr>
      <w:r w:rsidRPr="00F90A4E">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E58B6" w:rsidRPr="00F90A4E" w:rsidRDefault="006E58B6" w:rsidP="00BB5F3D">
      <w:pPr>
        <w:numPr>
          <w:ilvl w:val="0"/>
          <w:numId w:val="323"/>
        </w:numPr>
        <w:tabs>
          <w:tab w:val="left" w:pos="0"/>
          <w:tab w:val="left" w:pos="851"/>
        </w:tabs>
        <w:autoSpaceDE w:val="0"/>
        <w:ind w:left="0" w:firstLine="567"/>
        <w:jc w:val="both"/>
        <w:rPr>
          <w:rFonts w:ascii="Times New Roman" w:eastAsia="№Е" w:hAnsi="Times New Roman" w:cs="Times New Roman"/>
          <w:b/>
          <w:bCs/>
          <w:iCs/>
        </w:rPr>
      </w:pPr>
      <w:r w:rsidRPr="00F90A4E">
        <w:rPr>
          <w:rFonts w:ascii="Times New Roman" w:hAnsi="Times New Roman" w:cs="Times New Roma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E58B6" w:rsidRPr="00F90A4E" w:rsidRDefault="006E58B6" w:rsidP="00C25F9F">
      <w:pPr>
        <w:tabs>
          <w:tab w:val="left" w:pos="0"/>
          <w:tab w:val="left" w:pos="851"/>
        </w:tabs>
        <w:autoSpaceDE w:val="0"/>
        <w:ind w:left="567"/>
        <w:jc w:val="both"/>
        <w:rPr>
          <w:rFonts w:ascii="Times New Roman" w:eastAsia="№Е" w:hAnsi="Times New Roman" w:cs="Times New Roman"/>
          <w:b/>
          <w:bCs/>
          <w:iCs/>
        </w:rPr>
      </w:pPr>
    </w:p>
    <w:p w:rsidR="006E58B6" w:rsidRPr="00F90A4E" w:rsidRDefault="006E58B6" w:rsidP="00C25F9F">
      <w:pPr>
        <w:tabs>
          <w:tab w:val="left" w:pos="851"/>
        </w:tabs>
        <w:rPr>
          <w:rFonts w:ascii="Times New Roman" w:hAnsi="Times New Roman" w:cs="Times New Roman"/>
          <w:b/>
          <w:iCs/>
          <w:w w:val="0"/>
        </w:rPr>
      </w:pPr>
      <w:r w:rsidRPr="00F90A4E">
        <w:rPr>
          <w:rFonts w:ascii="Times New Roman" w:hAnsi="Times New Roman" w:cs="Times New Roman"/>
          <w:b/>
          <w:iCs/>
        </w:rPr>
        <w:t xml:space="preserve">Модуль  </w:t>
      </w:r>
      <w:r w:rsidRPr="00F90A4E">
        <w:rPr>
          <w:rFonts w:ascii="Times New Roman" w:hAnsi="Times New Roman" w:cs="Times New Roman"/>
          <w:b/>
          <w:iCs/>
          <w:w w:val="0"/>
        </w:rPr>
        <w:t>«Экскурсии, экспедиции, походы»</w:t>
      </w:r>
    </w:p>
    <w:p w:rsidR="006E58B6" w:rsidRPr="00F90A4E" w:rsidRDefault="006E58B6" w:rsidP="00C25F9F">
      <w:pPr>
        <w:adjustRightInd w:val="0"/>
        <w:ind w:right="-1" w:firstLine="567"/>
        <w:jc w:val="both"/>
        <w:rPr>
          <w:rFonts w:ascii="Times New Roman" w:eastAsia="Calibri" w:hAnsi="Times New Roman" w:cs="Times New Roman"/>
        </w:rPr>
      </w:pPr>
      <w:r w:rsidRPr="00F90A4E">
        <w:rPr>
          <w:rFonts w:ascii="Times New Roman" w:eastAsia="Calibri" w:hAnsi="Times New Roman" w:cs="Times New Roman"/>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E58B6" w:rsidRPr="00F90A4E" w:rsidRDefault="006E58B6" w:rsidP="00BB5F3D">
      <w:pPr>
        <w:widowControl/>
        <w:numPr>
          <w:ilvl w:val="0"/>
          <w:numId w:val="324"/>
        </w:numPr>
        <w:tabs>
          <w:tab w:val="left" w:pos="885"/>
        </w:tabs>
        <w:ind w:left="0" w:right="175" w:firstLine="567"/>
        <w:jc w:val="both"/>
        <w:rPr>
          <w:rFonts w:ascii="Times New Roman" w:eastAsia="Times New Roman" w:hAnsi="Times New Roman" w:cs="Times New Roman"/>
        </w:rPr>
      </w:pPr>
      <w:r w:rsidRPr="00F90A4E">
        <w:rPr>
          <w:rFonts w:ascii="Times New Roman" w:eastAsia="Times New Roman" w:hAnsi="Times New Roman" w:cs="Times New Roman"/>
        </w:rPr>
        <w:t>ежегодные походы на природу, организуемые в классах их классными руководителями и родителями школьников, после окончания учебного года;</w:t>
      </w:r>
    </w:p>
    <w:p w:rsidR="006E58B6" w:rsidRPr="00F90A4E" w:rsidRDefault="006E58B6" w:rsidP="00BB5F3D">
      <w:pPr>
        <w:numPr>
          <w:ilvl w:val="0"/>
          <w:numId w:val="324"/>
        </w:numPr>
        <w:tabs>
          <w:tab w:val="left" w:pos="885"/>
        </w:tabs>
        <w:autoSpaceDE w:val="0"/>
        <w:autoSpaceDN w:val="0"/>
        <w:adjustRightInd w:val="0"/>
        <w:ind w:left="0" w:right="175" w:firstLine="567"/>
        <w:jc w:val="both"/>
        <w:rPr>
          <w:rFonts w:ascii="Times New Roman" w:eastAsia="Times New Roman" w:hAnsi="Times New Roman" w:cs="Times New Roman"/>
        </w:rPr>
      </w:pPr>
      <w:r w:rsidRPr="00F90A4E">
        <w:rPr>
          <w:rFonts w:ascii="Times New Roman" w:eastAsia="Times New Roman" w:hAnsi="Times New Roman" w:cs="Times New Roman"/>
        </w:rPr>
        <w:t xml:space="preserve">регулярные сезонные экскурсии на природу, </w:t>
      </w:r>
    </w:p>
    <w:p w:rsidR="006E58B6" w:rsidRPr="00F90A4E" w:rsidRDefault="006E58B6" w:rsidP="00BB5F3D">
      <w:pPr>
        <w:widowControl/>
        <w:numPr>
          <w:ilvl w:val="0"/>
          <w:numId w:val="324"/>
        </w:numPr>
        <w:tabs>
          <w:tab w:val="left" w:pos="885"/>
        </w:tabs>
        <w:ind w:left="0" w:right="175" w:firstLine="567"/>
        <w:jc w:val="both"/>
        <w:rPr>
          <w:rFonts w:ascii="Times New Roman" w:eastAsia="Times New Roman" w:hAnsi="Times New Roman" w:cs="Times New Roman"/>
        </w:rPr>
      </w:pPr>
      <w:r w:rsidRPr="00F90A4E">
        <w:rPr>
          <w:rFonts w:ascii="Times New Roman" w:eastAsia="Times New Roman" w:hAnsi="Times New Roman" w:cs="Times New Roman"/>
        </w:rPr>
        <w:t>выездные экскурсии в музей,  на предприятие; на представления в кинотеатр, драмтеатр, цирк.</w:t>
      </w:r>
    </w:p>
    <w:p w:rsidR="006E58B6" w:rsidRPr="00F90A4E" w:rsidRDefault="006E58B6" w:rsidP="00C25F9F">
      <w:pPr>
        <w:tabs>
          <w:tab w:val="left" w:pos="851"/>
        </w:tabs>
        <w:rPr>
          <w:rFonts w:ascii="Times New Roman" w:hAnsi="Times New Roman" w:cs="Times New Roman"/>
          <w:b/>
        </w:rPr>
      </w:pPr>
      <w:r w:rsidRPr="00F90A4E">
        <w:rPr>
          <w:rFonts w:ascii="Times New Roman" w:hAnsi="Times New Roman" w:cs="Times New Roman"/>
          <w:b/>
          <w:w w:val="0"/>
        </w:rPr>
        <w:t xml:space="preserve"> Модуль </w:t>
      </w:r>
      <w:r w:rsidRPr="00F90A4E">
        <w:rPr>
          <w:rFonts w:ascii="Times New Roman" w:hAnsi="Times New Roman" w:cs="Times New Roman"/>
          <w:b/>
        </w:rPr>
        <w:t>«Организация предметно-эстетической среды»</w:t>
      </w:r>
    </w:p>
    <w:p w:rsidR="006E58B6" w:rsidRPr="00F90A4E" w:rsidRDefault="006E58B6" w:rsidP="00C25F9F">
      <w:pPr>
        <w:pStyle w:val="ParaAttribute38"/>
        <w:ind w:right="0" w:firstLine="567"/>
        <w:rPr>
          <w:rStyle w:val="CharAttribute502"/>
          <w:rFonts w:eastAsia="№Е"/>
          <w:i w:val="0"/>
          <w:sz w:val="24"/>
          <w:szCs w:val="24"/>
        </w:rPr>
      </w:pPr>
      <w:r w:rsidRPr="00F90A4E">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90A4E">
        <w:rPr>
          <w:rStyle w:val="CharAttribute526"/>
          <w:rFonts w:eastAsia="№Е"/>
          <w:sz w:val="24"/>
          <w:szCs w:val="24"/>
        </w:rPr>
        <w:t xml:space="preserve">предупреждает стрессовые ситуации, </w:t>
      </w:r>
      <w:r w:rsidRPr="00F90A4E">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r w:rsidRPr="00F90A4E">
        <w:rPr>
          <w:rStyle w:val="CharAttribute502"/>
          <w:rFonts w:eastAsia="№Е"/>
          <w:sz w:val="24"/>
          <w:szCs w:val="24"/>
        </w:rPr>
        <w:t xml:space="preserve"> </w:t>
      </w:r>
    </w:p>
    <w:p w:rsidR="006E58B6" w:rsidRPr="00F90A4E" w:rsidRDefault="006E58B6" w:rsidP="00BB5F3D">
      <w:pPr>
        <w:pStyle w:val="afe"/>
        <w:widowControl/>
        <w:numPr>
          <w:ilvl w:val="0"/>
          <w:numId w:val="325"/>
        </w:numPr>
        <w:shd w:val="clear" w:color="auto" w:fill="FFFFFF"/>
        <w:tabs>
          <w:tab w:val="left" w:pos="993"/>
          <w:tab w:val="left" w:pos="1310"/>
        </w:tabs>
        <w:ind w:left="0" w:right="-1" w:firstLine="567"/>
        <w:contextualSpacing w:val="0"/>
        <w:jc w:val="both"/>
        <w:rPr>
          <w:rFonts w:ascii="Times New Roman" w:hAnsi="Times New Roman" w:cs="Times New Roman"/>
        </w:rPr>
      </w:pPr>
      <w:r w:rsidRPr="00F90A4E">
        <w:rPr>
          <w:rFonts w:ascii="Times New Roman" w:hAnsi="Times New Roman" w:cs="Times New Roman"/>
        </w:rPr>
        <w:t>оформление интерьера школьных помещений (вестибюля, коридоров, рекреаций,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E58B6" w:rsidRPr="00F90A4E" w:rsidRDefault="006E58B6" w:rsidP="00BB5F3D">
      <w:pPr>
        <w:pStyle w:val="afe"/>
        <w:widowControl/>
        <w:numPr>
          <w:ilvl w:val="0"/>
          <w:numId w:val="325"/>
        </w:numPr>
        <w:shd w:val="clear" w:color="auto" w:fill="FFFFFF"/>
        <w:tabs>
          <w:tab w:val="left" w:pos="993"/>
          <w:tab w:val="left" w:pos="1310"/>
        </w:tabs>
        <w:ind w:left="0" w:right="-1" w:firstLine="567"/>
        <w:contextualSpacing w:val="0"/>
        <w:jc w:val="both"/>
        <w:rPr>
          <w:rFonts w:ascii="Times New Roman" w:hAnsi="Times New Roman" w:cs="Times New Roman"/>
        </w:rPr>
      </w:pPr>
      <w:r w:rsidRPr="00F90A4E">
        <w:rPr>
          <w:rFonts w:ascii="Times New Roman" w:hAnsi="Times New Roman" w:cs="Times New Roma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E58B6" w:rsidRPr="00F90A4E" w:rsidRDefault="006E58B6" w:rsidP="00BB5F3D">
      <w:pPr>
        <w:pStyle w:val="afe"/>
        <w:widowControl/>
        <w:numPr>
          <w:ilvl w:val="0"/>
          <w:numId w:val="325"/>
        </w:numPr>
        <w:shd w:val="clear" w:color="auto" w:fill="FFFFFF"/>
        <w:tabs>
          <w:tab w:val="left" w:pos="993"/>
          <w:tab w:val="left" w:pos="1310"/>
        </w:tabs>
        <w:ind w:left="0" w:right="-1" w:firstLine="567"/>
        <w:contextualSpacing w:val="0"/>
        <w:jc w:val="both"/>
        <w:rPr>
          <w:rStyle w:val="CharAttribute526"/>
          <w:rFonts w:eastAsia="№Е" w:hAnsi="Times New Roman" w:cs="Times New Roman"/>
          <w:sz w:val="24"/>
        </w:rPr>
      </w:pPr>
      <w:r w:rsidRPr="00F90A4E">
        <w:rPr>
          <w:rFonts w:ascii="Times New Roman" w:hAnsi="Times New Roman" w:cs="Times New Roman"/>
        </w:rPr>
        <w:t>озеленение</w:t>
      </w:r>
      <w:r w:rsidRPr="00F90A4E">
        <w:rPr>
          <w:rStyle w:val="CharAttribute526"/>
          <w:rFonts w:eastAsia="№Е" w:hAnsi="Times New Roman" w:cs="Times New Roman"/>
          <w:sz w:val="24"/>
        </w:rPr>
        <w:t xml:space="preserve"> пришкольной территории, разбивка клумб;</w:t>
      </w:r>
      <w:r w:rsidRPr="00F90A4E">
        <w:rPr>
          <w:rFonts w:ascii="Times New Roman" w:hAnsi="Times New Roman" w:cs="Times New Roman"/>
        </w:rPr>
        <w:t xml:space="preserve"> </w:t>
      </w:r>
    </w:p>
    <w:p w:rsidR="006E58B6" w:rsidRPr="00F90A4E" w:rsidRDefault="006E58B6" w:rsidP="00BB5F3D">
      <w:pPr>
        <w:numPr>
          <w:ilvl w:val="0"/>
          <w:numId w:val="327"/>
        </w:numPr>
        <w:shd w:val="clear" w:color="auto" w:fill="FFFFFF"/>
        <w:tabs>
          <w:tab w:val="left" w:pos="872"/>
          <w:tab w:val="left" w:pos="993"/>
          <w:tab w:val="left" w:pos="1310"/>
        </w:tabs>
        <w:autoSpaceDE w:val="0"/>
        <w:ind w:left="0" w:right="-1" w:firstLine="567"/>
        <w:jc w:val="both"/>
        <w:rPr>
          <w:rFonts w:ascii="Times New Roman" w:hAnsi="Times New Roman" w:cs="Times New Roman"/>
        </w:rPr>
      </w:pPr>
      <w:r w:rsidRPr="00F90A4E">
        <w:rPr>
          <w:rFonts w:ascii="Times New Roman" w:hAnsi="Times New Roman" w:cs="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E58B6" w:rsidRPr="00F90A4E" w:rsidRDefault="006E58B6" w:rsidP="00BB5F3D">
      <w:pPr>
        <w:numPr>
          <w:ilvl w:val="0"/>
          <w:numId w:val="327"/>
        </w:numPr>
        <w:shd w:val="clear" w:color="auto" w:fill="FFFFFF"/>
        <w:tabs>
          <w:tab w:val="left" w:pos="872"/>
          <w:tab w:val="left" w:pos="993"/>
          <w:tab w:val="left" w:pos="1310"/>
        </w:tabs>
        <w:autoSpaceDE w:val="0"/>
        <w:ind w:left="0" w:right="-1" w:firstLine="567"/>
        <w:jc w:val="both"/>
        <w:rPr>
          <w:rFonts w:ascii="Times New Roman" w:hAnsi="Times New Roman" w:cs="Times New Roman"/>
        </w:rPr>
      </w:pPr>
      <w:r w:rsidRPr="00F90A4E">
        <w:rPr>
          <w:rFonts w:ascii="Times New Roman" w:hAnsi="Times New Roman"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E58B6" w:rsidRPr="00F90A4E" w:rsidRDefault="006E58B6" w:rsidP="00BB5F3D">
      <w:pPr>
        <w:numPr>
          <w:ilvl w:val="0"/>
          <w:numId w:val="327"/>
        </w:numPr>
        <w:shd w:val="clear" w:color="auto" w:fill="FFFFFF"/>
        <w:tabs>
          <w:tab w:val="left" w:pos="872"/>
          <w:tab w:val="left" w:pos="993"/>
          <w:tab w:val="left" w:pos="1310"/>
        </w:tabs>
        <w:autoSpaceDE w:val="0"/>
        <w:ind w:left="0" w:right="-1" w:firstLine="567"/>
        <w:jc w:val="both"/>
        <w:rPr>
          <w:rFonts w:ascii="Times New Roman" w:hAnsi="Times New Roman" w:cs="Times New Roman"/>
          <w:b/>
          <w:i/>
        </w:rPr>
      </w:pPr>
      <w:r w:rsidRPr="00F90A4E">
        <w:rPr>
          <w:rFonts w:ascii="Times New Roman" w:hAnsi="Times New Roman" w:cs="Times New Roma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6E58B6" w:rsidRPr="00F90A4E" w:rsidRDefault="006E58B6" w:rsidP="00BB5F3D">
      <w:pPr>
        <w:numPr>
          <w:ilvl w:val="0"/>
          <w:numId w:val="328"/>
        </w:numPr>
        <w:tabs>
          <w:tab w:val="left" w:pos="851"/>
        </w:tabs>
        <w:autoSpaceDE w:val="0"/>
        <w:autoSpaceDN w:val="0"/>
        <w:ind w:left="0" w:firstLine="567"/>
        <w:jc w:val="both"/>
        <w:rPr>
          <w:rFonts w:ascii="Times New Roman" w:hAnsi="Times New Roman" w:cs="Times New Roman"/>
        </w:rPr>
      </w:pPr>
      <w:r w:rsidRPr="00F90A4E">
        <w:rPr>
          <w:rFonts w:ascii="Times New Roman" w:hAnsi="Times New Roman" w:cs="Times New Roman"/>
        </w:rPr>
        <w:t>акцентирование внимания школьников посредством элементов предметно-</w:t>
      </w:r>
      <w:r w:rsidRPr="00F90A4E">
        <w:rPr>
          <w:rFonts w:ascii="Times New Roman" w:hAnsi="Times New Roman" w:cs="Times New Roman"/>
        </w:rPr>
        <w:lastRenderedPageBreak/>
        <w:t>эстетической среды (стенды, плакаты, инсталляции) на важных для воспитания ценностях школы, ее традициях, правилах.</w:t>
      </w:r>
    </w:p>
    <w:p w:rsidR="006E58B6" w:rsidRPr="00F90A4E" w:rsidRDefault="006E58B6" w:rsidP="00C25F9F">
      <w:pPr>
        <w:tabs>
          <w:tab w:val="left" w:pos="851"/>
        </w:tabs>
        <w:autoSpaceDE w:val="0"/>
        <w:autoSpaceDN w:val="0"/>
        <w:ind w:left="567"/>
        <w:jc w:val="both"/>
        <w:rPr>
          <w:rFonts w:ascii="Times New Roman" w:hAnsi="Times New Roman" w:cs="Times New Roman"/>
        </w:rPr>
      </w:pPr>
    </w:p>
    <w:p w:rsidR="006E58B6" w:rsidRPr="00F90A4E" w:rsidRDefault="006E58B6" w:rsidP="00C25F9F">
      <w:pPr>
        <w:tabs>
          <w:tab w:val="left" w:pos="851"/>
        </w:tabs>
        <w:autoSpaceDE w:val="0"/>
        <w:autoSpaceDN w:val="0"/>
        <w:rPr>
          <w:rFonts w:ascii="Times New Roman" w:hAnsi="Times New Roman" w:cs="Times New Roman"/>
          <w:b/>
        </w:rPr>
      </w:pPr>
      <w:r w:rsidRPr="00F90A4E">
        <w:rPr>
          <w:rFonts w:ascii="Times New Roman" w:hAnsi="Times New Roman" w:cs="Times New Roman"/>
          <w:b/>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xml:space="preserve"> Модуль «Безопасность жизнедеятельности» реализуется через систему классных часов, общешкольных мероприятий, индивидуальных бесе, инструктажей по технике безопасности.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6E58B6" w:rsidRPr="00F90A4E" w:rsidRDefault="006E58B6" w:rsidP="00C25F9F">
      <w:pPr>
        <w:ind w:firstLine="567"/>
        <w:rPr>
          <w:rFonts w:ascii="Times New Roman" w:hAnsi="Times New Roman" w:cs="Times New Roman"/>
          <w:b/>
          <w:bCs/>
          <w:i/>
          <w:iCs/>
        </w:rPr>
      </w:pPr>
      <w:r w:rsidRPr="00F90A4E">
        <w:rPr>
          <w:rFonts w:ascii="Times New Roman" w:hAnsi="Times New Roman" w:cs="Times New Roman"/>
          <w:b/>
          <w:bCs/>
          <w:i/>
          <w:iCs/>
        </w:rPr>
        <w:t>На внешкольном уровне:</w:t>
      </w:r>
    </w:p>
    <w:p w:rsidR="006E58B6" w:rsidRPr="00F90A4E" w:rsidRDefault="006E58B6" w:rsidP="00BB5F3D">
      <w:pPr>
        <w:pStyle w:val="afe"/>
        <w:numPr>
          <w:ilvl w:val="0"/>
          <w:numId w:val="329"/>
        </w:numPr>
        <w:tabs>
          <w:tab w:val="left" w:pos="851"/>
        </w:tabs>
        <w:autoSpaceDE w:val="0"/>
        <w:autoSpaceDN w:val="0"/>
        <w:ind w:left="0" w:firstLine="426"/>
        <w:contextualSpacing w:val="0"/>
        <w:jc w:val="both"/>
        <w:rPr>
          <w:rFonts w:ascii="Times New Roman" w:hAnsi="Times New Roman" w:cs="Times New Roman"/>
        </w:rPr>
      </w:pPr>
      <w:r w:rsidRPr="00F90A4E">
        <w:rPr>
          <w:rFonts w:ascii="Times New Roman" w:hAnsi="Times New Roman" w:cs="Times New Roman"/>
        </w:rPr>
        <w:t>Единые дни ГО и ЧС, Всероссийские открытые уроки безопасности</w:t>
      </w:r>
    </w:p>
    <w:p w:rsidR="006E58B6" w:rsidRPr="00F90A4E" w:rsidRDefault="006E58B6" w:rsidP="00BB5F3D">
      <w:pPr>
        <w:pStyle w:val="afe"/>
        <w:numPr>
          <w:ilvl w:val="0"/>
          <w:numId w:val="329"/>
        </w:numPr>
        <w:tabs>
          <w:tab w:val="left" w:pos="851"/>
        </w:tabs>
        <w:autoSpaceDE w:val="0"/>
        <w:autoSpaceDN w:val="0"/>
        <w:ind w:left="0" w:firstLine="426"/>
        <w:contextualSpacing w:val="0"/>
        <w:jc w:val="both"/>
        <w:rPr>
          <w:rFonts w:ascii="Times New Roman" w:hAnsi="Times New Roman" w:cs="Times New Roman"/>
        </w:rPr>
      </w:pPr>
      <w:r w:rsidRPr="00F90A4E">
        <w:rPr>
          <w:rFonts w:ascii="Times New Roman" w:hAnsi="Times New Roman" w:cs="Times New Roman"/>
        </w:rPr>
        <w:t>Всероссийская добровольная просветительская интернет – акция «Недели безопасности. Безопасность детей в современном мире», «Безопасность в интернете»</w:t>
      </w:r>
    </w:p>
    <w:p w:rsidR="006E58B6" w:rsidRPr="00F90A4E" w:rsidRDefault="006E58B6" w:rsidP="00BB5F3D">
      <w:pPr>
        <w:pStyle w:val="afe"/>
        <w:numPr>
          <w:ilvl w:val="0"/>
          <w:numId w:val="329"/>
        </w:numPr>
        <w:tabs>
          <w:tab w:val="left" w:pos="851"/>
        </w:tabs>
        <w:autoSpaceDE w:val="0"/>
        <w:autoSpaceDN w:val="0"/>
        <w:ind w:left="0" w:firstLine="426"/>
        <w:contextualSpacing w:val="0"/>
        <w:jc w:val="both"/>
        <w:rPr>
          <w:rFonts w:ascii="Times New Roman" w:hAnsi="Times New Roman" w:cs="Times New Roman"/>
        </w:rPr>
      </w:pPr>
      <w:r w:rsidRPr="00F90A4E">
        <w:rPr>
          <w:rFonts w:ascii="Times New Roman" w:hAnsi="Times New Roman" w:cs="Times New Roman"/>
        </w:rPr>
        <w:t>Конкурсы разных уровней: «Безопасное колесо», «Юные таланты за пожарную безопасность», «Безопасность на водных объектах» и др.;</w:t>
      </w:r>
    </w:p>
    <w:p w:rsidR="006E58B6" w:rsidRPr="00F90A4E" w:rsidRDefault="006E58B6" w:rsidP="00C25F9F">
      <w:pPr>
        <w:tabs>
          <w:tab w:val="left" w:pos="851"/>
        </w:tabs>
        <w:autoSpaceDE w:val="0"/>
        <w:autoSpaceDN w:val="0"/>
        <w:ind w:firstLine="567"/>
        <w:jc w:val="both"/>
        <w:rPr>
          <w:rFonts w:ascii="Times New Roman" w:hAnsi="Times New Roman" w:cs="Times New Roman"/>
          <w:b/>
          <w:bCs/>
          <w:i/>
          <w:iCs/>
        </w:rPr>
      </w:pPr>
      <w:r w:rsidRPr="00F90A4E">
        <w:rPr>
          <w:rFonts w:ascii="Times New Roman" w:hAnsi="Times New Roman" w:cs="Times New Roman"/>
        </w:rPr>
        <w:t xml:space="preserve"> </w:t>
      </w:r>
      <w:r w:rsidRPr="00F90A4E">
        <w:rPr>
          <w:rFonts w:ascii="Times New Roman" w:hAnsi="Times New Roman" w:cs="Times New Roman"/>
          <w:b/>
          <w:bCs/>
          <w:i/>
          <w:iCs/>
        </w:rPr>
        <w:t>На школьном уровне:</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классные часы, интерактивные игры для формирования толерантного отношения друг к другу, умения дружить, ценить дружбу;</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встречи с представителями различных организаций: МЧС России, МВД(инспекторы ПДН);</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xml:space="preserve">−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6E58B6" w:rsidRPr="00F90A4E" w:rsidRDefault="006E58B6" w:rsidP="00C25F9F">
      <w:pPr>
        <w:tabs>
          <w:tab w:val="left" w:pos="851"/>
        </w:tabs>
        <w:autoSpaceDE w:val="0"/>
        <w:autoSpaceDN w:val="0"/>
        <w:rPr>
          <w:rFonts w:ascii="Times New Roman" w:hAnsi="Times New Roman" w:cs="Times New Roman"/>
        </w:rPr>
      </w:pPr>
      <w:r w:rsidRPr="00F90A4E">
        <w:rPr>
          <w:rFonts w:ascii="Times New Roman" w:hAnsi="Times New Roman" w:cs="Times New Roman"/>
        </w:rPr>
        <w:t xml:space="preserve">        −   проведение тренировок по эвакуации;</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xml:space="preserve"> − проведение инструктажей по охране труда и ТБ в начале учебного года, перед каникулами.</w:t>
      </w:r>
    </w:p>
    <w:p w:rsidR="006E58B6" w:rsidRPr="00F90A4E" w:rsidRDefault="006E58B6" w:rsidP="00C25F9F">
      <w:pPr>
        <w:tabs>
          <w:tab w:val="left" w:pos="851"/>
        </w:tabs>
        <w:autoSpaceDE w:val="0"/>
        <w:autoSpaceDN w:val="0"/>
        <w:ind w:firstLine="567"/>
        <w:jc w:val="both"/>
        <w:rPr>
          <w:rFonts w:ascii="Times New Roman" w:hAnsi="Times New Roman" w:cs="Times New Roman"/>
          <w:b/>
          <w:i/>
        </w:rPr>
      </w:pPr>
      <w:r w:rsidRPr="00F90A4E">
        <w:rPr>
          <w:rFonts w:ascii="Times New Roman" w:hAnsi="Times New Roman" w:cs="Times New Roman"/>
          <w:b/>
          <w:i/>
        </w:rPr>
        <w:t xml:space="preserve">На индивидуальном уровне: </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xml:space="preserve">−консультации, беседы. </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xml:space="preserve">−выявление факторов, оказывающих отрицательное воздействие на развитие личности и способствующие совершению им правонарушений. </w:t>
      </w:r>
    </w:p>
    <w:p w:rsidR="006E58B6" w:rsidRPr="00F90A4E" w:rsidRDefault="006E58B6" w:rsidP="00C25F9F">
      <w:pPr>
        <w:tabs>
          <w:tab w:val="left" w:pos="851"/>
        </w:tabs>
        <w:autoSpaceDE w:val="0"/>
        <w:autoSpaceDN w:val="0"/>
        <w:ind w:firstLine="567"/>
        <w:jc w:val="both"/>
        <w:rPr>
          <w:rFonts w:ascii="Times New Roman" w:hAnsi="Times New Roman" w:cs="Times New Roman"/>
        </w:rPr>
      </w:pPr>
      <w:r w:rsidRPr="00F90A4E">
        <w:rPr>
          <w:rFonts w:ascii="Times New Roman" w:hAnsi="Times New Roman" w:cs="Times New Roman"/>
        </w:rPr>
        <w:t xml:space="preserve">−помощь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rsidR="006E58B6" w:rsidRDefault="006E58B6" w:rsidP="005F0CFB">
      <w:pPr>
        <w:tabs>
          <w:tab w:val="left" w:pos="0"/>
        </w:tabs>
        <w:autoSpaceDE w:val="0"/>
        <w:autoSpaceDN w:val="0"/>
        <w:ind w:firstLine="567"/>
        <w:jc w:val="both"/>
        <w:rPr>
          <w:rFonts w:ascii="Times New Roman" w:hAnsi="Times New Roman" w:cs="Times New Roman"/>
        </w:rPr>
      </w:pPr>
      <w:r w:rsidRPr="00F90A4E">
        <w:rPr>
          <w:rFonts w:ascii="Times New Roman" w:hAnsi="Times New Roman" w:cs="Times New Roman"/>
        </w:rPr>
        <w:t xml:space="preserve">−оказание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среднего звена в разнообразные формы внеклассной и учебной деятельности. </w:t>
      </w:r>
    </w:p>
    <w:p w:rsidR="00B53BC5" w:rsidRDefault="00B53BC5" w:rsidP="00B53BC5">
      <w:pPr>
        <w:tabs>
          <w:tab w:val="left" w:pos="851"/>
        </w:tabs>
        <w:autoSpaceDE w:val="0"/>
        <w:autoSpaceDN w:val="0"/>
        <w:jc w:val="both"/>
        <w:rPr>
          <w:rFonts w:ascii="Times New Roman" w:hAnsi="Times New Roman" w:cs="Times New Roman"/>
          <w:b/>
          <w:color w:val="auto"/>
          <w:sz w:val="28"/>
          <w:szCs w:val="28"/>
        </w:rPr>
      </w:pPr>
      <w:r w:rsidRPr="00BD7A23">
        <w:rPr>
          <w:rFonts w:ascii="Times New Roman" w:hAnsi="Times New Roman" w:cs="Times New Roman"/>
          <w:b/>
          <w:color w:val="auto"/>
          <w:sz w:val="28"/>
          <w:szCs w:val="28"/>
        </w:rPr>
        <w:t>3.3.4.Организационный раздел</w:t>
      </w:r>
    </w:p>
    <w:p w:rsidR="005F0CFB" w:rsidRPr="005F0CFB" w:rsidRDefault="005F0CFB" w:rsidP="005F0CFB">
      <w:pPr>
        <w:tabs>
          <w:tab w:val="left" w:pos="851"/>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 xml:space="preserve">Программа  воспитания  реализуется  посредством  формирования  социокультурного </w:t>
      </w:r>
    </w:p>
    <w:p w:rsidR="005F0CFB" w:rsidRPr="005F0CFB" w:rsidRDefault="005F0CFB" w:rsidP="005F0CFB">
      <w:pPr>
        <w:tabs>
          <w:tab w:val="left" w:pos="0"/>
        </w:tabs>
        <w:autoSpaceDE w:val="0"/>
        <w:autoSpaceDN w:val="0"/>
        <w:jc w:val="both"/>
        <w:rPr>
          <w:rFonts w:ascii="Times New Roman" w:hAnsi="Times New Roman" w:cs="Times New Roman"/>
          <w:color w:val="auto"/>
        </w:rPr>
      </w:pPr>
      <w:r w:rsidRPr="005F0CFB">
        <w:rPr>
          <w:rFonts w:ascii="Times New Roman" w:hAnsi="Times New Roman" w:cs="Times New Roman"/>
          <w:color w:val="auto"/>
        </w:rPr>
        <w:t xml:space="preserve">воспитательного  пространства  при  соблюдении  условий  создания  уклада,  отражающего </w:t>
      </w:r>
    </w:p>
    <w:p w:rsidR="005F0CFB" w:rsidRPr="005F0CFB" w:rsidRDefault="005F0CFB" w:rsidP="005F0CFB">
      <w:pPr>
        <w:tabs>
          <w:tab w:val="left" w:pos="851"/>
        </w:tabs>
        <w:autoSpaceDE w:val="0"/>
        <w:autoSpaceDN w:val="0"/>
        <w:jc w:val="both"/>
        <w:rPr>
          <w:rFonts w:ascii="Times New Roman" w:hAnsi="Times New Roman" w:cs="Times New Roman"/>
          <w:color w:val="auto"/>
        </w:rPr>
      </w:pPr>
      <w:r w:rsidRPr="005F0CFB">
        <w:rPr>
          <w:rFonts w:ascii="Times New Roman" w:hAnsi="Times New Roman" w:cs="Times New Roman"/>
          <w:color w:val="auto"/>
        </w:rPr>
        <w:t xml:space="preserve">готовность  всех  участников  образовательного  процесса  руководствоваться  едиными </w:t>
      </w:r>
    </w:p>
    <w:p w:rsidR="005F0CFB" w:rsidRPr="005F0CFB" w:rsidRDefault="005F0CFB" w:rsidP="005F0CFB">
      <w:pPr>
        <w:tabs>
          <w:tab w:val="left" w:pos="851"/>
        </w:tabs>
        <w:autoSpaceDE w:val="0"/>
        <w:autoSpaceDN w:val="0"/>
        <w:jc w:val="both"/>
        <w:rPr>
          <w:rFonts w:ascii="Times New Roman" w:hAnsi="Times New Roman" w:cs="Times New Roman"/>
          <w:color w:val="auto"/>
        </w:rPr>
      </w:pPr>
      <w:r w:rsidRPr="005F0CFB">
        <w:rPr>
          <w:rFonts w:ascii="Times New Roman" w:hAnsi="Times New Roman" w:cs="Times New Roman"/>
          <w:color w:val="auto"/>
        </w:rPr>
        <w:t xml:space="preserve">принципами и регулярно воспроизводить наиболее ценные для нее воспитательно </w:t>
      </w:r>
      <w:r w:rsidRPr="005F0CFB">
        <w:rPr>
          <w:rFonts w:ascii="Times New Roman" w:hAnsi="Times New Roman" w:cs="Times New Roman"/>
          <w:color w:val="auto"/>
        </w:rPr>
        <w:lastRenderedPageBreak/>
        <w:t xml:space="preserve">значимые виды совместной деятельности. </w:t>
      </w:r>
    </w:p>
    <w:p w:rsidR="005F0CFB" w:rsidRPr="005F0CFB" w:rsidRDefault="005F0CFB" w:rsidP="005F0CFB">
      <w:pPr>
        <w:tabs>
          <w:tab w:val="left" w:pos="851"/>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Уклад  школы  направлен  на  сохранение  преемственности  принципов  воспитания  на всех уровнях общего образования:</w:t>
      </w:r>
    </w:p>
    <w:p w:rsidR="005F0CFB" w:rsidRPr="005F0CFB" w:rsidRDefault="005F0CFB" w:rsidP="005F0CFB">
      <w:pPr>
        <w:tabs>
          <w:tab w:val="left" w:pos="0"/>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 xml:space="preserve">−  обеспечение  личностно  развивающей  предметно-пространственной  среды,  в  том </w:t>
      </w:r>
    </w:p>
    <w:p w:rsidR="005F0CFB" w:rsidRPr="005F0CFB" w:rsidRDefault="005F0CFB" w:rsidP="005F0CFB">
      <w:pPr>
        <w:tabs>
          <w:tab w:val="left" w:pos="0"/>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числе  современное  материально-техническое  обеспечение,  методические  материалы  и средства обучения;</w:t>
      </w:r>
    </w:p>
    <w:p w:rsidR="005F0CFB" w:rsidRPr="005F0CFB" w:rsidRDefault="005F0CFB" w:rsidP="005F0CFB">
      <w:pPr>
        <w:tabs>
          <w:tab w:val="left" w:pos="0"/>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 xml:space="preserve">−  наличие  профессиональных  кадров  и  готовность  педагогического  коллектива  к </w:t>
      </w:r>
    </w:p>
    <w:p w:rsidR="005F0CFB" w:rsidRPr="005F0CFB" w:rsidRDefault="005F0CFB" w:rsidP="005F0CFB">
      <w:pPr>
        <w:tabs>
          <w:tab w:val="left" w:pos="0"/>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 xml:space="preserve">достижению целевых ориентиров Программы воспитания; </w:t>
      </w:r>
    </w:p>
    <w:p w:rsidR="005F0CFB" w:rsidRPr="005F0CFB" w:rsidRDefault="005F0CFB" w:rsidP="005F0CFB">
      <w:pPr>
        <w:tabs>
          <w:tab w:val="left" w:pos="0"/>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 xml:space="preserve">−  взаимодействие  с  родителями  (законными  представителями)  по  вопросам </w:t>
      </w:r>
    </w:p>
    <w:p w:rsidR="005F0CFB" w:rsidRPr="005F0CFB" w:rsidRDefault="005F0CFB" w:rsidP="005F0CFB">
      <w:pPr>
        <w:tabs>
          <w:tab w:val="left" w:pos="0"/>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воспитания;</w:t>
      </w:r>
    </w:p>
    <w:p w:rsidR="005F0CFB" w:rsidRPr="005F0CFB" w:rsidRDefault="005F0CFB" w:rsidP="005F0CFB">
      <w:pPr>
        <w:tabs>
          <w:tab w:val="left" w:pos="0"/>
        </w:tabs>
        <w:autoSpaceDE w:val="0"/>
        <w:autoSpaceDN w:val="0"/>
        <w:ind w:firstLine="567"/>
        <w:jc w:val="both"/>
        <w:rPr>
          <w:rFonts w:ascii="Times New Roman" w:hAnsi="Times New Roman" w:cs="Times New Roman"/>
          <w:color w:val="auto"/>
        </w:rPr>
      </w:pPr>
      <w:r w:rsidRPr="005F0CFB">
        <w:rPr>
          <w:rFonts w:ascii="Times New Roman" w:hAnsi="Times New Roman" w:cs="Times New Roman"/>
          <w:color w:val="auto"/>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B53BC5" w:rsidRPr="006C305F" w:rsidRDefault="006926E5" w:rsidP="00B53BC5">
      <w:pPr>
        <w:tabs>
          <w:tab w:val="left" w:pos="851"/>
        </w:tabs>
        <w:autoSpaceDE w:val="0"/>
        <w:autoSpaceDN w:val="0"/>
        <w:jc w:val="both"/>
        <w:rPr>
          <w:rFonts w:ascii="Times New Roman" w:hAnsi="Times New Roman" w:cs="Times New Roman"/>
          <w:b/>
          <w:color w:val="auto"/>
        </w:rPr>
      </w:pPr>
      <w:r w:rsidRPr="006C305F">
        <w:rPr>
          <w:rFonts w:ascii="Times New Roman" w:hAnsi="Times New Roman" w:cs="Times New Roman"/>
          <w:b/>
          <w:color w:val="auto"/>
        </w:rPr>
        <w:t>3.3.4.1.Кадровое обеспечение</w:t>
      </w:r>
    </w:p>
    <w:p w:rsidR="0076730A" w:rsidRPr="0076730A" w:rsidRDefault="0076730A" w:rsidP="0076730A">
      <w:pPr>
        <w:tabs>
          <w:tab w:val="left" w:pos="851"/>
        </w:tabs>
        <w:autoSpaceDE w:val="0"/>
        <w:autoSpaceDN w:val="0"/>
        <w:ind w:firstLine="567"/>
        <w:jc w:val="both"/>
        <w:rPr>
          <w:rFonts w:ascii="Times New Roman" w:hAnsi="Times New Roman" w:cs="Times New Roman"/>
        </w:rPr>
      </w:pPr>
      <w:r>
        <w:rPr>
          <w:rFonts w:ascii="Times New Roman" w:hAnsi="Times New Roman" w:cs="Times New Roman"/>
        </w:rPr>
        <w:t>В соответствии с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Министерста Просвещения Российской Федерации от 12.05.2020№</w:t>
      </w:r>
      <w:r>
        <w:rPr>
          <w:rFonts w:ascii="Times New Roman" w:hAnsi="Times New Roman" w:cs="Times New Roman"/>
          <w:lang w:val="en-US"/>
        </w:rPr>
        <w:t>Bb</w:t>
      </w:r>
      <w:r>
        <w:rPr>
          <w:rFonts w:ascii="Times New Roman" w:hAnsi="Times New Roman" w:cs="Times New Roman"/>
        </w:rPr>
        <w:t>-1011 08 «О методических рекомендациях»),  приказом  Минобрнауки от 3 февраля 2006 года №21 «Об утверждении методических реклмендаций об осуществлении функций классного руководителя педагогическими работниками государственныцх муниципальных общеобразовательных учреждений»,</w:t>
      </w:r>
      <w:r w:rsidRPr="0076730A">
        <w:rPr>
          <w:rFonts w:ascii="Times New Roman" w:hAnsi="Times New Roman" w:cs="Times New Roman"/>
        </w:rPr>
        <w:t xml:space="preserve"> </w:t>
      </w:r>
      <w:r>
        <w:rPr>
          <w:rFonts w:ascii="Times New Roman" w:hAnsi="Times New Roman" w:cs="Times New Roman"/>
        </w:rPr>
        <w:t>Положением о классном руковдстве</w:t>
      </w:r>
      <w:r w:rsidR="00054A50">
        <w:rPr>
          <w:rFonts w:ascii="Times New Roman" w:hAnsi="Times New Roman" w:cs="Times New Roman"/>
        </w:rPr>
        <w:t xml:space="preserve"> определены основные функции, принципы и условия деятельности классного руководителя.</w:t>
      </w:r>
    </w:p>
    <w:p w:rsidR="004C0527" w:rsidRPr="0076730A" w:rsidRDefault="006C305F" w:rsidP="0076730A">
      <w:pPr>
        <w:tabs>
          <w:tab w:val="left" w:pos="851"/>
        </w:tabs>
        <w:autoSpaceDE w:val="0"/>
        <w:autoSpaceDN w:val="0"/>
        <w:ind w:firstLine="567"/>
        <w:jc w:val="both"/>
        <w:rPr>
          <w:rFonts w:ascii="Times New Roman" w:hAnsi="Times New Roman" w:cs="Times New Roman"/>
          <w:b/>
          <w:color w:val="FF0000"/>
        </w:rPr>
      </w:pPr>
      <w:r w:rsidRPr="0076730A">
        <w:rPr>
          <w:rFonts w:ascii="Times New Roman" w:hAnsi="Times New Roman" w:cs="Times New Roman"/>
        </w:rPr>
        <w:t>Рабочую программу воспитания и социализации в 20</w:t>
      </w:r>
      <w:r w:rsidR="0076730A">
        <w:rPr>
          <w:rFonts w:ascii="Times New Roman" w:hAnsi="Times New Roman" w:cs="Times New Roman"/>
        </w:rPr>
        <w:t>23-2024 учебном году реализуют 5</w:t>
      </w:r>
      <w:r w:rsidRPr="0076730A">
        <w:rPr>
          <w:rFonts w:ascii="Times New Roman" w:hAnsi="Times New Roman" w:cs="Times New Roman"/>
        </w:rPr>
        <w:t xml:space="preserve"> классных руководителей</w:t>
      </w:r>
      <w:r w:rsidR="0076730A">
        <w:rPr>
          <w:rFonts w:ascii="Times New Roman" w:hAnsi="Times New Roman" w:cs="Times New Roman"/>
        </w:rPr>
        <w:t>.</w:t>
      </w:r>
    </w:p>
    <w:p w:rsidR="005F0CFB" w:rsidRPr="005F0CFB" w:rsidRDefault="005F0CFB" w:rsidP="005F0CFB">
      <w:pPr>
        <w:tabs>
          <w:tab w:val="left" w:pos="0"/>
        </w:tabs>
        <w:autoSpaceDE w:val="0"/>
        <w:autoSpaceDN w:val="0"/>
        <w:ind w:firstLine="567"/>
        <w:jc w:val="both"/>
        <w:rPr>
          <w:rFonts w:ascii="Times New Roman" w:hAnsi="Times New Roman" w:cs="Times New Roman"/>
        </w:rPr>
      </w:pPr>
      <w:r w:rsidRPr="005F0CFB">
        <w:rPr>
          <w:rFonts w:ascii="Times New Roman" w:hAnsi="Times New Roman" w:cs="Times New Roman"/>
        </w:rPr>
        <w:t xml:space="preserve">Педагог  являет  собой  всегда  главный  для  обучающихся  пример  нравственного  и </w:t>
      </w:r>
    </w:p>
    <w:p w:rsidR="005F0CFB" w:rsidRPr="005F0CFB" w:rsidRDefault="005F0CFB" w:rsidP="00937BE2">
      <w:pPr>
        <w:tabs>
          <w:tab w:val="left" w:pos="0"/>
        </w:tabs>
        <w:autoSpaceDE w:val="0"/>
        <w:autoSpaceDN w:val="0"/>
        <w:jc w:val="both"/>
        <w:rPr>
          <w:rFonts w:ascii="Times New Roman" w:hAnsi="Times New Roman" w:cs="Times New Roman"/>
        </w:rPr>
      </w:pPr>
      <w:r w:rsidRPr="005F0CFB">
        <w:rPr>
          <w:rFonts w:ascii="Times New Roman" w:hAnsi="Times New Roman" w:cs="Times New Roman"/>
        </w:rPr>
        <w:t xml:space="preserve">гражданского личностного поведения. </w:t>
      </w:r>
    </w:p>
    <w:p w:rsidR="005F0CFB" w:rsidRPr="005F0CFB" w:rsidRDefault="005F0CFB" w:rsidP="005F0CFB">
      <w:pPr>
        <w:tabs>
          <w:tab w:val="left" w:pos="0"/>
        </w:tabs>
        <w:autoSpaceDE w:val="0"/>
        <w:autoSpaceDN w:val="0"/>
        <w:ind w:firstLine="567"/>
        <w:jc w:val="both"/>
        <w:rPr>
          <w:rFonts w:ascii="Times New Roman" w:hAnsi="Times New Roman" w:cs="Times New Roman"/>
        </w:rPr>
      </w:pPr>
      <w:r w:rsidRPr="005F0CFB">
        <w:rPr>
          <w:rFonts w:ascii="Times New Roman" w:hAnsi="Times New Roman" w:cs="Times New Roman"/>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5F0CFB" w:rsidRPr="005F0CFB" w:rsidRDefault="005F0CFB" w:rsidP="005F0CFB">
      <w:pPr>
        <w:tabs>
          <w:tab w:val="left" w:pos="0"/>
        </w:tabs>
        <w:autoSpaceDE w:val="0"/>
        <w:autoSpaceDN w:val="0"/>
        <w:ind w:firstLine="567"/>
        <w:jc w:val="both"/>
        <w:rPr>
          <w:rFonts w:ascii="Times New Roman" w:hAnsi="Times New Roman" w:cs="Times New Roman"/>
        </w:rPr>
      </w:pPr>
      <w:r w:rsidRPr="005F0CFB">
        <w:rPr>
          <w:rFonts w:ascii="Times New Roman" w:hAnsi="Times New Roman" w:cs="Times New Roman"/>
        </w:rPr>
        <w:t xml:space="preserve">-  сопровождение молодых педагогических работников, вновь поступивших на работу </w:t>
      </w:r>
    </w:p>
    <w:p w:rsidR="005F0CFB" w:rsidRPr="005F0CFB" w:rsidRDefault="005F0CFB" w:rsidP="005F0CFB">
      <w:pPr>
        <w:tabs>
          <w:tab w:val="left" w:pos="0"/>
        </w:tabs>
        <w:autoSpaceDE w:val="0"/>
        <w:autoSpaceDN w:val="0"/>
        <w:ind w:firstLine="567"/>
        <w:jc w:val="both"/>
        <w:rPr>
          <w:rFonts w:ascii="Times New Roman" w:hAnsi="Times New Roman" w:cs="Times New Roman"/>
        </w:rPr>
      </w:pPr>
      <w:r w:rsidRPr="005F0CFB">
        <w:rPr>
          <w:rFonts w:ascii="Times New Roman" w:hAnsi="Times New Roman" w:cs="Times New Roman"/>
        </w:rPr>
        <w:t>педагогических работников (работа школы наставничества);</w:t>
      </w:r>
    </w:p>
    <w:p w:rsidR="005F0CFB" w:rsidRPr="005F0CFB" w:rsidRDefault="005F0CFB" w:rsidP="005F0CFB">
      <w:pPr>
        <w:tabs>
          <w:tab w:val="left" w:pos="0"/>
        </w:tabs>
        <w:autoSpaceDE w:val="0"/>
        <w:autoSpaceDN w:val="0"/>
        <w:ind w:firstLine="567"/>
        <w:jc w:val="both"/>
        <w:rPr>
          <w:rFonts w:ascii="Times New Roman" w:hAnsi="Times New Roman" w:cs="Times New Roman"/>
        </w:rPr>
      </w:pPr>
      <w:r w:rsidRPr="005F0CFB">
        <w:rPr>
          <w:rFonts w:ascii="Times New Roman" w:hAnsi="Times New Roman" w:cs="Times New Roman"/>
        </w:rPr>
        <w:t>-  индивидуальная работа с педагогическими работниками по запросам (в том числе и по вопросам классного руководства);</w:t>
      </w:r>
    </w:p>
    <w:p w:rsidR="005F0CFB" w:rsidRPr="005F0CFB" w:rsidRDefault="005F0CFB" w:rsidP="00054A50">
      <w:pPr>
        <w:tabs>
          <w:tab w:val="left" w:pos="0"/>
        </w:tabs>
        <w:autoSpaceDE w:val="0"/>
        <w:autoSpaceDN w:val="0"/>
        <w:ind w:firstLine="567"/>
        <w:jc w:val="both"/>
        <w:rPr>
          <w:rFonts w:ascii="Times New Roman" w:hAnsi="Times New Roman" w:cs="Times New Roman"/>
        </w:rPr>
      </w:pPr>
      <w:r w:rsidRPr="005F0CFB">
        <w:rPr>
          <w:rFonts w:ascii="Times New Roman" w:hAnsi="Times New Roman" w:cs="Times New Roman"/>
        </w:rPr>
        <w:t>-  контроль оформления учебно-педагогической документации;</w:t>
      </w:r>
    </w:p>
    <w:p w:rsidR="006926E5" w:rsidRDefault="006926E5" w:rsidP="00054A50">
      <w:pPr>
        <w:tabs>
          <w:tab w:val="left" w:pos="851"/>
        </w:tabs>
        <w:autoSpaceDE w:val="0"/>
        <w:autoSpaceDN w:val="0"/>
        <w:jc w:val="both"/>
        <w:rPr>
          <w:rFonts w:ascii="Times New Roman" w:hAnsi="Times New Roman" w:cs="Times New Roman"/>
          <w:b/>
        </w:rPr>
      </w:pPr>
      <w:r>
        <w:rPr>
          <w:rFonts w:ascii="Times New Roman" w:hAnsi="Times New Roman" w:cs="Times New Roman"/>
          <w:b/>
        </w:rPr>
        <w:t>3.3.4.2.Номативно-методическое обеспечение</w:t>
      </w:r>
    </w:p>
    <w:p w:rsidR="006C305F" w:rsidRDefault="006C305F" w:rsidP="00054A50">
      <w:pPr>
        <w:tabs>
          <w:tab w:val="left" w:pos="851"/>
        </w:tabs>
        <w:autoSpaceDE w:val="0"/>
        <w:autoSpaceDN w:val="0"/>
        <w:ind w:firstLine="567"/>
        <w:jc w:val="both"/>
        <w:rPr>
          <w:rFonts w:ascii="Times New Roman" w:hAnsi="Times New Roman" w:cs="Times New Roman"/>
        </w:rPr>
      </w:pPr>
      <w:r w:rsidRPr="006C305F">
        <w:rPr>
          <w:rFonts w:ascii="Times New Roman" w:hAnsi="Times New Roman" w:cs="Times New Roman"/>
        </w:rPr>
        <w:t xml:space="preserve">Программа разработана с учѐтом Федерального закона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еѐ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основного общего образования (Приказ Минпросвещения России от 31.05.2021 № 287), федерально образовательной программы основного общего образования (Приказ № 370 от 18.05.2023) </w:t>
      </w:r>
      <w:r>
        <w:rPr>
          <w:rFonts w:ascii="Times New Roman" w:hAnsi="Times New Roman" w:cs="Times New Roman"/>
        </w:rPr>
        <w:t>.</w:t>
      </w:r>
    </w:p>
    <w:p w:rsidR="006926E5" w:rsidRDefault="006926E5" w:rsidP="006926E5">
      <w:pPr>
        <w:pStyle w:val="7"/>
        <w:widowControl/>
        <w:spacing w:before="0"/>
        <w:jc w:val="both"/>
        <w:rPr>
          <w:rFonts w:ascii="Times New Roman" w:eastAsia="OfficinaSansBoldITC" w:hAnsi="Times New Roman" w:cs="Times New Roman"/>
          <w:b/>
          <w:i w:val="0"/>
        </w:rPr>
      </w:pPr>
      <w:r w:rsidRPr="006926E5">
        <w:rPr>
          <w:rFonts w:ascii="Times New Roman" w:eastAsia="SchoolBookSanPin" w:hAnsi="Times New Roman" w:cs="Times New Roman"/>
          <w:b/>
          <w:i w:val="0"/>
        </w:rPr>
        <w:t>3.3.4.3.</w:t>
      </w:r>
      <w:r w:rsidRPr="006926E5">
        <w:rPr>
          <w:rFonts w:ascii="Times New Roman" w:eastAsia="OfficinaSansBoldITC" w:hAnsi="Times New Roman" w:cs="Times New Roman"/>
          <w:b/>
          <w:i w:val="0"/>
        </w:rPr>
        <w:t xml:space="preserve"> Требования к условиям работы с обучающимися с особыми образовательными потребностями.</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w:t>
      </w:r>
    </w:p>
    <w:p w:rsidR="00937BE2" w:rsidRPr="000F407D" w:rsidRDefault="00937BE2" w:rsidP="000F407D">
      <w:pPr>
        <w:rPr>
          <w:rFonts w:ascii="Times New Roman" w:hAnsi="Times New Roman" w:cs="Times New Roman"/>
        </w:rPr>
      </w:pPr>
      <w:r w:rsidRPr="000F407D">
        <w:rPr>
          <w:rFonts w:ascii="Times New Roman" w:hAnsi="Times New Roman" w:cs="Times New Roman"/>
        </w:rPr>
        <w:t>уязвимых  групп  (например,  из  семей мигрантов и другие), одаренных, с отклоняющимся поведением, - создаются особые условия .</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Особыми  задачами  воспитания  обучающихся  с  особыми  образовательными  потребностями являются:</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xml:space="preserve">- формирование доброжелательного отношения к обучающимся и их семьям со </w:t>
      </w:r>
      <w:r w:rsidRPr="000F407D">
        <w:rPr>
          <w:rFonts w:ascii="Times New Roman" w:hAnsi="Times New Roman" w:cs="Times New Roman"/>
        </w:rPr>
        <w:lastRenderedPageBreak/>
        <w:t>стороны всех участников образовательных отношений;</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построение  воспитательной  деятельности  с  учетом  индивидуальных  особенностей  и возможностей каждого обучающегося;</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xml:space="preserve">-  формирование  личности  ребенка  с  особыми  образовательными  потребностями  с </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использованием  адекватных  возрасту  и  физическому  и  (или)  психическому  состоянию методов воспитания;</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вспомогательных средств и педагогических приемов, организацией совместных форм работы социального педагога, педагогов-психологов;</w:t>
      </w:r>
    </w:p>
    <w:p w:rsidR="00937BE2" w:rsidRPr="000F407D" w:rsidRDefault="00937BE2" w:rsidP="000F407D">
      <w:pPr>
        <w:ind w:firstLine="567"/>
        <w:rPr>
          <w:rFonts w:ascii="Times New Roman" w:hAnsi="Times New Roman" w:cs="Times New Roman"/>
        </w:rPr>
      </w:pPr>
      <w:r w:rsidRPr="000F407D">
        <w:rPr>
          <w:rFonts w:ascii="Times New Roman" w:hAnsi="Times New Roman" w:cs="Times New Roman"/>
        </w:rPr>
        <w:t>-  личностно-ориентированный подход в организации всех видов деятельности обучающихся с особыми образовательными потребностями.</w:t>
      </w:r>
    </w:p>
    <w:p w:rsidR="006926E5" w:rsidRPr="00C92D87" w:rsidRDefault="00C92D87" w:rsidP="00C92D87">
      <w:pPr>
        <w:pStyle w:val="7"/>
        <w:widowControl/>
        <w:spacing w:before="0"/>
        <w:ind w:hanging="142"/>
        <w:jc w:val="both"/>
        <w:rPr>
          <w:rFonts w:ascii="Times New Roman" w:eastAsia="OfficinaSansBoldITC" w:hAnsi="Times New Roman" w:cs="Times New Roman"/>
          <w:b/>
          <w:i w:val="0"/>
        </w:rPr>
      </w:pPr>
      <w:r>
        <w:rPr>
          <w:rFonts w:ascii="Times New Roman" w:eastAsia="OfficinaSansBoldITC" w:hAnsi="Times New Roman" w:cs="Times New Roman"/>
          <w:b/>
          <w:i w:val="0"/>
        </w:rPr>
        <w:t>3.3.4.3</w:t>
      </w:r>
      <w:r w:rsidR="006926E5" w:rsidRPr="00C92D87">
        <w:rPr>
          <w:rFonts w:ascii="Times New Roman" w:eastAsia="OfficinaSansBoldITC" w:hAnsi="Times New Roman" w:cs="Times New Roman"/>
          <w:b/>
          <w:i w:val="0"/>
        </w:rPr>
        <w:t>. Система поощрения социальной успешности и проявлений активной жизненной позиции обучающихся.</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Система проявлений активной жизненной позиции и поощрения социальной успешности обучающихся строится на принципах:</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регулирования частоты награждений (недопущение избыточности в поощрениях, чрезмерно больших групп поощряемых и другое);</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926E5" w:rsidRPr="000F407D" w:rsidRDefault="006926E5" w:rsidP="000F407D">
      <w:pPr>
        <w:widowControl/>
        <w:ind w:firstLine="567"/>
        <w:jc w:val="both"/>
        <w:rPr>
          <w:rFonts w:ascii="Times New Roman" w:eastAsia="SchoolBookSanPin" w:hAnsi="Times New Roman"/>
        </w:rPr>
      </w:pPr>
      <w:r w:rsidRPr="000F407D">
        <w:rPr>
          <w:rFonts w:ascii="Times New Roman" w:eastAsia="SchoolBookSanPin" w:hAnsi="Times New Roman"/>
        </w:rPr>
        <w:t>дифференцированности поощрений (наличие уровней и типов наград позволяет продлить стимулирующее действие системы поощрения).</w:t>
      </w:r>
    </w:p>
    <w:p w:rsidR="006926E5" w:rsidRPr="003D63F6" w:rsidRDefault="006926E5" w:rsidP="003D63F6">
      <w:pPr>
        <w:widowControl/>
        <w:ind w:firstLine="567"/>
        <w:jc w:val="both"/>
        <w:rPr>
          <w:rFonts w:ascii="Times New Roman" w:eastAsia="SchoolBookSanPin" w:hAnsi="Times New Roman"/>
        </w:rPr>
      </w:pPr>
      <w:r w:rsidRPr="003D63F6">
        <w:rPr>
          <w:rFonts w:ascii="Times New Roman" w:eastAsia="SchoolBookSanPin" w:hAnsi="Times New Roman"/>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92D87" w:rsidRPr="00C92D87" w:rsidRDefault="00C92D87" w:rsidP="00C92D87">
      <w:pPr>
        <w:widowControl/>
        <w:ind w:firstLine="709"/>
        <w:jc w:val="both"/>
        <w:rPr>
          <w:rFonts w:ascii="Times New Roman" w:eastAsia="SchoolBookSanPin" w:hAnsi="Times New Roman"/>
        </w:rPr>
      </w:pPr>
      <w:r w:rsidRPr="00C92D87">
        <w:rPr>
          <w:rFonts w:ascii="Times New Roman" w:eastAsia="SchoolBookSanPin" w:hAnsi="Times New Roman"/>
          <w:b/>
        </w:rPr>
        <w:t>Анализ воспитательного процесса</w:t>
      </w:r>
      <w:r w:rsidRPr="00C92D87">
        <w:rPr>
          <w:rFonts w:ascii="Times New Roman" w:eastAsia="SchoolBookSanPin" w:hAnsi="Times New Roman"/>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92D87" w:rsidRPr="00C92D87" w:rsidRDefault="00C92D87" w:rsidP="00C92D87">
      <w:pPr>
        <w:widowControl/>
        <w:ind w:firstLine="709"/>
        <w:jc w:val="both"/>
        <w:rPr>
          <w:rFonts w:ascii="Times New Roman" w:eastAsia="SchoolBookSanPin" w:hAnsi="Times New Roman"/>
        </w:rPr>
      </w:pPr>
      <w:r w:rsidRPr="00C92D87">
        <w:rPr>
          <w:rFonts w:ascii="Times New Roman" w:eastAsia="SchoolBookSanPin" w:hAnsi="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92D87" w:rsidRDefault="00C92D87" w:rsidP="00C92D87">
      <w:pPr>
        <w:widowControl/>
        <w:ind w:firstLine="709"/>
        <w:jc w:val="both"/>
        <w:rPr>
          <w:rFonts w:ascii="Times New Roman" w:eastAsia="SchoolBookSanPin" w:hAnsi="Times New Roman"/>
        </w:rPr>
      </w:pPr>
      <w:r w:rsidRPr="00C92D87">
        <w:rPr>
          <w:rFonts w:ascii="Times New Roman" w:eastAsia="SchoolBookSanPin" w:hAnsi="Times New Roman"/>
        </w:rPr>
        <w:t>Планирование анализа воспитательного процесса включается в календарный план воспитательной работы.</w:t>
      </w:r>
    </w:p>
    <w:p w:rsidR="00A57638" w:rsidRPr="00F90A4E" w:rsidRDefault="00C92D87" w:rsidP="00C25F9F">
      <w:pPr>
        <w:pStyle w:val="3"/>
        <w:rPr>
          <w:rFonts w:ascii="Times New Roman" w:hAnsi="Times New Roman" w:cs="Times New Roman"/>
          <w:sz w:val="24"/>
          <w:szCs w:val="24"/>
        </w:rPr>
      </w:pPr>
      <w:bookmarkStart w:id="675" w:name="bookmark1947"/>
      <w:bookmarkStart w:id="676" w:name="_Toc105502808"/>
      <w:r>
        <w:rPr>
          <w:rFonts w:ascii="Times New Roman" w:hAnsi="Times New Roman" w:cs="Times New Roman"/>
          <w:sz w:val="24"/>
          <w:szCs w:val="24"/>
        </w:rPr>
        <w:lastRenderedPageBreak/>
        <w:t>3</w:t>
      </w:r>
      <w:r w:rsidR="00E235EB" w:rsidRPr="00F90A4E">
        <w:rPr>
          <w:rFonts w:ascii="Times New Roman" w:hAnsi="Times New Roman" w:cs="Times New Roman"/>
          <w:sz w:val="24"/>
          <w:szCs w:val="24"/>
        </w:rPr>
        <w:t>.3.</w:t>
      </w:r>
      <w:r>
        <w:rPr>
          <w:rFonts w:ascii="Times New Roman" w:hAnsi="Times New Roman" w:cs="Times New Roman"/>
          <w:sz w:val="24"/>
          <w:szCs w:val="24"/>
        </w:rPr>
        <w:t>4.</w:t>
      </w:r>
      <w:r w:rsidR="00E235EB" w:rsidRPr="00F90A4E">
        <w:rPr>
          <w:rFonts w:ascii="Times New Roman" w:hAnsi="Times New Roman" w:cs="Times New Roman"/>
          <w:sz w:val="24"/>
          <w:szCs w:val="24"/>
        </w:rPr>
        <w:t xml:space="preserve">5. Основные </w:t>
      </w:r>
      <w:r>
        <w:rPr>
          <w:rFonts w:ascii="Times New Roman" w:hAnsi="Times New Roman" w:cs="Times New Roman"/>
          <w:sz w:val="24"/>
          <w:szCs w:val="24"/>
        </w:rPr>
        <w:t>принципа</w:t>
      </w:r>
      <w:r w:rsidR="00E235EB" w:rsidRPr="00F90A4E">
        <w:rPr>
          <w:rFonts w:ascii="Times New Roman" w:hAnsi="Times New Roman" w:cs="Times New Roman"/>
          <w:sz w:val="24"/>
          <w:szCs w:val="24"/>
        </w:rPr>
        <w:t xml:space="preserve"> самоанализа воспитательной работы</w:t>
      </w:r>
      <w:bookmarkEnd w:id="675"/>
      <w:bookmarkEnd w:id="676"/>
    </w:p>
    <w:p w:rsidR="00C92D87" w:rsidRPr="00C92D87" w:rsidRDefault="00C92D87" w:rsidP="00C92D87">
      <w:pPr>
        <w:pStyle w:val="afe"/>
        <w:widowControl/>
        <w:numPr>
          <w:ilvl w:val="0"/>
          <w:numId w:val="434"/>
        </w:numPr>
        <w:ind w:left="0" w:firstLine="567"/>
        <w:jc w:val="both"/>
        <w:rPr>
          <w:rFonts w:ascii="Times New Roman" w:eastAsia="SchoolBookSanPin" w:hAnsi="Times New Roman"/>
        </w:rPr>
      </w:pPr>
      <w:r w:rsidRPr="00C92D87">
        <w:rPr>
          <w:rFonts w:ascii="Times New Roman" w:eastAsia="SchoolBookSanPin" w:hAnsi="Times New Roman"/>
        </w:rPr>
        <w:t>взаимное уважение всех участников образовательных отношений;</w:t>
      </w:r>
    </w:p>
    <w:p w:rsidR="00C92D87" w:rsidRPr="00C92D87" w:rsidRDefault="00C92D87" w:rsidP="00C92D87">
      <w:pPr>
        <w:pStyle w:val="afe"/>
        <w:widowControl/>
        <w:numPr>
          <w:ilvl w:val="0"/>
          <w:numId w:val="434"/>
        </w:numPr>
        <w:tabs>
          <w:tab w:val="left" w:pos="-142"/>
        </w:tabs>
        <w:ind w:left="0" w:firstLine="567"/>
        <w:jc w:val="both"/>
        <w:rPr>
          <w:rFonts w:ascii="Times New Roman" w:eastAsia="SchoolBookSanPin" w:hAnsi="Times New Roman"/>
        </w:rPr>
      </w:pPr>
      <w:r w:rsidRPr="00C92D87">
        <w:rPr>
          <w:rFonts w:ascii="Times New Roman" w:eastAsia="SchoolBookSanPin" w:hAnsi="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92D87" w:rsidRPr="00C92D87" w:rsidRDefault="00C92D87" w:rsidP="00C92D87">
      <w:pPr>
        <w:pStyle w:val="afe"/>
        <w:widowControl/>
        <w:numPr>
          <w:ilvl w:val="0"/>
          <w:numId w:val="434"/>
        </w:numPr>
        <w:ind w:left="0" w:firstLine="567"/>
        <w:jc w:val="both"/>
        <w:rPr>
          <w:rFonts w:ascii="Times New Roman" w:eastAsia="SchoolBookSanPin" w:hAnsi="Times New Roman"/>
        </w:rPr>
      </w:pPr>
      <w:r w:rsidRPr="00C92D87">
        <w:rPr>
          <w:rFonts w:ascii="Times New Roman" w:eastAsia="SchoolBookSanPin" w:hAnsi="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92D87" w:rsidRDefault="00C92D87" w:rsidP="00C92D87">
      <w:pPr>
        <w:pStyle w:val="afe"/>
        <w:widowControl/>
        <w:numPr>
          <w:ilvl w:val="0"/>
          <w:numId w:val="434"/>
        </w:numPr>
        <w:ind w:left="0" w:firstLine="567"/>
        <w:jc w:val="both"/>
        <w:rPr>
          <w:rFonts w:ascii="Times New Roman" w:eastAsia="SchoolBookSanPin" w:hAnsi="Times New Roman"/>
        </w:rPr>
      </w:pPr>
      <w:r w:rsidRPr="00C92D87">
        <w:rPr>
          <w:rFonts w:ascii="Times New Roman" w:eastAsia="SchoolBookSanPin" w:hAnsi="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92D87" w:rsidRPr="00C92D87" w:rsidRDefault="00C92D87" w:rsidP="00C92D87">
      <w:pPr>
        <w:pStyle w:val="afe"/>
        <w:widowControl/>
        <w:ind w:left="567" w:hanging="709"/>
        <w:jc w:val="both"/>
        <w:rPr>
          <w:rFonts w:ascii="Times New Roman" w:eastAsia="SchoolBookSanPin" w:hAnsi="Times New Roman"/>
          <w:b/>
        </w:rPr>
      </w:pPr>
      <w:r>
        <w:rPr>
          <w:rFonts w:ascii="Times New Roman" w:eastAsia="SchoolBookSanPin" w:hAnsi="Times New Roman"/>
          <w:b/>
        </w:rPr>
        <w:t>3.3.4.6.</w:t>
      </w:r>
      <w:r w:rsidRPr="00C92D87">
        <w:rPr>
          <w:rFonts w:ascii="Times New Roman" w:eastAsia="SchoolBookSanPin" w:hAnsi="Times New Roman"/>
          <w:b/>
        </w:rPr>
        <w:t>Основные направления анализа воспитательного процесса</w:t>
      </w:r>
    </w:p>
    <w:p w:rsidR="00A57638" w:rsidRPr="00F90A4E" w:rsidRDefault="00E235EB" w:rsidP="00BB5F3D">
      <w:pPr>
        <w:pStyle w:val="13"/>
        <w:numPr>
          <w:ilvl w:val="0"/>
          <w:numId w:val="130"/>
        </w:numPr>
        <w:tabs>
          <w:tab w:val="left" w:pos="524"/>
        </w:tabs>
        <w:spacing w:line="266" w:lineRule="auto"/>
        <w:jc w:val="both"/>
        <w:rPr>
          <w:color w:val="auto"/>
          <w:sz w:val="24"/>
          <w:szCs w:val="24"/>
        </w:rPr>
      </w:pPr>
      <w:r w:rsidRPr="00F90A4E">
        <w:rPr>
          <w:b/>
          <w:bCs/>
          <w:color w:val="auto"/>
          <w:sz w:val="24"/>
          <w:szCs w:val="24"/>
        </w:rPr>
        <w:t>Результаты воспитания, социализации и саморазвития обучающихся.</w:t>
      </w:r>
    </w:p>
    <w:p w:rsidR="00A57638" w:rsidRPr="00F90A4E" w:rsidRDefault="00E235EB" w:rsidP="00C25F9F">
      <w:pPr>
        <w:pStyle w:val="13"/>
        <w:jc w:val="both"/>
        <w:rPr>
          <w:color w:val="auto"/>
          <w:sz w:val="24"/>
          <w:szCs w:val="24"/>
        </w:rPr>
      </w:pPr>
      <w:r w:rsidRPr="00F90A4E">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A57638" w:rsidRPr="00F90A4E" w:rsidRDefault="00E235EB" w:rsidP="00C25F9F">
      <w:pPr>
        <w:pStyle w:val="13"/>
        <w:jc w:val="both"/>
        <w:rPr>
          <w:color w:val="auto"/>
          <w:sz w:val="24"/>
          <w:szCs w:val="24"/>
        </w:rPr>
      </w:pPr>
      <w:r w:rsidRPr="00F90A4E">
        <w:rPr>
          <w:color w:val="auto"/>
          <w:sz w:val="24"/>
          <w:szCs w:val="24"/>
        </w:rPr>
        <w:t xml:space="preserve">Анализ </w:t>
      </w:r>
      <w:r w:rsidR="00C92D87">
        <w:rPr>
          <w:color w:val="auto"/>
          <w:sz w:val="24"/>
          <w:szCs w:val="24"/>
        </w:rPr>
        <w:t>проводится</w:t>
      </w:r>
      <w:r w:rsidRPr="00F90A4E">
        <w:rPr>
          <w:color w:val="auto"/>
          <w:sz w:val="24"/>
          <w:szCs w:val="24"/>
        </w:rPr>
        <w:t xml:space="preserve">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w:t>
      </w:r>
    </w:p>
    <w:p w:rsidR="00A57638" w:rsidRPr="00F90A4E" w:rsidRDefault="00C92D87" w:rsidP="00C25F9F">
      <w:pPr>
        <w:pStyle w:val="13"/>
        <w:jc w:val="both"/>
        <w:rPr>
          <w:color w:val="auto"/>
          <w:sz w:val="24"/>
          <w:szCs w:val="24"/>
        </w:rPr>
      </w:pPr>
      <w:r>
        <w:rPr>
          <w:color w:val="auto"/>
          <w:sz w:val="24"/>
          <w:szCs w:val="24"/>
        </w:rPr>
        <w:t>Основным с</w:t>
      </w:r>
      <w:r w:rsidR="00E235EB" w:rsidRPr="00F90A4E">
        <w:rPr>
          <w:color w:val="auto"/>
          <w:sz w:val="24"/>
          <w:szCs w:val="24"/>
        </w:rPr>
        <w:t>пособом получения информации о результатах воспитания, социализации и саморазвития обучающихся является педагогическое наблюдение.</w:t>
      </w:r>
    </w:p>
    <w:p w:rsidR="00C92D87" w:rsidRDefault="00E235EB" w:rsidP="00C25F9F">
      <w:pPr>
        <w:pStyle w:val="13"/>
        <w:jc w:val="both"/>
        <w:rPr>
          <w:color w:val="auto"/>
          <w:sz w:val="24"/>
          <w:szCs w:val="24"/>
        </w:rPr>
      </w:pPr>
      <w:r w:rsidRPr="00F90A4E">
        <w:rPr>
          <w:color w:val="auto"/>
          <w:sz w:val="24"/>
          <w:szCs w:val="24"/>
        </w:rPr>
        <w:t xml:space="preserve">Внимание педагогических работников сосредоточивается на </w:t>
      </w:r>
      <w:r w:rsidR="00C92D87">
        <w:rPr>
          <w:color w:val="auto"/>
          <w:sz w:val="24"/>
          <w:szCs w:val="24"/>
        </w:rPr>
        <w:t>решении вопросов</w:t>
      </w:r>
      <w:r w:rsidRPr="00F90A4E">
        <w:rPr>
          <w:color w:val="auto"/>
          <w:sz w:val="24"/>
          <w:szCs w:val="24"/>
        </w:rPr>
        <w:t>:</w:t>
      </w:r>
    </w:p>
    <w:p w:rsidR="00C92D87" w:rsidRDefault="00E235EB" w:rsidP="00C25F9F">
      <w:pPr>
        <w:pStyle w:val="13"/>
        <w:jc w:val="both"/>
        <w:rPr>
          <w:color w:val="auto"/>
          <w:sz w:val="24"/>
          <w:szCs w:val="24"/>
        </w:rPr>
      </w:pPr>
      <w:r w:rsidRPr="00F90A4E">
        <w:rPr>
          <w:color w:val="auto"/>
          <w:sz w:val="24"/>
          <w:szCs w:val="24"/>
        </w:rPr>
        <w:t xml:space="preserve"> </w:t>
      </w:r>
      <w:r w:rsidR="002E6D13">
        <w:rPr>
          <w:color w:val="auto"/>
          <w:sz w:val="24"/>
          <w:szCs w:val="24"/>
        </w:rPr>
        <w:t>п</w:t>
      </w:r>
      <w:r w:rsidRPr="00F90A4E">
        <w:rPr>
          <w:color w:val="auto"/>
          <w:sz w:val="24"/>
          <w:szCs w:val="24"/>
        </w:rPr>
        <w:t>роблемы</w:t>
      </w:r>
      <w:r w:rsidR="002E6D13">
        <w:rPr>
          <w:color w:val="auto"/>
          <w:sz w:val="24"/>
          <w:szCs w:val="24"/>
        </w:rPr>
        <w:t>, затруднения в личностном</w:t>
      </w:r>
      <w:r w:rsidRPr="00F90A4E">
        <w:rPr>
          <w:color w:val="auto"/>
          <w:sz w:val="24"/>
          <w:szCs w:val="24"/>
        </w:rPr>
        <w:t xml:space="preserve"> развити</w:t>
      </w:r>
      <w:r w:rsidR="002E6D13">
        <w:rPr>
          <w:color w:val="auto"/>
          <w:sz w:val="24"/>
          <w:szCs w:val="24"/>
        </w:rPr>
        <w:t>и</w:t>
      </w:r>
      <w:r w:rsidRPr="00F90A4E">
        <w:rPr>
          <w:color w:val="auto"/>
          <w:sz w:val="24"/>
          <w:szCs w:val="24"/>
        </w:rPr>
        <w:t xml:space="preserve"> обучающихся удалось решить за </w:t>
      </w:r>
      <w:r w:rsidR="002E6D13">
        <w:rPr>
          <w:color w:val="auto"/>
          <w:sz w:val="24"/>
          <w:szCs w:val="24"/>
        </w:rPr>
        <w:t>прошедший</w:t>
      </w:r>
      <w:r w:rsidRPr="00F90A4E">
        <w:rPr>
          <w:color w:val="auto"/>
          <w:sz w:val="24"/>
          <w:szCs w:val="24"/>
        </w:rPr>
        <w:t xml:space="preserve"> учебный год;</w:t>
      </w:r>
    </w:p>
    <w:p w:rsidR="00C92D87" w:rsidRDefault="00E235EB" w:rsidP="00C25F9F">
      <w:pPr>
        <w:pStyle w:val="13"/>
        <w:jc w:val="both"/>
        <w:rPr>
          <w:color w:val="auto"/>
          <w:sz w:val="24"/>
          <w:szCs w:val="24"/>
        </w:rPr>
      </w:pPr>
      <w:r w:rsidRPr="00F90A4E">
        <w:rPr>
          <w:color w:val="auto"/>
          <w:sz w:val="24"/>
          <w:szCs w:val="24"/>
        </w:rPr>
        <w:t>проблемы</w:t>
      </w:r>
      <w:r w:rsidR="002E6D13">
        <w:rPr>
          <w:color w:val="auto"/>
          <w:sz w:val="24"/>
          <w:szCs w:val="24"/>
        </w:rPr>
        <w:t>,затруднения</w:t>
      </w:r>
      <w:r w:rsidRPr="00F90A4E">
        <w:rPr>
          <w:color w:val="auto"/>
          <w:sz w:val="24"/>
          <w:szCs w:val="24"/>
        </w:rPr>
        <w:t xml:space="preserve"> решить не удалось и почему; </w:t>
      </w:r>
    </w:p>
    <w:p w:rsidR="00A57638" w:rsidRPr="00F90A4E" w:rsidRDefault="00E235EB" w:rsidP="00C25F9F">
      <w:pPr>
        <w:pStyle w:val="13"/>
        <w:jc w:val="both"/>
        <w:rPr>
          <w:color w:val="auto"/>
          <w:sz w:val="24"/>
          <w:szCs w:val="24"/>
        </w:rPr>
      </w:pPr>
      <w:r w:rsidRPr="00F90A4E">
        <w:rPr>
          <w:color w:val="auto"/>
          <w:sz w:val="24"/>
          <w:szCs w:val="24"/>
        </w:rPr>
        <w:t>новые проблемы</w:t>
      </w:r>
      <w:r w:rsidR="002E6D13">
        <w:rPr>
          <w:color w:val="auto"/>
          <w:sz w:val="24"/>
          <w:szCs w:val="24"/>
        </w:rPr>
        <w:t>, тудности, над которыми</w:t>
      </w:r>
      <w:r w:rsidRPr="00F90A4E">
        <w:rPr>
          <w:color w:val="auto"/>
          <w:sz w:val="24"/>
          <w:szCs w:val="24"/>
        </w:rPr>
        <w:t xml:space="preserve"> предстоит работать педагогическому коллективу.</w:t>
      </w:r>
    </w:p>
    <w:p w:rsidR="00A57638" w:rsidRPr="00F90A4E" w:rsidRDefault="00E235EB" w:rsidP="00BB5F3D">
      <w:pPr>
        <w:pStyle w:val="13"/>
        <w:numPr>
          <w:ilvl w:val="0"/>
          <w:numId w:val="130"/>
        </w:numPr>
        <w:tabs>
          <w:tab w:val="left" w:pos="524"/>
        </w:tabs>
        <w:spacing w:line="266" w:lineRule="auto"/>
        <w:jc w:val="both"/>
        <w:rPr>
          <w:color w:val="auto"/>
          <w:sz w:val="24"/>
          <w:szCs w:val="24"/>
        </w:rPr>
      </w:pPr>
      <w:r w:rsidRPr="00F90A4E">
        <w:rPr>
          <w:b/>
          <w:bCs/>
          <w:color w:val="auto"/>
          <w:sz w:val="24"/>
          <w:szCs w:val="24"/>
        </w:rPr>
        <w:t>Состояние совместной деятельности обучающихся и взрослых.</w:t>
      </w:r>
    </w:p>
    <w:p w:rsidR="00A57638" w:rsidRPr="00F90A4E" w:rsidRDefault="00E235EB" w:rsidP="00C25F9F">
      <w:pPr>
        <w:pStyle w:val="13"/>
        <w:jc w:val="both"/>
        <w:rPr>
          <w:color w:val="auto"/>
          <w:sz w:val="24"/>
          <w:szCs w:val="24"/>
        </w:rPr>
      </w:pPr>
      <w:r w:rsidRPr="00F90A4E">
        <w:rPr>
          <w:color w:val="auto"/>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F90A4E" w:rsidRDefault="00E235EB" w:rsidP="00C25F9F">
      <w:pPr>
        <w:pStyle w:val="13"/>
        <w:jc w:val="both"/>
        <w:rPr>
          <w:color w:val="auto"/>
          <w:sz w:val="24"/>
          <w:szCs w:val="24"/>
        </w:rPr>
      </w:pPr>
      <w:r w:rsidRPr="00F90A4E">
        <w:rPr>
          <w:color w:val="auto"/>
          <w:sz w:val="24"/>
          <w:szCs w:val="24"/>
        </w:rPr>
        <w:t xml:space="preserve">Анализ </w:t>
      </w:r>
      <w:r w:rsidR="00DE22E5">
        <w:rPr>
          <w:color w:val="auto"/>
          <w:sz w:val="24"/>
          <w:szCs w:val="24"/>
        </w:rPr>
        <w:t>проводится</w:t>
      </w:r>
      <w:r w:rsidRPr="00F90A4E">
        <w:rPr>
          <w:color w:val="auto"/>
          <w:sz w:val="24"/>
          <w:szCs w:val="24"/>
        </w:rPr>
        <w:t xml:space="preserve"> заместителем директора по воспитательной работе, классными руководителями, </w:t>
      </w:r>
      <w:r w:rsidR="00DE22E5">
        <w:rPr>
          <w:color w:val="auto"/>
          <w:sz w:val="24"/>
          <w:szCs w:val="24"/>
        </w:rPr>
        <w:t>с привлеченим актива</w:t>
      </w:r>
      <w:r w:rsidRPr="00F90A4E">
        <w:rPr>
          <w:color w:val="auto"/>
          <w:sz w:val="24"/>
          <w:szCs w:val="24"/>
        </w:rPr>
        <w:t xml:space="preserve"> </w:t>
      </w:r>
      <w:r w:rsidR="00DE22E5">
        <w:rPr>
          <w:color w:val="auto"/>
          <w:sz w:val="24"/>
          <w:szCs w:val="24"/>
        </w:rPr>
        <w:t>родителей</w:t>
      </w:r>
      <w:r w:rsidR="00120CC7">
        <w:rPr>
          <w:color w:val="auto"/>
          <w:sz w:val="24"/>
          <w:szCs w:val="24"/>
        </w:rPr>
        <w:t xml:space="preserve"> (законных</w:t>
      </w:r>
      <w:r w:rsidR="00DE22E5">
        <w:rPr>
          <w:color w:val="auto"/>
          <w:sz w:val="24"/>
          <w:szCs w:val="24"/>
        </w:rPr>
        <w:t xml:space="preserve"> </w:t>
      </w:r>
      <w:r w:rsidR="00120CC7">
        <w:rPr>
          <w:color w:val="auto"/>
          <w:sz w:val="24"/>
          <w:szCs w:val="24"/>
        </w:rPr>
        <w:t>представителей</w:t>
      </w:r>
      <w:r w:rsidR="00120CC7" w:rsidRPr="00F90A4E">
        <w:rPr>
          <w:color w:val="auto"/>
          <w:sz w:val="24"/>
          <w:szCs w:val="24"/>
        </w:rPr>
        <w:t xml:space="preserve">) </w:t>
      </w:r>
      <w:r w:rsidR="00120CC7">
        <w:rPr>
          <w:color w:val="auto"/>
          <w:sz w:val="24"/>
          <w:szCs w:val="24"/>
        </w:rPr>
        <w:t>обучающихс</w:t>
      </w:r>
      <w:r w:rsidR="00DE22E5">
        <w:rPr>
          <w:color w:val="auto"/>
          <w:sz w:val="24"/>
          <w:szCs w:val="24"/>
        </w:rPr>
        <w:t>я</w:t>
      </w:r>
      <w:r w:rsidR="00120CC7">
        <w:rPr>
          <w:color w:val="auto"/>
          <w:sz w:val="24"/>
          <w:szCs w:val="24"/>
        </w:rPr>
        <w:t>, совета обучающихся</w:t>
      </w:r>
      <w:r w:rsidRPr="00F90A4E">
        <w:rPr>
          <w:color w:val="auto"/>
          <w:sz w:val="24"/>
          <w:szCs w:val="24"/>
        </w:rPr>
        <w:t>.</w:t>
      </w:r>
    </w:p>
    <w:p w:rsidR="00120CC7" w:rsidRDefault="00E235EB" w:rsidP="00C25F9F">
      <w:pPr>
        <w:pStyle w:val="13"/>
        <w:jc w:val="both"/>
        <w:rPr>
          <w:color w:val="auto"/>
          <w:sz w:val="24"/>
          <w:szCs w:val="24"/>
        </w:rPr>
      </w:pPr>
      <w:r w:rsidRPr="00F90A4E">
        <w:rPr>
          <w:color w:val="auto"/>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w:t>
      </w:r>
      <w:r w:rsidR="00120CC7">
        <w:rPr>
          <w:color w:val="auto"/>
          <w:sz w:val="24"/>
          <w:szCs w:val="24"/>
        </w:rPr>
        <w:t xml:space="preserve">анкетирования и </w:t>
      </w:r>
      <w:r w:rsidRPr="00F90A4E">
        <w:rPr>
          <w:color w:val="auto"/>
          <w:sz w:val="24"/>
          <w:szCs w:val="24"/>
        </w:rPr>
        <w:t xml:space="preserve">беседы с обучающимися и их родителями (законными представителями), педагогическими работниками, </w:t>
      </w:r>
      <w:r w:rsidR="00120CC7">
        <w:rPr>
          <w:color w:val="auto"/>
          <w:sz w:val="24"/>
          <w:szCs w:val="24"/>
        </w:rPr>
        <w:t>представителями совета обучающихся.</w:t>
      </w:r>
    </w:p>
    <w:p w:rsidR="00A57638" w:rsidRPr="00F90A4E" w:rsidRDefault="00120CC7" w:rsidP="00C25F9F">
      <w:pPr>
        <w:pStyle w:val="13"/>
        <w:jc w:val="both"/>
        <w:rPr>
          <w:color w:val="auto"/>
          <w:sz w:val="24"/>
          <w:szCs w:val="24"/>
        </w:rPr>
      </w:pPr>
      <w:r>
        <w:rPr>
          <w:color w:val="auto"/>
          <w:sz w:val="24"/>
          <w:szCs w:val="24"/>
        </w:rPr>
        <w:t>Р</w:t>
      </w:r>
      <w:r w:rsidR="00E235EB" w:rsidRPr="00F90A4E">
        <w:rPr>
          <w:color w:val="auto"/>
          <w:sz w:val="24"/>
          <w:szCs w:val="24"/>
        </w:rPr>
        <w:t>езультаты обсуждаются на заседании методического объединения классных руководителей или педагогическом совете.</w:t>
      </w:r>
    </w:p>
    <w:p w:rsidR="00A57638" w:rsidRPr="00F90A4E" w:rsidRDefault="00E235EB" w:rsidP="00C25F9F">
      <w:pPr>
        <w:pStyle w:val="13"/>
        <w:jc w:val="both"/>
        <w:rPr>
          <w:color w:val="auto"/>
          <w:sz w:val="24"/>
          <w:szCs w:val="24"/>
        </w:rPr>
      </w:pPr>
      <w:r w:rsidRPr="00F90A4E">
        <w:rPr>
          <w:color w:val="auto"/>
          <w:sz w:val="24"/>
          <w:szCs w:val="24"/>
        </w:rPr>
        <w:t>Внимание при этом сосредоточивается на вопросах, связанных с качеством</w:t>
      </w:r>
      <w:r w:rsidRPr="00F90A4E">
        <w:rPr>
          <w:i/>
          <w:iCs/>
          <w:color w:val="auto"/>
          <w:sz w:val="24"/>
          <w:szCs w:val="24"/>
        </w:rPr>
        <w:t>:</w:t>
      </w:r>
    </w:p>
    <w:p w:rsidR="00120CC7" w:rsidRDefault="00120CC7" w:rsidP="00BB5F3D">
      <w:pPr>
        <w:pStyle w:val="13"/>
        <w:numPr>
          <w:ilvl w:val="0"/>
          <w:numId w:val="293"/>
        </w:numPr>
        <w:spacing w:line="360" w:lineRule="auto"/>
        <w:jc w:val="both"/>
        <w:rPr>
          <w:color w:val="auto"/>
          <w:sz w:val="24"/>
          <w:szCs w:val="24"/>
        </w:rPr>
      </w:pPr>
      <w:r>
        <w:rPr>
          <w:color w:val="auto"/>
          <w:sz w:val="24"/>
          <w:szCs w:val="24"/>
        </w:rPr>
        <w:t>реализации воспитательного потенциала урочной деятельности;</w:t>
      </w:r>
    </w:p>
    <w:p w:rsidR="00A57638" w:rsidRPr="00F90A4E" w:rsidRDefault="00E235EB" w:rsidP="00120CC7">
      <w:pPr>
        <w:pStyle w:val="13"/>
        <w:numPr>
          <w:ilvl w:val="0"/>
          <w:numId w:val="293"/>
        </w:numPr>
        <w:spacing w:line="240" w:lineRule="auto"/>
        <w:ind w:left="714" w:hanging="357"/>
        <w:jc w:val="both"/>
        <w:rPr>
          <w:color w:val="auto"/>
          <w:sz w:val="24"/>
          <w:szCs w:val="24"/>
        </w:rPr>
      </w:pPr>
      <w:r w:rsidRPr="00F90A4E">
        <w:rPr>
          <w:color w:val="auto"/>
          <w:sz w:val="24"/>
          <w:szCs w:val="24"/>
        </w:rPr>
        <w:t>проводимых общешкольных</w:t>
      </w:r>
      <w:r w:rsidR="00120CC7">
        <w:rPr>
          <w:color w:val="auto"/>
          <w:sz w:val="24"/>
          <w:szCs w:val="24"/>
        </w:rPr>
        <w:t xml:space="preserve"> основных</w:t>
      </w:r>
      <w:r w:rsidRPr="00F90A4E">
        <w:rPr>
          <w:color w:val="auto"/>
          <w:sz w:val="24"/>
          <w:szCs w:val="24"/>
        </w:rPr>
        <w:t xml:space="preserve"> дел;</w:t>
      </w:r>
    </w:p>
    <w:p w:rsidR="00A57638" w:rsidRPr="00F90A4E" w:rsidRDefault="00E235EB" w:rsidP="00120CC7">
      <w:pPr>
        <w:pStyle w:val="13"/>
        <w:numPr>
          <w:ilvl w:val="0"/>
          <w:numId w:val="293"/>
        </w:numPr>
        <w:spacing w:line="240" w:lineRule="auto"/>
        <w:ind w:left="714" w:hanging="357"/>
        <w:jc w:val="both"/>
        <w:rPr>
          <w:color w:val="auto"/>
          <w:sz w:val="24"/>
          <w:szCs w:val="24"/>
        </w:rPr>
      </w:pPr>
      <w:r w:rsidRPr="00F90A4E">
        <w:rPr>
          <w:color w:val="auto"/>
          <w:sz w:val="24"/>
          <w:szCs w:val="24"/>
        </w:rPr>
        <w:t xml:space="preserve"> деятельности классных руководителей и их классов;</w:t>
      </w:r>
    </w:p>
    <w:p w:rsidR="00A57638" w:rsidRDefault="00E235EB" w:rsidP="00120CC7">
      <w:pPr>
        <w:pStyle w:val="13"/>
        <w:numPr>
          <w:ilvl w:val="0"/>
          <w:numId w:val="293"/>
        </w:numPr>
        <w:spacing w:line="240" w:lineRule="auto"/>
        <w:jc w:val="both"/>
        <w:rPr>
          <w:color w:val="auto"/>
          <w:sz w:val="24"/>
          <w:szCs w:val="24"/>
        </w:rPr>
      </w:pPr>
      <w:r w:rsidRPr="00F90A4E">
        <w:rPr>
          <w:color w:val="auto"/>
          <w:sz w:val="24"/>
          <w:szCs w:val="24"/>
        </w:rPr>
        <w:t>организуемой внеурочной деятельности;</w:t>
      </w:r>
    </w:p>
    <w:p w:rsidR="00120CC7" w:rsidRPr="00F90A4E" w:rsidRDefault="00120CC7" w:rsidP="00120CC7">
      <w:pPr>
        <w:pStyle w:val="13"/>
        <w:numPr>
          <w:ilvl w:val="0"/>
          <w:numId w:val="293"/>
        </w:numPr>
        <w:spacing w:line="240" w:lineRule="auto"/>
        <w:jc w:val="both"/>
        <w:rPr>
          <w:color w:val="auto"/>
          <w:sz w:val="24"/>
          <w:szCs w:val="24"/>
        </w:rPr>
      </w:pPr>
      <w:r>
        <w:rPr>
          <w:color w:val="auto"/>
          <w:sz w:val="24"/>
          <w:szCs w:val="24"/>
        </w:rPr>
        <w:t>создания и поддержки</w:t>
      </w:r>
      <w:r w:rsidRPr="00F90A4E">
        <w:rPr>
          <w:color w:val="auto"/>
          <w:sz w:val="24"/>
          <w:szCs w:val="24"/>
        </w:rPr>
        <w:t xml:space="preserve"> предметно-</w:t>
      </w:r>
      <w:r>
        <w:rPr>
          <w:color w:val="auto"/>
          <w:sz w:val="24"/>
          <w:szCs w:val="24"/>
        </w:rPr>
        <w:t>пространственной</w:t>
      </w:r>
      <w:r w:rsidRPr="00F90A4E">
        <w:rPr>
          <w:color w:val="auto"/>
          <w:sz w:val="24"/>
          <w:szCs w:val="24"/>
        </w:rPr>
        <w:t xml:space="preserve"> среды ;</w:t>
      </w:r>
    </w:p>
    <w:p w:rsidR="00120CC7" w:rsidRPr="00F90A4E" w:rsidRDefault="00120CC7" w:rsidP="00120CC7">
      <w:pPr>
        <w:pStyle w:val="13"/>
        <w:numPr>
          <w:ilvl w:val="0"/>
          <w:numId w:val="293"/>
        </w:numPr>
        <w:spacing w:line="240" w:lineRule="auto"/>
        <w:jc w:val="both"/>
        <w:rPr>
          <w:color w:val="auto"/>
          <w:sz w:val="24"/>
          <w:szCs w:val="24"/>
        </w:rPr>
      </w:pPr>
      <w:r w:rsidRPr="00F90A4E">
        <w:rPr>
          <w:color w:val="auto"/>
          <w:sz w:val="24"/>
          <w:szCs w:val="24"/>
        </w:rPr>
        <w:t>проводимых экскурсий, экспедиций, походов;</w:t>
      </w:r>
    </w:p>
    <w:p w:rsidR="00120CC7" w:rsidRPr="00F90A4E" w:rsidRDefault="00120CC7" w:rsidP="00120CC7">
      <w:pPr>
        <w:pStyle w:val="13"/>
        <w:numPr>
          <w:ilvl w:val="0"/>
          <w:numId w:val="293"/>
        </w:numPr>
        <w:spacing w:line="240" w:lineRule="auto"/>
        <w:jc w:val="both"/>
        <w:rPr>
          <w:color w:val="auto"/>
          <w:sz w:val="24"/>
          <w:szCs w:val="24"/>
        </w:rPr>
      </w:pPr>
      <w:r>
        <w:rPr>
          <w:color w:val="auto"/>
          <w:sz w:val="24"/>
          <w:szCs w:val="24"/>
        </w:rPr>
        <w:t>взаимодействия с родительским сообществом;</w:t>
      </w:r>
    </w:p>
    <w:p w:rsidR="00A57638" w:rsidRPr="00F90A4E" w:rsidRDefault="00E235EB" w:rsidP="00120CC7">
      <w:pPr>
        <w:pStyle w:val="13"/>
        <w:numPr>
          <w:ilvl w:val="0"/>
          <w:numId w:val="293"/>
        </w:numPr>
        <w:spacing w:line="240" w:lineRule="auto"/>
        <w:jc w:val="both"/>
        <w:rPr>
          <w:color w:val="auto"/>
          <w:sz w:val="24"/>
          <w:szCs w:val="24"/>
        </w:rPr>
      </w:pPr>
      <w:r w:rsidRPr="00F90A4E">
        <w:rPr>
          <w:color w:val="auto"/>
          <w:sz w:val="24"/>
          <w:szCs w:val="24"/>
        </w:rPr>
        <w:t>существующего в образовательной организации ученического самоуправления;</w:t>
      </w:r>
    </w:p>
    <w:p w:rsidR="00A57638" w:rsidRPr="00F90A4E" w:rsidRDefault="00E235EB" w:rsidP="00120CC7">
      <w:pPr>
        <w:pStyle w:val="13"/>
        <w:numPr>
          <w:ilvl w:val="0"/>
          <w:numId w:val="293"/>
        </w:numPr>
        <w:spacing w:line="240" w:lineRule="auto"/>
        <w:jc w:val="both"/>
        <w:rPr>
          <w:color w:val="auto"/>
          <w:sz w:val="24"/>
          <w:szCs w:val="24"/>
        </w:rPr>
      </w:pPr>
      <w:r w:rsidRPr="00F90A4E">
        <w:rPr>
          <w:color w:val="auto"/>
          <w:sz w:val="24"/>
          <w:szCs w:val="24"/>
        </w:rPr>
        <w:t>профориентационной работы;</w:t>
      </w:r>
    </w:p>
    <w:p w:rsidR="00A57638" w:rsidRPr="00F90A4E" w:rsidRDefault="00E235EB" w:rsidP="00120CC7">
      <w:pPr>
        <w:pStyle w:val="13"/>
        <w:numPr>
          <w:ilvl w:val="0"/>
          <w:numId w:val="293"/>
        </w:numPr>
        <w:spacing w:line="240" w:lineRule="auto"/>
        <w:jc w:val="both"/>
        <w:rPr>
          <w:color w:val="auto"/>
          <w:sz w:val="24"/>
          <w:szCs w:val="24"/>
        </w:rPr>
      </w:pPr>
      <w:r w:rsidRPr="00F90A4E">
        <w:rPr>
          <w:color w:val="auto"/>
          <w:sz w:val="24"/>
          <w:szCs w:val="24"/>
        </w:rPr>
        <w:lastRenderedPageBreak/>
        <w:t>взаимодействия образовательной организации и семей обучающихся.</w:t>
      </w:r>
    </w:p>
    <w:p w:rsidR="00A57638" w:rsidRPr="00120CC7" w:rsidRDefault="00E235EB" w:rsidP="00120CC7">
      <w:pPr>
        <w:pStyle w:val="13"/>
        <w:spacing w:line="240" w:lineRule="auto"/>
        <w:jc w:val="both"/>
        <w:rPr>
          <w:color w:val="auto"/>
          <w:sz w:val="24"/>
          <w:szCs w:val="24"/>
        </w:rPr>
      </w:pPr>
      <w:r w:rsidRPr="00F90A4E">
        <w:rPr>
          <w:color w:val="auto"/>
          <w:sz w:val="24"/>
          <w:szCs w:val="24"/>
        </w:rPr>
        <w:t xml:space="preserve">Итогом самоанализа является перечень выявленных проблем, над которыми предстоит </w:t>
      </w:r>
      <w:r w:rsidRPr="00120CC7">
        <w:rPr>
          <w:color w:val="auto"/>
          <w:sz w:val="24"/>
          <w:szCs w:val="24"/>
        </w:rPr>
        <w:t>работать педагогическому коллективу.</w:t>
      </w:r>
    </w:p>
    <w:p w:rsidR="00120CC7" w:rsidRPr="00120CC7" w:rsidRDefault="00120CC7" w:rsidP="00120CC7">
      <w:pPr>
        <w:widowControl/>
        <w:ind w:firstLine="709"/>
        <w:jc w:val="both"/>
        <w:rPr>
          <w:rFonts w:ascii="Times New Roman" w:eastAsia="SchoolBookSanPin" w:hAnsi="Times New Roman"/>
        </w:rPr>
      </w:pPr>
      <w:r w:rsidRPr="00120CC7">
        <w:rPr>
          <w:rFonts w:ascii="Times New Roman" w:eastAsia="SchoolBookSanPin" w:hAnsi="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20CC7" w:rsidRPr="00CA4934" w:rsidRDefault="00120CC7" w:rsidP="00120CC7">
      <w:pPr>
        <w:spacing w:line="350" w:lineRule="auto"/>
        <w:ind w:firstLine="709"/>
        <w:jc w:val="both"/>
        <w:rPr>
          <w:rFonts w:ascii="Times New Roman" w:eastAsia="SchoolBookSanPin" w:hAnsi="Times New Roman"/>
          <w:sz w:val="28"/>
          <w:szCs w:val="28"/>
        </w:rPr>
      </w:pPr>
    </w:p>
    <w:p w:rsidR="00120CC7" w:rsidRPr="00F90A4E" w:rsidRDefault="00120CC7" w:rsidP="00C25F9F">
      <w:pPr>
        <w:pStyle w:val="13"/>
        <w:spacing w:after="160"/>
        <w:jc w:val="both"/>
        <w:rPr>
          <w:color w:val="auto"/>
          <w:sz w:val="24"/>
          <w:szCs w:val="24"/>
        </w:rPr>
      </w:pPr>
    </w:p>
    <w:p w:rsidR="0043590E" w:rsidRPr="00F90A4E" w:rsidRDefault="0043590E" w:rsidP="00C25F9F">
      <w:pPr>
        <w:rPr>
          <w:rFonts w:ascii="Times New Roman" w:hAnsi="Times New Roman" w:cs="Times New Roman"/>
        </w:rPr>
      </w:pPr>
      <w:bookmarkStart w:id="677" w:name="bookmark1949"/>
    </w:p>
    <w:p w:rsidR="0043590E" w:rsidRPr="00F90A4E" w:rsidRDefault="0043590E" w:rsidP="00C25F9F">
      <w:pPr>
        <w:rPr>
          <w:rFonts w:ascii="Times New Roman" w:hAnsi="Times New Roman" w:cs="Times New Roman"/>
        </w:rPr>
      </w:pPr>
    </w:p>
    <w:p w:rsidR="0043590E" w:rsidRPr="00F90A4E" w:rsidRDefault="0043590E" w:rsidP="00C25F9F">
      <w:pPr>
        <w:rPr>
          <w:rFonts w:ascii="Times New Roman" w:hAnsi="Times New Roman" w:cs="Times New Roman"/>
        </w:rPr>
      </w:pPr>
      <w:bookmarkStart w:id="678" w:name="bookmark1957"/>
      <w:bookmarkEnd w:id="677"/>
    </w:p>
    <w:p w:rsidR="002F432A" w:rsidRDefault="002F432A" w:rsidP="00225318">
      <w:pPr>
        <w:pStyle w:val="12"/>
        <w:rPr>
          <w:rFonts w:ascii="Times New Roman" w:hAnsi="Times New Roman" w:cs="Times New Roman"/>
          <w:sz w:val="24"/>
          <w:szCs w:val="24"/>
        </w:rPr>
      </w:pPr>
      <w:bookmarkStart w:id="679" w:name="_Toc105502815"/>
      <w:bookmarkEnd w:id="678"/>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054A50" w:rsidRDefault="00054A50" w:rsidP="00225318">
      <w:pPr>
        <w:pStyle w:val="12"/>
        <w:rPr>
          <w:rFonts w:ascii="Times New Roman" w:hAnsi="Times New Roman" w:cs="Times New Roman"/>
          <w:sz w:val="24"/>
          <w:szCs w:val="24"/>
        </w:rPr>
      </w:pPr>
    </w:p>
    <w:p w:rsidR="003D63F6" w:rsidRDefault="003D63F6" w:rsidP="00225318">
      <w:pPr>
        <w:pStyle w:val="12"/>
        <w:rPr>
          <w:rFonts w:ascii="Times New Roman" w:hAnsi="Times New Roman" w:cs="Times New Roman"/>
          <w:sz w:val="24"/>
          <w:szCs w:val="24"/>
        </w:rPr>
      </w:pPr>
    </w:p>
    <w:p w:rsidR="002F432A" w:rsidRDefault="002F432A" w:rsidP="00225318">
      <w:pPr>
        <w:pStyle w:val="12"/>
        <w:rPr>
          <w:rFonts w:ascii="Times New Roman" w:hAnsi="Times New Roman" w:cs="Times New Roman"/>
          <w:sz w:val="24"/>
          <w:szCs w:val="24"/>
        </w:rPr>
      </w:pPr>
    </w:p>
    <w:p w:rsidR="00A57638" w:rsidRPr="003D63F6" w:rsidRDefault="002F432A" w:rsidP="002F432A">
      <w:pPr>
        <w:pStyle w:val="12"/>
        <w:spacing w:after="0" w:line="240" w:lineRule="auto"/>
        <w:rPr>
          <w:rFonts w:ascii="Times New Roman" w:hAnsi="Times New Roman" w:cs="Times New Roman"/>
          <w:sz w:val="24"/>
          <w:szCs w:val="24"/>
        </w:rPr>
      </w:pPr>
      <w:r w:rsidRPr="003D63F6">
        <w:rPr>
          <w:rFonts w:ascii="Times New Roman" w:hAnsi="Times New Roman" w:cs="Times New Roman"/>
          <w:sz w:val="24"/>
          <w:szCs w:val="24"/>
        </w:rPr>
        <w:lastRenderedPageBreak/>
        <w:t>4</w:t>
      </w:r>
      <w:r w:rsidR="0043590E" w:rsidRPr="003D63F6">
        <w:rPr>
          <w:rFonts w:ascii="Times New Roman" w:hAnsi="Times New Roman" w:cs="Times New Roman"/>
          <w:sz w:val="24"/>
          <w:szCs w:val="24"/>
        </w:rPr>
        <w:t xml:space="preserve">. </w:t>
      </w:r>
      <w:bookmarkStart w:id="680" w:name="bookmark1963"/>
      <w:r w:rsidR="00E235EB" w:rsidRPr="003D63F6">
        <w:rPr>
          <w:rFonts w:ascii="Times New Roman" w:hAnsi="Times New Roman" w:cs="Times New Roman"/>
          <w:sz w:val="24"/>
          <w:szCs w:val="24"/>
        </w:rPr>
        <w:t xml:space="preserve">ОРГАНИЗАЦИОННЫЙ РАЗДЕЛ </w:t>
      </w:r>
      <w:bookmarkEnd w:id="679"/>
      <w:bookmarkEnd w:id="680"/>
      <w:r w:rsidR="003D63F6" w:rsidRPr="003D63F6">
        <w:rPr>
          <w:rFonts w:ascii="Times New Roman" w:hAnsi="Times New Roman" w:cs="Times New Roman"/>
          <w:sz w:val="24"/>
          <w:szCs w:val="24"/>
        </w:rPr>
        <w:t>ФОП ООО</w:t>
      </w:r>
    </w:p>
    <w:p w:rsidR="00A57638" w:rsidRPr="00F90A4E" w:rsidRDefault="002F432A" w:rsidP="00225318">
      <w:pPr>
        <w:pStyle w:val="22"/>
        <w:rPr>
          <w:rFonts w:ascii="Times New Roman" w:hAnsi="Times New Roman" w:cs="Times New Roman"/>
          <w:sz w:val="24"/>
          <w:szCs w:val="24"/>
        </w:rPr>
      </w:pPr>
      <w:bookmarkStart w:id="681" w:name="bookmark1965"/>
      <w:bookmarkStart w:id="682" w:name="_Toc105502816"/>
      <w:r>
        <w:rPr>
          <w:rFonts w:ascii="Times New Roman" w:hAnsi="Times New Roman" w:cs="Times New Roman"/>
          <w:sz w:val="24"/>
          <w:szCs w:val="24"/>
        </w:rPr>
        <w:t>4</w:t>
      </w:r>
      <w:r w:rsidR="0043590E" w:rsidRPr="00F90A4E">
        <w:rPr>
          <w:rFonts w:ascii="Times New Roman" w:hAnsi="Times New Roman" w:cs="Times New Roman"/>
          <w:sz w:val="24"/>
          <w:szCs w:val="24"/>
        </w:rPr>
        <w:t xml:space="preserve">.1. </w:t>
      </w:r>
      <w:r w:rsidR="00E235EB" w:rsidRPr="00F90A4E">
        <w:rPr>
          <w:rFonts w:ascii="Times New Roman" w:hAnsi="Times New Roman" w:cs="Times New Roman"/>
          <w:sz w:val="24"/>
          <w:szCs w:val="24"/>
        </w:rPr>
        <w:t>УЧЕБНЫЙ ПЛАН ПРОГРАММЫ</w:t>
      </w:r>
      <w:bookmarkStart w:id="683" w:name="_Toc105502817"/>
      <w:bookmarkEnd w:id="681"/>
      <w:bookmarkEnd w:id="682"/>
      <w:r w:rsidR="0008581A">
        <w:rPr>
          <w:rFonts w:ascii="Times New Roman" w:hAnsi="Times New Roman" w:cs="Times New Roman"/>
          <w:sz w:val="24"/>
          <w:szCs w:val="24"/>
        </w:rPr>
        <w:t xml:space="preserve"> </w:t>
      </w:r>
      <w:r w:rsidR="00E235EB" w:rsidRPr="00F90A4E">
        <w:rPr>
          <w:rFonts w:ascii="Times New Roman" w:hAnsi="Times New Roman" w:cs="Times New Roman"/>
          <w:sz w:val="24"/>
          <w:szCs w:val="24"/>
        </w:rPr>
        <w:t>ОСНОВНОГО ОБЩЕГО ОБРАЗОВАНИЯ</w:t>
      </w:r>
      <w:bookmarkEnd w:id="683"/>
    </w:p>
    <w:p w:rsidR="00A57638" w:rsidRPr="00F90A4E" w:rsidRDefault="00F11870" w:rsidP="00225318">
      <w:pPr>
        <w:pStyle w:val="13"/>
        <w:spacing w:line="226" w:lineRule="auto"/>
        <w:ind w:firstLine="0"/>
        <w:jc w:val="both"/>
        <w:rPr>
          <w:color w:val="auto"/>
          <w:sz w:val="24"/>
          <w:szCs w:val="24"/>
        </w:rPr>
      </w:pPr>
      <w:r>
        <w:rPr>
          <w:color w:val="auto"/>
          <w:sz w:val="24"/>
          <w:szCs w:val="24"/>
        </w:rPr>
        <w:t>У</w:t>
      </w:r>
      <w:r w:rsidR="00E235EB" w:rsidRPr="00F90A4E">
        <w:rPr>
          <w:color w:val="auto"/>
          <w:sz w:val="24"/>
          <w:szCs w:val="24"/>
        </w:rPr>
        <w:t xml:space="preserve">чебный план </w:t>
      </w:r>
      <w:r>
        <w:rPr>
          <w:color w:val="auto"/>
          <w:sz w:val="24"/>
          <w:szCs w:val="24"/>
        </w:rPr>
        <w:t>МБОУ Диево-Городищенской СОШ</w:t>
      </w:r>
      <w:r w:rsidR="00E235EB" w:rsidRPr="00F90A4E">
        <w:rPr>
          <w:color w:val="auto"/>
          <w:sz w:val="24"/>
          <w:szCs w:val="24"/>
        </w:rPr>
        <w:t>,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F90A4E" w:rsidRDefault="00F11870" w:rsidP="00225318">
      <w:pPr>
        <w:pStyle w:val="13"/>
        <w:spacing w:line="226" w:lineRule="auto"/>
        <w:ind w:firstLine="0"/>
        <w:jc w:val="both"/>
        <w:rPr>
          <w:color w:val="auto"/>
          <w:sz w:val="24"/>
          <w:szCs w:val="24"/>
        </w:rPr>
      </w:pPr>
      <w:r>
        <w:rPr>
          <w:color w:val="auto"/>
          <w:sz w:val="24"/>
          <w:szCs w:val="24"/>
        </w:rPr>
        <w:t>У</w:t>
      </w:r>
      <w:r w:rsidR="00E235EB" w:rsidRPr="00F90A4E">
        <w:rPr>
          <w:color w:val="auto"/>
          <w:sz w:val="24"/>
          <w:szCs w:val="24"/>
        </w:rPr>
        <w:t>чебный план:</w:t>
      </w:r>
    </w:p>
    <w:p w:rsidR="00A57638" w:rsidRPr="00F90A4E" w:rsidRDefault="00E235EB" w:rsidP="00225318">
      <w:pPr>
        <w:pStyle w:val="13"/>
        <w:spacing w:line="226" w:lineRule="auto"/>
        <w:ind w:left="240" w:firstLine="0"/>
        <w:jc w:val="both"/>
        <w:rPr>
          <w:color w:val="auto"/>
          <w:sz w:val="24"/>
          <w:szCs w:val="24"/>
        </w:rPr>
      </w:pPr>
      <w:r w:rsidRPr="00F90A4E">
        <w:rPr>
          <w:color w:val="auto"/>
          <w:sz w:val="24"/>
          <w:szCs w:val="24"/>
        </w:rPr>
        <w:t>—фиксирует максимальный объем учебной нагрузки обучающихся;</w:t>
      </w:r>
    </w:p>
    <w:p w:rsidR="00A57638" w:rsidRPr="00F90A4E" w:rsidRDefault="00E235EB" w:rsidP="00225318">
      <w:pPr>
        <w:pStyle w:val="13"/>
        <w:spacing w:line="226" w:lineRule="auto"/>
        <w:ind w:left="240" w:firstLine="0"/>
        <w:jc w:val="both"/>
        <w:rPr>
          <w:color w:val="auto"/>
          <w:sz w:val="24"/>
          <w:szCs w:val="24"/>
        </w:rPr>
      </w:pPr>
      <w:r w:rsidRPr="00F90A4E">
        <w:rPr>
          <w:color w:val="auto"/>
          <w:sz w:val="24"/>
          <w:szCs w:val="24"/>
        </w:rPr>
        <w:t>—определяет (регламентирует) перечень учебных предметов, курсов и время, отводимое на их освоение и организацию;</w:t>
      </w:r>
    </w:p>
    <w:p w:rsidR="00A57638" w:rsidRPr="00F90A4E" w:rsidRDefault="00E235EB" w:rsidP="00225318">
      <w:pPr>
        <w:pStyle w:val="13"/>
        <w:spacing w:line="226" w:lineRule="auto"/>
        <w:ind w:left="240" w:firstLine="0"/>
        <w:jc w:val="both"/>
        <w:rPr>
          <w:color w:val="auto"/>
          <w:sz w:val="24"/>
          <w:szCs w:val="24"/>
        </w:rPr>
      </w:pPr>
      <w:r w:rsidRPr="00F90A4E">
        <w:rPr>
          <w:color w:val="auto"/>
          <w:sz w:val="24"/>
          <w:szCs w:val="24"/>
        </w:rPr>
        <w:t>—распределяет учебные предметы, курсы, модули по классам и учебным годам.</w:t>
      </w:r>
    </w:p>
    <w:p w:rsidR="00A57638" w:rsidRPr="00F90A4E" w:rsidRDefault="00C87972" w:rsidP="00225318">
      <w:pPr>
        <w:pStyle w:val="13"/>
        <w:spacing w:line="226" w:lineRule="auto"/>
        <w:ind w:firstLine="0"/>
        <w:jc w:val="both"/>
        <w:rPr>
          <w:color w:val="auto"/>
          <w:sz w:val="24"/>
          <w:szCs w:val="24"/>
        </w:rPr>
      </w:pPr>
      <w:r>
        <w:rPr>
          <w:color w:val="auto"/>
          <w:sz w:val="24"/>
          <w:szCs w:val="24"/>
        </w:rPr>
        <w:t>Федеральный у</w:t>
      </w:r>
      <w:r w:rsidR="00E235EB" w:rsidRPr="00F90A4E">
        <w:rPr>
          <w:color w:val="auto"/>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F90A4E" w:rsidRDefault="00F11870" w:rsidP="00225318">
      <w:pPr>
        <w:pStyle w:val="13"/>
        <w:spacing w:line="226" w:lineRule="auto"/>
        <w:ind w:firstLine="0"/>
        <w:jc w:val="both"/>
        <w:rPr>
          <w:color w:val="auto"/>
          <w:sz w:val="24"/>
          <w:szCs w:val="24"/>
        </w:rPr>
      </w:pPr>
      <w:r>
        <w:rPr>
          <w:color w:val="auto"/>
          <w:sz w:val="24"/>
          <w:szCs w:val="24"/>
        </w:rPr>
        <w:t>У</w:t>
      </w:r>
      <w:r w:rsidR="00E235EB" w:rsidRPr="00F90A4E">
        <w:rPr>
          <w:color w:val="auto"/>
          <w:sz w:val="24"/>
          <w:szCs w:val="24"/>
        </w:rPr>
        <w:t>чебный план состоит из двух частей: обязательной части и части, формируемой участниками образовательных отношений.</w:t>
      </w:r>
    </w:p>
    <w:p w:rsidR="00A57638" w:rsidRPr="00F90A4E" w:rsidRDefault="00E235EB" w:rsidP="00225318">
      <w:pPr>
        <w:pStyle w:val="13"/>
        <w:spacing w:line="226" w:lineRule="auto"/>
        <w:ind w:firstLine="0"/>
        <w:jc w:val="both"/>
        <w:rPr>
          <w:color w:val="auto"/>
          <w:sz w:val="24"/>
          <w:szCs w:val="24"/>
        </w:rPr>
      </w:pPr>
      <w:r w:rsidRPr="00F90A4E">
        <w:rPr>
          <w:color w:val="auto"/>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F90A4E" w:rsidRDefault="00E235EB" w:rsidP="00225318">
      <w:pPr>
        <w:pStyle w:val="13"/>
        <w:spacing w:line="226" w:lineRule="auto"/>
        <w:ind w:firstLine="0"/>
        <w:jc w:val="both"/>
        <w:rPr>
          <w:color w:val="auto"/>
          <w:sz w:val="24"/>
          <w:szCs w:val="24"/>
        </w:rPr>
      </w:pPr>
      <w:r w:rsidRPr="00F90A4E">
        <w:rPr>
          <w:color w:val="auto"/>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F90A4E" w:rsidRDefault="00E235EB" w:rsidP="00225318">
      <w:pPr>
        <w:pStyle w:val="13"/>
        <w:spacing w:line="240" w:lineRule="auto"/>
        <w:ind w:firstLine="0"/>
        <w:jc w:val="both"/>
        <w:rPr>
          <w:color w:val="auto"/>
          <w:sz w:val="24"/>
          <w:szCs w:val="24"/>
        </w:rPr>
      </w:pPr>
      <w:r w:rsidRPr="00F90A4E">
        <w:rPr>
          <w:color w:val="auto"/>
          <w:sz w:val="24"/>
          <w:szCs w:val="24"/>
        </w:rPr>
        <w:t>Время, отводимое на данную часть учебного плана, может быть использовано на:</w:t>
      </w:r>
    </w:p>
    <w:p w:rsidR="00A57638" w:rsidRPr="00F90A4E" w:rsidRDefault="00E235EB" w:rsidP="00225318">
      <w:pPr>
        <w:pStyle w:val="13"/>
        <w:spacing w:line="240" w:lineRule="auto"/>
        <w:ind w:left="240" w:firstLine="0"/>
        <w:jc w:val="both"/>
        <w:rPr>
          <w:color w:val="auto"/>
          <w:sz w:val="24"/>
          <w:szCs w:val="24"/>
        </w:rPr>
      </w:pPr>
      <w:r w:rsidRPr="00F90A4E">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F90A4E" w:rsidRDefault="00E235EB" w:rsidP="00225318">
      <w:pPr>
        <w:pStyle w:val="13"/>
        <w:spacing w:line="240" w:lineRule="auto"/>
        <w:ind w:left="240" w:firstLine="0"/>
        <w:jc w:val="both"/>
        <w:rPr>
          <w:color w:val="auto"/>
          <w:sz w:val="24"/>
          <w:szCs w:val="24"/>
        </w:rPr>
      </w:pPr>
      <w:r w:rsidRPr="00F90A4E">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F90A4E" w:rsidRDefault="00E235EB" w:rsidP="00225318">
      <w:pPr>
        <w:pStyle w:val="13"/>
        <w:spacing w:line="240" w:lineRule="auto"/>
        <w:ind w:left="240" w:firstLine="0"/>
        <w:jc w:val="both"/>
        <w:rPr>
          <w:color w:val="auto"/>
          <w:sz w:val="24"/>
          <w:szCs w:val="24"/>
        </w:rPr>
      </w:pPr>
      <w:r w:rsidRPr="00F90A4E">
        <w:rPr>
          <w:color w:val="auto"/>
          <w:sz w:val="24"/>
          <w:szCs w:val="24"/>
        </w:rPr>
        <w:t>—другие виды учебной, воспитательной, спортивной и иной деятельности обучающихся.</w:t>
      </w:r>
    </w:p>
    <w:p w:rsidR="00A57638" w:rsidRPr="00F90A4E" w:rsidRDefault="00E235EB" w:rsidP="00225318">
      <w:pPr>
        <w:pStyle w:val="13"/>
        <w:spacing w:line="240" w:lineRule="auto"/>
        <w:ind w:firstLine="0"/>
        <w:jc w:val="both"/>
        <w:rPr>
          <w:color w:val="auto"/>
          <w:sz w:val="24"/>
          <w:szCs w:val="24"/>
        </w:rPr>
      </w:pPr>
      <w:r w:rsidRPr="00F90A4E">
        <w:rPr>
          <w:color w:val="auto"/>
          <w:sz w:val="24"/>
          <w:szCs w:val="24"/>
        </w:rPr>
        <w:t xml:space="preserve">В интересах </w:t>
      </w:r>
      <w:r w:rsidR="00C87972">
        <w:rPr>
          <w:color w:val="auto"/>
          <w:sz w:val="24"/>
          <w:szCs w:val="24"/>
        </w:rPr>
        <w:t>обучающихся</w:t>
      </w:r>
      <w:r w:rsidRPr="00F90A4E">
        <w:rPr>
          <w:color w:val="auto"/>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C3FBD" w:rsidRDefault="00E235EB" w:rsidP="006C3FBD">
      <w:pPr>
        <w:ind w:firstLine="709"/>
        <w:jc w:val="both"/>
        <w:rPr>
          <w:rFonts w:ascii="Times New Roman" w:hAnsi="Times New Roman" w:cs="Times New Roman"/>
          <w:color w:val="auto"/>
        </w:rPr>
      </w:pPr>
      <w:r w:rsidRPr="006C3FBD">
        <w:rPr>
          <w:rFonts w:ascii="Times New Roman" w:hAnsi="Times New Roman" w:cs="Times New Roman"/>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C3FBD" w:rsidRPr="006C3FBD" w:rsidRDefault="006C3FBD" w:rsidP="006C3FBD">
      <w:pPr>
        <w:ind w:firstLine="709"/>
        <w:jc w:val="both"/>
        <w:rPr>
          <w:rFonts w:ascii="Times New Roman" w:hAnsi="Times New Roman" w:cs="Times New Roman"/>
        </w:rPr>
      </w:pPr>
      <w:r w:rsidRPr="006C3FBD">
        <w:rPr>
          <w:rFonts w:ascii="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A57638" w:rsidRPr="00F90A4E" w:rsidRDefault="00E235EB" w:rsidP="006C3FBD">
      <w:pPr>
        <w:pStyle w:val="13"/>
        <w:spacing w:line="240" w:lineRule="auto"/>
        <w:ind w:firstLine="567"/>
        <w:jc w:val="both"/>
        <w:rPr>
          <w:color w:val="auto"/>
          <w:sz w:val="24"/>
          <w:szCs w:val="24"/>
        </w:rPr>
      </w:pPr>
      <w:r w:rsidRPr="00F90A4E">
        <w:rPr>
          <w:color w:val="auto"/>
          <w:sz w:val="24"/>
          <w:szCs w:val="24"/>
        </w:rPr>
        <w:t>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F90A4E" w:rsidRDefault="00E235EB" w:rsidP="006C3FBD">
      <w:pPr>
        <w:pStyle w:val="13"/>
        <w:spacing w:line="240" w:lineRule="auto"/>
        <w:ind w:firstLine="567"/>
        <w:jc w:val="both"/>
        <w:rPr>
          <w:color w:val="auto"/>
          <w:sz w:val="24"/>
          <w:szCs w:val="24"/>
        </w:rPr>
      </w:pPr>
      <w:r w:rsidRPr="00F90A4E">
        <w:rPr>
          <w:color w:val="auto"/>
          <w:sz w:val="24"/>
          <w:szCs w:val="24"/>
        </w:rPr>
        <w:t xml:space="preserve">Для основного общего образования </w:t>
      </w:r>
      <w:r w:rsidR="00F11870">
        <w:rPr>
          <w:color w:val="auto"/>
          <w:sz w:val="24"/>
          <w:szCs w:val="24"/>
        </w:rPr>
        <w:t>выбран 1 вариант</w:t>
      </w:r>
      <w:r w:rsidRPr="00F90A4E">
        <w:rPr>
          <w:color w:val="auto"/>
          <w:sz w:val="24"/>
          <w:szCs w:val="24"/>
        </w:rPr>
        <w:t xml:space="preserve"> примерного недельного учебного плана:</w:t>
      </w:r>
    </w:p>
    <w:p w:rsidR="00A57638" w:rsidRPr="00F90A4E" w:rsidRDefault="00A57638" w:rsidP="00225318">
      <w:pPr>
        <w:spacing w:line="219" w:lineRule="exact"/>
        <w:rPr>
          <w:rFonts w:ascii="Times New Roman" w:hAnsi="Times New Roman" w:cs="Times New Roman"/>
          <w:color w:val="auto"/>
        </w:rPr>
      </w:pPr>
    </w:p>
    <w:p w:rsidR="00170036" w:rsidRDefault="00170036" w:rsidP="00C25F9F">
      <w:pPr>
        <w:spacing w:line="1" w:lineRule="exact"/>
        <w:rPr>
          <w:rFonts w:ascii="Times New Roman" w:hAnsi="Times New Roman" w:cs="Times New Roman"/>
          <w:color w:val="auto"/>
        </w:rPr>
      </w:pPr>
    </w:p>
    <w:p w:rsidR="00170036" w:rsidRDefault="00170036" w:rsidP="00C25F9F">
      <w:pPr>
        <w:spacing w:line="1" w:lineRule="exact"/>
        <w:rPr>
          <w:rFonts w:ascii="Times New Roman" w:hAnsi="Times New Roman" w:cs="Times New Roman"/>
          <w:color w:val="auto"/>
        </w:rPr>
      </w:pPr>
    </w:p>
    <w:p w:rsidR="00170036" w:rsidRDefault="00170036" w:rsidP="00C25F9F">
      <w:pPr>
        <w:spacing w:line="1" w:lineRule="exact"/>
        <w:rPr>
          <w:rFonts w:ascii="Times New Roman" w:hAnsi="Times New Roman" w:cs="Times New Roman"/>
          <w:color w:val="auto"/>
        </w:rPr>
      </w:pPr>
    </w:p>
    <w:tbl>
      <w:tblPr>
        <w:tblW w:w="10153" w:type="dxa"/>
        <w:tblInd w:w="-415" w:type="dxa"/>
        <w:tblLayout w:type="fixed"/>
        <w:tblCellMar>
          <w:left w:w="10" w:type="dxa"/>
          <w:right w:w="10" w:type="dxa"/>
        </w:tblCellMar>
        <w:tblLook w:val="0000"/>
      </w:tblPr>
      <w:tblGrid>
        <w:gridCol w:w="2659"/>
        <w:gridCol w:w="2722"/>
        <w:gridCol w:w="792"/>
        <w:gridCol w:w="782"/>
        <w:gridCol w:w="797"/>
        <w:gridCol w:w="802"/>
        <w:gridCol w:w="797"/>
        <w:gridCol w:w="802"/>
      </w:tblGrid>
      <w:tr w:rsidR="00170036" w:rsidRPr="00F90A4E" w:rsidTr="00AA6AA6">
        <w:trPr>
          <w:trHeight w:hRule="exact" w:val="432"/>
        </w:trPr>
        <w:tc>
          <w:tcPr>
            <w:tcW w:w="2659" w:type="dxa"/>
            <w:vMerge w:val="restart"/>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60"/>
              <w:rPr>
                <w:color w:val="auto"/>
                <w:sz w:val="24"/>
                <w:szCs w:val="24"/>
              </w:rPr>
            </w:pPr>
            <w:r w:rsidRPr="00F90A4E">
              <w:rPr>
                <w:color w:val="auto"/>
                <w:sz w:val="24"/>
                <w:szCs w:val="24"/>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170036" w:rsidRPr="00F90A4E" w:rsidRDefault="009034C8" w:rsidP="00C25F9F">
            <w:pPr>
              <w:pStyle w:val="a6"/>
              <w:spacing w:line="240" w:lineRule="auto"/>
              <w:ind w:firstLine="0"/>
              <w:rPr>
                <w:color w:val="auto"/>
                <w:sz w:val="24"/>
                <w:szCs w:val="24"/>
              </w:rPr>
            </w:pPr>
            <w:r>
              <w:rPr>
                <w:noProof/>
                <w:color w:val="auto"/>
                <w:sz w:val="24"/>
                <w:szCs w:val="24"/>
                <w:lang w:bidi="ar-SA"/>
              </w:rPr>
              <w:pict>
                <v:shapetype id="_x0000_t32" coordsize="21600,21600" o:spt="32" o:oned="t" path="m,l21600,21600e" filled="f">
                  <v:path arrowok="t" fillok="f" o:connecttype="none"/>
                  <o:lock v:ext="edit" shapetype="t"/>
                </v:shapetype>
                <v:shape id="AutoShape 28" o:spid="_x0000_s1056" type="#_x0000_t32" style="position:absolute;margin-left:.1pt;margin-top:1.1pt;width:134pt;height:40.1pt;flip: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170036" w:rsidRPr="00F90A4E">
              <w:rPr>
                <w:color w:val="auto"/>
                <w:sz w:val="24"/>
                <w:szCs w:val="24"/>
              </w:rPr>
              <w:t>Учебные предметы</w:t>
            </w:r>
          </w:p>
          <w:p w:rsidR="00170036" w:rsidRPr="00F90A4E" w:rsidRDefault="00170036" w:rsidP="00C25F9F">
            <w:pPr>
              <w:pStyle w:val="a6"/>
              <w:spacing w:line="214" w:lineRule="auto"/>
              <w:ind w:firstLine="0"/>
              <w:rPr>
                <w:color w:val="auto"/>
                <w:sz w:val="24"/>
                <w:szCs w:val="24"/>
              </w:rPr>
            </w:pPr>
            <w:r w:rsidRPr="00F90A4E">
              <w:rPr>
                <w:color w:val="auto"/>
                <w:sz w:val="24"/>
                <w:szCs w:val="24"/>
              </w:rPr>
              <w:t>курсы</w:t>
            </w:r>
          </w:p>
          <w:p w:rsidR="00170036" w:rsidRPr="00F90A4E" w:rsidRDefault="00170036" w:rsidP="00C25F9F">
            <w:pPr>
              <w:pStyle w:val="a6"/>
              <w:spacing w:line="240" w:lineRule="auto"/>
              <w:ind w:firstLine="0"/>
              <w:jc w:val="right"/>
              <w:rPr>
                <w:color w:val="auto"/>
                <w:sz w:val="24"/>
                <w:szCs w:val="24"/>
              </w:rPr>
            </w:pPr>
            <w:r w:rsidRPr="00F90A4E">
              <w:rPr>
                <w:color w:val="auto"/>
                <w:sz w:val="24"/>
                <w:szCs w:val="24"/>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Количество часов в неделю</w:t>
            </w:r>
          </w:p>
        </w:tc>
      </w:tr>
      <w:tr w:rsidR="00170036" w:rsidRPr="00F90A4E" w:rsidTr="00AA6AA6">
        <w:trPr>
          <w:trHeight w:hRule="exact" w:val="422"/>
        </w:trPr>
        <w:tc>
          <w:tcPr>
            <w:tcW w:w="2659" w:type="dxa"/>
            <w:vMerge/>
            <w:tcBorders>
              <w:left w:val="single" w:sz="4" w:space="0" w:color="auto"/>
            </w:tcBorders>
            <w:shd w:val="clear" w:color="auto" w:fill="auto"/>
            <w:vAlign w:val="center"/>
          </w:tcPr>
          <w:p w:rsidR="00170036" w:rsidRPr="00F90A4E" w:rsidRDefault="00170036" w:rsidP="00C25F9F">
            <w:pPr>
              <w:rPr>
                <w:rFonts w:ascii="Times New Roman" w:hAnsi="Times New Roman" w:cs="Times New Roman"/>
                <w:color w:val="auto"/>
              </w:rPr>
            </w:pPr>
          </w:p>
        </w:tc>
        <w:tc>
          <w:tcPr>
            <w:tcW w:w="2722" w:type="dxa"/>
            <w:vMerge/>
            <w:tcBorders>
              <w:left w:val="single" w:sz="4" w:space="0" w:color="auto"/>
            </w:tcBorders>
            <w:shd w:val="clear" w:color="auto" w:fill="auto"/>
            <w:vAlign w:val="center"/>
          </w:tcPr>
          <w:p w:rsidR="00170036" w:rsidRPr="00F90A4E" w:rsidRDefault="00170036" w:rsidP="00C25F9F">
            <w:pPr>
              <w:rPr>
                <w:rFonts w:ascii="Times New Roman" w:hAnsi="Times New Roman" w:cs="Times New Roman"/>
                <w:color w:val="auto"/>
              </w:rPr>
            </w:pPr>
          </w:p>
        </w:tc>
        <w:tc>
          <w:tcPr>
            <w:tcW w:w="79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V</w:t>
            </w:r>
          </w:p>
        </w:tc>
        <w:tc>
          <w:tcPr>
            <w:tcW w:w="78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VI</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VII</w:t>
            </w:r>
          </w:p>
        </w:tc>
        <w:tc>
          <w:tcPr>
            <w:tcW w:w="802" w:type="dxa"/>
            <w:tcBorders>
              <w:top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VIII</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IX</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Всего</w:t>
            </w:r>
          </w:p>
        </w:tc>
      </w:tr>
      <w:tr w:rsidR="00170036" w:rsidRPr="00F90A4E" w:rsidTr="00AA6AA6">
        <w:trPr>
          <w:trHeight w:hRule="exact" w:val="365"/>
        </w:trPr>
        <w:tc>
          <w:tcPr>
            <w:tcW w:w="2659"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170036" w:rsidRPr="00F90A4E" w:rsidRDefault="00170036" w:rsidP="00C25F9F">
            <w:pPr>
              <w:rPr>
                <w:rFonts w:ascii="Times New Roman" w:hAnsi="Times New Roman" w:cs="Times New Roman"/>
                <w:color w:val="auto"/>
              </w:rPr>
            </w:pPr>
          </w:p>
        </w:tc>
      </w:tr>
      <w:tr w:rsidR="00170036" w:rsidRPr="00F90A4E" w:rsidTr="00AA6AA6">
        <w:trPr>
          <w:trHeight w:hRule="exact" w:val="365"/>
        </w:trPr>
        <w:tc>
          <w:tcPr>
            <w:tcW w:w="2659" w:type="dxa"/>
            <w:vMerge w:val="restart"/>
            <w:tcBorders>
              <w:top w:val="single" w:sz="4" w:space="0" w:color="auto"/>
              <w:left w:val="single" w:sz="4" w:space="0" w:color="auto"/>
            </w:tcBorders>
            <w:shd w:val="clear" w:color="auto" w:fill="auto"/>
            <w:vAlign w:val="center"/>
          </w:tcPr>
          <w:p w:rsidR="00170036" w:rsidRPr="00F90A4E" w:rsidRDefault="00170036" w:rsidP="00C25F9F">
            <w:pPr>
              <w:pStyle w:val="a6"/>
              <w:spacing w:line="226" w:lineRule="auto"/>
              <w:ind w:firstLine="0"/>
              <w:rPr>
                <w:color w:val="auto"/>
                <w:sz w:val="24"/>
                <w:szCs w:val="24"/>
              </w:rPr>
            </w:pPr>
            <w:r w:rsidRPr="00F90A4E">
              <w:rPr>
                <w:rFonts w:eastAsia="Courier New"/>
                <w:color w:val="auto"/>
                <w:sz w:val="24"/>
                <w:szCs w:val="24"/>
              </w:rPr>
              <w:t>Русский язык и литература</w:t>
            </w: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Русский язык</w:t>
            </w:r>
          </w:p>
        </w:tc>
        <w:tc>
          <w:tcPr>
            <w:tcW w:w="79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5</w:t>
            </w:r>
          </w:p>
        </w:tc>
        <w:tc>
          <w:tcPr>
            <w:tcW w:w="78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6</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4</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3</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280"/>
              <w:rPr>
                <w:color w:val="auto"/>
                <w:sz w:val="24"/>
                <w:szCs w:val="24"/>
              </w:rPr>
            </w:pPr>
            <w:r w:rsidRPr="00F90A4E">
              <w:rPr>
                <w:color w:val="auto"/>
                <w:sz w:val="24"/>
                <w:szCs w:val="24"/>
              </w:rPr>
              <w:t>21</w:t>
            </w:r>
          </w:p>
        </w:tc>
      </w:tr>
      <w:tr w:rsidR="00170036" w:rsidRPr="00F90A4E" w:rsidTr="00AA6AA6">
        <w:trPr>
          <w:trHeight w:hRule="exact" w:val="360"/>
        </w:trPr>
        <w:tc>
          <w:tcPr>
            <w:tcW w:w="2659" w:type="dxa"/>
            <w:vMerge/>
            <w:tcBorders>
              <w:left w:val="single" w:sz="4" w:space="0" w:color="auto"/>
            </w:tcBorders>
            <w:shd w:val="clear" w:color="auto" w:fill="auto"/>
            <w:vAlign w:val="center"/>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Литература</w:t>
            </w:r>
          </w:p>
        </w:tc>
        <w:tc>
          <w:tcPr>
            <w:tcW w:w="79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78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280"/>
              <w:rPr>
                <w:color w:val="auto"/>
                <w:sz w:val="24"/>
                <w:szCs w:val="24"/>
              </w:rPr>
            </w:pPr>
            <w:r w:rsidRPr="00F90A4E">
              <w:rPr>
                <w:color w:val="auto"/>
                <w:sz w:val="24"/>
                <w:szCs w:val="24"/>
              </w:rPr>
              <w:t>13</w:t>
            </w:r>
          </w:p>
        </w:tc>
      </w:tr>
      <w:tr w:rsidR="00170036" w:rsidRPr="00F90A4E" w:rsidTr="00AA6AA6">
        <w:trPr>
          <w:trHeight w:hRule="exact" w:val="365"/>
        </w:trPr>
        <w:tc>
          <w:tcPr>
            <w:tcW w:w="2659"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Иностранные языки</w:t>
            </w: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Иностранный язык</w:t>
            </w:r>
          </w:p>
        </w:tc>
        <w:tc>
          <w:tcPr>
            <w:tcW w:w="79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78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3</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3</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280"/>
              <w:rPr>
                <w:color w:val="auto"/>
                <w:sz w:val="24"/>
                <w:szCs w:val="24"/>
              </w:rPr>
            </w:pPr>
            <w:r w:rsidRPr="00F90A4E">
              <w:rPr>
                <w:color w:val="auto"/>
                <w:sz w:val="24"/>
                <w:szCs w:val="24"/>
              </w:rPr>
              <w:t>15</w:t>
            </w:r>
          </w:p>
        </w:tc>
      </w:tr>
      <w:tr w:rsidR="00170036" w:rsidRPr="00F90A4E" w:rsidTr="00AA6AA6">
        <w:trPr>
          <w:trHeight w:hRule="exact" w:val="365"/>
        </w:trPr>
        <w:tc>
          <w:tcPr>
            <w:tcW w:w="2659" w:type="dxa"/>
            <w:vMerge w:val="restart"/>
            <w:tcBorders>
              <w:top w:val="single" w:sz="4" w:space="0" w:color="auto"/>
              <w:left w:val="single" w:sz="4" w:space="0" w:color="auto"/>
            </w:tcBorders>
            <w:shd w:val="clear" w:color="auto" w:fill="auto"/>
          </w:tcPr>
          <w:p w:rsidR="00170036" w:rsidRPr="00F90A4E" w:rsidRDefault="00170036" w:rsidP="00C25F9F">
            <w:pPr>
              <w:pStyle w:val="a6"/>
              <w:spacing w:before="80" w:line="233" w:lineRule="auto"/>
              <w:ind w:firstLine="0"/>
              <w:rPr>
                <w:color w:val="auto"/>
                <w:sz w:val="24"/>
                <w:szCs w:val="24"/>
              </w:rPr>
            </w:pPr>
            <w:r w:rsidRPr="00F90A4E">
              <w:rPr>
                <w:rFonts w:eastAsia="Courier New"/>
                <w:color w:val="auto"/>
                <w:sz w:val="24"/>
                <w:szCs w:val="24"/>
              </w:rPr>
              <w:t>Математика и информатика</w:t>
            </w: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Математика</w:t>
            </w:r>
          </w:p>
        </w:tc>
        <w:tc>
          <w:tcPr>
            <w:tcW w:w="79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5</w:t>
            </w:r>
          </w:p>
        </w:tc>
        <w:tc>
          <w:tcPr>
            <w:tcW w:w="78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5</w:t>
            </w:r>
          </w:p>
        </w:tc>
        <w:tc>
          <w:tcPr>
            <w:tcW w:w="797"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80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280"/>
              <w:rPr>
                <w:color w:val="auto"/>
                <w:sz w:val="24"/>
                <w:szCs w:val="24"/>
              </w:rPr>
            </w:pPr>
            <w:r w:rsidRPr="00F90A4E">
              <w:rPr>
                <w:color w:val="auto"/>
                <w:sz w:val="24"/>
                <w:szCs w:val="24"/>
              </w:rPr>
              <w:t>10</w:t>
            </w:r>
          </w:p>
        </w:tc>
      </w:tr>
      <w:tr w:rsidR="00170036" w:rsidRPr="00F90A4E" w:rsidTr="00AA6AA6">
        <w:trPr>
          <w:trHeight w:hRule="exact" w:val="360"/>
        </w:trPr>
        <w:tc>
          <w:tcPr>
            <w:tcW w:w="2659" w:type="dxa"/>
            <w:vMerge/>
            <w:tcBorders>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Алгебра</w:t>
            </w:r>
          </w:p>
        </w:tc>
        <w:tc>
          <w:tcPr>
            <w:tcW w:w="79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8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3</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3</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9</w:t>
            </w:r>
          </w:p>
        </w:tc>
      </w:tr>
      <w:tr w:rsidR="00170036" w:rsidRPr="00F90A4E" w:rsidTr="00AA6AA6">
        <w:trPr>
          <w:trHeight w:hRule="exact" w:val="365"/>
        </w:trPr>
        <w:tc>
          <w:tcPr>
            <w:tcW w:w="2659" w:type="dxa"/>
            <w:vMerge/>
            <w:tcBorders>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Геометрия</w:t>
            </w:r>
          </w:p>
        </w:tc>
        <w:tc>
          <w:tcPr>
            <w:tcW w:w="79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8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6</w:t>
            </w:r>
          </w:p>
        </w:tc>
      </w:tr>
      <w:tr w:rsidR="00170036" w:rsidRPr="00F90A4E" w:rsidTr="00AA6AA6">
        <w:trPr>
          <w:trHeight w:hRule="exact" w:val="365"/>
        </w:trPr>
        <w:tc>
          <w:tcPr>
            <w:tcW w:w="2659" w:type="dxa"/>
            <w:vMerge/>
            <w:tcBorders>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Вероятность и статистика</w:t>
            </w:r>
          </w:p>
        </w:tc>
        <w:tc>
          <w:tcPr>
            <w:tcW w:w="79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8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r>
      <w:tr w:rsidR="00170036" w:rsidRPr="00F90A4E" w:rsidTr="00AA6AA6">
        <w:trPr>
          <w:trHeight w:hRule="exact" w:val="365"/>
        </w:trPr>
        <w:tc>
          <w:tcPr>
            <w:tcW w:w="2659" w:type="dxa"/>
            <w:vMerge/>
            <w:tcBorders>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Информатика</w:t>
            </w:r>
          </w:p>
        </w:tc>
        <w:tc>
          <w:tcPr>
            <w:tcW w:w="79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8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3</w:t>
            </w:r>
          </w:p>
        </w:tc>
      </w:tr>
      <w:tr w:rsidR="00170036" w:rsidRPr="00F90A4E" w:rsidTr="00AA6AA6">
        <w:trPr>
          <w:trHeight w:hRule="exact" w:val="360"/>
        </w:trPr>
        <w:tc>
          <w:tcPr>
            <w:tcW w:w="2659" w:type="dxa"/>
            <w:vMerge w:val="restart"/>
            <w:tcBorders>
              <w:top w:val="single" w:sz="4" w:space="0" w:color="auto"/>
              <w:left w:val="single" w:sz="4" w:space="0" w:color="auto"/>
            </w:tcBorders>
            <w:shd w:val="clear" w:color="auto" w:fill="auto"/>
          </w:tcPr>
          <w:p w:rsidR="00170036" w:rsidRPr="00F90A4E" w:rsidRDefault="00170036" w:rsidP="00C25F9F">
            <w:pPr>
              <w:pStyle w:val="a6"/>
              <w:spacing w:before="80" w:line="233" w:lineRule="auto"/>
              <w:ind w:firstLine="0"/>
              <w:rPr>
                <w:color w:val="auto"/>
                <w:sz w:val="24"/>
                <w:szCs w:val="24"/>
              </w:rPr>
            </w:pPr>
            <w:r w:rsidRPr="00F90A4E">
              <w:rPr>
                <w:rFonts w:eastAsia="Courier New"/>
                <w:color w:val="auto"/>
                <w:sz w:val="24"/>
                <w:szCs w:val="24"/>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История</w:t>
            </w:r>
          </w:p>
        </w:tc>
        <w:tc>
          <w:tcPr>
            <w:tcW w:w="79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2</w:t>
            </w:r>
          </w:p>
        </w:tc>
        <w:tc>
          <w:tcPr>
            <w:tcW w:w="78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2</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280"/>
              <w:rPr>
                <w:color w:val="auto"/>
                <w:sz w:val="24"/>
                <w:szCs w:val="24"/>
              </w:rPr>
            </w:pPr>
            <w:r w:rsidRPr="00F90A4E">
              <w:rPr>
                <w:color w:val="auto"/>
                <w:sz w:val="24"/>
                <w:szCs w:val="24"/>
              </w:rPr>
              <w:t>10</w:t>
            </w:r>
          </w:p>
        </w:tc>
      </w:tr>
      <w:tr w:rsidR="00170036" w:rsidRPr="00F90A4E" w:rsidTr="00AA6AA6">
        <w:trPr>
          <w:trHeight w:hRule="exact" w:val="365"/>
        </w:trPr>
        <w:tc>
          <w:tcPr>
            <w:tcW w:w="2659" w:type="dxa"/>
            <w:vMerge/>
            <w:tcBorders>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Обществознание</w:t>
            </w:r>
          </w:p>
        </w:tc>
        <w:tc>
          <w:tcPr>
            <w:tcW w:w="792" w:type="dxa"/>
            <w:tcBorders>
              <w:top w:val="single" w:sz="4" w:space="0" w:color="auto"/>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8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802"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797" w:type="dxa"/>
            <w:tcBorders>
              <w:top w:val="single" w:sz="4" w:space="0" w:color="auto"/>
              <w:left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802" w:type="dxa"/>
            <w:tcBorders>
              <w:top w:val="single" w:sz="4" w:space="0" w:color="auto"/>
              <w:left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4</w:t>
            </w:r>
          </w:p>
        </w:tc>
      </w:tr>
      <w:tr w:rsidR="00170036" w:rsidRPr="00F90A4E" w:rsidTr="00AA6AA6">
        <w:trPr>
          <w:trHeight w:hRule="exact" w:val="374"/>
        </w:trPr>
        <w:tc>
          <w:tcPr>
            <w:tcW w:w="2659" w:type="dxa"/>
            <w:vMerge/>
            <w:tcBorders>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1</w:t>
            </w:r>
          </w:p>
        </w:tc>
        <w:tc>
          <w:tcPr>
            <w:tcW w:w="78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1</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80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340"/>
              <w:rPr>
                <w:color w:val="auto"/>
                <w:sz w:val="24"/>
                <w:szCs w:val="24"/>
              </w:rPr>
            </w:pPr>
            <w:r w:rsidRPr="00F90A4E">
              <w:rPr>
                <w:color w:val="auto"/>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color w:val="auto"/>
                <w:sz w:val="24"/>
                <w:szCs w:val="24"/>
              </w:rPr>
              <w:t>8</w:t>
            </w:r>
          </w:p>
        </w:tc>
      </w:tr>
      <w:tr w:rsidR="00170036" w:rsidRPr="00F90A4E" w:rsidTr="00AA6AA6">
        <w:trPr>
          <w:trHeight w:hRule="exact" w:val="374"/>
        </w:trPr>
        <w:tc>
          <w:tcPr>
            <w:tcW w:w="2659" w:type="dxa"/>
            <w:vMerge w:val="restart"/>
            <w:tcBorders>
              <w:top w:val="single" w:sz="4" w:space="0" w:color="auto"/>
              <w:left w:val="single" w:sz="4" w:space="0" w:color="auto"/>
            </w:tcBorders>
            <w:shd w:val="clear" w:color="auto" w:fill="auto"/>
          </w:tcPr>
          <w:p w:rsidR="00170036" w:rsidRPr="00170036" w:rsidRDefault="00170036" w:rsidP="00C25F9F">
            <w:pPr>
              <w:rPr>
                <w:rFonts w:ascii="Times New Roman" w:hAnsi="Times New Roman" w:cs="Times New Roman"/>
                <w:color w:val="auto"/>
              </w:rPr>
            </w:pPr>
            <w:r w:rsidRPr="00170036">
              <w:rPr>
                <w:rFonts w:ascii="Times New Roman" w:hAnsi="Times New Roman" w:cs="Times New Roman"/>
                <w:color w:val="auto"/>
              </w:rPr>
              <w:t>Естественно-научные предметы</w:t>
            </w: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Физика</w:t>
            </w:r>
          </w:p>
        </w:tc>
        <w:tc>
          <w:tcPr>
            <w:tcW w:w="792"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82"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80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7</w:t>
            </w:r>
          </w:p>
        </w:tc>
      </w:tr>
      <w:tr w:rsidR="00170036" w:rsidRPr="00F90A4E" w:rsidTr="00AA6AA6">
        <w:trPr>
          <w:trHeight w:hRule="exact" w:val="374"/>
        </w:trPr>
        <w:tc>
          <w:tcPr>
            <w:tcW w:w="2659" w:type="dxa"/>
            <w:vMerge/>
            <w:tcBorders>
              <w:left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Химия</w:t>
            </w:r>
          </w:p>
        </w:tc>
        <w:tc>
          <w:tcPr>
            <w:tcW w:w="792"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82"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80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4</w:t>
            </w:r>
          </w:p>
        </w:tc>
      </w:tr>
      <w:tr w:rsidR="00170036" w:rsidRPr="00F90A4E" w:rsidTr="00AA6AA6">
        <w:trPr>
          <w:trHeight w:hRule="exact" w:val="374"/>
        </w:trPr>
        <w:tc>
          <w:tcPr>
            <w:tcW w:w="2659" w:type="dxa"/>
            <w:vMerge/>
            <w:tcBorders>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Биология</w:t>
            </w:r>
          </w:p>
        </w:tc>
        <w:tc>
          <w:tcPr>
            <w:tcW w:w="79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8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80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7</w:t>
            </w:r>
          </w:p>
        </w:tc>
      </w:tr>
      <w:tr w:rsidR="006C3FBD" w:rsidRPr="00F90A4E" w:rsidTr="006C3FBD">
        <w:trPr>
          <w:trHeight w:hRule="exact" w:val="830"/>
        </w:trPr>
        <w:tc>
          <w:tcPr>
            <w:tcW w:w="2659" w:type="dxa"/>
            <w:tcBorders>
              <w:left w:val="single" w:sz="4" w:space="0" w:color="auto"/>
              <w:bottom w:val="single" w:sz="4" w:space="0" w:color="auto"/>
            </w:tcBorders>
            <w:shd w:val="clear" w:color="auto" w:fill="auto"/>
          </w:tcPr>
          <w:p w:rsidR="006C3FBD" w:rsidRPr="00F90A4E" w:rsidRDefault="006C3FBD" w:rsidP="006C3FBD">
            <w:pPr>
              <w:rPr>
                <w:rFonts w:ascii="Times New Roman" w:hAnsi="Times New Roman" w:cs="Times New Roman"/>
                <w:color w:val="auto"/>
              </w:rPr>
            </w:pPr>
            <w:r w:rsidRPr="006C3FBD">
              <w:rPr>
                <w:rFonts w:ascii="Times New Roman" w:hAnsi="Times New Roman"/>
              </w:rPr>
              <w:t>Основы  духовно-нравственной культуры</w:t>
            </w:r>
            <w:r w:rsidRPr="00CA4934">
              <w:rPr>
                <w:rFonts w:ascii="Times New Roman" w:hAnsi="Times New Roman"/>
                <w:sz w:val="28"/>
                <w:szCs w:val="28"/>
              </w:rPr>
              <w:t xml:space="preserve"> </w:t>
            </w:r>
            <w:r w:rsidRPr="006C3FBD">
              <w:rPr>
                <w:rFonts w:ascii="Times New Roman" w:hAnsi="Times New Roman"/>
              </w:rPr>
              <w:t>народов России</w:t>
            </w:r>
          </w:p>
        </w:tc>
        <w:tc>
          <w:tcPr>
            <w:tcW w:w="2722" w:type="dxa"/>
            <w:tcBorders>
              <w:top w:val="single" w:sz="4" w:space="0" w:color="auto"/>
              <w:left w:val="single" w:sz="4" w:space="0" w:color="auto"/>
              <w:bottom w:val="single" w:sz="4" w:space="0" w:color="auto"/>
            </w:tcBorders>
            <w:shd w:val="clear" w:color="auto" w:fill="auto"/>
          </w:tcPr>
          <w:p w:rsidR="006C3FBD" w:rsidRPr="00F90A4E" w:rsidRDefault="006C3FBD" w:rsidP="006C3FBD">
            <w:pPr>
              <w:pStyle w:val="a6"/>
              <w:spacing w:line="240" w:lineRule="auto"/>
              <w:ind w:firstLine="0"/>
              <w:rPr>
                <w:rFonts w:eastAsia="Courier New"/>
                <w:color w:val="auto"/>
                <w:sz w:val="24"/>
                <w:szCs w:val="24"/>
              </w:rPr>
            </w:pPr>
            <w:r w:rsidRPr="006C3FBD">
              <w:rPr>
                <w:sz w:val="24"/>
                <w:szCs w:val="24"/>
              </w:rPr>
              <w:t>Основы  духовно-нравственной культуры</w:t>
            </w:r>
            <w:r w:rsidRPr="00CA4934">
              <w:rPr>
                <w:sz w:val="28"/>
                <w:szCs w:val="28"/>
              </w:rPr>
              <w:t xml:space="preserve"> </w:t>
            </w:r>
            <w:r w:rsidRPr="006C3FBD">
              <w:rPr>
                <w:sz w:val="24"/>
                <w:szCs w:val="24"/>
              </w:rPr>
              <w:t>народов России</w:t>
            </w:r>
          </w:p>
        </w:tc>
        <w:tc>
          <w:tcPr>
            <w:tcW w:w="792" w:type="dxa"/>
            <w:tcBorders>
              <w:top w:val="single" w:sz="4" w:space="0" w:color="auto"/>
              <w:left w:val="single" w:sz="4" w:space="0" w:color="auto"/>
              <w:bottom w:val="single" w:sz="4" w:space="0" w:color="auto"/>
            </w:tcBorders>
            <w:shd w:val="clear" w:color="auto" w:fill="auto"/>
            <w:vAlign w:val="center"/>
          </w:tcPr>
          <w:p w:rsidR="006C3FBD" w:rsidRPr="00F90A4E" w:rsidRDefault="006C3FBD" w:rsidP="00C25F9F">
            <w:pPr>
              <w:pStyle w:val="a6"/>
              <w:spacing w:line="240" w:lineRule="auto"/>
              <w:ind w:firstLine="0"/>
              <w:jc w:val="center"/>
              <w:rPr>
                <w:rFonts w:eastAsia="Courier New"/>
                <w:color w:val="auto"/>
                <w:sz w:val="24"/>
                <w:szCs w:val="24"/>
              </w:rPr>
            </w:pPr>
            <w:r>
              <w:rPr>
                <w:rFonts w:eastAsia="Courier New"/>
                <w:color w:val="auto"/>
                <w:sz w:val="24"/>
                <w:szCs w:val="24"/>
              </w:rPr>
              <w:t>1</w:t>
            </w:r>
          </w:p>
        </w:tc>
        <w:tc>
          <w:tcPr>
            <w:tcW w:w="782" w:type="dxa"/>
            <w:tcBorders>
              <w:top w:val="single" w:sz="4" w:space="0" w:color="auto"/>
              <w:left w:val="single" w:sz="4" w:space="0" w:color="auto"/>
              <w:bottom w:val="single" w:sz="4" w:space="0" w:color="auto"/>
            </w:tcBorders>
            <w:shd w:val="clear" w:color="auto" w:fill="auto"/>
            <w:vAlign w:val="center"/>
          </w:tcPr>
          <w:p w:rsidR="006C3FBD" w:rsidRPr="00F90A4E" w:rsidRDefault="006C3FBD" w:rsidP="00C25F9F">
            <w:pPr>
              <w:pStyle w:val="a6"/>
              <w:spacing w:line="240" w:lineRule="auto"/>
              <w:ind w:firstLine="0"/>
              <w:jc w:val="center"/>
              <w:rPr>
                <w:rFonts w:eastAsia="Courier New"/>
                <w:color w:val="auto"/>
                <w:sz w:val="24"/>
                <w:szCs w:val="24"/>
              </w:rPr>
            </w:pPr>
            <w:r>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vAlign w:val="center"/>
          </w:tcPr>
          <w:p w:rsidR="006C3FBD" w:rsidRPr="00F90A4E" w:rsidRDefault="006C3FBD" w:rsidP="00C25F9F">
            <w:pPr>
              <w:pStyle w:val="a6"/>
              <w:spacing w:line="240" w:lineRule="auto"/>
              <w:ind w:firstLine="0"/>
              <w:jc w:val="center"/>
              <w:rPr>
                <w:rFonts w:eastAsia="Courier New"/>
                <w:color w:val="auto"/>
                <w:sz w:val="24"/>
                <w:szCs w:val="24"/>
              </w:rPr>
            </w:pPr>
          </w:p>
        </w:tc>
        <w:tc>
          <w:tcPr>
            <w:tcW w:w="802" w:type="dxa"/>
            <w:tcBorders>
              <w:top w:val="single" w:sz="4" w:space="0" w:color="auto"/>
              <w:left w:val="single" w:sz="4" w:space="0" w:color="auto"/>
              <w:bottom w:val="single" w:sz="4" w:space="0" w:color="auto"/>
            </w:tcBorders>
            <w:shd w:val="clear" w:color="auto" w:fill="auto"/>
            <w:vAlign w:val="center"/>
          </w:tcPr>
          <w:p w:rsidR="006C3FBD" w:rsidRPr="00F90A4E" w:rsidRDefault="006C3FBD" w:rsidP="00C25F9F">
            <w:pPr>
              <w:pStyle w:val="a6"/>
              <w:spacing w:line="240" w:lineRule="auto"/>
              <w:ind w:firstLine="0"/>
              <w:jc w:val="center"/>
              <w:rPr>
                <w:rFonts w:eastAsia="Courier New"/>
                <w:color w:val="auto"/>
                <w:sz w:val="24"/>
                <w:szCs w:val="24"/>
              </w:rPr>
            </w:pPr>
          </w:p>
        </w:tc>
        <w:tc>
          <w:tcPr>
            <w:tcW w:w="797" w:type="dxa"/>
            <w:tcBorders>
              <w:top w:val="single" w:sz="4" w:space="0" w:color="auto"/>
              <w:left w:val="single" w:sz="4" w:space="0" w:color="auto"/>
              <w:bottom w:val="single" w:sz="4" w:space="0" w:color="auto"/>
            </w:tcBorders>
            <w:shd w:val="clear" w:color="auto" w:fill="auto"/>
            <w:vAlign w:val="center"/>
          </w:tcPr>
          <w:p w:rsidR="006C3FBD" w:rsidRPr="00F90A4E" w:rsidRDefault="006C3FBD" w:rsidP="00C25F9F">
            <w:pPr>
              <w:pStyle w:val="a6"/>
              <w:spacing w:line="240" w:lineRule="auto"/>
              <w:ind w:firstLine="0"/>
              <w:jc w:val="center"/>
              <w:rPr>
                <w:rFonts w:eastAsia="Courier New"/>
                <w:color w:val="auto"/>
                <w:sz w:val="24"/>
                <w:szCs w:val="24"/>
              </w:rPr>
            </w:pP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C3FBD" w:rsidRPr="00F90A4E" w:rsidRDefault="006C3FBD" w:rsidP="00C25F9F">
            <w:pPr>
              <w:pStyle w:val="a6"/>
              <w:spacing w:line="240" w:lineRule="auto"/>
              <w:ind w:firstLine="0"/>
              <w:jc w:val="center"/>
              <w:rPr>
                <w:rFonts w:eastAsia="Courier New"/>
                <w:color w:val="auto"/>
                <w:sz w:val="24"/>
                <w:szCs w:val="24"/>
              </w:rPr>
            </w:pPr>
            <w:r>
              <w:rPr>
                <w:rFonts w:eastAsia="Courier New"/>
                <w:color w:val="auto"/>
                <w:sz w:val="24"/>
                <w:szCs w:val="24"/>
              </w:rPr>
              <w:t>2</w:t>
            </w:r>
          </w:p>
        </w:tc>
      </w:tr>
      <w:tr w:rsidR="00170036" w:rsidRPr="00F90A4E" w:rsidTr="006C3FBD">
        <w:trPr>
          <w:trHeight w:hRule="exact" w:val="573"/>
        </w:trPr>
        <w:tc>
          <w:tcPr>
            <w:tcW w:w="2659" w:type="dxa"/>
            <w:vMerge w:val="restart"/>
            <w:tcBorders>
              <w:top w:val="single" w:sz="4" w:space="0" w:color="auto"/>
              <w:left w:val="single" w:sz="4" w:space="0" w:color="auto"/>
            </w:tcBorders>
            <w:shd w:val="clear" w:color="auto" w:fill="auto"/>
          </w:tcPr>
          <w:p w:rsidR="00170036" w:rsidRPr="00170036" w:rsidRDefault="00170036" w:rsidP="00C25F9F">
            <w:pPr>
              <w:rPr>
                <w:rFonts w:ascii="Times New Roman" w:hAnsi="Times New Roman" w:cs="Times New Roman"/>
                <w:color w:val="auto"/>
              </w:rPr>
            </w:pPr>
            <w:r w:rsidRPr="00170036">
              <w:rPr>
                <w:rFonts w:ascii="Times New Roman" w:hAnsi="Times New Roman" w:cs="Times New Roman"/>
                <w:color w:val="auto"/>
              </w:rPr>
              <w:t>Искусство</w:t>
            </w: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Изобразительное искусство</w:t>
            </w:r>
          </w:p>
        </w:tc>
        <w:tc>
          <w:tcPr>
            <w:tcW w:w="79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8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802"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797"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3</w:t>
            </w:r>
          </w:p>
        </w:tc>
      </w:tr>
      <w:tr w:rsidR="00170036" w:rsidRPr="00F90A4E" w:rsidTr="00AA6AA6">
        <w:trPr>
          <w:trHeight w:hRule="exact" w:val="374"/>
        </w:trPr>
        <w:tc>
          <w:tcPr>
            <w:tcW w:w="2659" w:type="dxa"/>
            <w:vMerge/>
            <w:tcBorders>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Музыка</w:t>
            </w:r>
          </w:p>
        </w:tc>
        <w:tc>
          <w:tcPr>
            <w:tcW w:w="79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8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80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4</w:t>
            </w:r>
          </w:p>
        </w:tc>
      </w:tr>
      <w:tr w:rsidR="00170036" w:rsidRPr="00F90A4E" w:rsidTr="00AA6AA6">
        <w:trPr>
          <w:trHeight w:hRule="exact" w:val="374"/>
        </w:trPr>
        <w:tc>
          <w:tcPr>
            <w:tcW w:w="2659"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Технология</w:t>
            </w: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Технология</w:t>
            </w:r>
          </w:p>
        </w:tc>
        <w:tc>
          <w:tcPr>
            <w:tcW w:w="79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8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80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8</w:t>
            </w:r>
          </w:p>
        </w:tc>
      </w:tr>
      <w:tr w:rsidR="00170036" w:rsidRPr="00F90A4E" w:rsidTr="00AA6AA6">
        <w:trPr>
          <w:trHeight w:hRule="exact" w:val="374"/>
        </w:trPr>
        <w:tc>
          <w:tcPr>
            <w:tcW w:w="2659" w:type="dxa"/>
            <w:vMerge w:val="restart"/>
            <w:tcBorders>
              <w:top w:val="single" w:sz="4" w:space="0" w:color="auto"/>
              <w:left w:val="single" w:sz="4" w:space="0" w:color="auto"/>
            </w:tcBorders>
            <w:shd w:val="clear" w:color="auto" w:fill="auto"/>
          </w:tcPr>
          <w:p w:rsidR="00170036" w:rsidRDefault="00170036" w:rsidP="00C25F9F">
            <w:pPr>
              <w:pStyle w:val="a6"/>
              <w:spacing w:line="240" w:lineRule="auto"/>
              <w:ind w:firstLine="0"/>
              <w:rPr>
                <w:rFonts w:eastAsia="Courier New"/>
                <w:color w:val="auto"/>
                <w:sz w:val="24"/>
                <w:szCs w:val="24"/>
              </w:rPr>
            </w:pPr>
            <w:r w:rsidRPr="00F90A4E">
              <w:rPr>
                <w:rFonts w:eastAsia="Courier New"/>
                <w:color w:val="auto"/>
                <w:sz w:val="24"/>
                <w:szCs w:val="24"/>
              </w:rPr>
              <w:t xml:space="preserve">Физическая культура и </w:t>
            </w:r>
          </w:p>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основы безопасности жизнедеятельности</w:t>
            </w:r>
          </w:p>
        </w:tc>
        <w:tc>
          <w:tcPr>
            <w:tcW w:w="272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rPr>
                <w:color w:val="auto"/>
                <w:sz w:val="24"/>
                <w:szCs w:val="24"/>
              </w:rPr>
            </w:pPr>
            <w:r w:rsidRPr="00F90A4E">
              <w:rPr>
                <w:rFonts w:eastAsia="Courier New"/>
                <w:color w:val="auto"/>
                <w:sz w:val="24"/>
                <w:szCs w:val="24"/>
              </w:rPr>
              <w:t>Физическая культура</w:t>
            </w:r>
          </w:p>
        </w:tc>
        <w:tc>
          <w:tcPr>
            <w:tcW w:w="79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8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802"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797" w:type="dxa"/>
            <w:tcBorders>
              <w:top w:val="single" w:sz="4" w:space="0" w:color="auto"/>
              <w:left w:val="single" w:sz="4" w:space="0" w:color="auto"/>
              <w:bottom w:val="single" w:sz="4" w:space="0" w:color="auto"/>
            </w:tcBorders>
            <w:shd w:val="clear" w:color="auto" w:fill="auto"/>
            <w:vAlign w:val="center"/>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170036" w:rsidRPr="00F90A4E" w:rsidRDefault="00170036" w:rsidP="00C25F9F">
            <w:pPr>
              <w:pStyle w:val="a6"/>
              <w:spacing w:line="240" w:lineRule="auto"/>
              <w:ind w:firstLine="280"/>
              <w:rPr>
                <w:color w:val="auto"/>
                <w:sz w:val="24"/>
                <w:szCs w:val="24"/>
              </w:rPr>
            </w:pPr>
            <w:r w:rsidRPr="00F90A4E">
              <w:rPr>
                <w:rFonts w:eastAsia="Courier New"/>
                <w:color w:val="auto"/>
                <w:sz w:val="24"/>
                <w:szCs w:val="24"/>
              </w:rPr>
              <w:t>10</w:t>
            </w:r>
          </w:p>
        </w:tc>
      </w:tr>
      <w:tr w:rsidR="00170036" w:rsidRPr="00F90A4E" w:rsidTr="00AA6AA6">
        <w:trPr>
          <w:trHeight w:hRule="exact" w:val="755"/>
        </w:trPr>
        <w:tc>
          <w:tcPr>
            <w:tcW w:w="2659" w:type="dxa"/>
            <w:vMerge/>
            <w:tcBorders>
              <w:left w:val="single" w:sz="4" w:space="0" w:color="auto"/>
              <w:bottom w:val="single" w:sz="4" w:space="0" w:color="auto"/>
            </w:tcBorders>
            <w:shd w:val="clear" w:color="auto" w:fill="auto"/>
          </w:tcPr>
          <w:p w:rsidR="00170036" w:rsidRPr="00F90A4E" w:rsidRDefault="00170036" w:rsidP="00C25F9F">
            <w:pPr>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170036" w:rsidRDefault="00170036" w:rsidP="00C25F9F">
            <w:pPr>
              <w:pStyle w:val="a6"/>
              <w:spacing w:line="240" w:lineRule="auto"/>
              <w:ind w:firstLine="0"/>
              <w:rPr>
                <w:rFonts w:eastAsia="Courier New"/>
                <w:color w:val="auto"/>
                <w:sz w:val="24"/>
                <w:szCs w:val="24"/>
              </w:rPr>
            </w:pPr>
            <w:r w:rsidRPr="00F90A4E">
              <w:rPr>
                <w:rFonts w:eastAsia="Courier New"/>
                <w:color w:val="auto"/>
                <w:sz w:val="24"/>
                <w:szCs w:val="24"/>
              </w:rPr>
              <w:t xml:space="preserve">Основы безопасности </w:t>
            </w:r>
          </w:p>
          <w:p w:rsidR="00170036" w:rsidRPr="00F90A4E" w:rsidRDefault="00170036" w:rsidP="00C25F9F">
            <w:pPr>
              <w:pStyle w:val="a6"/>
              <w:spacing w:line="240" w:lineRule="auto"/>
              <w:ind w:firstLine="0"/>
              <w:rPr>
                <w:rFonts w:eastAsia="Courier New"/>
                <w:color w:val="auto"/>
                <w:sz w:val="24"/>
                <w:szCs w:val="24"/>
              </w:rPr>
            </w:pPr>
            <w:r w:rsidRPr="00F90A4E">
              <w:rPr>
                <w:rFonts w:eastAsia="Courier New"/>
                <w:color w:val="auto"/>
                <w:sz w:val="24"/>
                <w:szCs w:val="24"/>
              </w:rPr>
              <w:t>жизнедеятельности</w:t>
            </w:r>
          </w:p>
        </w:tc>
        <w:tc>
          <w:tcPr>
            <w:tcW w:w="792" w:type="dxa"/>
            <w:tcBorders>
              <w:top w:val="single" w:sz="4" w:space="0" w:color="auto"/>
              <w:left w:val="single" w:sz="4" w:space="0" w:color="auto"/>
              <w:bottom w:val="single" w:sz="4" w:space="0" w:color="auto"/>
            </w:tcBorders>
            <w:shd w:val="clear" w:color="auto" w:fill="auto"/>
          </w:tcPr>
          <w:p w:rsidR="00170036" w:rsidRPr="00F90A4E" w:rsidRDefault="00170036" w:rsidP="00C25F9F">
            <w:pPr>
              <w:pStyle w:val="a6"/>
              <w:spacing w:line="240" w:lineRule="auto"/>
              <w:ind w:firstLine="0"/>
              <w:jc w:val="center"/>
              <w:rPr>
                <w:color w:val="auto"/>
                <w:sz w:val="24"/>
                <w:szCs w:val="24"/>
              </w:rPr>
            </w:pPr>
          </w:p>
        </w:tc>
        <w:tc>
          <w:tcPr>
            <w:tcW w:w="782" w:type="dxa"/>
            <w:tcBorders>
              <w:top w:val="single" w:sz="4" w:space="0" w:color="auto"/>
              <w:left w:val="single" w:sz="4" w:space="0" w:color="auto"/>
              <w:bottom w:val="single" w:sz="4" w:space="0" w:color="auto"/>
            </w:tcBorders>
            <w:shd w:val="clear" w:color="auto" w:fill="auto"/>
          </w:tcPr>
          <w:p w:rsidR="00170036" w:rsidRPr="00F90A4E" w:rsidRDefault="00170036" w:rsidP="00C25F9F">
            <w:pPr>
              <w:pStyle w:val="a6"/>
              <w:spacing w:line="240" w:lineRule="auto"/>
              <w:ind w:firstLine="340"/>
              <w:rPr>
                <w:color w:val="auto"/>
                <w:sz w:val="24"/>
                <w:szCs w:val="24"/>
              </w:rPr>
            </w:pPr>
          </w:p>
        </w:tc>
        <w:tc>
          <w:tcPr>
            <w:tcW w:w="797" w:type="dxa"/>
            <w:tcBorders>
              <w:top w:val="single" w:sz="4" w:space="0" w:color="auto"/>
              <w:left w:val="single" w:sz="4" w:space="0" w:color="auto"/>
              <w:bottom w:val="single" w:sz="4" w:space="0" w:color="auto"/>
            </w:tcBorders>
            <w:shd w:val="clear" w:color="auto" w:fill="auto"/>
          </w:tcPr>
          <w:p w:rsidR="00170036" w:rsidRPr="00F90A4E" w:rsidRDefault="00170036" w:rsidP="00C25F9F">
            <w:pPr>
              <w:pStyle w:val="a6"/>
              <w:spacing w:line="240" w:lineRule="auto"/>
              <w:ind w:firstLine="340"/>
              <w:rPr>
                <w:color w:val="auto"/>
                <w:sz w:val="24"/>
                <w:szCs w:val="24"/>
              </w:rPr>
            </w:pPr>
          </w:p>
        </w:tc>
        <w:tc>
          <w:tcPr>
            <w:tcW w:w="802" w:type="dxa"/>
            <w:tcBorders>
              <w:top w:val="single" w:sz="4" w:space="0" w:color="auto"/>
              <w:left w:val="single" w:sz="4" w:space="0" w:color="auto"/>
              <w:bottom w:val="single" w:sz="4" w:space="0" w:color="auto"/>
            </w:tcBorders>
            <w:shd w:val="clear" w:color="auto" w:fill="auto"/>
          </w:tcPr>
          <w:p w:rsidR="00170036" w:rsidRPr="00F90A4E" w:rsidRDefault="00170036" w:rsidP="00C25F9F">
            <w:pPr>
              <w:pStyle w:val="a6"/>
              <w:spacing w:line="240" w:lineRule="auto"/>
              <w:ind w:firstLine="340"/>
              <w:rPr>
                <w:color w:val="auto"/>
                <w:sz w:val="24"/>
                <w:szCs w:val="24"/>
              </w:rPr>
            </w:pPr>
            <w:r w:rsidRPr="00F90A4E">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tcPr>
          <w:p w:rsidR="00170036" w:rsidRPr="00F90A4E" w:rsidRDefault="00170036" w:rsidP="00C25F9F">
            <w:pPr>
              <w:pStyle w:val="a6"/>
              <w:spacing w:line="240" w:lineRule="auto"/>
              <w:ind w:firstLine="340"/>
              <w:rPr>
                <w:color w:val="auto"/>
                <w:sz w:val="24"/>
                <w:szCs w:val="24"/>
              </w:rPr>
            </w:pPr>
            <w:r w:rsidRPr="00F90A4E">
              <w:rPr>
                <w:rFonts w:eastAsia="Courier New"/>
                <w:color w:val="auto"/>
                <w:sz w:val="24"/>
                <w:szCs w:val="24"/>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170036" w:rsidRPr="00F90A4E" w:rsidRDefault="00170036" w:rsidP="00C25F9F">
            <w:pPr>
              <w:pStyle w:val="a6"/>
              <w:spacing w:line="240" w:lineRule="auto"/>
              <w:ind w:firstLine="0"/>
              <w:jc w:val="center"/>
              <w:rPr>
                <w:color w:val="auto"/>
                <w:sz w:val="24"/>
                <w:szCs w:val="24"/>
              </w:rPr>
            </w:pPr>
            <w:r w:rsidRPr="00F90A4E">
              <w:rPr>
                <w:rFonts w:eastAsia="Courier New"/>
                <w:color w:val="auto"/>
                <w:sz w:val="24"/>
                <w:szCs w:val="24"/>
              </w:rPr>
              <w:t>2</w:t>
            </w:r>
          </w:p>
        </w:tc>
      </w:tr>
      <w:tr w:rsidR="00A23E6E" w:rsidRPr="00F90A4E" w:rsidTr="00AA6AA6">
        <w:trPr>
          <w:trHeight w:hRule="exact" w:val="374"/>
        </w:trPr>
        <w:tc>
          <w:tcPr>
            <w:tcW w:w="2659"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0"/>
              <w:rPr>
                <w:color w:val="auto"/>
                <w:sz w:val="24"/>
                <w:szCs w:val="24"/>
              </w:rPr>
            </w:pPr>
            <w:r w:rsidRPr="00F90A4E">
              <w:rPr>
                <w:rFonts w:eastAsia="Courier New"/>
                <w:color w:val="auto"/>
                <w:sz w:val="24"/>
                <w:szCs w:val="24"/>
              </w:rPr>
              <w:t>Итого</w:t>
            </w:r>
          </w:p>
        </w:tc>
        <w:tc>
          <w:tcPr>
            <w:tcW w:w="2722"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280"/>
              <w:rPr>
                <w:color w:val="auto"/>
                <w:sz w:val="24"/>
                <w:szCs w:val="24"/>
              </w:rPr>
            </w:pPr>
          </w:p>
        </w:tc>
        <w:tc>
          <w:tcPr>
            <w:tcW w:w="792"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280"/>
              <w:rPr>
                <w:color w:val="auto"/>
                <w:sz w:val="24"/>
                <w:szCs w:val="24"/>
              </w:rPr>
            </w:pPr>
            <w:r w:rsidRPr="00F90A4E">
              <w:rPr>
                <w:rFonts w:eastAsia="Courier New"/>
                <w:color w:val="auto"/>
                <w:sz w:val="24"/>
                <w:szCs w:val="24"/>
              </w:rPr>
              <w:t>2</w:t>
            </w:r>
            <w:r w:rsidR="006C3FBD">
              <w:rPr>
                <w:rFonts w:eastAsia="Courier New"/>
                <w:color w:val="auto"/>
                <w:sz w:val="24"/>
                <w:szCs w:val="24"/>
              </w:rPr>
              <w:t>7</w:t>
            </w:r>
          </w:p>
        </w:tc>
        <w:tc>
          <w:tcPr>
            <w:tcW w:w="782"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280"/>
              <w:rPr>
                <w:color w:val="auto"/>
                <w:sz w:val="24"/>
                <w:szCs w:val="24"/>
              </w:rPr>
            </w:pPr>
            <w:r w:rsidRPr="00F90A4E">
              <w:rPr>
                <w:rFonts w:eastAsia="Courier New"/>
                <w:color w:val="auto"/>
                <w:sz w:val="24"/>
                <w:szCs w:val="24"/>
              </w:rPr>
              <w:t>2</w:t>
            </w:r>
            <w:r w:rsidR="006C3FBD">
              <w:rPr>
                <w:rFonts w:eastAsia="Courier New"/>
                <w:color w:val="auto"/>
                <w:sz w:val="24"/>
                <w:szCs w:val="24"/>
              </w:rPr>
              <w:t>9</w:t>
            </w:r>
          </w:p>
        </w:tc>
        <w:tc>
          <w:tcPr>
            <w:tcW w:w="797"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0"/>
              <w:jc w:val="center"/>
              <w:rPr>
                <w:color w:val="auto"/>
                <w:sz w:val="24"/>
                <w:szCs w:val="24"/>
              </w:rPr>
            </w:pPr>
            <w:r w:rsidRPr="00F90A4E">
              <w:rPr>
                <w:rFonts w:eastAsia="Courier New"/>
                <w:color w:val="auto"/>
                <w:sz w:val="24"/>
                <w:szCs w:val="24"/>
              </w:rPr>
              <w:t>30</w:t>
            </w:r>
          </w:p>
        </w:tc>
        <w:tc>
          <w:tcPr>
            <w:tcW w:w="802"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280"/>
              <w:rPr>
                <w:color w:val="auto"/>
                <w:sz w:val="24"/>
                <w:szCs w:val="24"/>
              </w:rPr>
            </w:pPr>
            <w:r w:rsidRPr="00F90A4E">
              <w:rPr>
                <w:rFonts w:eastAsia="Courier New"/>
                <w:color w:val="auto"/>
                <w:sz w:val="24"/>
                <w:szCs w:val="24"/>
              </w:rPr>
              <w:t>31</w:t>
            </w:r>
          </w:p>
        </w:tc>
        <w:tc>
          <w:tcPr>
            <w:tcW w:w="797"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280"/>
              <w:rPr>
                <w:color w:val="auto"/>
                <w:sz w:val="24"/>
                <w:szCs w:val="24"/>
              </w:rPr>
            </w:pPr>
            <w:r w:rsidRPr="00F90A4E">
              <w:rPr>
                <w:rFonts w:eastAsia="Courier New"/>
                <w:color w:val="auto"/>
                <w:sz w:val="24"/>
                <w:szCs w:val="24"/>
              </w:rPr>
              <w:t>32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23E6E" w:rsidRPr="00F90A4E" w:rsidRDefault="00A23E6E" w:rsidP="00C25F9F">
            <w:pPr>
              <w:pStyle w:val="a6"/>
              <w:spacing w:line="240" w:lineRule="auto"/>
              <w:ind w:firstLine="0"/>
              <w:jc w:val="center"/>
              <w:rPr>
                <w:color w:val="auto"/>
                <w:sz w:val="24"/>
                <w:szCs w:val="24"/>
              </w:rPr>
            </w:pPr>
            <w:r w:rsidRPr="00F90A4E">
              <w:rPr>
                <w:rFonts w:eastAsia="Courier New"/>
                <w:color w:val="auto"/>
                <w:sz w:val="24"/>
                <w:szCs w:val="24"/>
              </w:rPr>
              <w:t>14</w:t>
            </w:r>
            <w:r w:rsidR="006C3FBD">
              <w:rPr>
                <w:rFonts w:eastAsia="Courier New"/>
                <w:color w:val="auto"/>
                <w:sz w:val="24"/>
                <w:szCs w:val="24"/>
              </w:rPr>
              <w:t>9</w:t>
            </w:r>
          </w:p>
        </w:tc>
      </w:tr>
      <w:tr w:rsidR="00A23E6E" w:rsidRPr="00F90A4E" w:rsidTr="00AA6AA6">
        <w:trPr>
          <w:trHeight w:hRule="exact" w:val="1182"/>
        </w:trPr>
        <w:tc>
          <w:tcPr>
            <w:tcW w:w="2659" w:type="dxa"/>
            <w:tcBorders>
              <w:top w:val="single" w:sz="4" w:space="0" w:color="auto"/>
              <w:left w:val="single" w:sz="4" w:space="0" w:color="auto"/>
              <w:bottom w:val="single" w:sz="4" w:space="0" w:color="auto"/>
            </w:tcBorders>
            <w:shd w:val="clear" w:color="auto" w:fill="auto"/>
            <w:vAlign w:val="center"/>
          </w:tcPr>
          <w:p w:rsidR="00A23E6E" w:rsidRPr="00F90A4E" w:rsidRDefault="00A23E6E" w:rsidP="00C25F9F">
            <w:pPr>
              <w:pStyle w:val="a6"/>
              <w:spacing w:line="240" w:lineRule="auto"/>
              <w:ind w:firstLine="0"/>
              <w:rPr>
                <w:color w:val="auto"/>
                <w:sz w:val="24"/>
                <w:szCs w:val="24"/>
              </w:rPr>
            </w:pPr>
            <w:r w:rsidRPr="00F90A4E">
              <w:rPr>
                <w:rFonts w:eastAsia="Courier New"/>
                <w:color w:val="auto"/>
                <w:sz w:val="24"/>
                <w:szCs w:val="24"/>
              </w:rPr>
              <w:t>Часть, формируемая участниками образовательных отношений</w:t>
            </w:r>
          </w:p>
        </w:tc>
        <w:tc>
          <w:tcPr>
            <w:tcW w:w="2722"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0"/>
              <w:jc w:val="center"/>
              <w:rPr>
                <w:color w:val="auto"/>
                <w:sz w:val="24"/>
                <w:szCs w:val="24"/>
              </w:rPr>
            </w:pPr>
          </w:p>
        </w:tc>
        <w:tc>
          <w:tcPr>
            <w:tcW w:w="792" w:type="dxa"/>
            <w:tcBorders>
              <w:top w:val="single" w:sz="4" w:space="0" w:color="auto"/>
              <w:left w:val="single" w:sz="4" w:space="0" w:color="auto"/>
              <w:bottom w:val="single" w:sz="4" w:space="0" w:color="auto"/>
            </w:tcBorders>
            <w:shd w:val="clear" w:color="auto" w:fill="auto"/>
          </w:tcPr>
          <w:p w:rsidR="00A23E6E" w:rsidRPr="00F90A4E" w:rsidRDefault="006C3FBD" w:rsidP="00C25F9F">
            <w:pPr>
              <w:pStyle w:val="a6"/>
              <w:spacing w:before="80" w:line="240" w:lineRule="auto"/>
              <w:ind w:firstLine="0"/>
              <w:jc w:val="center"/>
              <w:rPr>
                <w:color w:val="auto"/>
                <w:sz w:val="24"/>
                <w:szCs w:val="24"/>
              </w:rPr>
            </w:pPr>
            <w:r>
              <w:rPr>
                <w:rFonts w:eastAsia="Courier New"/>
                <w:color w:val="auto"/>
                <w:sz w:val="24"/>
                <w:szCs w:val="24"/>
              </w:rPr>
              <w:t>2</w:t>
            </w:r>
          </w:p>
        </w:tc>
        <w:tc>
          <w:tcPr>
            <w:tcW w:w="782" w:type="dxa"/>
            <w:tcBorders>
              <w:top w:val="single" w:sz="4" w:space="0" w:color="auto"/>
              <w:left w:val="single" w:sz="4" w:space="0" w:color="auto"/>
              <w:bottom w:val="single" w:sz="4" w:space="0" w:color="auto"/>
            </w:tcBorders>
            <w:shd w:val="clear" w:color="auto" w:fill="auto"/>
          </w:tcPr>
          <w:p w:rsidR="00A23E6E" w:rsidRPr="00F90A4E" w:rsidRDefault="006C3FBD" w:rsidP="00C25F9F">
            <w:pPr>
              <w:pStyle w:val="a6"/>
              <w:spacing w:before="80" w:line="240" w:lineRule="auto"/>
              <w:ind w:firstLine="0"/>
              <w:jc w:val="center"/>
              <w:rPr>
                <w:color w:val="auto"/>
                <w:sz w:val="24"/>
                <w:szCs w:val="24"/>
              </w:rPr>
            </w:pPr>
            <w:r>
              <w:rPr>
                <w:rFonts w:eastAsia="Courier New"/>
                <w:color w:val="auto"/>
                <w:sz w:val="24"/>
                <w:szCs w:val="24"/>
              </w:rPr>
              <w:t>1</w:t>
            </w:r>
          </w:p>
        </w:tc>
        <w:tc>
          <w:tcPr>
            <w:tcW w:w="797"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0"/>
              <w:jc w:val="center"/>
              <w:rPr>
                <w:color w:val="auto"/>
                <w:sz w:val="24"/>
                <w:szCs w:val="24"/>
              </w:rPr>
            </w:pPr>
            <w:r w:rsidRPr="00F90A4E">
              <w:rPr>
                <w:rFonts w:eastAsia="Courier New"/>
                <w:color w:val="auto"/>
                <w:sz w:val="24"/>
                <w:szCs w:val="24"/>
              </w:rPr>
              <w:t>2</w:t>
            </w:r>
          </w:p>
        </w:tc>
        <w:tc>
          <w:tcPr>
            <w:tcW w:w="802"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0"/>
              <w:jc w:val="center"/>
              <w:rPr>
                <w:color w:val="auto"/>
                <w:sz w:val="24"/>
                <w:szCs w:val="24"/>
              </w:rPr>
            </w:pPr>
            <w:r w:rsidRPr="00F90A4E">
              <w:rPr>
                <w:rFonts w:eastAsia="Courier New"/>
                <w:color w:val="auto"/>
                <w:sz w:val="24"/>
                <w:szCs w:val="24"/>
              </w:rPr>
              <w:t>2</w:t>
            </w:r>
          </w:p>
        </w:tc>
        <w:tc>
          <w:tcPr>
            <w:tcW w:w="797"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0"/>
              <w:jc w:val="center"/>
              <w:rPr>
                <w:color w:val="auto"/>
                <w:sz w:val="24"/>
                <w:szCs w:val="24"/>
              </w:rPr>
            </w:pPr>
            <w:r w:rsidRPr="00F90A4E">
              <w:rPr>
                <w:rFonts w:eastAsia="Courier New"/>
                <w:color w:val="auto"/>
                <w:sz w:val="24"/>
                <w:szCs w:val="24"/>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23E6E" w:rsidRPr="00F90A4E" w:rsidRDefault="006C3FBD" w:rsidP="00C25F9F">
            <w:pPr>
              <w:pStyle w:val="a6"/>
              <w:spacing w:before="80" w:line="240" w:lineRule="auto"/>
              <w:ind w:firstLine="280"/>
              <w:rPr>
                <w:color w:val="auto"/>
                <w:sz w:val="24"/>
                <w:szCs w:val="24"/>
              </w:rPr>
            </w:pPr>
            <w:r>
              <w:rPr>
                <w:rFonts w:eastAsia="Courier New"/>
                <w:color w:val="auto"/>
                <w:sz w:val="24"/>
                <w:szCs w:val="24"/>
              </w:rPr>
              <w:t>8</w:t>
            </w:r>
          </w:p>
        </w:tc>
      </w:tr>
      <w:tr w:rsidR="00A23E6E" w:rsidRPr="00F90A4E" w:rsidTr="006C3FBD">
        <w:trPr>
          <w:trHeight w:hRule="exact" w:val="956"/>
        </w:trPr>
        <w:tc>
          <w:tcPr>
            <w:tcW w:w="2659" w:type="dxa"/>
            <w:tcBorders>
              <w:top w:val="single" w:sz="4" w:space="0" w:color="auto"/>
              <w:left w:val="single" w:sz="4" w:space="0" w:color="auto"/>
              <w:bottom w:val="single" w:sz="4" w:space="0" w:color="auto"/>
            </w:tcBorders>
            <w:shd w:val="clear" w:color="auto" w:fill="auto"/>
          </w:tcPr>
          <w:p w:rsidR="00A23E6E" w:rsidRDefault="00A23E6E" w:rsidP="006C3FBD">
            <w:pPr>
              <w:pStyle w:val="a6"/>
              <w:spacing w:line="240" w:lineRule="auto"/>
              <w:ind w:firstLine="0"/>
              <w:rPr>
                <w:rFonts w:eastAsia="Courier New"/>
                <w:color w:val="auto"/>
                <w:sz w:val="24"/>
                <w:szCs w:val="24"/>
              </w:rPr>
            </w:pPr>
            <w:r w:rsidRPr="00F90A4E">
              <w:rPr>
                <w:rFonts w:eastAsia="Courier New"/>
                <w:color w:val="auto"/>
                <w:sz w:val="24"/>
                <w:szCs w:val="24"/>
              </w:rPr>
              <w:t xml:space="preserve">Рекомендуемая </w:t>
            </w:r>
          </w:p>
          <w:p w:rsidR="00A23E6E" w:rsidRPr="00F90A4E" w:rsidRDefault="00A23E6E" w:rsidP="006C3FBD">
            <w:pPr>
              <w:pStyle w:val="a6"/>
              <w:spacing w:line="240" w:lineRule="auto"/>
              <w:ind w:firstLine="0"/>
              <w:rPr>
                <w:color w:val="auto"/>
                <w:sz w:val="24"/>
                <w:szCs w:val="24"/>
              </w:rPr>
            </w:pPr>
            <w:r w:rsidRPr="00F90A4E">
              <w:rPr>
                <w:rFonts w:eastAsia="Courier New"/>
                <w:color w:val="auto"/>
                <w:sz w:val="24"/>
                <w:szCs w:val="24"/>
              </w:rPr>
              <w:t>недельная нагрузка (при 5-дневной неделе)</w:t>
            </w:r>
          </w:p>
        </w:tc>
        <w:tc>
          <w:tcPr>
            <w:tcW w:w="2722"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280"/>
              <w:rPr>
                <w:color w:val="auto"/>
                <w:sz w:val="24"/>
                <w:szCs w:val="24"/>
              </w:rPr>
            </w:pPr>
          </w:p>
        </w:tc>
        <w:tc>
          <w:tcPr>
            <w:tcW w:w="792"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280"/>
              <w:rPr>
                <w:color w:val="auto"/>
                <w:sz w:val="24"/>
                <w:szCs w:val="24"/>
              </w:rPr>
            </w:pPr>
            <w:r w:rsidRPr="00F90A4E">
              <w:rPr>
                <w:rFonts w:eastAsia="Courier New"/>
                <w:color w:val="auto"/>
                <w:sz w:val="24"/>
                <w:szCs w:val="24"/>
              </w:rPr>
              <w:t>29</w:t>
            </w:r>
          </w:p>
        </w:tc>
        <w:tc>
          <w:tcPr>
            <w:tcW w:w="782"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280"/>
              <w:rPr>
                <w:color w:val="auto"/>
                <w:sz w:val="24"/>
                <w:szCs w:val="24"/>
              </w:rPr>
            </w:pPr>
            <w:r w:rsidRPr="00F90A4E">
              <w:rPr>
                <w:rFonts w:eastAsia="Courier New"/>
                <w:color w:val="auto"/>
                <w:sz w:val="24"/>
                <w:szCs w:val="24"/>
              </w:rPr>
              <w:t>30</w:t>
            </w:r>
          </w:p>
        </w:tc>
        <w:tc>
          <w:tcPr>
            <w:tcW w:w="797"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0"/>
              <w:jc w:val="center"/>
              <w:rPr>
                <w:color w:val="auto"/>
                <w:sz w:val="24"/>
                <w:szCs w:val="24"/>
              </w:rPr>
            </w:pPr>
            <w:r w:rsidRPr="00F90A4E">
              <w:rPr>
                <w:rFonts w:eastAsia="Courier New"/>
                <w:color w:val="auto"/>
                <w:sz w:val="24"/>
                <w:szCs w:val="24"/>
              </w:rPr>
              <w:t>32</w:t>
            </w:r>
          </w:p>
        </w:tc>
        <w:tc>
          <w:tcPr>
            <w:tcW w:w="802"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280"/>
              <w:rPr>
                <w:color w:val="auto"/>
                <w:sz w:val="24"/>
                <w:szCs w:val="24"/>
              </w:rPr>
            </w:pPr>
            <w:r w:rsidRPr="00F90A4E">
              <w:rPr>
                <w:rFonts w:eastAsia="Courier New"/>
                <w:color w:val="auto"/>
                <w:sz w:val="24"/>
                <w:szCs w:val="24"/>
              </w:rPr>
              <w:t>33</w:t>
            </w:r>
          </w:p>
        </w:tc>
        <w:tc>
          <w:tcPr>
            <w:tcW w:w="797" w:type="dxa"/>
            <w:tcBorders>
              <w:top w:val="single" w:sz="4" w:space="0" w:color="auto"/>
              <w:left w:val="single" w:sz="4" w:space="0" w:color="auto"/>
              <w:bottom w:val="single" w:sz="4" w:space="0" w:color="auto"/>
            </w:tcBorders>
            <w:shd w:val="clear" w:color="auto" w:fill="auto"/>
          </w:tcPr>
          <w:p w:rsidR="00A23E6E" w:rsidRPr="00F90A4E" w:rsidRDefault="00A23E6E" w:rsidP="00C25F9F">
            <w:pPr>
              <w:pStyle w:val="a6"/>
              <w:spacing w:before="80" w:line="240" w:lineRule="auto"/>
              <w:ind w:firstLine="280"/>
              <w:rPr>
                <w:color w:val="auto"/>
                <w:sz w:val="24"/>
                <w:szCs w:val="24"/>
              </w:rPr>
            </w:pPr>
            <w:r w:rsidRPr="00F90A4E">
              <w:rPr>
                <w:rFonts w:eastAsia="Courier New"/>
                <w:color w:val="auto"/>
                <w:sz w:val="24"/>
                <w:szCs w:val="24"/>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23E6E" w:rsidRPr="00F90A4E" w:rsidRDefault="00A23E6E" w:rsidP="00C25F9F">
            <w:pPr>
              <w:pStyle w:val="a6"/>
              <w:spacing w:before="80" w:line="240" w:lineRule="auto"/>
              <w:ind w:firstLine="0"/>
              <w:jc w:val="center"/>
              <w:rPr>
                <w:color w:val="auto"/>
                <w:sz w:val="24"/>
                <w:szCs w:val="24"/>
              </w:rPr>
            </w:pPr>
            <w:r w:rsidRPr="00F90A4E">
              <w:rPr>
                <w:rFonts w:eastAsia="Courier New"/>
                <w:color w:val="auto"/>
                <w:sz w:val="24"/>
                <w:szCs w:val="24"/>
              </w:rPr>
              <w:t>157</w:t>
            </w:r>
          </w:p>
        </w:tc>
      </w:tr>
    </w:tbl>
    <w:p w:rsidR="00170036" w:rsidRDefault="00E235EB" w:rsidP="00C25F9F">
      <w:pPr>
        <w:spacing w:line="1" w:lineRule="exact"/>
        <w:rPr>
          <w:rFonts w:ascii="Times New Roman" w:hAnsi="Times New Roman" w:cs="Times New Roman"/>
          <w:color w:val="auto"/>
        </w:rPr>
      </w:pPr>
      <w:r w:rsidRPr="00F90A4E">
        <w:rPr>
          <w:rFonts w:ascii="Times New Roman" w:hAnsi="Times New Roman" w:cs="Times New Roman"/>
          <w:color w:val="auto"/>
        </w:rPr>
        <w:br w:type="page"/>
      </w:r>
    </w:p>
    <w:p w:rsidR="00A57638" w:rsidRPr="00F90A4E" w:rsidRDefault="00A57638" w:rsidP="00C25F9F">
      <w:pPr>
        <w:spacing w:line="1" w:lineRule="exact"/>
        <w:rPr>
          <w:rFonts w:ascii="Times New Roman" w:hAnsi="Times New Roman" w:cs="Times New Roman"/>
          <w:color w:val="auto"/>
        </w:rPr>
      </w:pPr>
    </w:p>
    <w:p w:rsidR="00A57638" w:rsidRPr="00F90A4E" w:rsidRDefault="00A57638" w:rsidP="00C25F9F">
      <w:pPr>
        <w:spacing w:line="1" w:lineRule="exact"/>
        <w:rPr>
          <w:rFonts w:ascii="Times New Roman" w:hAnsi="Times New Roman" w:cs="Times New Roman"/>
          <w:color w:val="auto"/>
        </w:rPr>
      </w:pPr>
    </w:p>
    <w:p w:rsidR="006C3FBD" w:rsidRDefault="006C3FBD" w:rsidP="00D6592F">
      <w:pPr>
        <w:pStyle w:val="-"/>
        <w:spacing w:line="240" w:lineRule="auto"/>
        <w:ind w:firstLine="567"/>
        <w:rPr>
          <w:sz w:val="24"/>
          <w:szCs w:val="24"/>
        </w:rPr>
      </w:pPr>
      <w:r w:rsidRPr="00F90A4E">
        <w:rPr>
          <w:sz w:val="24"/>
          <w:szCs w:val="24"/>
        </w:rPr>
        <w:t xml:space="preserve">При реализации примерного недельного учебного плана количество часов на физическую культуру составляет 2, третий час </w:t>
      </w:r>
      <w:r>
        <w:rPr>
          <w:sz w:val="24"/>
          <w:szCs w:val="24"/>
        </w:rPr>
        <w:t>реализуется</w:t>
      </w:r>
      <w:r w:rsidRPr="00F90A4E">
        <w:rPr>
          <w:sz w:val="24"/>
          <w:szCs w:val="24"/>
        </w:rPr>
        <w:t xml:space="preserve"> за счет часов внеурочной деятельности и/или за счет посещения </w:t>
      </w:r>
      <w:r w:rsidR="00D6592F">
        <w:rPr>
          <w:sz w:val="24"/>
          <w:szCs w:val="24"/>
        </w:rPr>
        <w:t>об</w:t>
      </w:r>
      <w:r w:rsidRPr="00F90A4E">
        <w:rPr>
          <w:sz w:val="24"/>
          <w:szCs w:val="24"/>
        </w:rPr>
        <w:t>уча</w:t>
      </w:r>
      <w:r w:rsidR="00D6592F">
        <w:rPr>
          <w:sz w:val="24"/>
          <w:szCs w:val="24"/>
        </w:rPr>
        <w:t>ю</w:t>
      </w:r>
      <w:r w:rsidRPr="00F90A4E">
        <w:rPr>
          <w:sz w:val="24"/>
          <w:szCs w:val="24"/>
        </w:rPr>
        <w:t>щимися спортивных секций.</w:t>
      </w:r>
    </w:p>
    <w:p w:rsidR="00D6592F" w:rsidRPr="00D6592F" w:rsidRDefault="00D6592F" w:rsidP="00D6592F">
      <w:pPr>
        <w:ind w:firstLine="709"/>
        <w:jc w:val="both"/>
        <w:rPr>
          <w:rFonts w:ascii="Times New Roman" w:hAnsi="Times New Roman"/>
        </w:rPr>
      </w:pPr>
      <w:r w:rsidRPr="00D6592F">
        <w:rPr>
          <w:rFonts w:ascii="Times New Roman" w:hAnsi="Times New Roman"/>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A57638" w:rsidRPr="00F90A4E" w:rsidRDefault="00E235EB" w:rsidP="00D6592F">
      <w:pPr>
        <w:pStyle w:val="13"/>
        <w:spacing w:line="240" w:lineRule="auto"/>
        <w:ind w:firstLine="567"/>
        <w:jc w:val="both"/>
        <w:rPr>
          <w:color w:val="auto"/>
          <w:sz w:val="24"/>
          <w:szCs w:val="24"/>
        </w:rPr>
      </w:pPr>
      <w:r w:rsidRPr="00F90A4E">
        <w:rPr>
          <w:color w:val="auto"/>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r w:rsidR="00D6592F">
        <w:rPr>
          <w:color w:val="auto"/>
          <w:sz w:val="24"/>
          <w:szCs w:val="24"/>
        </w:rPr>
        <w:t xml:space="preserve">  </w:t>
      </w:r>
      <w:r w:rsidRPr="00F90A4E">
        <w:rPr>
          <w:color w:val="auto"/>
          <w:sz w:val="24"/>
          <w:szCs w:val="24"/>
        </w:rPr>
        <w:t xml:space="preserve">При разработке порядка </w:t>
      </w:r>
      <w:r w:rsidR="00521929">
        <w:rPr>
          <w:color w:val="auto"/>
          <w:sz w:val="24"/>
          <w:szCs w:val="24"/>
        </w:rPr>
        <w:t xml:space="preserve">прповедения промежкточной аттестации учитываются </w:t>
      </w:r>
      <w:r w:rsidRPr="00F90A4E">
        <w:rPr>
          <w:color w:val="auto"/>
          <w:sz w:val="24"/>
          <w:szCs w:val="24"/>
        </w:rPr>
        <w:t>рекомендаций Минпросвещения России и Рособрнадзора по основным подходам к формированию графика оценочных процедур.</w:t>
      </w:r>
    </w:p>
    <w:p w:rsidR="00A57638" w:rsidRDefault="00E235EB" w:rsidP="009C65FB">
      <w:pPr>
        <w:pStyle w:val="13"/>
        <w:spacing w:line="240" w:lineRule="auto"/>
        <w:ind w:firstLine="567"/>
        <w:jc w:val="both"/>
        <w:rPr>
          <w:color w:val="auto"/>
          <w:sz w:val="24"/>
          <w:szCs w:val="24"/>
        </w:rPr>
      </w:pPr>
      <w:r w:rsidRPr="00F90A4E">
        <w:rPr>
          <w:color w:val="auto"/>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00521929">
        <w:rPr>
          <w:color w:val="auto"/>
          <w:sz w:val="24"/>
          <w:szCs w:val="24"/>
        </w:rPr>
        <w:t>Школой</w:t>
      </w:r>
      <w:r w:rsidRPr="00F90A4E">
        <w:rPr>
          <w:color w:val="auto"/>
          <w:sz w:val="24"/>
          <w:szCs w:val="24"/>
        </w:rPr>
        <w:t xml:space="preserve">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57638" w:rsidRDefault="009C65FB" w:rsidP="00593B98">
      <w:pPr>
        <w:pStyle w:val="3"/>
        <w:spacing w:after="0" w:line="240" w:lineRule="auto"/>
        <w:rPr>
          <w:rFonts w:ascii="Times New Roman" w:hAnsi="Times New Roman" w:cs="Times New Roman"/>
          <w:sz w:val="24"/>
          <w:szCs w:val="24"/>
        </w:rPr>
      </w:pPr>
      <w:bookmarkStart w:id="684" w:name="bookmark1970"/>
      <w:bookmarkStart w:id="685" w:name="_Toc105502819"/>
      <w:r>
        <w:rPr>
          <w:rFonts w:ascii="Times New Roman" w:hAnsi="Times New Roman" w:cs="Times New Roman"/>
          <w:sz w:val="24"/>
          <w:szCs w:val="24"/>
        </w:rPr>
        <w:t>4</w:t>
      </w:r>
      <w:r w:rsidR="00721866" w:rsidRPr="00F90A4E">
        <w:rPr>
          <w:rFonts w:ascii="Times New Roman" w:hAnsi="Times New Roman" w:cs="Times New Roman"/>
          <w:sz w:val="24"/>
          <w:szCs w:val="24"/>
        </w:rPr>
        <w:t>.2.</w:t>
      </w:r>
      <w:r w:rsidR="00A23E6E">
        <w:rPr>
          <w:rFonts w:ascii="Times New Roman" w:hAnsi="Times New Roman" w:cs="Times New Roman"/>
          <w:sz w:val="24"/>
          <w:szCs w:val="24"/>
        </w:rPr>
        <w:t>К</w:t>
      </w:r>
      <w:r w:rsidR="00E235EB" w:rsidRPr="00F90A4E">
        <w:rPr>
          <w:rFonts w:ascii="Times New Roman" w:hAnsi="Times New Roman" w:cs="Times New Roman"/>
          <w:sz w:val="24"/>
          <w:szCs w:val="24"/>
        </w:rPr>
        <w:t>алендарный учебный график</w:t>
      </w:r>
      <w:bookmarkEnd w:id="684"/>
      <w:bookmarkEnd w:id="685"/>
    </w:p>
    <w:p w:rsidR="00593B98" w:rsidRDefault="00593B98" w:rsidP="00593B98">
      <w:pPr>
        <w:pStyle w:val="3"/>
        <w:spacing w:after="0" w:line="240" w:lineRule="auto"/>
        <w:rPr>
          <w:rFonts w:ascii="Times New Roman" w:eastAsia="SchoolBookSanPin" w:hAnsi="Times New Roman"/>
          <w:b w:val="0"/>
          <w:sz w:val="24"/>
          <w:szCs w:val="24"/>
        </w:rPr>
      </w:pPr>
      <w:r w:rsidRPr="00593B98">
        <w:rPr>
          <w:rFonts w:ascii="Times New Roman" w:eastAsia="SchoolBookSanPin" w:hAnsi="Times New Roman"/>
          <w:b w:val="0"/>
          <w:sz w:val="24"/>
          <w:szCs w:val="24"/>
        </w:rPr>
        <w:t>Организация образовательной деятельности осуществляется по учебным четвертям.</w:t>
      </w:r>
      <w:r>
        <w:rPr>
          <w:rFonts w:ascii="Times New Roman" w:eastAsia="SchoolBookSanPin" w:hAnsi="Times New Roman"/>
          <w:b w:val="0"/>
          <w:sz w:val="24"/>
          <w:szCs w:val="24"/>
        </w:rPr>
        <w:t xml:space="preserve"> Режим работы: 5-дневная учебная неделя.</w:t>
      </w:r>
    </w:p>
    <w:p w:rsid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Продолжительность учебного года при получении основного общего образования составляет 34 недели.</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 xml:space="preserve">Учебный год в образовательной организации заканчивается </w:t>
      </w:r>
      <w:r>
        <w:rPr>
          <w:rFonts w:ascii="Times New Roman" w:eastAsia="SchoolBookSanPin" w:hAnsi="Times New Roman"/>
        </w:rPr>
        <w:t>19</w:t>
      </w:r>
      <w:r w:rsidRPr="00593B98">
        <w:rPr>
          <w:rFonts w:ascii="Times New Roman" w:eastAsia="SchoolBookSanPin" w:hAnsi="Times New Roman"/>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 xml:space="preserve">Продолжительность каникул составляет: </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 xml:space="preserve">по окончании I четверти (осенние каникулы) – 9 календарных дней (для 5–9 классов); </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 xml:space="preserve">по окончании II четверти (зимние каникулы) – 9 календарных дней (для 5–9 классов); </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 xml:space="preserve">по окончании III четверти (весенние каникулы) – 9 календарных дней (для 5–9 классов); </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по окончании учебного года (летние каникулы) – не менее 8 недель.</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 xml:space="preserve">Продолжительность урока </w:t>
      </w:r>
      <w:r>
        <w:rPr>
          <w:rFonts w:ascii="Times New Roman" w:eastAsia="SchoolBookSanPin" w:hAnsi="Times New Roman"/>
        </w:rPr>
        <w:t>40</w:t>
      </w:r>
      <w:r w:rsidRPr="00593B98">
        <w:rPr>
          <w:rFonts w:ascii="Times New Roman" w:eastAsia="SchoolBookSanPin" w:hAnsi="Times New Roman"/>
        </w:rPr>
        <w:t xml:space="preserve"> минут.</w:t>
      </w:r>
    </w:p>
    <w:p w:rsidR="00593B98" w:rsidRDefault="00593B98" w:rsidP="00593B98">
      <w:pPr>
        <w:ind w:firstLine="567"/>
        <w:jc w:val="both"/>
        <w:rPr>
          <w:rFonts w:ascii="Times New Roman" w:eastAsia="SchoolBookSanPin" w:hAnsi="Times New Roman" w:cs="Times New Roman"/>
        </w:rPr>
      </w:pPr>
      <w:r w:rsidRPr="00593B98">
        <w:rPr>
          <w:rFonts w:ascii="Times New Roman" w:eastAsia="SchoolBookSanPin" w:hAnsi="Times New Roman"/>
        </w:rPr>
        <w:t>Продолжительность перемен между уроками составляет 10 минут,</w:t>
      </w:r>
      <w:r w:rsidRPr="00593B98">
        <w:rPr>
          <w:sz w:val="22"/>
          <w:szCs w:val="22"/>
        </w:rPr>
        <w:t xml:space="preserve"> </w:t>
      </w:r>
      <w:r w:rsidRPr="00593B98">
        <w:rPr>
          <w:rFonts w:ascii="Times New Roman" w:hAnsi="Times New Roman" w:cs="Times New Roman"/>
        </w:rPr>
        <w:t>большая перемена в учебном здании № 1 (основная школа) после 1-го урока – 25 минут (завтрак обучающихся с ОВЗ), после 4 и 5-го уроков  -30</w:t>
      </w:r>
      <w:r>
        <w:rPr>
          <w:rFonts w:ascii="Times New Roman" w:hAnsi="Times New Roman" w:cs="Times New Roman"/>
        </w:rPr>
        <w:t xml:space="preserve"> минут (обед обучающихся).</w:t>
      </w:r>
      <w:r w:rsidRPr="00593B98">
        <w:rPr>
          <w:rFonts w:ascii="Times New Roman" w:hAnsi="Times New Roman" w:cs="Times New Roman"/>
        </w:rPr>
        <w:t xml:space="preserve"> </w:t>
      </w:r>
      <w:r w:rsidRPr="00593B98">
        <w:rPr>
          <w:rFonts w:ascii="Times New Roman" w:eastAsia="SchoolBookSanPin" w:hAnsi="Times New Roman" w:cs="Times New Roman"/>
        </w:rPr>
        <w:t xml:space="preserve"> </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для обучающихся 5 и 6 классов – не более 6 уроков, для обучающихся 7-9 классов – не более 7 уроков.</w:t>
      </w:r>
    </w:p>
    <w:p w:rsidR="00593B98" w:rsidRPr="00593B98" w:rsidRDefault="00593B98" w:rsidP="0009407A">
      <w:pPr>
        <w:ind w:firstLine="567"/>
        <w:jc w:val="both"/>
        <w:rPr>
          <w:rFonts w:ascii="Times New Roman" w:eastAsia="SchoolBookSanPin" w:hAnsi="Times New Roman"/>
        </w:rPr>
      </w:pPr>
      <w:r w:rsidRPr="00593B98">
        <w:rPr>
          <w:rFonts w:ascii="Times New Roman" w:eastAsia="SchoolBookSanPin" w:hAnsi="Times New Roman"/>
          <w:position w:val="1"/>
        </w:rPr>
        <w:t> </w:t>
      </w:r>
      <w:r w:rsidRPr="00593B98">
        <w:rPr>
          <w:rFonts w:ascii="Times New Roman" w:eastAsia="SchoolBookSanPin" w:hAnsi="Times New Roman"/>
        </w:rPr>
        <w:t xml:space="preserve">Занятия начинаются </w:t>
      </w:r>
      <w:r w:rsidR="0009407A">
        <w:rPr>
          <w:rFonts w:ascii="Times New Roman" w:eastAsia="SchoolBookSanPin" w:hAnsi="Times New Roman"/>
        </w:rPr>
        <w:t xml:space="preserve">в </w:t>
      </w:r>
      <w:r w:rsidRPr="00593B98">
        <w:rPr>
          <w:rFonts w:ascii="Times New Roman" w:eastAsia="SchoolBookSanPin" w:hAnsi="Times New Roman"/>
        </w:rPr>
        <w:t>8</w:t>
      </w:r>
      <w:r w:rsidR="0009407A">
        <w:rPr>
          <w:rFonts w:ascii="Times New Roman" w:eastAsia="SchoolBookSanPin" w:hAnsi="Times New Roman"/>
        </w:rPr>
        <w:t>.30</w:t>
      </w:r>
      <w:r w:rsidRPr="00593B98">
        <w:rPr>
          <w:rFonts w:ascii="Times New Roman" w:eastAsia="SchoolBookSanPin" w:hAnsi="Times New Roman"/>
        </w:rPr>
        <w:t xml:space="preserve"> часов утра и заканчиваются не позднее </w:t>
      </w:r>
      <w:r w:rsidR="0009407A">
        <w:rPr>
          <w:rFonts w:ascii="Times New Roman" w:eastAsia="SchoolBookSanPin" w:hAnsi="Times New Roman"/>
        </w:rPr>
        <w:t>18</w:t>
      </w:r>
      <w:r w:rsidRPr="00593B98">
        <w:rPr>
          <w:rFonts w:ascii="Times New Roman" w:eastAsia="SchoolBookSanPin" w:hAnsi="Times New Roman"/>
        </w:rPr>
        <w:t xml:space="preserve"> часов. </w:t>
      </w:r>
    </w:p>
    <w:p w:rsidR="00593B98" w:rsidRPr="00593B98" w:rsidRDefault="00593B98" w:rsidP="00593B98">
      <w:pPr>
        <w:ind w:firstLine="567"/>
        <w:jc w:val="both"/>
        <w:rPr>
          <w:rFonts w:ascii="Times New Roman" w:eastAsia="SchoolBookSanPin" w:hAnsi="Times New Roman"/>
        </w:rPr>
      </w:pPr>
      <w:r w:rsidRPr="00593B98">
        <w:rPr>
          <w:rFonts w:ascii="Times New Roman" w:eastAsia="SchoolBookSanPin" w:hAnsi="Times New Roman"/>
        </w:rPr>
        <w:t xml:space="preserve">Факультативные занятия и занятия по программам дополнительного образования </w:t>
      </w:r>
      <w:r w:rsidRPr="00593B98">
        <w:rPr>
          <w:rFonts w:ascii="Times New Roman" w:eastAsia="SchoolBookSanPin" w:hAnsi="Times New Roman"/>
        </w:rPr>
        <w:lastRenderedPageBreak/>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9407A" w:rsidRPr="00F90A4E" w:rsidRDefault="0009407A" w:rsidP="0009407A">
      <w:pPr>
        <w:pStyle w:val="-"/>
        <w:spacing w:line="240" w:lineRule="auto"/>
        <w:ind w:firstLine="567"/>
        <w:rPr>
          <w:sz w:val="24"/>
          <w:szCs w:val="24"/>
        </w:rPr>
      </w:pPr>
      <w:r w:rsidRPr="00F90A4E">
        <w:rPr>
          <w:sz w:val="24"/>
          <w:szCs w:val="24"/>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Default="0009407A" w:rsidP="0009407A">
      <w:pPr>
        <w:ind w:firstLine="567"/>
        <w:jc w:val="both"/>
        <w:rPr>
          <w:rFonts w:ascii="Times New Roman" w:hAnsi="Times New Roman" w:cs="Times New Roman"/>
          <w:b/>
        </w:rPr>
      </w:pPr>
      <w:bookmarkStart w:id="686" w:name="bookmark1972"/>
      <w:bookmarkStart w:id="687" w:name="_Toc105502820"/>
      <w:r w:rsidRPr="0009407A">
        <w:rPr>
          <w:rFonts w:ascii="Times New Roman" w:hAnsi="Times New Roman" w:cs="Times New Roman"/>
          <w:b/>
        </w:rPr>
        <w:t>4</w:t>
      </w:r>
      <w:r w:rsidR="00721866" w:rsidRPr="0009407A">
        <w:rPr>
          <w:rFonts w:ascii="Times New Roman" w:hAnsi="Times New Roman" w:cs="Times New Roman"/>
          <w:b/>
        </w:rPr>
        <w:t>.</w:t>
      </w:r>
      <w:r w:rsidRPr="0009407A">
        <w:rPr>
          <w:rFonts w:ascii="Times New Roman" w:hAnsi="Times New Roman" w:cs="Times New Roman"/>
          <w:b/>
        </w:rPr>
        <w:t>3</w:t>
      </w:r>
      <w:r w:rsidR="00721866" w:rsidRPr="0009407A">
        <w:rPr>
          <w:rFonts w:ascii="Times New Roman" w:hAnsi="Times New Roman" w:cs="Times New Roman"/>
          <w:b/>
        </w:rPr>
        <w:t xml:space="preserve">. </w:t>
      </w:r>
      <w:r w:rsidR="00A23E6E" w:rsidRPr="0009407A">
        <w:rPr>
          <w:rFonts w:ascii="Times New Roman" w:hAnsi="Times New Roman" w:cs="Times New Roman"/>
          <w:b/>
        </w:rPr>
        <w:t>П</w:t>
      </w:r>
      <w:r w:rsidR="00E235EB" w:rsidRPr="0009407A">
        <w:rPr>
          <w:rFonts w:ascii="Times New Roman" w:hAnsi="Times New Roman" w:cs="Times New Roman"/>
          <w:b/>
        </w:rPr>
        <w:t>лан внеурочной деятельности</w:t>
      </w:r>
      <w:bookmarkEnd w:id="686"/>
      <w:bookmarkEnd w:id="687"/>
    </w:p>
    <w:p w:rsidR="0009407A" w:rsidRPr="0009407A" w:rsidRDefault="0009407A" w:rsidP="0009407A">
      <w:pPr>
        <w:ind w:firstLine="567"/>
        <w:jc w:val="both"/>
        <w:rPr>
          <w:rFonts w:ascii="Times New Roman" w:eastAsia="SchoolBookSanPin" w:hAnsi="Times New Roman"/>
        </w:rPr>
      </w:pPr>
      <w:r w:rsidRPr="0009407A">
        <w:rPr>
          <w:rFonts w:ascii="Times New Roman" w:eastAsia="SchoolBookSanPin" w:hAnsi="Times New Roman"/>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09407A" w:rsidRPr="0009407A" w:rsidRDefault="0009407A" w:rsidP="0009407A">
      <w:pPr>
        <w:ind w:firstLine="567"/>
        <w:jc w:val="both"/>
        <w:rPr>
          <w:rFonts w:ascii="Times New Roman" w:hAnsi="Times New Roman" w:cs="Times New Roman"/>
          <w:b/>
        </w:rPr>
      </w:pPr>
      <w:r w:rsidRPr="0009407A">
        <w:rPr>
          <w:rFonts w:ascii="Times New Roman" w:eastAsia="SchoolBookSanPin" w:hAnsi="Times New Roman"/>
        </w:rPr>
        <w:t> Внеурочная деятельность является неотъемлемой и обязательной частью основной общеобразовательной программы</w:t>
      </w:r>
    </w:p>
    <w:p w:rsidR="007C3830" w:rsidRPr="007C3830" w:rsidRDefault="007C3830" w:rsidP="0009407A">
      <w:pPr>
        <w:ind w:firstLine="567"/>
        <w:jc w:val="both"/>
        <w:rPr>
          <w:rFonts w:ascii="Times New Roman" w:hAnsi="Times New Roman" w:cs="Times New Roman"/>
          <w:szCs w:val="28"/>
        </w:rPr>
      </w:pPr>
      <w:r w:rsidRPr="0009407A">
        <w:rPr>
          <w:rFonts w:ascii="Times New Roman" w:hAnsi="Times New Roman" w:cs="Times New Roman"/>
        </w:rPr>
        <w:t>План внеурочной деятельности представляет собой</w:t>
      </w:r>
      <w:r w:rsidRPr="007C3830">
        <w:rPr>
          <w:rFonts w:ascii="Times New Roman" w:hAnsi="Times New Roman" w:cs="Times New Roman"/>
          <w:szCs w:val="28"/>
        </w:rPr>
        <w:t xml:space="preserve"> описание целостной системы функционирования образовательной организации в сфере внеурочной деятельности. План  внеурочной  деятельности  МБОУ Диево-Городищенской СОШ является организационным  механизмом   реализации  основной  образовательной  программы основного общего образования школы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7C3830" w:rsidRDefault="007C3830" w:rsidP="00AA6AA6">
      <w:pPr>
        <w:jc w:val="both"/>
        <w:rPr>
          <w:rFonts w:ascii="Times New Roman" w:hAnsi="Times New Roman" w:cs="Times New Roman"/>
          <w:szCs w:val="28"/>
        </w:rPr>
      </w:pPr>
      <w:r w:rsidRPr="007C3830">
        <w:rPr>
          <w:rFonts w:ascii="Times New Roman" w:hAnsi="Times New Roman" w:cs="Times New Roman"/>
          <w:szCs w:val="28"/>
        </w:rPr>
        <w:t xml:space="preserve">Внеурочная  деятельность  на  базе  школы    реализуется  в  соответствии  с требованиями  по следующим направлениям: </w:t>
      </w:r>
    </w:p>
    <w:p w:rsidR="003836BA" w:rsidRPr="003836BA" w:rsidRDefault="003836BA" w:rsidP="003836BA">
      <w:pPr>
        <w:ind w:firstLine="567"/>
        <w:jc w:val="both"/>
        <w:rPr>
          <w:rFonts w:ascii="Times New Roman" w:eastAsia="SchoolBookSanPin" w:hAnsi="Times New Roman"/>
        </w:rPr>
      </w:pPr>
      <w:r>
        <w:rPr>
          <w:rFonts w:ascii="Times New Roman" w:eastAsia="SchoolBookSanPin" w:hAnsi="Times New Roman"/>
        </w:rPr>
        <w:t>1) внеурочная</w:t>
      </w:r>
      <w:r w:rsidRPr="003836BA">
        <w:rPr>
          <w:rFonts w:ascii="Times New Roman" w:eastAsia="SchoolBookSanPin" w:hAnsi="Times New Roman"/>
        </w:rPr>
        <w:t xml:space="preserve"> деятельность по учебным предметам образовательной программы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3836BA" w:rsidRPr="003836BA" w:rsidRDefault="003836BA" w:rsidP="003836BA">
      <w:pPr>
        <w:ind w:firstLine="426"/>
        <w:jc w:val="both"/>
        <w:rPr>
          <w:rFonts w:ascii="Times New Roman" w:eastAsia="SchoolBookSanPin" w:hAnsi="Times New Roman"/>
        </w:rPr>
      </w:pPr>
      <w:r>
        <w:rPr>
          <w:rFonts w:ascii="Times New Roman" w:eastAsia="SchoolBookSanPin" w:hAnsi="Times New Roman"/>
        </w:rPr>
        <w:t>2) внеурочная</w:t>
      </w:r>
      <w:r w:rsidRPr="003836BA">
        <w:rPr>
          <w:rFonts w:ascii="Times New Roman" w:eastAsia="SchoolBookSanPin" w:hAnsi="Times New Roman"/>
        </w:rPr>
        <w:t xml:space="preserve"> деятельность по формированию функциональной грамотности (читательской, математической, естественнонаучной, финансовой) обучающихся;</w:t>
      </w:r>
    </w:p>
    <w:p w:rsidR="003836BA" w:rsidRDefault="003836BA" w:rsidP="003836BA">
      <w:pPr>
        <w:ind w:firstLine="426"/>
        <w:jc w:val="both"/>
        <w:rPr>
          <w:rFonts w:ascii="Times New Roman" w:eastAsia="SchoolBookSanPin" w:hAnsi="Times New Roman"/>
          <w:sz w:val="28"/>
          <w:szCs w:val="28"/>
        </w:rPr>
      </w:pPr>
      <w:r w:rsidRPr="003836BA">
        <w:rPr>
          <w:rFonts w:ascii="Times New Roman" w:eastAsia="SchoolBookSanPin" w:hAnsi="Times New Roman"/>
        </w:rPr>
        <w:t>3)</w:t>
      </w:r>
      <w:r>
        <w:rPr>
          <w:rFonts w:ascii="Times New Roman" w:eastAsia="SchoolBookSanPin" w:hAnsi="Times New Roman"/>
        </w:rPr>
        <w:t> внеурочная</w:t>
      </w:r>
      <w:r w:rsidRPr="003836BA">
        <w:rPr>
          <w:rFonts w:ascii="Times New Roman" w:eastAsia="SchoolBookSanPin" w:hAnsi="Times New Roman"/>
        </w:rPr>
        <w:t xml:space="preserve">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sidRPr="00CA4934">
        <w:rPr>
          <w:rFonts w:ascii="Times New Roman" w:eastAsia="SchoolBookSanPin" w:hAnsi="Times New Roman"/>
          <w:sz w:val="28"/>
          <w:szCs w:val="28"/>
        </w:rPr>
        <w:t>;</w:t>
      </w:r>
    </w:p>
    <w:p w:rsidR="003836BA" w:rsidRPr="003836BA" w:rsidRDefault="003836BA" w:rsidP="003836BA">
      <w:pPr>
        <w:ind w:firstLine="567"/>
        <w:jc w:val="both"/>
        <w:rPr>
          <w:rFonts w:ascii="Times New Roman" w:eastAsia="SchoolBookSanPin" w:hAnsi="Times New Roman"/>
        </w:rPr>
      </w:pPr>
      <w:r w:rsidRPr="003836BA">
        <w:rPr>
          <w:rFonts w:ascii="Times New Roman" w:eastAsia="SchoolBookSanPin" w:hAnsi="Times New Roman"/>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836BA" w:rsidRPr="003836BA" w:rsidRDefault="003836BA" w:rsidP="003836BA">
      <w:pPr>
        <w:ind w:firstLine="709"/>
        <w:jc w:val="both"/>
        <w:rPr>
          <w:rFonts w:ascii="Times New Roman" w:eastAsia="SchoolBookSanPin" w:hAnsi="Times New Roman"/>
        </w:rPr>
      </w:pPr>
      <w:r w:rsidRPr="003836BA">
        <w:rPr>
          <w:rFonts w:ascii="Times New Roman" w:eastAsia="SchoolBookSanPin" w:hAnsi="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836BA" w:rsidRPr="003836BA" w:rsidRDefault="003836BA" w:rsidP="003836BA">
      <w:pPr>
        <w:ind w:firstLine="709"/>
        <w:jc w:val="both"/>
        <w:rPr>
          <w:rFonts w:ascii="Times New Roman" w:eastAsia="SchoolBookSanPin" w:hAnsi="Times New Roman"/>
        </w:rPr>
      </w:pPr>
      <w:r w:rsidRPr="003836BA">
        <w:rPr>
          <w:rFonts w:ascii="Times New Roman" w:eastAsia="SchoolBookSanPin" w:hAnsi="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b/>
        </w:rPr>
        <w:t>Содержание плана внеурочной деятельности</w:t>
      </w:r>
      <w:r w:rsidRPr="0076768A">
        <w:rPr>
          <w:rFonts w:ascii="Times New Roman" w:eastAsia="SchoolBookSanPin" w:hAnsi="Times New Roman"/>
        </w:rPr>
        <w:t>.</w:t>
      </w:r>
    </w:p>
    <w:p w:rsidR="003836BA" w:rsidRPr="00CA4934" w:rsidRDefault="003836BA" w:rsidP="0076768A">
      <w:pPr>
        <w:ind w:firstLine="567"/>
        <w:jc w:val="both"/>
        <w:rPr>
          <w:rFonts w:ascii="Times New Roman" w:eastAsia="SchoolBookSanPin" w:hAnsi="Times New Roman"/>
          <w:sz w:val="28"/>
          <w:szCs w:val="28"/>
        </w:rPr>
      </w:pPr>
      <w:r w:rsidRPr="0076768A">
        <w:rPr>
          <w:rFonts w:ascii="Times New Roman" w:eastAsia="SchoolBookSanPin" w:hAnsi="Times New Roman"/>
        </w:rPr>
        <w:t xml:space="preserve">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r w:rsidRPr="00CA4934">
        <w:rPr>
          <w:rFonts w:ascii="Times New Roman" w:eastAsia="SchoolBookSanPin" w:hAnsi="Times New Roman"/>
          <w:sz w:val="28"/>
          <w:szCs w:val="28"/>
        </w:rPr>
        <w:t>.</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 xml:space="preserve">Величина недельной образовательной нагрузки (количество занятий), реализуемой </w:t>
      </w:r>
      <w:r w:rsidRPr="0076768A">
        <w:rPr>
          <w:rFonts w:ascii="Times New Roman" w:eastAsia="SchoolBookSanPin" w:hAnsi="Times New Roman"/>
        </w:rPr>
        <w:lastRenderedPageBreak/>
        <w:t>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При этом расходы времени на отдельные направления плана внеурочной деятельности могут отличаться:</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на внеурочную деятельность по формированию функциональной грамотности – от 1 до 2 часов;</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836BA" w:rsidRPr="0076768A" w:rsidRDefault="003836BA" w:rsidP="0076768A">
      <w:pPr>
        <w:ind w:firstLine="709"/>
        <w:jc w:val="both"/>
        <w:rPr>
          <w:rFonts w:ascii="Times New Roman" w:eastAsia="SchoolBookSanPin" w:hAnsi="Times New Roman"/>
        </w:rPr>
      </w:pPr>
      <w:r w:rsidRPr="0076768A">
        <w:rPr>
          <w:rFonts w:ascii="Times New Roman" w:eastAsia="SchoolBookSanPin" w:hAnsi="Times New Roman"/>
        </w:rPr>
        <w:t>Общий объём внеурочной деятельности не должен превышать 10 часов в неделю.</w:t>
      </w:r>
    </w:p>
    <w:p w:rsidR="003836BA" w:rsidRPr="0076768A" w:rsidRDefault="003836BA" w:rsidP="0076768A">
      <w:pPr>
        <w:ind w:firstLine="709"/>
        <w:jc w:val="both"/>
        <w:rPr>
          <w:rFonts w:ascii="Times New Roman" w:eastAsia="SchoolBookSanPin" w:hAnsi="Times New Roman"/>
        </w:rPr>
      </w:pPr>
      <w:r w:rsidRPr="0076768A">
        <w:rPr>
          <w:rFonts w:ascii="Times New Roman" w:eastAsia="SchoolBookSanPin" w:hAnsi="Times New Roman"/>
        </w:rPr>
        <w:t xml:space="preserve">Один час в неделю рекомендуется отводить на внеурочное занятие «Разговоры о важном». </w:t>
      </w:r>
    </w:p>
    <w:p w:rsidR="003836BA" w:rsidRPr="00CA4934" w:rsidRDefault="003836BA" w:rsidP="0076768A">
      <w:pPr>
        <w:ind w:firstLine="567"/>
        <w:jc w:val="both"/>
        <w:rPr>
          <w:rFonts w:ascii="Times New Roman" w:eastAsia="SchoolBookSanPin" w:hAnsi="Times New Roman"/>
          <w:sz w:val="28"/>
          <w:szCs w:val="28"/>
        </w:rPr>
      </w:pPr>
      <w:r w:rsidRPr="0076768A">
        <w:rPr>
          <w:rFonts w:ascii="Times New Roman" w:eastAsia="SchoolBookSanPin" w:hAnsi="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Pr="00CA4934">
        <w:rPr>
          <w:rFonts w:ascii="Times New Roman" w:eastAsia="SchoolBookSanPin" w:hAnsi="Times New Roman"/>
          <w:sz w:val="28"/>
          <w:szCs w:val="28"/>
        </w:rPr>
        <w:t xml:space="preserve">. </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lastRenderedPageBreak/>
        <w:t>модель плана с преобладанием деятельности ученических сообществ и воспитательных мероприятий.</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Формы реализации внеурочной деятельности образовательная организация определяет самостоятельно.</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3836BA" w:rsidRPr="0076768A" w:rsidRDefault="0076768A" w:rsidP="0076768A">
      <w:pPr>
        <w:ind w:firstLine="567"/>
        <w:jc w:val="both"/>
        <w:rPr>
          <w:rFonts w:ascii="Times New Roman" w:eastAsia="SchoolBookSanPin" w:hAnsi="Times New Roman"/>
        </w:rPr>
      </w:pPr>
      <w:r>
        <w:rPr>
          <w:rFonts w:ascii="Times New Roman" w:eastAsia="SchoolBookSanPin" w:hAnsi="Times New Roman"/>
        </w:rPr>
        <w:t xml:space="preserve">В </w:t>
      </w:r>
      <w:r w:rsidR="003836BA" w:rsidRPr="0076768A">
        <w:rPr>
          <w:rFonts w:ascii="Times New Roman" w:eastAsia="SchoolBookSanPin" w:hAnsi="Times New Roman"/>
        </w:rPr>
        <w:t>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836BA" w:rsidRPr="0076768A" w:rsidRDefault="003836BA" w:rsidP="0076768A">
      <w:pPr>
        <w:ind w:firstLine="567"/>
        <w:jc w:val="both"/>
        <w:rPr>
          <w:rFonts w:ascii="Times New Roman" w:eastAsia="SchoolBookSanPin" w:hAnsi="Times New Roman"/>
        </w:rPr>
      </w:pPr>
      <w:r w:rsidRPr="0076768A">
        <w:rPr>
          <w:rFonts w:ascii="Times New Roman" w:eastAsia="SchoolBookSanPin" w:hAnsi="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A57638" w:rsidRPr="00F90A4E" w:rsidRDefault="0076768A" w:rsidP="00AA6AA6">
      <w:pPr>
        <w:pStyle w:val="22"/>
        <w:rPr>
          <w:rFonts w:ascii="Times New Roman" w:hAnsi="Times New Roman" w:cs="Times New Roman"/>
          <w:sz w:val="24"/>
          <w:szCs w:val="24"/>
        </w:rPr>
      </w:pPr>
      <w:bookmarkStart w:id="688" w:name="bookmark1974"/>
      <w:bookmarkStart w:id="689" w:name="_Toc105502821"/>
      <w:r>
        <w:rPr>
          <w:rFonts w:ascii="Times New Roman" w:hAnsi="Times New Roman" w:cs="Times New Roman"/>
          <w:sz w:val="24"/>
          <w:szCs w:val="24"/>
        </w:rPr>
        <w:t>4</w:t>
      </w:r>
      <w:r w:rsidR="00E235EB" w:rsidRPr="00F90A4E">
        <w:rPr>
          <w:rFonts w:ascii="Times New Roman" w:hAnsi="Times New Roman" w:cs="Times New Roman"/>
          <w:sz w:val="24"/>
          <w:szCs w:val="24"/>
        </w:rPr>
        <w:t>.</w:t>
      </w:r>
      <w:r>
        <w:rPr>
          <w:rFonts w:ascii="Times New Roman" w:hAnsi="Times New Roman" w:cs="Times New Roman"/>
          <w:sz w:val="24"/>
          <w:szCs w:val="24"/>
        </w:rPr>
        <w:t>4</w:t>
      </w:r>
      <w:r w:rsidR="00E235EB" w:rsidRPr="00F90A4E">
        <w:rPr>
          <w:rFonts w:ascii="Times New Roman" w:hAnsi="Times New Roman" w:cs="Times New Roman"/>
          <w:sz w:val="24"/>
          <w:szCs w:val="24"/>
        </w:rPr>
        <w:t>. КАЛЕНДАРНЫЙ ПЛАН ВОСПИТАТЕЛЬНОЙ РАБОТЫ</w:t>
      </w:r>
      <w:bookmarkEnd w:id="688"/>
      <w:bookmarkEnd w:id="689"/>
    </w:p>
    <w:p w:rsidR="00A57638" w:rsidRPr="00F90A4E" w:rsidRDefault="0076768A" w:rsidP="0076768A">
      <w:pPr>
        <w:pStyle w:val="13"/>
        <w:spacing w:line="257" w:lineRule="auto"/>
        <w:ind w:firstLine="567"/>
        <w:jc w:val="both"/>
        <w:rPr>
          <w:color w:val="auto"/>
          <w:sz w:val="24"/>
          <w:szCs w:val="24"/>
        </w:rPr>
      </w:pPr>
      <w:r w:rsidRPr="0076768A">
        <w:rPr>
          <w:rFonts w:eastAsia="SchoolBookSanPin"/>
          <w:sz w:val="24"/>
          <w:szCs w:val="24"/>
        </w:rPr>
        <w:t>Федеральный календарный план воспитательной работы является единым для образовательных организаций.</w:t>
      </w:r>
      <w:r w:rsidRPr="00CA4934">
        <w:rPr>
          <w:rFonts w:eastAsia="SchoolBookSanPin"/>
          <w:sz w:val="28"/>
          <w:szCs w:val="28"/>
        </w:rPr>
        <w:t xml:space="preserve"> </w:t>
      </w:r>
      <w:r w:rsidR="00E235EB" w:rsidRPr="00F90A4E">
        <w:rPr>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F90A4E" w:rsidRDefault="0076768A" w:rsidP="0076768A">
      <w:pPr>
        <w:pStyle w:val="13"/>
        <w:spacing w:line="240" w:lineRule="auto"/>
        <w:ind w:firstLine="567"/>
        <w:jc w:val="both"/>
        <w:rPr>
          <w:color w:val="auto"/>
          <w:sz w:val="24"/>
          <w:szCs w:val="24"/>
        </w:rPr>
      </w:pPr>
      <w:r w:rsidRPr="0076768A">
        <w:rPr>
          <w:rFonts w:eastAsia="SchoolBookSanPin"/>
          <w:sz w:val="24"/>
          <w:szCs w:val="24"/>
        </w:rPr>
        <w:t>Федеральный календарный план воспитательной работы может быть реализован в рамках урочной и внеурочной деятельности.</w:t>
      </w:r>
      <w:r w:rsidRPr="00CA4934">
        <w:rPr>
          <w:rFonts w:eastAsia="SchoolBookSanPin"/>
          <w:sz w:val="28"/>
          <w:szCs w:val="28"/>
        </w:rPr>
        <w:t xml:space="preserve"> </w:t>
      </w:r>
      <w:r w:rsidR="00E235EB" w:rsidRPr="00F90A4E">
        <w:rPr>
          <w:color w:val="auto"/>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F90A4E" w:rsidRDefault="00E235EB" w:rsidP="0076768A">
      <w:pPr>
        <w:pStyle w:val="13"/>
        <w:spacing w:line="257" w:lineRule="auto"/>
        <w:ind w:firstLine="567"/>
        <w:jc w:val="both"/>
        <w:rPr>
          <w:color w:val="auto"/>
          <w:sz w:val="24"/>
          <w:szCs w:val="24"/>
        </w:rPr>
      </w:pPr>
      <w:r w:rsidRPr="00F90A4E">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F90A4E" w:rsidRDefault="00E235EB" w:rsidP="0076768A">
      <w:pPr>
        <w:pStyle w:val="13"/>
        <w:spacing w:line="257" w:lineRule="auto"/>
        <w:ind w:firstLine="567"/>
        <w:jc w:val="both"/>
        <w:rPr>
          <w:color w:val="auto"/>
          <w:sz w:val="24"/>
          <w:szCs w:val="24"/>
        </w:rPr>
      </w:pPr>
      <w:r w:rsidRPr="00F90A4E">
        <w:rPr>
          <w:color w:val="auto"/>
          <w:sz w:val="24"/>
          <w:szCs w:val="24"/>
        </w:rPr>
        <w:t>Педагогические работники, ответственные за организацию дел, событий, мероприятий календарного плана, назначаются в соответствии с имеющимися в штате</w:t>
      </w:r>
      <w:r w:rsidR="00EE01B4">
        <w:rPr>
          <w:color w:val="auto"/>
          <w:sz w:val="24"/>
          <w:szCs w:val="24"/>
        </w:rPr>
        <w:t xml:space="preserve"> школы</w:t>
      </w:r>
      <w:r w:rsidRPr="00F90A4E">
        <w:rPr>
          <w:color w:val="auto"/>
          <w:sz w:val="24"/>
          <w:szCs w:val="24"/>
        </w:rPr>
        <w:t xml:space="preserve"> единицами. </w:t>
      </w:r>
    </w:p>
    <w:p w:rsidR="00A57638" w:rsidRDefault="00E235EB" w:rsidP="0076768A">
      <w:pPr>
        <w:pStyle w:val="13"/>
        <w:spacing w:line="257" w:lineRule="auto"/>
        <w:ind w:firstLine="567"/>
        <w:jc w:val="both"/>
        <w:rPr>
          <w:color w:val="auto"/>
          <w:sz w:val="24"/>
          <w:szCs w:val="24"/>
        </w:rPr>
      </w:pPr>
      <w:r w:rsidRPr="00F90A4E">
        <w:rPr>
          <w:color w:val="auto"/>
          <w:sz w:val="24"/>
          <w:szCs w:val="24"/>
        </w:rPr>
        <w:t xml:space="preserve">При формировании календарного плана воспитательной работы образовательная организация </w:t>
      </w:r>
      <w:r w:rsidR="00EE01B4">
        <w:rPr>
          <w:color w:val="auto"/>
          <w:sz w:val="24"/>
          <w:szCs w:val="24"/>
        </w:rPr>
        <w:t>включает</w:t>
      </w:r>
      <w:r w:rsidRPr="00F90A4E">
        <w:rPr>
          <w:color w:val="auto"/>
          <w:sz w:val="24"/>
          <w:szCs w:val="24"/>
        </w:rPr>
        <w:t xml:space="preserve">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Сентябрь: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 сентября: День знаний;</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 xml:space="preserve">3 сентября: День окончания Второй мировой войны, День солидарности в борьбе с терроризмом; </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8 сентября: Международный день распространения грамотности;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10 сентября: Международный день памяти жертв фашизма.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Октябрь: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lastRenderedPageBreak/>
        <w:t>1 октября: Международный день пожилых людей; Международный день музыки;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4 октября: День защиты животных;</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5 октября: День учителя;</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25 октября: Международный день школьных библиотек;</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Третье воскресенье октября: День отца.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Ноябрь: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4 ноября: День народного единства;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8 ноября: День памяти погибших при исполнении служебных обязанностей сотрудников органов внутренних дел России;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Последнее воскресенье ноября: День Матери;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30 ноября: День Государственного герба Российской Федерации.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Декабрь: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3 декабря: День неизвестного солдата; Международный день инвалидов;</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5 декабря: День добровольца (волонтера) в России;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9 декабря: День Героев Отечества;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12 декабря: День Конституции Российской Федерации.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Январь: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25 января: День российского студенчества;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Февраль: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 февраля: День разгрома советскими войсками немецко-фашистских войск в Сталинградской битве;</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8 февраля: День российской науки;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15 февраля: День памяти о россиянах, исполнявших служебный долг за пределами Отечества;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21 февраля: Международный день родного языка;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23 февраля: День защитника Отечества.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Март:</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8 марта: Международный женский день;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18 марта: День воссоединения Крыма с Россией;</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27 марта: Всемирный день театра.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Апрель: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12 апреля: День космонавтики;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19 апреля: День памяти о геноциде советского народа нацистами и их пособниками в годы Великой Отечественной войны.</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Май:</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 мая: Праздник Весны и Труда;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9 мая: День Победы;</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19 мая: День детских общественных организаций России;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24 мая: День славянской письменности и культуры.</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Июнь: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 июня: День защиты детей;</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6 июня: День русского языка;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12 июня: День России;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22 июня: День памяти и скорби;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27 июня: День молодежи.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Июль:</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8 июля: День семьи, любви и верности.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Август:</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Вторая суббота августа: День физкультурника;</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22 августа: День Государственного флага Российской Федерации;</w:t>
      </w:r>
    </w:p>
    <w:p w:rsidR="00DE4C10" w:rsidRPr="00DE4C10" w:rsidRDefault="00DE4C10" w:rsidP="00DE4C10">
      <w:pPr>
        <w:ind w:firstLine="709"/>
        <w:jc w:val="both"/>
        <w:rPr>
          <w:rFonts w:ascii="Times New Roman" w:eastAsia="SchoolBookSanPin" w:hAnsi="Times New Roman"/>
        </w:rPr>
      </w:pPr>
      <w:r w:rsidRPr="00DE4C10">
        <w:rPr>
          <w:rFonts w:ascii="Times New Roman" w:eastAsia="SchoolBookSanPin" w:hAnsi="Times New Roman"/>
        </w:rPr>
        <w:t>27 августа: День российского кино.</w:t>
      </w:r>
    </w:p>
    <w:p w:rsidR="00A57638" w:rsidRPr="00F90A4E" w:rsidRDefault="00E235EB" w:rsidP="0076768A">
      <w:pPr>
        <w:pStyle w:val="13"/>
        <w:spacing w:line="257" w:lineRule="auto"/>
        <w:ind w:firstLine="567"/>
        <w:jc w:val="both"/>
        <w:rPr>
          <w:color w:val="auto"/>
        </w:rPr>
        <w:sectPr w:rsidR="00A57638" w:rsidRPr="00F90A4E" w:rsidSect="009A1F8A">
          <w:headerReference w:type="even" r:id="rId41"/>
          <w:headerReference w:type="default" r:id="rId42"/>
          <w:footerReference w:type="even" r:id="rId43"/>
          <w:footerReference w:type="default" r:id="rId44"/>
          <w:footnotePr>
            <w:numRestart w:val="eachPage"/>
          </w:footnotePr>
          <w:type w:val="nextColumn"/>
          <w:pgSz w:w="11907" w:h="16839" w:code="9"/>
          <w:pgMar w:top="675" w:right="992" w:bottom="311" w:left="1418" w:header="283" w:footer="91" w:gutter="0"/>
          <w:pgNumType w:start="1"/>
          <w:cols w:space="720"/>
          <w:noEndnote/>
          <w:docGrid w:linePitch="360"/>
        </w:sectPr>
      </w:pPr>
      <w:r w:rsidRPr="00F90A4E">
        <w:rPr>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F90A4E" w:rsidRDefault="003D63F6" w:rsidP="00AA6AA6">
      <w:pPr>
        <w:pStyle w:val="22"/>
        <w:rPr>
          <w:rFonts w:ascii="Times New Roman" w:hAnsi="Times New Roman" w:cs="Times New Roman"/>
          <w:sz w:val="24"/>
          <w:szCs w:val="24"/>
        </w:rPr>
      </w:pPr>
      <w:bookmarkStart w:id="690" w:name="bookmark1978"/>
      <w:bookmarkStart w:id="691" w:name="_Toc105502822"/>
      <w:r>
        <w:rPr>
          <w:rFonts w:ascii="Times New Roman" w:hAnsi="Times New Roman" w:cs="Times New Roman"/>
          <w:sz w:val="24"/>
          <w:szCs w:val="24"/>
        </w:rPr>
        <w:lastRenderedPageBreak/>
        <w:t>4.5</w:t>
      </w:r>
      <w:r w:rsidR="00E235EB" w:rsidRPr="00F90A4E">
        <w:rPr>
          <w:rFonts w:ascii="Times New Roman" w:hAnsi="Times New Roman" w:cs="Times New Roman"/>
          <w:sz w:val="24"/>
          <w:szCs w:val="24"/>
        </w:rPr>
        <w:t>. ХАРАКТЕРИСТИКА УСЛОВИЙ РЕАЛИЗАЦИИ ПРОГРАММЫ ОСНОВНОГО ОБЩЕГО ОБРАЗОВАНИЯ В СООТВЕТСТВИИ С ТРЕБОВАНИЯМИ ФГОС ООО</w:t>
      </w:r>
      <w:bookmarkEnd w:id="690"/>
      <w:bookmarkEnd w:id="691"/>
    </w:p>
    <w:p w:rsidR="00A57638" w:rsidRPr="00F90A4E" w:rsidRDefault="00E235EB" w:rsidP="003D63F6">
      <w:pPr>
        <w:pStyle w:val="13"/>
        <w:spacing w:line="259" w:lineRule="auto"/>
        <w:ind w:firstLine="567"/>
        <w:jc w:val="both"/>
        <w:rPr>
          <w:color w:val="auto"/>
          <w:sz w:val="24"/>
          <w:szCs w:val="24"/>
        </w:rPr>
      </w:pPr>
      <w:r w:rsidRPr="00F90A4E">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F90A4E" w:rsidRDefault="00E235EB" w:rsidP="003D63F6">
      <w:pPr>
        <w:pStyle w:val="13"/>
        <w:numPr>
          <w:ilvl w:val="0"/>
          <w:numId w:val="299"/>
        </w:numPr>
        <w:spacing w:line="288" w:lineRule="auto"/>
        <w:ind w:left="0" w:firstLine="567"/>
        <w:jc w:val="both"/>
        <w:rPr>
          <w:color w:val="auto"/>
          <w:sz w:val="24"/>
          <w:szCs w:val="24"/>
        </w:rPr>
      </w:pPr>
      <w:r w:rsidRPr="00F90A4E">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F90A4E" w:rsidRDefault="00E235EB" w:rsidP="003D63F6">
      <w:pPr>
        <w:pStyle w:val="13"/>
        <w:numPr>
          <w:ilvl w:val="0"/>
          <w:numId w:val="299"/>
        </w:numPr>
        <w:spacing w:line="266" w:lineRule="auto"/>
        <w:ind w:left="0" w:firstLine="567"/>
        <w:jc w:val="both"/>
        <w:rPr>
          <w:color w:val="auto"/>
          <w:sz w:val="24"/>
          <w:szCs w:val="24"/>
        </w:rPr>
      </w:pPr>
      <w:r w:rsidRPr="00F90A4E">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F90A4E" w:rsidRDefault="00E235EB" w:rsidP="003D63F6">
      <w:pPr>
        <w:pStyle w:val="13"/>
        <w:numPr>
          <w:ilvl w:val="0"/>
          <w:numId w:val="299"/>
        </w:numPr>
        <w:spacing w:line="269" w:lineRule="auto"/>
        <w:ind w:left="0" w:firstLine="567"/>
        <w:jc w:val="both"/>
        <w:rPr>
          <w:color w:val="auto"/>
          <w:sz w:val="24"/>
          <w:szCs w:val="24"/>
        </w:rPr>
      </w:pPr>
      <w:r w:rsidRPr="00F90A4E">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F90A4E" w:rsidRDefault="00E235EB" w:rsidP="003D63F6">
      <w:pPr>
        <w:pStyle w:val="13"/>
        <w:numPr>
          <w:ilvl w:val="0"/>
          <w:numId w:val="299"/>
        </w:numPr>
        <w:spacing w:line="276" w:lineRule="auto"/>
        <w:ind w:left="0" w:firstLine="567"/>
        <w:jc w:val="both"/>
        <w:rPr>
          <w:color w:val="auto"/>
          <w:sz w:val="24"/>
          <w:szCs w:val="24"/>
        </w:rPr>
      </w:pPr>
      <w:r w:rsidRPr="00F90A4E">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F90A4E" w:rsidRDefault="00E235EB" w:rsidP="003D63F6">
      <w:pPr>
        <w:pStyle w:val="13"/>
        <w:numPr>
          <w:ilvl w:val="0"/>
          <w:numId w:val="299"/>
        </w:numPr>
        <w:spacing w:line="276" w:lineRule="auto"/>
        <w:ind w:left="0" w:firstLine="567"/>
        <w:jc w:val="both"/>
        <w:rPr>
          <w:color w:val="auto"/>
          <w:sz w:val="24"/>
          <w:szCs w:val="24"/>
        </w:rPr>
      </w:pPr>
      <w:r w:rsidRPr="00F90A4E">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F90A4E" w:rsidRDefault="00E235EB" w:rsidP="003D63F6">
      <w:pPr>
        <w:pStyle w:val="13"/>
        <w:numPr>
          <w:ilvl w:val="0"/>
          <w:numId w:val="299"/>
        </w:numPr>
        <w:spacing w:line="276" w:lineRule="auto"/>
        <w:ind w:left="0" w:firstLine="567"/>
        <w:jc w:val="both"/>
        <w:rPr>
          <w:color w:val="auto"/>
          <w:sz w:val="24"/>
          <w:szCs w:val="24"/>
        </w:rPr>
      </w:pPr>
      <w:r w:rsidRPr="00F90A4E">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F90A4E" w:rsidRDefault="00E235EB" w:rsidP="003D63F6">
      <w:pPr>
        <w:pStyle w:val="13"/>
        <w:numPr>
          <w:ilvl w:val="0"/>
          <w:numId w:val="299"/>
        </w:numPr>
        <w:spacing w:line="305" w:lineRule="auto"/>
        <w:ind w:left="0" w:firstLine="567"/>
        <w:jc w:val="both"/>
        <w:rPr>
          <w:color w:val="auto"/>
          <w:sz w:val="24"/>
          <w:szCs w:val="24"/>
        </w:rPr>
      </w:pPr>
      <w:r w:rsidRPr="00F90A4E">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F90A4E" w:rsidRDefault="00E235EB" w:rsidP="003D63F6">
      <w:pPr>
        <w:pStyle w:val="13"/>
        <w:numPr>
          <w:ilvl w:val="0"/>
          <w:numId w:val="299"/>
        </w:numPr>
        <w:spacing w:line="271" w:lineRule="auto"/>
        <w:ind w:left="0" w:firstLine="567"/>
        <w:jc w:val="both"/>
        <w:rPr>
          <w:color w:val="auto"/>
          <w:sz w:val="24"/>
          <w:szCs w:val="24"/>
        </w:rPr>
      </w:pPr>
      <w:r w:rsidRPr="00F90A4E">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F90A4E" w:rsidRDefault="00E235EB" w:rsidP="003D63F6">
      <w:pPr>
        <w:pStyle w:val="13"/>
        <w:numPr>
          <w:ilvl w:val="0"/>
          <w:numId w:val="299"/>
        </w:numPr>
        <w:spacing w:line="276" w:lineRule="auto"/>
        <w:ind w:left="0" w:firstLine="567"/>
        <w:jc w:val="both"/>
        <w:rPr>
          <w:color w:val="auto"/>
          <w:sz w:val="24"/>
          <w:szCs w:val="24"/>
        </w:rPr>
      </w:pPr>
      <w:r w:rsidRPr="00F90A4E">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F90A4E" w:rsidRDefault="00E235EB" w:rsidP="003D63F6">
      <w:pPr>
        <w:pStyle w:val="13"/>
        <w:numPr>
          <w:ilvl w:val="0"/>
          <w:numId w:val="299"/>
        </w:numPr>
        <w:spacing w:line="271" w:lineRule="auto"/>
        <w:ind w:left="0" w:firstLine="567"/>
        <w:jc w:val="both"/>
        <w:rPr>
          <w:color w:val="auto"/>
          <w:sz w:val="24"/>
          <w:szCs w:val="24"/>
        </w:rPr>
      </w:pPr>
      <w:r w:rsidRPr="00F90A4E">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F90A4E" w:rsidRDefault="00E235EB" w:rsidP="003D63F6">
      <w:pPr>
        <w:pStyle w:val="13"/>
        <w:numPr>
          <w:ilvl w:val="0"/>
          <w:numId w:val="299"/>
        </w:numPr>
        <w:spacing w:line="264" w:lineRule="auto"/>
        <w:ind w:left="0" w:firstLine="567"/>
        <w:jc w:val="both"/>
        <w:rPr>
          <w:color w:val="auto"/>
          <w:sz w:val="24"/>
          <w:szCs w:val="24"/>
        </w:rPr>
      </w:pPr>
      <w:r w:rsidRPr="00F90A4E">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F90A4E" w:rsidRDefault="00E235EB" w:rsidP="003D63F6">
      <w:pPr>
        <w:pStyle w:val="13"/>
        <w:numPr>
          <w:ilvl w:val="0"/>
          <w:numId w:val="299"/>
        </w:numPr>
        <w:spacing w:line="271" w:lineRule="auto"/>
        <w:ind w:left="0" w:firstLine="567"/>
        <w:jc w:val="both"/>
        <w:rPr>
          <w:color w:val="auto"/>
          <w:sz w:val="24"/>
          <w:szCs w:val="24"/>
        </w:rPr>
      </w:pPr>
      <w:r w:rsidRPr="00F90A4E">
        <w:rPr>
          <w:color w:val="auto"/>
          <w:sz w:val="24"/>
          <w:szCs w:val="24"/>
        </w:rP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w:t>
      </w:r>
      <w:r w:rsidRPr="00F90A4E">
        <w:rPr>
          <w:color w:val="auto"/>
          <w:sz w:val="24"/>
          <w:szCs w:val="24"/>
        </w:rPr>
        <w:lastRenderedPageBreak/>
        <w:t>коммуникативной, информационной и правовой компетентности;</w:t>
      </w:r>
    </w:p>
    <w:p w:rsidR="00A57638" w:rsidRPr="00F90A4E" w:rsidRDefault="00E235EB" w:rsidP="003D63F6">
      <w:pPr>
        <w:pStyle w:val="13"/>
        <w:numPr>
          <w:ilvl w:val="0"/>
          <w:numId w:val="299"/>
        </w:numPr>
        <w:spacing w:line="276" w:lineRule="auto"/>
        <w:ind w:left="0" w:firstLine="567"/>
        <w:jc w:val="both"/>
        <w:rPr>
          <w:color w:val="auto"/>
          <w:sz w:val="24"/>
          <w:szCs w:val="24"/>
        </w:rPr>
      </w:pPr>
      <w:r w:rsidRPr="00F90A4E">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F90A4E" w:rsidRDefault="00A57638" w:rsidP="003D63F6">
      <w:pPr>
        <w:spacing w:after="239" w:line="1" w:lineRule="exact"/>
        <w:ind w:firstLine="567"/>
        <w:rPr>
          <w:rFonts w:ascii="Times New Roman" w:hAnsi="Times New Roman" w:cs="Times New Roman"/>
          <w:color w:val="auto"/>
        </w:rPr>
      </w:pPr>
    </w:p>
    <w:p w:rsidR="00A57638" w:rsidRPr="00F90A4E" w:rsidRDefault="009A418F" w:rsidP="00895550">
      <w:pPr>
        <w:pStyle w:val="3"/>
        <w:rPr>
          <w:rFonts w:ascii="Times New Roman" w:hAnsi="Times New Roman" w:cs="Times New Roman"/>
          <w:sz w:val="24"/>
          <w:szCs w:val="24"/>
        </w:rPr>
      </w:pPr>
      <w:bookmarkStart w:id="692" w:name="bookmark1980"/>
      <w:bookmarkStart w:id="693" w:name="_Toc105502823"/>
      <w:r>
        <w:rPr>
          <w:rFonts w:ascii="Times New Roman" w:hAnsi="Times New Roman" w:cs="Times New Roman"/>
          <w:sz w:val="24"/>
          <w:szCs w:val="24"/>
        </w:rPr>
        <w:t>К</w:t>
      </w:r>
      <w:r w:rsidR="00E235EB" w:rsidRPr="00F90A4E">
        <w:rPr>
          <w:rFonts w:ascii="Times New Roman" w:hAnsi="Times New Roman" w:cs="Times New Roman"/>
          <w:sz w:val="24"/>
          <w:szCs w:val="24"/>
        </w:rPr>
        <w:t>адровых условий реализации основной образовательной программы основного общего образования</w:t>
      </w:r>
      <w:bookmarkEnd w:id="692"/>
      <w:bookmarkEnd w:id="693"/>
    </w:p>
    <w:p w:rsidR="00A57638" w:rsidRPr="00F90A4E" w:rsidRDefault="00E235EB" w:rsidP="008B0F86">
      <w:pPr>
        <w:pStyle w:val="13"/>
        <w:spacing w:line="257" w:lineRule="auto"/>
        <w:ind w:firstLine="567"/>
        <w:jc w:val="both"/>
        <w:rPr>
          <w:color w:val="auto"/>
          <w:sz w:val="24"/>
          <w:szCs w:val="24"/>
        </w:rPr>
      </w:pPr>
      <w:r w:rsidRPr="00F90A4E">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F90A4E" w:rsidRDefault="00E235EB" w:rsidP="008B0F86">
      <w:pPr>
        <w:pStyle w:val="13"/>
        <w:spacing w:line="257" w:lineRule="auto"/>
        <w:ind w:firstLine="567"/>
        <w:jc w:val="both"/>
        <w:rPr>
          <w:color w:val="auto"/>
          <w:sz w:val="24"/>
          <w:szCs w:val="24"/>
        </w:rPr>
      </w:pPr>
      <w:r w:rsidRPr="00F90A4E">
        <w:rPr>
          <w:color w:val="auto"/>
          <w:sz w:val="24"/>
          <w:szCs w:val="24"/>
        </w:rPr>
        <w:t>Обеспеченность кадровыми условиями включает в себя:</w:t>
      </w:r>
    </w:p>
    <w:p w:rsidR="00A57638" w:rsidRPr="00F90A4E" w:rsidRDefault="00E235EB" w:rsidP="008B0F86">
      <w:pPr>
        <w:pStyle w:val="13"/>
        <w:numPr>
          <w:ilvl w:val="0"/>
          <w:numId w:val="300"/>
        </w:numPr>
        <w:spacing w:line="302" w:lineRule="auto"/>
        <w:ind w:left="0" w:firstLine="567"/>
        <w:jc w:val="both"/>
        <w:rPr>
          <w:color w:val="auto"/>
          <w:sz w:val="24"/>
          <w:szCs w:val="24"/>
        </w:rPr>
      </w:pPr>
      <w:r w:rsidRPr="00F90A4E">
        <w:rPr>
          <w:color w:val="auto"/>
          <w:sz w:val="24"/>
          <w:szCs w:val="24"/>
        </w:rPr>
        <w:t>укомплектованность образовательной организации педагогическими, руководящими и иными работниками;</w:t>
      </w:r>
    </w:p>
    <w:p w:rsidR="00A57638" w:rsidRPr="00F90A4E" w:rsidRDefault="00E235EB" w:rsidP="008B0F86">
      <w:pPr>
        <w:pStyle w:val="13"/>
        <w:numPr>
          <w:ilvl w:val="0"/>
          <w:numId w:val="300"/>
        </w:numPr>
        <w:spacing w:line="276" w:lineRule="auto"/>
        <w:ind w:left="0" w:firstLine="567"/>
        <w:jc w:val="both"/>
        <w:rPr>
          <w:color w:val="auto"/>
          <w:sz w:val="24"/>
          <w:szCs w:val="24"/>
        </w:rPr>
      </w:pPr>
      <w:r w:rsidRPr="00F90A4E">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Default="00E235EB" w:rsidP="008B0F86">
      <w:pPr>
        <w:pStyle w:val="13"/>
        <w:numPr>
          <w:ilvl w:val="0"/>
          <w:numId w:val="300"/>
        </w:numPr>
        <w:spacing w:line="286" w:lineRule="auto"/>
        <w:ind w:left="0" w:firstLine="567"/>
        <w:jc w:val="both"/>
        <w:rPr>
          <w:color w:val="auto"/>
          <w:sz w:val="24"/>
          <w:szCs w:val="24"/>
        </w:rPr>
      </w:pPr>
      <w:r w:rsidRPr="00F90A4E">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C574C" w:rsidRPr="007C574C" w:rsidRDefault="007C574C" w:rsidP="008B0F86">
      <w:pPr>
        <w:pStyle w:val="13"/>
        <w:spacing w:line="286" w:lineRule="auto"/>
        <w:ind w:firstLine="567"/>
        <w:jc w:val="both"/>
        <w:rPr>
          <w:color w:val="auto"/>
          <w:sz w:val="24"/>
          <w:szCs w:val="24"/>
        </w:rPr>
      </w:pPr>
      <w:r w:rsidRPr="007C574C">
        <w:rPr>
          <w:bCs/>
          <w:color w:val="000000"/>
          <w:sz w:val="24"/>
          <w:szCs w:val="24"/>
        </w:rPr>
        <w:t>Учреждение</w:t>
      </w:r>
      <w:r w:rsidRPr="007C574C">
        <w:rPr>
          <w:sz w:val="24"/>
          <w:szCs w:val="24"/>
        </w:rPr>
        <w:t xml:space="preserve"> укомплектовано  кадрами, согласно штатному расписанию, имеющими необходимую квалификацию для решения задач, определенных основной образовательной программой образовательной организации</w:t>
      </w:r>
    </w:p>
    <w:p w:rsidR="00A57638" w:rsidRPr="00F90A4E" w:rsidRDefault="00A57638" w:rsidP="00895550">
      <w:pPr>
        <w:spacing w:line="1" w:lineRule="exact"/>
        <w:rPr>
          <w:rFonts w:ascii="Times New Roman" w:hAnsi="Times New Roman" w:cs="Times New Roman"/>
          <w:color w:val="auto"/>
        </w:rPr>
      </w:pPr>
    </w:p>
    <w:p w:rsidR="008B0F86" w:rsidRDefault="00E235EB" w:rsidP="008B0F86">
      <w:pPr>
        <w:ind w:firstLine="567"/>
        <w:jc w:val="both"/>
        <w:rPr>
          <w:rFonts w:ascii="Times New Roman" w:hAnsi="Times New Roman" w:cs="Times New Roman"/>
          <w:b/>
          <w:bCs/>
          <w:color w:val="auto"/>
        </w:rPr>
      </w:pPr>
      <w:r w:rsidRPr="007F5635">
        <w:rPr>
          <w:rFonts w:ascii="Times New Roman" w:hAnsi="Times New Roman" w:cs="Times New Roman"/>
          <w:b/>
          <w:bCs/>
          <w:color w:val="auto"/>
        </w:rPr>
        <w:t xml:space="preserve">Профессиональное развитие и повышение квалификации педагогических работников. </w:t>
      </w:r>
    </w:p>
    <w:p w:rsidR="00A57638" w:rsidRPr="007F5635" w:rsidRDefault="00E235EB" w:rsidP="008B0F86">
      <w:pPr>
        <w:ind w:firstLine="567"/>
        <w:jc w:val="both"/>
        <w:rPr>
          <w:rFonts w:ascii="Times New Roman" w:hAnsi="Times New Roman" w:cs="Times New Roman"/>
          <w:color w:val="auto"/>
        </w:rPr>
      </w:pPr>
      <w:r w:rsidRPr="007F5635">
        <w:rPr>
          <w:rFonts w:ascii="Times New Roman" w:hAnsi="Times New Roman" w:cs="Times New Roman"/>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7F5635" w:rsidRPr="007F5635">
        <w:rPr>
          <w:rFonts w:ascii="Times New Roman" w:hAnsi="Times New Roman" w:cs="Times New Roman"/>
          <w:szCs w:val="28"/>
        </w:rPr>
        <w:t xml:space="preserve"> Для этого каждый педагогический работник школы должен повышать свой профессиональный уровень через различные формы повышения квалификации.</w:t>
      </w:r>
      <w:r w:rsidR="007F5635">
        <w:rPr>
          <w:rFonts w:ascii="Times New Roman" w:hAnsi="Times New Roman" w:cs="Times New Roman"/>
          <w:szCs w:val="28"/>
        </w:rPr>
        <w:t xml:space="preserve"> Педагогические рабртники должны проходить курсы повышения квалификации не реже 1 раза в три года. </w:t>
      </w:r>
      <w:r w:rsidRPr="007F5635">
        <w:rPr>
          <w:rFonts w:ascii="Times New Roman" w:hAnsi="Times New Roman" w:cs="Times New Roman"/>
          <w:color w:val="auto"/>
        </w:rPr>
        <w:t>При этом могут быть использованы различные образовательные организации, имеющие соответствующую лицензию.</w:t>
      </w:r>
    </w:p>
    <w:p w:rsidR="00A57638" w:rsidRPr="00F90A4E" w:rsidRDefault="00E235EB" w:rsidP="008B0F86">
      <w:pPr>
        <w:pStyle w:val="13"/>
        <w:ind w:firstLine="567"/>
        <w:jc w:val="both"/>
        <w:rPr>
          <w:color w:val="auto"/>
          <w:sz w:val="24"/>
          <w:szCs w:val="24"/>
        </w:rPr>
      </w:pPr>
      <w:r w:rsidRPr="00F90A4E">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A57638" w:rsidRPr="00F90A4E" w:rsidRDefault="00E235EB" w:rsidP="008B0F86">
      <w:pPr>
        <w:pStyle w:val="13"/>
        <w:ind w:firstLine="567"/>
        <w:jc w:val="both"/>
        <w:rPr>
          <w:color w:val="auto"/>
          <w:sz w:val="24"/>
          <w:szCs w:val="24"/>
        </w:rPr>
      </w:pPr>
      <w:r w:rsidRPr="00F90A4E">
        <w:rPr>
          <w:color w:val="auto"/>
          <w:sz w:val="24"/>
          <w:szCs w:val="24"/>
        </w:rPr>
        <w:t>—обеспечение оптимального вхождения работников образования в систему ценностей современного образования;</w:t>
      </w:r>
    </w:p>
    <w:p w:rsidR="00A57638" w:rsidRPr="00F90A4E" w:rsidRDefault="00E235EB" w:rsidP="008B0F86">
      <w:pPr>
        <w:pStyle w:val="13"/>
        <w:ind w:firstLine="567"/>
        <w:jc w:val="both"/>
        <w:rPr>
          <w:color w:val="auto"/>
          <w:sz w:val="24"/>
          <w:szCs w:val="24"/>
        </w:rPr>
      </w:pPr>
      <w:r w:rsidRPr="00F90A4E">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F90A4E" w:rsidRDefault="00E235EB" w:rsidP="008B0F86">
      <w:pPr>
        <w:pStyle w:val="13"/>
        <w:ind w:firstLine="567"/>
        <w:jc w:val="both"/>
        <w:rPr>
          <w:color w:val="auto"/>
          <w:sz w:val="24"/>
          <w:szCs w:val="24"/>
        </w:rPr>
      </w:pPr>
      <w:r w:rsidRPr="00F90A4E">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A57638" w:rsidRPr="00F90A4E" w:rsidRDefault="00E235EB" w:rsidP="008B0F86">
      <w:pPr>
        <w:pStyle w:val="13"/>
        <w:ind w:firstLine="567"/>
        <w:jc w:val="both"/>
        <w:rPr>
          <w:color w:val="auto"/>
          <w:sz w:val="24"/>
          <w:szCs w:val="24"/>
        </w:rPr>
      </w:pPr>
      <w:r w:rsidRPr="00F90A4E">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F90A4E" w:rsidRDefault="00E235EB" w:rsidP="008B0F86">
      <w:pPr>
        <w:pStyle w:val="13"/>
        <w:ind w:firstLine="567"/>
        <w:jc w:val="both"/>
        <w:rPr>
          <w:color w:val="auto"/>
          <w:sz w:val="24"/>
          <w:szCs w:val="24"/>
        </w:rPr>
      </w:pPr>
      <w:r w:rsidRPr="00F90A4E">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F90A4E" w:rsidRDefault="00E235EB" w:rsidP="008B0F86">
      <w:pPr>
        <w:pStyle w:val="13"/>
        <w:ind w:firstLine="567"/>
        <w:jc w:val="both"/>
        <w:rPr>
          <w:color w:val="auto"/>
          <w:sz w:val="24"/>
          <w:szCs w:val="24"/>
        </w:rPr>
      </w:pPr>
      <w:r w:rsidRPr="00F90A4E">
        <w:rPr>
          <w:color w:val="auto"/>
          <w:sz w:val="24"/>
          <w:szCs w:val="24"/>
        </w:rPr>
        <w:lastRenderedPageBreak/>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A57638" w:rsidRPr="00F90A4E" w:rsidRDefault="00A57638" w:rsidP="00895550">
      <w:pPr>
        <w:spacing w:after="199" w:line="1" w:lineRule="exact"/>
        <w:rPr>
          <w:rFonts w:ascii="Times New Roman" w:hAnsi="Times New Roman" w:cs="Times New Roman"/>
          <w:color w:val="auto"/>
        </w:rPr>
      </w:pPr>
    </w:p>
    <w:p w:rsidR="00A57638" w:rsidRPr="00F90A4E" w:rsidRDefault="009A418F" w:rsidP="001E2A1A">
      <w:pPr>
        <w:pStyle w:val="3"/>
        <w:rPr>
          <w:rFonts w:ascii="Times New Roman" w:hAnsi="Times New Roman" w:cs="Times New Roman"/>
          <w:sz w:val="24"/>
          <w:szCs w:val="24"/>
        </w:rPr>
      </w:pPr>
      <w:bookmarkStart w:id="694" w:name="bookmark1982"/>
      <w:bookmarkStart w:id="695" w:name="_Toc105502824"/>
      <w:r>
        <w:rPr>
          <w:rFonts w:ascii="Times New Roman" w:hAnsi="Times New Roman" w:cs="Times New Roman"/>
          <w:sz w:val="24"/>
          <w:szCs w:val="24"/>
        </w:rPr>
        <w:t>П</w:t>
      </w:r>
      <w:r w:rsidR="00E235EB" w:rsidRPr="00F90A4E">
        <w:rPr>
          <w:rFonts w:ascii="Times New Roman" w:hAnsi="Times New Roman" w:cs="Times New Roman"/>
          <w:sz w:val="24"/>
          <w:szCs w:val="24"/>
        </w:rPr>
        <w:t>сихолого-педагогических условий реализации основной образовательной программы основного общего образования</w:t>
      </w:r>
      <w:bookmarkEnd w:id="694"/>
      <w:bookmarkEnd w:id="695"/>
    </w:p>
    <w:p w:rsidR="00A57638" w:rsidRPr="00F90A4E" w:rsidRDefault="00E235EB" w:rsidP="008B0F86">
      <w:pPr>
        <w:pStyle w:val="-"/>
        <w:spacing w:line="240" w:lineRule="auto"/>
        <w:ind w:firstLine="567"/>
        <w:rPr>
          <w:sz w:val="24"/>
          <w:szCs w:val="24"/>
        </w:rPr>
      </w:pPr>
      <w:r w:rsidRPr="00F90A4E">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F90A4E" w:rsidRDefault="00E235EB" w:rsidP="008B0F86">
      <w:pPr>
        <w:pStyle w:val="-"/>
        <w:spacing w:line="240" w:lineRule="auto"/>
        <w:ind w:firstLine="567"/>
        <w:rPr>
          <w:sz w:val="24"/>
          <w:szCs w:val="24"/>
        </w:rPr>
      </w:pPr>
      <w:r w:rsidRPr="00F90A4E">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F90A4E" w:rsidRDefault="00E235EB" w:rsidP="008B0F86">
      <w:pPr>
        <w:pStyle w:val="-"/>
        <w:spacing w:line="240" w:lineRule="auto"/>
        <w:ind w:firstLine="567"/>
        <w:rPr>
          <w:sz w:val="24"/>
          <w:szCs w:val="24"/>
        </w:rPr>
      </w:pPr>
      <w:r w:rsidRPr="00F90A4E">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F90A4E" w:rsidRDefault="00E235EB" w:rsidP="008B0F86">
      <w:pPr>
        <w:pStyle w:val="-"/>
        <w:spacing w:line="240" w:lineRule="auto"/>
        <w:ind w:firstLine="567"/>
        <w:rPr>
          <w:sz w:val="24"/>
          <w:szCs w:val="24"/>
        </w:rPr>
      </w:pPr>
      <w:r w:rsidRPr="00F90A4E">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F90A4E" w:rsidRDefault="00E235EB" w:rsidP="008B0F86">
      <w:pPr>
        <w:pStyle w:val="-"/>
        <w:spacing w:line="240" w:lineRule="auto"/>
        <w:ind w:firstLine="567"/>
        <w:rPr>
          <w:sz w:val="24"/>
          <w:szCs w:val="24"/>
        </w:rPr>
      </w:pPr>
      <w:r w:rsidRPr="00F90A4E">
        <w:rPr>
          <w:sz w:val="24"/>
          <w:szCs w:val="24"/>
        </w:rPr>
        <w:t>профилактику формирования у обучающихся девиантных форм поведения, агрессии и повышенной тревожности.</w:t>
      </w:r>
    </w:p>
    <w:p w:rsidR="009A418F" w:rsidRDefault="00E235EB" w:rsidP="008B0F86">
      <w:pPr>
        <w:pStyle w:val="13"/>
        <w:spacing w:line="240" w:lineRule="auto"/>
        <w:ind w:firstLine="567"/>
        <w:jc w:val="both"/>
        <w:rPr>
          <w:color w:val="auto"/>
          <w:sz w:val="24"/>
          <w:szCs w:val="24"/>
        </w:rPr>
      </w:pPr>
      <w:r w:rsidRPr="00F90A4E">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F90A4E" w:rsidRDefault="00E235EB" w:rsidP="008B0F86">
      <w:pPr>
        <w:pStyle w:val="13"/>
        <w:spacing w:line="240" w:lineRule="auto"/>
        <w:jc w:val="both"/>
        <w:rPr>
          <w:color w:val="auto"/>
          <w:sz w:val="24"/>
          <w:szCs w:val="24"/>
        </w:rPr>
      </w:pPr>
      <w:r w:rsidRPr="00F90A4E">
        <w:rPr>
          <w:color w:val="auto"/>
          <w:sz w:val="24"/>
          <w:szCs w:val="24"/>
        </w:rPr>
        <w:t>—формирование и развитие психолого-педагогической компетентности;</w:t>
      </w:r>
    </w:p>
    <w:p w:rsidR="00A57638" w:rsidRPr="00F90A4E" w:rsidRDefault="00E235EB" w:rsidP="008B0F86">
      <w:pPr>
        <w:pStyle w:val="13"/>
        <w:spacing w:line="240" w:lineRule="auto"/>
        <w:ind w:left="240" w:firstLine="0"/>
        <w:jc w:val="both"/>
        <w:rPr>
          <w:color w:val="auto"/>
          <w:sz w:val="24"/>
          <w:szCs w:val="24"/>
        </w:rPr>
      </w:pPr>
      <w:r w:rsidRPr="00F90A4E">
        <w:rPr>
          <w:color w:val="auto"/>
          <w:sz w:val="24"/>
          <w:szCs w:val="24"/>
        </w:rPr>
        <w:t>—сохранение и укрепление психологического благополучия и психического здоровья обучающихся;</w:t>
      </w:r>
    </w:p>
    <w:p w:rsidR="009A418F" w:rsidRDefault="00E235EB" w:rsidP="008B0F86">
      <w:pPr>
        <w:pStyle w:val="13"/>
        <w:spacing w:line="240" w:lineRule="auto"/>
        <w:jc w:val="both"/>
        <w:rPr>
          <w:color w:val="auto"/>
          <w:sz w:val="24"/>
          <w:szCs w:val="24"/>
        </w:rPr>
      </w:pPr>
      <w:r w:rsidRPr="00F90A4E">
        <w:rPr>
          <w:color w:val="auto"/>
          <w:sz w:val="24"/>
          <w:szCs w:val="24"/>
        </w:rPr>
        <w:t>—поддержка и сопровождение детско-родительских отношений;</w:t>
      </w:r>
    </w:p>
    <w:p w:rsidR="009A418F" w:rsidRDefault="00E235EB" w:rsidP="008B0F86">
      <w:pPr>
        <w:pStyle w:val="13"/>
        <w:spacing w:line="240" w:lineRule="auto"/>
        <w:jc w:val="both"/>
        <w:rPr>
          <w:color w:val="auto"/>
          <w:sz w:val="24"/>
          <w:szCs w:val="24"/>
        </w:rPr>
      </w:pPr>
      <w:r w:rsidRPr="00F90A4E">
        <w:rPr>
          <w:color w:val="auto"/>
          <w:sz w:val="24"/>
          <w:szCs w:val="24"/>
        </w:rPr>
        <w:t>—формирование ценности здоровья и безопасного образа жизни;</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—создание условий для последующего профессионального самоопределения;</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—формирование коммуникативных навыков в разновозрастной среде и среде сверстников;</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—формирование психологической культуры поведения в информационной среде;</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—развитие психологической культуры в области использования ИКТ;</w:t>
      </w:r>
    </w:p>
    <w:p w:rsidR="00A57638" w:rsidRPr="00F90A4E" w:rsidRDefault="00E235EB" w:rsidP="008B0F86">
      <w:pPr>
        <w:pStyle w:val="13"/>
        <w:spacing w:line="240" w:lineRule="auto"/>
        <w:ind w:firstLine="567"/>
        <w:jc w:val="both"/>
        <w:rPr>
          <w:color w:val="auto"/>
          <w:sz w:val="24"/>
          <w:szCs w:val="24"/>
        </w:rPr>
      </w:pPr>
      <w:r w:rsidRPr="00F90A4E">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—обучающихся, испытывающих трудности в освоении программы основного общего образования, развитии и социальной</w:t>
      </w:r>
      <w:r w:rsidR="00997941">
        <w:rPr>
          <w:color w:val="auto"/>
          <w:sz w:val="24"/>
          <w:szCs w:val="24"/>
        </w:rPr>
        <w:t xml:space="preserve"> адаптации</w:t>
      </w:r>
      <w:r w:rsidRPr="00F90A4E">
        <w:rPr>
          <w:color w:val="auto"/>
          <w:sz w:val="24"/>
          <w:szCs w:val="24"/>
        </w:rPr>
        <w:t>;</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—обучающихся, проявляющих индивидуальные способности, и одаренных;</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—обучающихся с ОВЗ;</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w:t>
      </w:r>
      <w:r w:rsidR="00997941">
        <w:rPr>
          <w:color w:val="auto"/>
          <w:sz w:val="24"/>
          <w:szCs w:val="24"/>
        </w:rPr>
        <w:t>бразования</w:t>
      </w:r>
      <w:r w:rsidRPr="00F90A4E">
        <w:rPr>
          <w:color w:val="auto"/>
          <w:sz w:val="24"/>
          <w:szCs w:val="24"/>
        </w:rPr>
        <w:t>;</w:t>
      </w:r>
    </w:p>
    <w:p w:rsidR="00A57638" w:rsidRPr="00F90A4E" w:rsidRDefault="00E235EB" w:rsidP="008B0F86">
      <w:pPr>
        <w:pStyle w:val="13"/>
        <w:spacing w:line="240" w:lineRule="auto"/>
        <w:ind w:firstLine="284"/>
        <w:jc w:val="both"/>
        <w:rPr>
          <w:color w:val="auto"/>
          <w:sz w:val="24"/>
          <w:szCs w:val="24"/>
        </w:rPr>
      </w:pPr>
      <w:r w:rsidRPr="00F90A4E">
        <w:rPr>
          <w:color w:val="auto"/>
          <w:sz w:val="24"/>
          <w:szCs w:val="24"/>
        </w:rPr>
        <w:t>—родителей (законных представителей)</w:t>
      </w:r>
      <w:r w:rsidR="00997941">
        <w:rPr>
          <w:color w:val="auto"/>
          <w:sz w:val="24"/>
          <w:szCs w:val="24"/>
        </w:rPr>
        <w:t xml:space="preserve"> несовершеннолетних обучающихся.</w:t>
      </w:r>
    </w:p>
    <w:p w:rsidR="00A57638" w:rsidRPr="00F90A4E" w:rsidRDefault="00E235EB" w:rsidP="008B0F86">
      <w:pPr>
        <w:pStyle w:val="13"/>
        <w:spacing w:line="240" w:lineRule="auto"/>
        <w:ind w:firstLine="567"/>
        <w:jc w:val="both"/>
        <w:rPr>
          <w:color w:val="auto"/>
          <w:sz w:val="24"/>
          <w:szCs w:val="24"/>
        </w:rPr>
      </w:pPr>
      <w:r w:rsidRPr="00F90A4E">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F90A4E" w:rsidRDefault="00E235EB" w:rsidP="008B0F86">
      <w:pPr>
        <w:pStyle w:val="13"/>
        <w:spacing w:line="240" w:lineRule="auto"/>
        <w:ind w:firstLine="567"/>
        <w:jc w:val="both"/>
        <w:rPr>
          <w:color w:val="auto"/>
          <w:sz w:val="24"/>
          <w:szCs w:val="24"/>
        </w:rPr>
      </w:pPr>
      <w:r w:rsidRPr="00F90A4E">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F90A4E" w:rsidRDefault="00E235EB" w:rsidP="008B0F86">
      <w:pPr>
        <w:pStyle w:val="13"/>
        <w:numPr>
          <w:ilvl w:val="0"/>
          <w:numId w:val="301"/>
        </w:numPr>
        <w:spacing w:line="240" w:lineRule="auto"/>
        <w:ind w:left="567" w:firstLine="142"/>
        <w:jc w:val="both"/>
        <w:rPr>
          <w:color w:val="auto"/>
          <w:sz w:val="24"/>
          <w:szCs w:val="24"/>
        </w:rPr>
      </w:pPr>
      <w:r w:rsidRPr="00F90A4E">
        <w:rPr>
          <w:color w:val="auto"/>
          <w:sz w:val="24"/>
          <w:szCs w:val="24"/>
        </w:rPr>
        <w:t xml:space="preserve">диагностика, направленная на определение особенностей статуса обучающегося, </w:t>
      </w:r>
      <w:r w:rsidRPr="00F90A4E">
        <w:rPr>
          <w:color w:val="auto"/>
          <w:sz w:val="24"/>
          <w:szCs w:val="24"/>
        </w:rPr>
        <w:lastRenderedPageBreak/>
        <w:t>которая может проводиться на этапе перехода ученика на следующий уровень образования и в конце каждого учебного года;</w:t>
      </w:r>
    </w:p>
    <w:p w:rsidR="00A57638" w:rsidRPr="00F90A4E" w:rsidRDefault="00E235EB" w:rsidP="008B0F86">
      <w:pPr>
        <w:pStyle w:val="13"/>
        <w:numPr>
          <w:ilvl w:val="0"/>
          <w:numId w:val="301"/>
        </w:numPr>
        <w:spacing w:line="240" w:lineRule="auto"/>
        <w:ind w:left="567" w:firstLine="142"/>
        <w:jc w:val="both"/>
        <w:rPr>
          <w:color w:val="auto"/>
          <w:sz w:val="24"/>
          <w:szCs w:val="24"/>
        </w:rPr>
      </w:pPr>
      <w:r w:rsidRPr="00F90A4E">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F90A4E" w:rsidRDefault="00E235EB" w:rsidP="008B0F86">
      <w:pPr>
        <w:pStyle w:val="13"/>
        <w:numPr>
          <w:ilvl w:val="0"/>
          <w:numId w:val="301"/>
        </w:numPr>
        <w:spacing w:line="240" w:lineRule="auto"/>
        <w:ind w:left="567" w:firstLine="142"/>
        <w:jc w:val="both"/>
        <w:rPr>
          <w:color w:val="auto"/>
          <w:sz w:val="24"/>
          <w:szCs w:val="24"/>
        </w:rPr>
      </w:pPr>
      <w:r w:rsidRPr="00F90A4E">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57638" w:rsidRPr="00F90A4E" w:rsidRDefault="00E235EB" w:rsidP="00C25F9F">
      <w:pPr>
        <w:pStyle w:val="3"/>
        <w:rPr>
          <w:rFonts w:ascii="Times New Roman" w:hAnsi="Times New Roman" w:cs="Times New Roman"/>
          <w:sz w:val="24"/>
          <w:szCs w:val="24"/>
        </w:rPr>
      </w:pPr>
      <w:bookmarkStart w:id="696" w:name="bookmark1984"/>
      <w:bookmarkStart w:id="697" w:name="_Toc105502825"/>
      <w:r w:rsidRPr="00F90A4E">
        <w:rPr>
          <w:rFonts w:ascii="Times New Roman" w:hAnsi="Times New Roman" w:cs="Times New Roman"/>
          <w:sz w:val="24"/>
          <w:szCs w:val="24"/>
        </w:rPr>
        <w:t>Финансово-экономические условия реализации образовательной программы основного общего образования</w:t>
      </w:r>
      <w:bookmarkEnd w:id="696"/>
      <w:bookmarkEnd w:id="697"/>
    </w:p>
    <w:p w:rsidR="00A57638" w:rsidRPr="00997941" w:rsidRDefault="00E235EB" w:rsidP="00997941">
      <w:pPr>
        <w:pStyle w:val="afe"/>
        <w:ind w:left="0" w:firstLine="426"/>
        <w:contextualSpacing w:val="0"/>
        <w:rPr>
          <w:rFonts w:ascii="Times New Roman" w:hAnsi="Times New Roman" w:cs="Times New Roman"/>
          <w:szCs w:val="28"/>
        </w:rPr>
      </w:pPr>
      <w:r w:rsidRPr="00997941">
        <w:rPr>
          <w:rFonts w:ascii="Times New Roman" w:hAnsi="Times New Roman" w:cs="Times New Roman"/>
          <w:color w:val="auto"/>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997941" w:rsidRPr="00997941">
        <w:rPr>
          <w:rFonts w:ascii="Times New Roman" w:hAnsi="Times New Roman" w:cs="Times New Roman"/>
          <w:szCs w:val="28"/>
        </w:rPr>
        <w:t>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97941" w:rsidRPr="00997941" w:rsidRDefault="00997941" w:rsidP="00997941">
      <w:pPr>
        <w:ind w:firstLine="426"/>
        <w:jc w:val="both"/>
        <w:rPr>
          <w:rFonts w:ascii="Times New Roman" w:hAnsi="Times New Roman" w:cs="Times New Roman"/>
          <w:szCs w:val="28"/>
        </w:rPr>
      </w:pPr>
      <w:r w:rsidRPr="00997941">
        <w:rPr>
          <w:rFonts w:ascii="Times New Roman" w:hAnsi="Times New Roman" w:cs="Times New Roman"/>
          <w:szCs w:val="28"/>
        </w:rP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97941" w:rsidRPr="00997941" w:rsidRDefault="00997941" w:rsidP="00997941">
      <w:pPr>
        <w:pStyle w:val="ConsPlusNormal"/>
        <w:widowControl/>
        <w:ind w:firstLine="426"/>
        <w:jc w:val="both"/>
        <w:rPr>
          <w:rFonts w:ascii="Times New Roman" w:hAnsi="Times New Roman" w:cs="Times New Roman"/>
          <w:bCs/>
          <w:iCs/>
          <w:sz w:val="24"/>
          <w:szCs w:val="24"/>
        </w:rPr>
      </w:pPr>
      <w:r w:rsidRPr="00997941">
        <w:rPr>
          <w:rFonts w:ascii="Times New Roman" w:hAnsi="Times New Roman" w:cs="Times New Roman"/>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w:t>
      </w:r>
      <w:r w:rsidRPr="00997941">
        <w:rPr>
          <w:rFonts w:ascii="Times New Roman" w:hAnsi="Times New Roman" w:cs="Times New Roman"/>
          <w:bCs/>
          <w:sz w:val="24"/>
          <w:szCs w:val="24"/>
        </w:rPr>
        <w:t xml:space="preserve">едение нормативного подушевого финансирования </w:t>
      </w:r>
      <w:r w:rsidRPr="00997941">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w:t>
      </w:r>
    </w:p>
    <w:p w:rsidR="00997941" w:rsidRDefault="00997941" w:rsidP="00997941">
      <w:pPr>
        <w:ind w:firstLine="454"/>
        <w:jc w:val="both"/>
        <w:rPr>
          <w:rFonts w:ascii="Times New Roman" w:hAnsi="Times New Roman" w:cs="Times New Roman"/>
          <w:bCs/>
          <w:iCs/>
          <w:szCs w:val="28"/>
        </w:rPr>
      </w:pPr>
      <w:r w:rsidRPr="00997941">
        <w:rPr>
          <w:rFonts w:ascii="Times New Roman" w:hAnsi="Times New Roman" w:cs="Times New Roman"/>
          <w:bCs/>
          <w:iCs/>
          <w:szCs w:val="28"/>
        </w:rPr>
        <w:t>Применение принципа нормативного подушевого финансирования на уровне МБОУ Диево-Городищенской СОШ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97941" w:rsidRPr="00997941" w:rsidRDefault="00997941" w:rsidP="00997941">
      <w:pPr>
        <w:ind w:firstLine="454"/>
        <w:jc w:val="both"/>
        <w:rPr>
          <w:rFonts w:ascii="Times New Roman" w:hAnsi="Times New Roman" w:cs="Times New Roman"/>
          <w:szCs w:val="28"/>
        </w:rPr>
      </w:pPr>
      <w:r w:rsidRPr="00997941">
        <w:rPr>
          <w:rFonts w:ascii="Times New Roman" w:hAnsi="Times New Roman" w:cs="Times New Roman"/>
          <w:i/>
          <w:iCs/>
          <w:szCs w:val="28"/>
        </w:rPr>
        <w:t>Региональный расчётный подушевой норматив</w:t>
      </w:r>
      <w:r w:rsidRPr="00997941">
        <w:rPr>
          <w:rFonts w:ascii="Times New Roman" w:hAnsi="Times New Roman" w:cs="Times New Roman"/>
          <w:iCs/>
          <w:szCs w:val="28"/>
        </w:rPr>
        <w:t xml:space="preserve"> </w:t>
      </w:r>
      <w:r w:rsidRPr="00997941">
        <w:rPr>
          <w:rFonts w:ascii="Times New Roman" w:hAnsi="Times New Roman" w:cs="Times New Roman"/>
          <w:szCs w:val="28"/>
        </w:rP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997941" w:rsidRPr="00997941" w:rsidRDefault="00997941" w:rsidP="00997941">
      <w:pPr>
        <w:ind w:firstLine="454"/>
        <w:jc w:val="both"/>
        <w:rPr>
          <w:rFonts w:ascii="Times New Roman" w:hAnsi="Times New Roman" w:cs="Times New Roman"/>
          <w:bCs/>
          <w:szCs w:val="28"/>
        </w:rPr>
      </w:pPr>
      <w:r w:rsidRPr="00997941">
        <w:rPr>
          <w:rFonts w:ascii="Times New Roman" w:hAnsi="Times New Roman" w:cs="Times New Roman"/>
          <w:bCs/>
          <w:szCs w:val="28"/>
        </w:rPr>
        <w:t>Органы местного самоуправления могут устанавливать дополнительные нормативы финансирования МБОУ Диево-Городищенской СОШ за счёт средств местных бюджетов сверх установленного регионального подушевого норматива.</w:t>
      </w:r>
    </w:p>
    <w:p w:rsidR="00AF6102" w:rsidRPr="00F90A4E" w:rsidRDefault="00E235EB" w:rsidP="00C25F9F">
      <w:pPr>
        <w:pStyle w:val="13"/>
        <w:jc w:val="both"/>
        <w:rPr>
          <w:color w:val="auto"/>
          <w:sz w:val="24"/>
          <w:szCs w:val="24"/>
        </w:rPr>
      </w:pPr>
      <w:r w:rsidRPr="00F90A4E">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F90A4E" w:rsidRDefault="00E235EB" w:rsidP="00BB5F3D">
      <w:pPr>
        <w:pStyle w:val="13"/>
        <w:numPr>
          <w:ilvl w:val="0"/>
          <w:numId w:val="301"/>
        </w:numPr>
        <w:jc w:val="both"/>
        <w:rPr>
          <w:color w:val="auto"/>
          <w:sz w:val="24"/>
          <w:szCs w:val="24"/>
        </w:rPr>
      </w:pPr>
      <w:r w:rsidRPr="00F90A4E">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F90A4E" w:rsidRDefault="00E235EB" w:rsidP="00BB5F3D">
      <w:pPr>
        <w:pStyle w:val="13"/>
        <w:numPr>
          <w:ilvl w:val="0"/>
          <w:numId w:val="302"/>
        </w:numPr>
        <w:jc w:val="both"/>
        <w:rPr>
          <w:color w:val="auto"/>
          <w:sz w:val="24"/>
          <w:szCs w:val="24"/>
        </w:rPr>
      </w:pPr>
      <w:r w:rsidRPr="00F90A4E">
        <w:rPr>
          <w:color w:val="auto"/>
          <w:sz w:val="24"/>
          <w:szCs w:val="24"/>
        </w:rPr>
        <w:t>расходы на приобретение учебников и учебных пособий, средств обучения;</w:t>
      </w:r>
    </w:p>
    <w:p w:rsidR="00A57638" w:rsidRPr="00F90A4E" w:rsidRDefault="00E235EB" w:rsidP="00BB5F3D">
      <w:pPr>
        <w:pStyle w:val="13"/>
        <w:numPr>
          <w:ilvl w:val="0"/>
          <w:numId w:val="302"/>
        </w:numPr>
        <w:jc w:val="both"/>
        <w:rPr>
          <w:color w:val="auto"/>
          <w:sz w:val="24"/>
          <w:szCs w:val="24"/>
        </w:rPr>
      </w:pPr>
      <w:r w:rsidRPr="00F90A4E">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F90A4E" w:rsidRDefault="00E235EB" w:rsidP="00C25F9F">
      <w:pPr>
        <w:pStyle w:val="13"/>
        <w:jc w:val="both"/>
        <w:rPr>
          <w:color w:val="auto"/>
          <w:sz w:val="24"/>
          <w:szCs w:val="24"/>
        </w:rPr>
      </w:pPr>
      <w:r w:rsidRPr="00F90A4E">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F90A4E" w:rsidRDefault="00E235EB" w:rsidP="00C25F9F">
      <w:pPr>
        <w:pStyle w:val="13"/>
        <w:jc w:val="both"/>
        <w:rPr>
          <w:color w:val="auto"/>
          <w:sz w:val="24"/>
          <w:szCs w:val="24"/>
        </w:rPr>
      </w:pPr>
      <w:r w:rsidRPr="00F90A4E">
        <w:rPr>
          <w:color w:val="auto"/>
          <w:sz w:val="24"/>
          <w:szCs w:val="24"/>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F90A4E" w:rsidRDefault="00E235EB" w:rsidP="00C25F9F">
      <w:pPr>
        <w:pStyle w:val="13"/>
        <w:jc w:val="both"/>
        <w:rPr>
          <w:color w:val="auto"/>
          <w:sz w:val="24"/>
          <w:szCs w:val="24"/>
        </w:rPr>
      </w:pPr>
      <w:r w:rsidRPr="00F90A4E">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F90A4E" w:rsidRDefault="00E235EB" w:rsidP="00C25F9F">
      <w:pPr>
        <w:pStyle w:val="13"/>
        <w:jc w:val="both"/>
        <w:rPr>
          <w:color w:val="auto"/>
          <w:sz w:val="24"/>
          <w:szCs w:val="24"/>
        </w:rPr>
      </w:pPr>
      <w:r w:rsidRPr="00F90A4E">
        <w:rPr>
          <w:color w:val="auto"/>
          <w:sz w:val="24"/>
          <w:szCs w:val="24"/>
        </w:rPr>
        <w:t xml:space="preserve">Размеры, порядок и условия осуществления стимулирующих выплат определяются локальными нормативными актами </w:t>
      </w:r>
      <w:r w:rsidR="00604E4A">
        <w:rPr>
          <w:color w:val="auto"/>
          <w:sz w:val="24"/>
          <w:szCs w:val="24"/>
        </w:rPr>
        <w:t>МБОУ Диево-Городищенской СОШ</w:t>
      </w:r>
      <w:r w:rsidRPr="00F90A4E">
        <w:rPr>
          <w:color w:val="auto"/>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F90A4E" w:rsidRDefault="00E235EB" w:rsidP="00C25F9F">
      <w:pPr>
        <w:pStyle w:val="13"/>
        <w:jc w:val="both"/>
        <w:rPr>
          <w:color w:val="auto"/>
          <w:sz w:val="24"/>
          <w:szCs w:val="24"/>
        </w:rPr>
      </w:pPr>
      <w:r w:rsidRPr="00F90A4E">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F90A4E" w:rsidRDefault="00E779B2" w:rsidP="00C25F9F">
      <w:pPr>
        <w:pStyle w:val="af5"/>
        <w:rPr>
          <w:rFonts w:ascii="Times New Roman" w:hAnsi="Times New Roman" w:cs="Times New Roman"/>
          <w:sz w:val="24"/>
          <w:szCs w:val="24"/>
        </w:rPr>
      </w:pPr>
      <w:bookmarkStart w:id="698" w:name="bookmark1986"/>
    </w:p>
    <w:p w:rsidR="00A57638" w:rsidRPr="00F90A4E" w:rsidRDefault="00E235EB" w:rsidP="00C25F9F">
      <w:pPr>
        <w:pStyle w:val="af5"/>
        <w:rPr>
          <w:rFonts w:ascii="Times New Roman" w:hAnsi="Times New Roman" w:cs="Times New Roman"/>
          <w:sz w:val="24"/>
          <w:szCs w:val="24"/>
        </w:rPr>
      </w:pPr>
      <w:r w:rsidRPr="00F90A4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698"/>
    </w:p>
    <w:p w:rsidR="00A57638" w:rsidRPr="00F90A4E" w:rsidRDefault="00E235EB" w:rsidP="00C25F9F">
      <w:pPr>
        <w:pStyle w:val="af5"/>
        <w:rPr>
          <w:rFonts w:ascii="Times New Roman" w:hAnsi="Times New Roman" w:cs="Times New Roman"/>
          <w:sz w:val="24"/>
          <w:szCs w:val="24"/>
        </w:rPr>
      </w:pPr>
      <w:bookmarkStart w:id="699" w:name="bookmark1988"/>
      <w:r w:rsidRPr="00F90A4E">
        <w:rPr>
          <w:rFonts w:ascii="Times New Roman" w:hAnsi="Times New Roman" w:cs="Times New Roman"/>
          <w:sz w:val="24"/>
          <w:szCs w:val="24"/>
        </w:rPr>
        <w:t>Информационно-образовательная среда</w:t>
      </w:r>
      <w:bookmarkEnd w:id="699"/>
    </w:p>
    <w:p w:rsidR="00A57638" w:rsidRPr="00F90A4E" w:rsidRDefault="00E235EB" w:rsidP="00C25F9F">
      <w:pPr>
        <w:pStyle w:val="13"/>
        <w:jc w:val="both"/>
        <w:rPr>
          <w:color w:val="auto"/>
          <w:sz w:val="24"/>
          <w:szCs w:val="24"/>
        </w:rPr>
      </w:pPr>
      <w:r w:rsidRPr="00F90A4E">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F90A4E" w:rsidRDefault="00E235EB" w:rsidP="00C25F9F">
      <w:pPr>
        <w:pStyle w:val="13"/>
        <w:jc w:val="both"/>
        <w:rPr>
          <w:color w:val="auto"/>
          <w:sz w:val="24"/>
          <w:szCs w:val="24"/>
        </w:rPr>
      </w:pPr>
      <w:r w:rsidRPr="00F90A4E">
        <w:rPr>
          <w:color w:val="auto"/>
          <w:sz w:val="24"/>
          <w:szCs w:val="24"/>
        </w:rPr>
        <w:t>Основными компонентами ИОС образовательной организации являются:</w:t>
      </w:r>
    </w:p>
    <w:p w:rsidR="00A57638" w:rsidRPr="00F90A4E" w:rsidRDefault="00E235EB" w:rsidP="00BB5F3D">
      <w:pPr>
        <w:pStyle w:val="13"/>
        <w:numPr>
          <w:ilvl w:val="0"/>
          <w:numId w:val="303"/>
        </w:numPr>
        <w:spacing w:line="269" w:lineRule="auto"/>
        <w:jc w:val="both"/>
        <w:rPr>
          <w:color w:val="auto"/>
          <w:sz w:val="24"/>
          <w:szCs w:val="24"/>
        </w:rPr>
      </w:pPr>
      <w:r w:rsidRPr="00F90A4E">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F90A4E" w:rsidRDefault="00E235EB" w:rsidP="00BB5F3D">
      <w:pPr>
        <w:pStyle w:val="13"/>
        <w:numPr>
          <w:ilvl w:val="0"/>
          <w:numId w:val="303"/>
        </w:numPr>
        <w:spacing w:line="283" w:lineRule="auto"/>
        <w:jc w:val="both"/>
        <w:rPr>
          <w:color w:val="auto"/>
          <w:sz w:val="24"/>
          <w:szCs w:val="24"/>
        </w:rPr>
      </w:pPr>
      <w:r w:rsidRPr="00F90A4E">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F90A4E" w:rsidRDefault="00E235EB" w:rsidP="00BB5F3D">
      <w:pPr>
        <w:pStyle w:val="13"/>
        <w:numPr>
          <w:ilvl w:val="0"/>
          <w:numId w:val="303"/>
        </w:numPr>
        <w:spacing w:line="283" w:lineRule="auto"/>
        <w:jc w:val="both"/>
        <w:rPr>
          <w:color w:val="auto"/>
          <w:sz w:val="24"/>
          <w:szCs w:val="24"/>
        </w:rPr>
      </w:pPr>
      <w:r w:rsidRPr="00F90A4E">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F90A4E" w:rsidRDefault="00E235EB" w:rsidP="00BB5F3D">
      <w:pPr>
        <w:pStyle w:val="13"/>
        <w:numPr>
          <w:ilvl w:val="0"/>
          <w:numId w:val="303"/>
        </w:numPr>
        <w:spacing w:line="276" w:lineRule="auto"/>
        <w:jc w:val="both"/>
        <w:rPr>
          <w:color w:val="auto"/>
          <w:sz w:val="24"/>
          <w:szCs w:val="24"/>
        </w:rPr>
      </w:pPr>
      <w:r w:rsidRPr="00F90A4E">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F90A4E" w:rsidRDefault="00E235EB" w:rsidP="00BB5F3D">
      <w:pPr>
        <w:pStyle w:val="13"/>
        <w:numPr>
          <w:ilvl w:val="0"/>
          <w:numId w:val="303"/>
        </w:numPr>
        <w:spacing w:line="240" w:lineRule="auto"/>
        <w:jc w:val="both"/>
        <w:rPr>
          <w:color w:val="auto"/>
          <w:sz w:val="24"/>
          <w:szCs w:val="24"/>
        </w:rPr>
      </w:pPr>
      <w:r w:rsidRPr="00F90A4E">
        <w:rPr>
          <w:color w:val="auto"/>
          <w:sz w:val="24"/>
          <w:szCs w:val="24"/>
        </w:rPr>
        <w:t>информационно-телекоммуникационная инфраструктура;</w:t>
      </w:r>
    </w:p>
    <w:p w:rsidR="00A57638" w:rsidRPr="00F90A4E" w:rsidRDefault="00E235EB" w:rsidP="00BB5F3D">
      <w:pPr>
        <w:pStyle w:val="13"/>
        <w:numPr>
          <w:ilvl w:val="0"/>
          <w:numId w:val="303"/>
        </w:numPr>
        <w:spacing w:line="240" w:lineRule="auto"/>
        <w:jc w:val="both"/>
        <w:rPr>
          <w:color w:val="auto"/>
          <w:sz w:val="24"/>
          <w:szCs w:val="24"/>
        </w:rPr>
      </w:pPr>
      <w:r w:rsidRPr="00F90A4E">
        <w:rPr>
          <w:color w:val="auto"/>
          <w:sz w:val="24"/>
          <w:szCs w:val="24"/>
        </w:rPr>
        <w:t>технические средства, обеспечивающие функционирование информационно-</w:t>
      </w:r>
      <w:r w:rsidRPr="00F90A4E">
        <w:rPr>
          <w:color w:val="auto"/>
          <w:sz w:val="24"/>
          <w:szCs w:val="24"/>
        </w:rPr>
        <w:lastRenderedPageBreak/>
        <w:t>образовательной среды;</w:t>
      </w:r>
    </w:p>
    <w:p w:rsidR="00A57638" w:rsidRPr="00F90A4E" w:rsidRDefault="00E235EB" w:rsidP="00BB5F3D">
      <w:pPr>
        <w:pStyle w:val="13"/>
        <w:numPr>
          <w:ilvl w:val="0"/>
          <w:numId w:val="303"/>
        </w:numPr>
        <w:spacing w:line="240" w:lineRule="auto"/>
        <w:jc w:val="both"/>
        <w:rPr>
          <w:color w:val="auto"/>
          <w:sz w:val="24"/>
          <w:szCs w:val="24"/>
        </w:rPr>
      </w:pPr>
      <w:r w:rsidRPr="00F90A4E">
        <w:rPr>
          <w:color w:val="auto"/>
          <w:sz w:val="24"/>
          <w:szCs w:val="24"/>
        </w:rPr>
        <w:t>программные инструменты, обеспечивающие функционирование информационно-образовательной среды;</w:t>
      </w:r>
    </w:p>
    <w:p w:rsidR="00A57638" w:rsidRPr="00F90A4E" w:rsidRDefault="00E235EB" w:rsidP="00BB5F3D">
      <w:pPr>
        <w:pStyle w:val="13"/>
        <w:numPr>
          <w:ilvl w:val="0"/>
          <w:numId w:val="303"/>
        </w:numPr>
        <w:spacing w:line="240" w:lineRule="auto"/>
        <w:jc w:val="both"/>
        <w:rPr>
          <w:color w:val="auto"/>
          <w:sz w:val="24"/>
          <w:szCs w:val="24"/>
        </w:rPr>
      </w:pPr>
      <w:r w:rsidRPr="00F90A4E">
        <w:rPr>
          <w:color w:val="auto"/>
          <w:sz w:val="24"/>
          <w:szCs w:val="24"/>
        </w:rPr>
        <w:t>служба технической поддержки функционирования информационно-образовательной среды.</w:t>
      </w:r>
    </w:p>
    <w:p w:rsidR="00A57638" w:rsidRPr="00F90A4E" w:rsidRDefault="00E235EB" w:rsidP="006F4D93">
      <w:pPr>
        <w:pStyle w:val="13"/>
        <w:spacing w:line="240" w:lineRule="auto"/>
        <w:jc w:val="both"/>
        <w:rPr>
          <w:color w:val="auto"/>
          <w:sz w:val="24"/>
          <w:szCs w:val="24"/>
        </w:rPr>
      </w:pPr>
      <w:r w:rsidRPr="00F90A4E">
        <w:rPr>
          <w:color w:val="auto"/>
          <w:sz w:val="24"/>
          <w:szCs w:val="24"/>
        </w:rPr>
        <w:t>ИОС образовательной организации предоставляет для участников образовательного процесса возможность:</w:t>
      </w:r>
    </w:p>
    <w:p w:rsidR="00A57638" w:rsidRPr="00F90A4E" w:rsidRDefault="00E235EB" w:rsidP="00BB5F3D">
      <w:pPr>
        <w:pStyle w:val="13"/>
        <w:numPr>
          <w:ilvl w:val="0"/>
          <w:numId w:val="304"/>
        </w:numPr>
        <w:spacing w:line="283" w:lineRule="auto"/>
        <w:jc w:val="both"/>
        <w:rPr>
          <w:color w:val="auto"/>
          <w:sz w:val="24"/>
          <w:szCs w:val="24"/>
        </w:rPr>
      </w:pPr>
      <w:r w:rsidRPr="00F90A4E">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формирования у обучающихся опыта самостоятельной образовательной и общественной деятельности;</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F90A4E" w:rsidRDefault="00E235EB" w:rsidP="00BB5F3D">
      <w:pPr>
        <w:pStyle w:val="13"/>
        <w:numPr>
          <w:ilvl w:val="0"/>
          <w:numId w:val="304"/>
        </w:numPr>
        <w:spacing w:line="259" w:lineRule="auto"/>
        <w:jc w:val="both"/>
        <w:rPr>
          <w:color w:val="auto"/>
          <w:sz w:val="24"/>
          <w:szCs w:val="24"/>
        </w:rPr>
      </w:pPr>
      <w:r w:rsidRPr="00F90A4E">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F90A4E" w:rsidRDefault="00E235EB" w:rsidP="00BB5F3D">
      <w:pPr>
        <w:pStyle w:val="13"/>
        <w:numPr>
          <w:ilvl w:val="0"/>
          <w:numId w:val="304"/>
        </w:numPr>
        <w:spacing w:line="252" w:lineRule="auto"/>
        <w:jc w:val="both"/>
        <w:rPr>
          <w:color w:val="auto"/>
          <w:sz w:val="24"/>
          <w:szCs w:val="24"/>
        </w:rPr>
      </w:pPr>
      <w:r w:rsidRPr="00F90A4E">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F90A4E" w:rsidRDefault="00E235EB" w:rsidP="00BB5F3D">
      <w:pPr>
        <w:pStyle w:val="13"/>
        <w:numPr>
          <w:ilvl w:val="0"/>
          <w:numId w:val="304"/>
        </w:numPr>
        <w:spacing w:line="252" w:lineRule="auto"/>
        <w:jc w:val="both"/>
        <w:rPr>
          <w:color w:val="auto"/>
          <w:sz w:val="24"/>
          <w:szCs w:val="24"/>
        </w:rPr>
      </w:pPr>
      <w:r w:rsidRPr="00F90A4E">
        <w:rPr>
          <w:color w:val="auto"/>
          <w:sz w:val="24"/>
          <w:szCs w:val="24"/>
        </w:rPr>
        <w:t>эффективного управления организацией с использованием ИКТ, современных механизмов финансирования.</w:t>
      </w:r>
    </w:p>
    <w:p w:rsidR="00A57638" w:rsidRPr="00F90A4E" w:rsidRDefault="00E235EB" w:rsidP="00C25F9F">
      <w:pPr>
        <w:pStyle w:val="13"/>
        <w:spacing w:line="252" w:lineRule="auto"/>
        <w:jc w:val="both"/>
        <w:rPr>
          <w:color w:val="auto"/>
          <w:sz w:val="24"/>
          <w:szCs w:val="24"/>
        </w:rPr>
      </w:pPr>
      <w:r w:rsidRPr="00F90A4E">
        <w:rPr>
          <w:color w:val="auto"/>
          <w:sz w:val="24"/>
          <w:szCs w:val="24"/>
        </w:rPr>
        <w:t>Электронная информационно-образовательная среда позволяет обучающимся осуществить:</w:t>
      </w:r>
    </w:p>
    <w:p w:rsidR="00A57638" w:rsidRPr="00F90A4E" w:rsidRDefault="00E235EB" w:rsidP="00BB5F3D">
      <w:pPr>
        <w:pStyle w:val="13"/>
        <w:numPr>
          <w:ilvl w:val="0"/>
          <w:numId w:val="305"/>
        </w:numPr>
        <w:spacing w:line="252" w:lineRule="auto"/>
        <w:jc w:val="both"/>
        <w:rPr>
          <w:color w:val="auto"/>
          <w:sz w:val="24"/>
          <w:szCs w:val="24"/>
        </w:rPr>
      </w:pPr>
      <w:r w:rsidRPr="00F90A4E">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F90A4E" w:rsidRDefault="00E235EB" w:rsidP="00BB5F3D">
      <w:pPr>
        <w:pStyle w:val="13"/>
        <w:numPr>
          <w:ilvl w:val="0"/>
          <w:numId w:val="305"/>
        </w:numPr>
        <w:spacing w:line="252" w:lineRule="auto"/>
        <w:jc w:val="both"/>
        <w:rPr>
          <w:color w:val="auto"/>
          <w:sz w:val="24"/>
          <w:szCs w:val="24"/>
        </w:rPr>
      </w:pPr>
      <w:r w:rsidRPr="00F90A4E">
        <w:rPr>
          <w:color w:val="auto"/>
          <w:sz w:val="24"/>
          <w:szCs w:val="24"/>
        </w:rPr>
        <w:t>обработку информации для выступления с аудио-, видео- и графическим сопровождением;</w:t>
      </w:r>
    </w:p>
    <w:p w:rsidR="00A57638" w:rsidRPr="00F90A4E" w:rsidRDefault="00E235EB" w:rsidP="00BB5F3D">
      <w:pPr>
        <w:pStyle w:val="13"/>
        <w:numPr>
          <w:ilvl w:val="0"/>
          <w:numId w:val="305"/>
        </w:numPr>
        <w:spacing w:line="252" w:lineRule="auto"/>
        <w:jc w:val="both"/>
        <w:rPr>
          <w:color w:val="auto"/>
          <w:sz w:val="24"/>
          <w:szCs w:val="24"/>
        </w:rPr>
      </w:pPr>
      <w:r w:rsidRPr="00F90A4E">
        <w:rPr>
          <w:color w:val="auto"/>
          <w:sz w:val="24"/>
          <w:szCs w:val="24"/>
        </w:rPr>
        <w:lastRenderedPageBreak/>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F90A4E" w:rsidRDefault="00E235EB" w:rsidP="00BB5F3D">
      <w:pPr>
        <w:pStyle w:val="13"/>
        <w:numPr>
          <w:ilvl w:val="0"/>
          <w:numId w:val="305"/>
        </w:numPr>
        <w:spacing w:line="252" w:lineRule="auto"/>
        <w:jc w:val="both"/>
        <w:rPr>
          <w:color w:val="auto"/>
          <w:sz w:val="24"/>
          <w:szCs w:val="24"/>
        </w:rPr>
      </w:pPr>
      <w:r w:rsidRPr="00F90A4E">
        <w:rPr>
          <w:color w:val="auto"/>
          <w:sz w:val="24"/>
          <w:szCs w:val="24"/>
        </w:rPr>
        <w:t>выпуск школьных печатных изданий, радиопередач;</w:t>
      </w:r>
    </w:p>
    <w:p w:rsidR="00A57638" w:rsidRPr="00F90A4E" w:rsidRDefault="00E235EB" w:rsidP="00BB5F3D">
      <w:pPr>
        <w:pStyle w:val="13"/>
        <w:numPr>
          <w:ilvl w:val="0"/>
          <w:numId w:val="305"/>
        </w:numPr>
        <w:spacing w:line="252" w:lineRule="auto"/>
        <w:jc w:val="both"/>
        <w:rPr>
          <w:color w:val="auto"/>
          <w:sz w:val="24"/>
          <w:szCs w:val="24"/>
        </w:rPr>
      </w:pPr>
      <w:r w:rsidRPr="00F90A4E">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F90A4E" w:rsidRDefault="00E235EB" w:rsidP="00C25F9F">
      <w:pPr>
        <w:pStyle w:val="13"/>
        <w:jc w:val="both"/>
        <w:rPr>
          <w:color w:val="auto"/>
          <w:sz w:val="24"/>
          <w:szCs w:val="24"/>
        </w:rPr>
      </w:pPr>
      <w:r w:rsidRPr="00F90A4E">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F90A4E" w:rsidRDefault="00E235EB" w:rsidP="00C25F9F">
      <w:pPr>
        <w:pStyle w:val="13"/>
        <w:jc w:val="both"/>
        <w:rPr>
          <w:color w:val="auto"/>
          <w:sz w:val="24"/>
          <w:szCs w:val="24"/>
        </w:rPr>
      </w:pPr>
      <w:r w:rsidRPr="00F90A4E">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p>
    <w:p w:rsidR="00A57638" w:rsidRDefault="00A57638" w:rsidP="00C25F9F">
      <w:pPr>
        <w:spacing w:line="1" w:lineRule="exact"/>
        <w:rPr>
          <w:rFonts w:ascii="Times New Roman" w:hAnsi="Times New Roman" w:cs="Times New Roman"/>
          <w:color w:val="auto"/>
        </w:rPr>
      </w:pPr>
    </w:p>
    <w:p w:rsidR="00A57638" w:rsidRPr="00F90A4E" w:rsidRDefault="00E235EB" w:rsidP="00C25F9F">
      <w:pPr>
        <w:pStyle w:val="af5"/>
        <w:rPr>
          <w:rFonts w:ascii="Times New Roman" w:hAnsi="Times New Roman" w:cs="Times New Roman"/>
          <w:sz w:val="24"/>
          <w:szCs w:val="24"/>
        </w:rPr>
      </w:pPr>
      <w:bookmarkStart w:id="700" w:name="bookmark1990"/>
      <w:r w:rsidRPr="00F90A4E">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700"/>
    </w:p>
    <w:p w:rsidR="00A57638" w:rsidRPr="00F90A4E" w:rsidRDefault="00E235EB" w:rsidP="00C25F9F">
      <w:pPr>
        <w:pStyle w:val="13"/>
        <w:spacing w:line="259" w:lineRule="auto"/>
        <w:jc w:val="both"/>
        <w:rPr>
          <w:color w:val="auto"/>
          <w:sz w:val="24"/>
          <w:szCs w:val="24"/>
        </w:rPr>
      </w:pPr>
      <w:r w:rsidRPr="00F90A4E">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F90A4E" w:rsidRDefault="00E235EB" w:rsidP="00BB5F3D">
      <w:pPr>
        <w:pStyle w:val="13"/>
        <w:numPr>
          <w:ilvl w:val="0"/>
          <w:numId w:val="306"/>
        </w:numPr>
        <w:spacing w:line="288" w:lineRule="auto"/>
        <w:jc w:val="both"/>
        <w:rPr>
          <w:color w:val="auto"/>
          <w:sz w:val="24"/>
          <w:szCs w:val="24"/>
        </w:rPr>
      </w:pPr>
      <w:r w:rsidRPr="00F90A4E">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F90A4E" w:rsidRDefault="00E235EB" w:rsidP="00BB5F3D">
      <w:pPr>
        <w:pStyle w:val="13"/>
        <w:numPr>
          <w:ilvl w:val="0"/>
          <w:numId w:val="306"/>
        </w:numPr>
        <w:spacing w:line="305" w:lineRule="auto"/>
        <w:jc w:val="both"/>
        <w:rPr>
          <w:color w:val="auto"/>
          <w:sz w:val="24"/>
          <w:szCs w:val="24"/>
        </w:rPr>
      </w:pPr>
      <w:r w:rsidRPr="00F90A4E">
        <w:rPr>
          <w:color w:val="auto"/>
          <w:sz w:val="24"/>
          <w:szCs w:val="24"/>
        </w:rPr>
        <w:t>безопасность и комфортность организации учебного процесса;</w:t>
      </w:r>
    </w:p>
    <w:p w:rsidR="00A57638" w:rsidRPr="00F90A4E" w:rsidRDefault="00E235EB" w:rsidP="00BB5F3D">
      <w:pPr>
        <w:pStyle w:val="13"/>
        <w:numPr>
          <w:ilvl w:val="0"/>
          <w:numId w:val="306"/>
        </w:numPr>
        <w:spacing w:line="276" w:lineRule="auto"/>
        <w:jc w:val="both"/>
        <w:rPr>
          <w:color w:val="auto"/>
          <w:sz w:val="24"/>
          <w:szCs w:val="24"/>
        </w:rPr>
      </w:pPr>
      <w:r w:rsidRPr="00F90A4E">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F90A4E" w:rsidRDefault="00E235EB" w:rsidP="00BB5F3D">
      <w:pPr>
        <w:pStyle w:val="13"/>
        <w:numPr>
          <w:ilvl w:val="0"/>
          <w:numId w:val="306"/>
        </w:numPr>
        <w:spacing w:after="220" w:line="276" w:lineRule="auto"/>
        <w:jc w:val="both"/>
        <w:rPr>
          <w:color w:val="auto"/>
          <w:sz w:val="24"/>
          <w:szCs w:val="24"/>
        </w:rPr>
      </w:pPr>
      <w:r w:rsidRPr="00F90A4E">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F90A4E" w:rsidRDefault="00E235EB" w:rsidP="00C25F9F">
      <w:pPr>
        <w:pStyle w:val="13"/>
        <w:spacing w:line="259" w:lineRule="auto"/>
        <w:jc w:val="both"/>
        <w:rPr>
          <w:color w:val="auto"/>
          <w:sz w:val="24"/>
          <w:szCs w:val="24"/>
        </w:rPr>
      </w:pPr>
      <w:r w:rsidRPr="00F90A4E">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F90A4E" w:rsidRDefault="00E235EB" w:rsidP="00C25F9F">
      <w:pPr>
        <w:pStyle w:val="13"/>
        <w:spacing w:line="259" w:lineRule="auto"/>
        <w:jc w:val="both"/>
        <w:rPr>
          <w:color w:val="auto"/>
          <w:sz w:val="24"/>
          <w:szCs w:val="24"/>
        </w:rPr>
      </w:pPr>
      <w:r w:rsidRPr="00F90A4E">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F90A4E" w:rsidRDefault="00E235EB" w:rsidP="00BB5F3D">
      <w:pPr>
        <w:pStyle w:val="13"/>
        <w:numPr>
          <w:ilvl w:val="0"/>
          <w:numId w:val="307"/>
        </w:numPr>
        <w:spacing w:line="288" w:lineRule="auto"/>
        <w:jc w:val="both"/>
        <w:rPr>
          <w:color w:val="auto"/>
          <w:sz w:val="24"/>
          <w:szCs w:val="24"/>
        </w:rPr>
      </w:pPr>
      <w:r w:rsidRPr="00F90A4E">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57638" w:rsidRPr="00F90A4E" w:rsidRDefault="00E235EB" w:rsidP="00BB5F3D">
      <w:pPr>
        <w:pStyle w:val="13"/>
        <w:numPr>
          <w:ilvl w:val="0"/>
          <w:numId w:val="307"/>
        </w:numPr>
        <w:spacing w:line="288" w:lineRule="auto"/>
        <w:ind w:left="714" w:hanging="357"/>
        <w:jc w:val="both"/>
        <w:rPr>
          <w:color w:val="auto"/>
          <w:sz w:val="24"/>
          <w:szCs w:val="24"/>
        </w:rPr>
      </w:pPr>
      <w:r w:rsidRPr="00F90A4E">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F90A4E" w:rsidRDefault="00E235EB" w:rsidP="00BB5F3D">
      <w:pPr>
        <w:pStyle w:val="13"/>
        <w:numPr>
          <w:ilvl w:val="0"/>
          <w:numId w:val="307"/>
        </w:numPr>
        <w:spacing w:line="259" w:lineRule="auto"/>
        <w:ind w:left="714" w:hanging="357"/>
        <w:jc w:val="both"/>
        <w:rPr>
          <w:color w:val="auto"/>
          <w:sz w:val="24"/>
          <w:szCs w:val="24"/>
        </w:rPr>
      </w:pPr>
      <w:r w:rsidRPr="00F90A4E">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F90A4E" w:rsidRDefault="00E235EB" w:rsidP="00BB5F3D">
      <w:pPr>
        <w:pStyle w:val="13"/>
        <w:numPr>
          <w:ilvl w:val="0"/>
          <w:numId w:val="307"/>
        </w:numPr>
        <w:jc w:val="both"/>
        <w:rPr>
          <w:color w:val="auto"/>
          <w:sz w:val="24"/>
          <w:szCs w:val="24"/>
        </w:rPr>
      </w:pPr>
      <w:r w:rsidRPr="00F90A4E">
        <w:rPr>
          <w:color w:val="auto"/>
          <w:sz w:val="24"/>
          <w:szCs w:val="24"/>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w:t>
      </w:r>
      <w:r w:rsidRPr="00F90A4E">
        <w:rPr>
          <w:color w:val="auto"/>
          <w:sz w:val="24"/>
          <w:szCs w:val="24"/>
        </w:rPr>
        <w:lastRenderedPageBreak/>
        <w:t>и воспитания» (зарегистрирован 25.12.2019 № 56982);</w:t>
      </w:r>
    </w:p>
    <w:p w:rsidR="00E779B2" w:rsidRPr="00F90A4E" w:rsidRDefault="00E779B2" w:rsidP="00C25F9F">
      <w:pPr>
        <w:pStyle w:val="13"/>
        <w:spacing w:line="185" w:lineRule="auto"/>
        <w:ind w:firstLine="0"/>
        <w:jc w:val="right"/>
        <w:rPr>
          <w:color w:val="auto"/>
          <w:sz w:val="24"/>
          <w:szCs w:val="24"/>
        </w:rPr>
      </w:pPr>
    </w:p>
    <w:p w:rsidR="00154561" w:rsidRPr="00154561" w:rsidRDefault="00154561" w:rsidP="00154561">
      <w:pPr>
        <w:pStyle w:val="aff3"/>
        <w:ind w:firstLine="454"/>
        <w:rPr>
          <w:rStyle w:val="default005f005fchar1char1"/>
        </w:rPr>
      </w:pPr>
      <w:r w:rsidRPr="00154561">
        <w:rPr>
          <w:rStyle w:val="default005f005fchar1char1"/>
        </w:rPr>
        <w:t xml:space="preserve">В соответствии с требованиями ФГОС в </w:t>
      </w:r>
      <w:r w:rsidRPr="00154561">
        <w:rPr>
          <w:rFonts w:ascii="Times New Roman" w:hAnsi="Times New Roman" w:cs="Times New Roman"/>
        </w:rPr>
        <w:t>образовательном учреждении</w:t>
      </w:r>
      <w:r w:rsidRPr="00154561">
        <w:rPr>
          <w:rStyle w:val="default005f005fchar1char1"/>
        </w:rPr>
        <w:t>, реализующем ООП ООО, оборудованы:</w:t>
      </w:r>
    </w:p>
    <w:p w:rsidR="00154561" w:rsidRPr="00154561" w:rsidRDefault="00154561" w:rsidP="00154561">
      <w:pPr>
        <w:pStyle w:val="default0"/>
        <w:ind w:firstLine="454"/>
        <w:jc w:val="both"/>
        <w:rPr>
          <w:rStyle w:val="default005f005fchar1char1"/>
        </w:rPr>
      </w:pPr>
      <w:r w:rsidRPr="00154561">
        <w:rPr>
          <w:bCs/>
          <w:iCs/>
        </w:rPr>
        <w:t>• </w:t>
      </w:r>
      <w:r w:rsidRPr="00154561">
        <w:rPr>
          <w:rStyle w:val="default005f005fchar1char1"/>
        </w:rPr>
        <w:t xml:space="preserve">учебные кабинеты </w:t>
      </w:r>
    </w:p>
    <w:p w:rsidR="00154561" w:rsidRPr="00154561" w:rsidRDefault="00154561" w:rsidP="00154561">
      <w:pPr>
        <w:pStyle w:val="default0"/>
        <w:ind w:firstLine="454"/>
        <w:jc w:val="both"/>
        <w:rPr>
          <w:rStyle w:val="default005f005fchar1char1"/>
        </w:rPr>
      </w:pPr>
      <w:r w:rsidRPr="00154561">
        <w:rPr>
          <w:bCs/>
          <w:iCs/>
        </w:rPr>
        <w:t>• </w:t>
      </w:r>
      <w:r w:rsidRPr="00154561">
        <w:rPr>
          <w:rStyle w:val="default005f005fchar1char1"/>
        </w:rPr>
        <w:t xml:space="preserve">библиотека; </w:t>
      </w:r>
    </w:p>
    <w:p w:rsidR="00154561" w:rsidRPr="00154561" w:rsidRDefault="00154561" w:rsidP="00154561">
      <w:pPr>
        <w:pStyle w:val="default0"/>
        <w:ind w:firstLine="454"/>
        <w:jc w:val="both"/>
        <w:rPr>
          <w:rStyle w:val="default005f005fchar1char1"/>
        </w:rPr>
      </w:pPr>
      <w:r w:rsidRPr="00154561">
        <w:rPr>
          <w:bCs/>
          <w:iCs/>
        </w:rPr>
        <w:t>• </w:t>
      </w:r>
      <w:r w:rsidRPr="00154561">
        <w:rPr>
          <w:rStyle w:val="default005f005fchar1char1"/>
        </w:rPr>
        <w:t>спортивная площадка, оснащённая игровым, спортивным оборудованием и инвентарём;</w:t>
      </w:r>
    </w:p>
    <w:p w:rsidR="00154561" w:rsidRPr="00154561" w:rsidRDefault="00154561" w:rsidP="00154561">
      <w:pPr>
        <w:pStyle w:val="default0"/>
        <w:ind w:firstLine="454"/>
        <w:jc w:val="both"/>
        <w:rPr>
          <w:rStyle w:val="default005f005fchar1char1"/>
        </w:rPr>
      </w:pPr>
      <w:r w:rsidRPr="00154561">
        <w:rPr>
          <w:bCs/>
          <w:iCs/>
        </w:rPr>
        <w:t>• </w:t>
      </w:r>
      <w:r w:rsidRPr="00154561">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54561" w:rsidRPr="00154561" w:rsidRDefault="00154561" w:rsidP="00154561">
      <w:pPr>
        <w:pStyle w:val="default0"/>
        <w:ind w:firstLine="454"/>
        <w:jc w:val="both"/>
      </w:pPr>
      <w:r w:rsidRPr="00154561">
        <w:rPr>
          <w:bCs/>
          <w:iCs/>
        </w:rPr>
        <w:t>• </w:t>
      </w:r>
      <w:r w:rsidRPr="00154561">
        <w:rPr>
          <w:rStyle w:val="default005f005fchar1char1"/>
        </w:rPr>
        <w:t>административные и иные помещения, оснащённые необходимым оборудованием;</w:t>
      </w:r>
    </w:p>
    <w:p w:rsidR="00154561" w:rsidRPr="00154561" w:rsidRDefault="00154561" w:rsidP="00154561">
      <w:pPr>
        <w:pStyle w:val="dash041e005f0431005f044b005f0447005f043d005f044b005f0439"/>
        <w:ind w:firstLine="454"/>
        <w:jc w:val="both"/>
        <w:rPr>
          <w:rStyle w:val="dash041e005f0431005f044b005f0447005f043d005f044b005f0439005f005fchar1char1"/>
        </w:rPr>
      </w:pPr>
      <w:r w:rsidRPr="00154561">
        <w:rPr>
          <w:bCs/>
          <w:iCs/>
        </w:rPr>
        <w:t>• </w:t>
      </w:r>
      <w:r w:rsidRPr="00154561">
        <w:rPr>
          <w:rStyle w:val="dash041e005f0431005f044b005f0447005f043d005f044b005f0439005f005fchar1char1"/>
        </w:rPr>
        <w:t>гардеробы, санузлы;</w:t>
      </w:r>
    </w:p>
    <w:p w:rsidR="00154561" w:rsidRPr="00154561" w:rsidRDefault="00154561" w:rsidP="00154561">
      <w:pPr>
        <w:pStyle w:val="default0"/>
        <w:ind w:firstLine="454"/>
        <w:jc w:val="both"/>
      </w:pPr>
      <w:r w:rsidRPr="00154561">
        <w:rPr>
          <w:bCs/>
          <w:iCs/>
        </w:rPr>
        <w:t>• </w:t>
      </w:r>
      <w:r w:rsidRPr="00154561">
        <w:rPr>
          <w:rStyle w:val="default005f005fchar1char1"/>
        </w:rPr>
        <w:t>участок (территория) с необходимым набором оснащённых зон.</w:t>
      </w:r>
    </w:p>
    <w:p w:rsidR="00154561" w:rsidRPr="00154561" w:rsidRDefault="00154561" w:rsidP="00154561">
      <w:pPr>
        <w:pStyle w:val="default0"/>
        <w:tabs>
          <w:tab w:val="left" w:pos="720"/>
        </w:tabs>
        <w:ind w:firstLine="454"/>
        <w:jc w:val="both"/>
        <w:rPr>
          <w:rStyle w:val="default005f005fchar1char1"/>
        </w:rPr>
      </w:pPr>
      <w:r w:rsidRPr="00154561">
        <w:rPr>
          <w:rStyle w:val="default005f005fchar1char1"/>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154561" w:rsidRPr="006178BE" w:rsidRDefault="00154561" w:rsidP="00154561">
      <w:pPr>
        <w:rPr>
          <w:rFonts w:cs="Times New Roman"/>
          <w:b/>
        </w:rPr>
      </w:pPr>
    </w:p>
    <w:p w:rsidR="00154561" w:rsidRDefault="00154561" w:rsidP="00154561">
      <w:pPr>
        <w:ind w:firstLine="454"/>
        <w:jc w:val="center"/>
        <w:rPr>
          <w:rFonts w:ascii="Times New Roman" w:hAnsi="Times New Roman" w:cs="Times New Roman"/>
          <w:b/>
        </w:rPr>
      </w:pPr>
      <w:r w:rsidRPr="00154561">
        <w:rPr>
          <w:rFonts w:ascii="Times New Roman" w:hAnsi="Times New Roman" w:cs="Times New Roman"/>
          <w:b/>
        </w:rPr>
        <w:t>Оценка материально-технических условий реализации ООП ООО</w:t>
      </w:r>
    </w:p>
    <w:p w:rsidR="00154561" w:rsidRPr="00154561" w:rsidRDefault="00154561" w:rsidP="00154561">
      <w:pPr>
        <w:ind w:firstLine="454"/>
        <w:jc w:val="cente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6295"/>
        <w:gridCol w:w="2637"/>
      </w:tblGrid>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both"/>
              <w:rPr>
                <w:rFonts w:ascii="Times New Roman" w:hAnsi="Times New Roman" w:cs="Times New Roman"/>
                <w:b/>
              </w:rPr>
            </w:pPr>
            <w:r w:rsidRPr="00154561">
              <w:rPr>
                <w:rFonts w:ascii="Times New Roman" w:hAnsi="Times New Roman" w:cs="Times New Roman"/>
                <w:b/>
              </w:rPr>
              <w:t>№ п/п</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b/>
              </w:rPr>
            </w:pPr>
            <w:r w:rsidRPr="00154561">
              <w:rPr>
                <w:rFonts w:ascii="Times New Roman" w:hAnsi="Times New Roman" w:cs="Times New Roman"/>
                <w:b/>
              </w:rPr>
              <w:t>Требования ФГОС, нормативных и локальных актов</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b/>
              </w:rPr>
            </w:pPr>
            <w:r w:rsidRPr="00154561">
              <w:rPr>
                <w:rFonts w:ascii="Times New Roman" w:hAnsi="Times New Roman" w:cs="Times New Roman"/>
                <w:b/>
              </w:rPr>
              <w:t>Необходимо/ имеются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1</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Fonts w:eastAsia="Calibri"/>
              </w:rPr>
            </w:pPr>
            <w:r w:rsidRPr="00154561">
              <w:rPr>
                <w:rStyle w:val="default005f005fchar1char1"/>
                <w:rFonts w:eastAsia="Calibri"/>
              </w:rPr>
              <w:t xml:space="preserve">Учебные кабинеты </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both"/>
              <w:rPr>
                <w:rFonts w:ascii="Times New Roman" w:hAnsi="Times New Roman" w:cs="Times New Roman"/>
              </w:rPr>
            </w:pPr>
            <w:r w:rsidRPr="00154561">
              <w:rPr>
                <w:rFonts w:ascii="Times New Roman" w:hAnsi="Times New Roman" w:cs="Times New Roman"/>
              </w:rPr>
              <w:t>имеются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2</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efault005f005fchar1char1"/>
              </w:rPr>
              <w:t>Лингафонный кабинет</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необходим</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3</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efault005f005fchar1char1"/>
              </w:rPr>
              <w:t xml:space="preserve">Библиотека </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имеется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4</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efault005f005fchar1char1"/>
              </w:rPr>
              <w:t>Актовый зал</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необходим</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5</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Pr>
            </w:pPr>
            <w:r w:rsidRPr="00154561">
              <w:rPr>
                <w:rStyle w:val="default005f005fchar1char1"/>
              </w:rPr>
              <w:t xml:space="preserve">Спортивные залы, </w:t>
            </w:r>
          </w:p>
          <w:p w:rsidR="00154561" w:rsidRPr="00154561" w:rsidRDefault="00154561" w:rsidP="00AA6AA6">
            <w:pPr>
              <w:pStyle w:val="default0"/>
              <w:rPr>
                <w:rStyle w:val="default005f005fchar1char1"/>
                <w:rFonts w:eastAsia="Calibri"/>
              </w:rPr>
            </w:pPr>
            <w:r w:rsidRPr="00154561">
              <w:rPr>
                <w:rStyle w:val="default005f005fchar1char1"/>
              </w:rPr>
              <w:t>стадион, спортивная площадка, оснащённые игровым, спортивным оборудованием и инвентарём</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необходимы</w:t>
            </w:r>
          </w:p>
          <w:p w:rsidR="00154561" w:rsidRPr="00154561" w:rsidRDefault="00154561" w:rsidP="00AA6AA6">
            <w:pPr>
              <w:rPr>
                <w:rFonts w:ascii="Times New Roman" w:hAnsi="Times New Roman" w:cs="Times New Roman"/>
              </w:rPr>
            </w:pPr>
            <w:r w:rsidRPr="00154561">
              <w:rPr>
                <w:rFonts w:ascii="Times New Roman" w:hAnsi="Times New Roman" w:cs="Times New Roman"/>
              </w:rPr>
              <w:t>имеются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6</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efault005f005fchar1char1"/>
              </w:rPr>
              <w:t>Автогородок</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необходим</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7</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имеются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8</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efault005f005fchar1char1"/>
              </w:rPr>
              <w:t>Помещения для медицинского персонала</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имеются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9</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efault005f005fchar1char1"/>
              </w:rPr>
              <w:t>Административные и иные помещения, оснащённые необходимым оборудованием</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имеются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10</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efault005f005fchar1char1"/>
                <w:rFonts w:eastAsia="Calibri"/>
              </w:rPr>
            </w:pPr>
            <w:r w:rsidRPr="00154561">
              <w:rPr>
                <w:rStyle w:val="dash041e005f0431005f044b005f0447005f043d005f044b005f0439005f005fchar1char1"/>
              </w:rPr>
              <w:t>Гардеробы, санузлы</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имеются в наличии</w:t>
            </w:r>
          </w:p>
        </w:tc>
      </w:tr>
      <w:tr w:rsidR="00154561" w:rsidRPr="00154561" w:rsidTr="00AA6AA6">
        <w:tc>
          <w:tcPr>
            <w:tcW w:w="0" w:type="auto"/>
            <w:tcBorders>
              <w:top w:val="single" w:sz="4" w:space="0" w:color="auto"/>
              <w:left w:val="single" w:sz="4" w:space="0" w:color="auto"/>
              <w:bottom w:val="single" w:sz="4" w:space="0" w:color="auto"/>
              <w:right w:val="single" w:sz="4" w:space="0" w:color="auto"/>
            </w:tcBorders>
          </w:tcPr>
          <w:p w:rsidR="00154561" w:rsidRPr="00154561" w:rsidRDefault="00154561" w:rsidP="00AA6AA6">
            <w:pPr>
              <w:jc w:val="center"/>
              <w:rPr>
                <w:rFonts w:ascii="Times New Roman" w:hAnsi="Times New Roman" w:cs="Times New Roman"/>
              </w:rPr>
            </w:pPr>
            <w:r w:rsidRPr="00154561">
              <w:rPr>
                <w:rFonts w:ascii="Times New Roman" w:hAnsi="Times New Roman" w:cs="Times New Roman"/>
              </w:rPr>
              <w:t>11</w:t>
            </w:r>
          </w:p>
        </w:tc>
        <w:tc>
          <w:tcPr>
            <w:tcW w:w="6295"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pStyle w:val="default0"/>
              <w:rPr>
                <w:rStyle w:val="dash041e005f0431005f044b005f0447005f043d005f044b005f0439005f005fchar1char1"/>
              </w:rPr>
            </w:pPr>
            <w:r w:rsidRPr="00154561">
              <w:rPr>
                <w:rStyle w:val="default005f005fchar1char1"/>
              </w:rPr>
              <w:t>Участок (территория) с необходимым набором оснащённых зон</w:t>
            </w:r>
          </w:p>
        </w:tc>
        <w:tc>
          <w:tcPr>
            <w:tcW w:w="2637" w:type="dxa"/>
            <w:tcBorders>
              <w:top w:val="single" w:sz="4" w:space="0" w:color="auto"/>
              <w:left w:val="single" w:sz="4" w:space="0" w:color="auto"/>
              <w:bottom w:val="single" w:sz="4" w:space="0" w:color="auto"/>
              <w:right w:val="single" w:sz="4" w:space="0" w:color="auto"/>
            </w:tcBorders>
          </w:tcPr>
          <w:p w:rsidR="00154561" w:rsidRPr="00154561" w:rsidRDefault="00154561" w:rsidP="00AA6AA6">
            <w:pPr>
              <w:rPr>
                <w:rFonts w:ascii="Times New Roman" w:hAnsi="Times New Roman" w:cs="Times New Roman"/>
              </w:rPr>
            </w:pPr>
            <w:r w:rsidRPr="00154561">
              <w:rPr>
                <w:rFonts w:ascii="Times New Roman" w:hAnsi="Times New Roman" w:cs="Times New Roman"/>
              </w:rPr>
              <w:t>имеется в наличии</w:t>
            </w:r>
          </w:p>
        </w:tc>
      </w:tr>
    </w:tbl>
    <w:p w:rsidR="00A57638" w:rsidRPr="00F90A4E" w:rsidRDefault="00A57638" w:rsidP="00154561">
      <w:pPr>
        <w:rPr>
          <w:rFonts w:ascii="Times New Roman" w:hAnsi="Times New Roman" w:cs="Times New Roman"/>
          <w:color w:val="auto"/>
        </w:rPr>
      </w:pPr>
    </w:p>
    <w:sectPr w:rsidR="00A57638" w:rsidRPr="00F90A4E" w:rsidSect="009A1F8A">
      <w:headerReference w:type="even" r:id="rId45"/>
      <w:headerReference w:type="default" r:id="rId46"/>
      <w:footerReference w:type="even" r:id="rId47"/>
      <w:footerReference w:type="default" r:id="rId48"/>
      <w:footnotePr>
        <w:numRestart w:val="eachPage"/>
      </w:footnotePr>
      <w:type w:val="nextColumn"/>
      <w:pgSz w:w="11907" w:h="16839" w:code="9"/>
      <w:pgMar w:top="614" w:right="992" w:bottom="962" w:left="1276" w:header="0" w:footer="3"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131" w:rsidRDefault="00705131">
      <w:r>
        <w:separator/>
      </w:r>
    </w:p>
  </w:endnote>
  <w:endnote w:type="continuationSeparator" w:id="1">
    <w:p w:rsidR="00705131" w:rsidRDefault="007051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Symbola">
    <w:altName w:val="MS Gothic"/>
    <w:charset w:val="CC"/>
    <w:family w:val="roman"/>
    <w:pitch w:val="variable"/>
    <w:sig w:usb0="00000001" w:usb1="1A03FBFF" w:usb2="02000027"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9034C8">
    <w:pPr>
      <w:spacing w:line="1" w:lineRule="exact"/>
    </w:pPr>
    <w:r>
      <w:rPr>
        <w:noProof/>
        <w:lang w:bidi="ar-SA"/>
      </w:rPr>
      <w:pict>
        <v:shapetype id="_x0000_t202" coordsize="21600,21600" o:spt="202" path="m,l,21600r21600,l21600,xe">
          <v:stroke joinstyle="miter"/>
          <v:path gradientshapeok="t" o:connecttype="rect"/>
        </v:shapetype>
        <v:shape id="_x0000_s4132" type="#_x0000_t202" style="position:absolute;margin-left:36.85pt;margin-top:557.5pt;width:316.8pt;height:10.3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next-textbox:#_x0000_s4132;mso-fit-shape-to-text:t" inset="0,0,0,0">
            <w:txbxContent>
              <w:p w:rsidR="00A736E4" w:rsidRDefault="00A736E4">
                <w:pPr>
                  <w:pStyle w:val="ab"/>
                  <w:tabs>
                    <w:tab w:val="right" w:pos="6336"/>
                  </w:tabs>
                  <w:rPr>
                    <w:sz w:val="18"/>
                    <w:szCs w:val="18"/>
                  </w:rPr>
                </w:pPr>
                <w:r>
                  <w:tab/>
                </w:r>
                <w:r w:rsidR="009034C8" w:rsidRPr="009034C8">
                  <w:fldChar w:fldCharType="begin"/>
                </w:r>
                <w:r>
                  <w:instrText xml:space="preserve"> PAGE \* MERGEFORMAT </w:instrText>
                </w:r>
                <w:r w:rsidR="009034C8" w:rsidRPr="009034C8">
                  <w:fldChar w:fldCharType="separate"/>
                </w:r>
                <w:r w:rsidR="00D27001" w:rsidRPr="00D27001">
                  <w:rPr>
                    <w:b/>
                    <w:bCs/>
                    <w:noProof/>
                    <w:sz w:val="18"/>
                    <w:szCs w:val="18"/>
                  </w:rPr>
                  <w:t>29</w:t>
                </w:r>
                <w:r w:rsidR="009034C8">
                  <w:rPr>
                    <w:b/>
                    <w:bCs/>
                    <w:sz w:val="18"/>
                    <w:szCs w:val="18"/>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9034C8">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256.6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next-textbox:#Shape 73;mso-fit-shape-to-text:t" inset="0,0,0,0">
            <w:txbxContent>
              <w:p w:rsidR="00A736E4" w:rsidRDefault="00A736E4">
                <w:pPr>
                  <w:pStyle w:val="ab"/>
                  <w:tabs>
                    <w:tab w:val="right" w:pos="6307"/>
                  </w:tabs>
                  <w:rPr>
                    <w:sz w:val="18"/>
                    <w:szCs w:val="18"/>
                  </w:rPr>
                </w:pPr>
                <w:r>
                  <w:tab/>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9034C8">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next-textbox:#Shape 81;mso-fit-shape-to-text:t" inset="0,0,0,0">
            <w:txbxContent>
              <w:p w:rsidR="00A736E4" w:rsidRDefault="00A736E4">
                <w:pPr>
                  <w:pStyle w:val="ab"/>
                  <w:tabs>
                    <w:tab w:val="right" w:pos="6317"/>
                  </w:tabs>
                  <w:rPr>
                    <w:sz w:val="18"/>
                    <w:szCs w:val="18"/>
                  </w:rPr>
                </w:pPr>
                <w:r>
                  <w:tab/>
                </w:r>
                <w:r w:rsidR="009034C8" w:rsidRPr="009034C8">
                  <w:fldChar w:fldCharType="begin"/>
                </w:r>
                <w:r>
                  <w:instrText xml:space="preserve"> PAGE \* MERGEFORMAT </w:instrText>
                </w:r>
                <w:r w:rsidR="009034C8" w:rsidRPr="009034C8">
                  <w:fldChar w:fldCharType="separate"/>
                </w:r>
                <w:r w:rsidR="00D27001" w:rsidRPr="00D27001">
                  <w:rPr>
                    <w:b/>
                    <w:bCs/>
                    <w:noProof/>
                    <w:sz w:val="18"/>
                    <w:szCs w:val="18"/>
                  </w:rPr>
                  <w:t>23</w:t>
                </w:r>
                <w:r w:rsidR="009034C8">
                  <w:rPr>
                    <w:b/>
                    <w:bCs/>
                    <w:sz w:val="18"/>
                    <w:szCs w:val="18"/>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9034C8">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next-textbox:#Shape 193;mso-fit-shape-to-text:t" inset="0,0,0,0">
            <w:txbxContent>
              <w:p w:rsidR="00A736E4" w:rsidRPr="00C25F9F" w:rsidRDefault="00A736E4" w:rsidP="00C25F9F"/>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131" w:rsidRDefault="00705131">
      <w:r>
        <w:separator/>
      </w:r>
    </w:p>
  </w:footnote>
  <w:footnote w:type="continuationSeparator" w:id="1">
    <w:p w:rsidR="00705131" w:rsidRDefault="00705131">
      <w:r>
        <w:continuationSeparator/>
      </w:r>
    </w:p>
  </w:footnote>
  <w:footnote w:id="2">
    <w:p w:rsidR="00A736E4" w:rsidRPr="00E16212" w:rsidRDefault="00A736E4" w:rsidP="009A1F8A">
      <w:pPr>
        <w:pStyle w:val="af9"/>
        <w:jc w:val="both"/>
        <w:rPr>
          <w:rFonts w:ascii="Times New Roman" w:hAnsi="Times New Roman"/>
          <w:sz w:val="24"/>
          <w:szCs w:val="24"/>
        </w:rPr>
      </w:pPr>
      <w:r w:rsidRPr="000233C4">
        <w:rPr>
          <w:rStyle w:val="aff9"/>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E16212">
        <w:rPr>
          <w:rFonts w:ascii="Times New Roman" w:hAnsi="Times New Roman"/>
          <w:sz w:val="24"/>
          <w:szCs w:val="24"/>
        </w:rPr>
        <w:t>.</w:t>
      </w:r>
    </w:p>
  </w:footnote>
  <w:footnote w:id="3">
    <w:p w:rsidR="00A736E4" w:rsidRPr="00E16212" w:rsidRDefault="00A736E4" w:rsidP="009A1F8A">
      <w:pPr>
        <w:pStyle w:val="af9"/>
        <w:jc w:val="both"/>
      </w:pPr>
      <w:r w:rsidRPr="00E16212">
        <w:rPr>
          <w:rStyle w:val="afb"/>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A736E4" w:rsidRPr="005F756C" w:rsidRDefault="00A736E4" w:rsidP="009A1F8A">
      <w:pPr>
        <w:widowControl/>
        <w:autoSpaceDE w:val="0"/>
        <w:autoSpaceDN w:val="0"/>
        <w:adjustRightInd w:val="0"/>
        <w:jc w:val="both"/>
        <w:rPr>
          <w:rFonts w:ascii="Times New Roman" w:hAnsi="Times New Roman"/>
        </w:rPr>
      </w:pPr>
      <w:r>
        <w:rPr>
          <w:rStyle w:val="afb"/>
        </w:rPr>
        <w:footnoteRef/>
      </w:r>
      <w:r w:rsidRPr="005F756C">
        <w:t xml:space="preserve"> </w:t>
      </w:r>
      <w:r w:rsidRPr="005F756C">
        <w:rPr>
          <w:rFonts w:ascii="Times New Roman" w:hAnsi="Times New Roman"/>
        </w:rPr>
        <w:t xml:space="preserve">Пункт </w:t>
      </w:r>
      <w:r>
        <w:rPr>
          <w:rFonts w:ascii="Times New Roman" w:hAnsi="Times New Roman"/>
        </w:rPr>
        <w:t>31</w:t>
      </w:r>
      <w:r w:rsidRPr="005F756C">
        <w:rPr>
          <w:rFonts w:ascii="Times New Roman" w:hAnsi="Times New Roman"/>
        </w:rPr>
        <w:t xml:space="preserve"> </w:t>
      </w:r>
      <w:r>
        <w:rPr>
          <w:rFonts w:ascii="Times New Roman" w:hAnsi="Times New Roman"/>
        </w:rPr>
        <w:t>федерального государственного образовательного стандарта основного общего образования</w:t>
      </w:r>
      <w:r w:rsidRPr="005F756C">
        <w:rPr>
          <w:rFonts w:ascii="Times New Roman" w:hAnsi="Times New Roman"/>
        </w:rPr>
        <w:t>, утвержд</w:t>
      </w:r>
      <w:r>
        <w:rPr>
          <w:rFonts w:ascii="Times New Roman" w:hAnsi="Times New Roman"/>
        </w:rPr>
        <w:t>ё</w:t>
      </w:r>
      <w:r w:rsidRPr="005F756C">
        <w:rPr>
          <w:rFonts w:ascii="Times New Roman" w:hAnsi="Times New Roman"/>
        </w:rPr>
        <w:t>нного приказом Министерства просвещения Российской Федерации</w:t>
      </w:r>
      <w:r>
        <w:rPr>
          <w:rFonts w:ascii="Times New Roman" w:hAnsi="Times New Roman"/>
        </w:rPr>
        <w:t xml:space="preserve"> </w:t>
      </w:r>
      <w:r w:rsidRPr="005F756C">
        <w:rPr>
          <w:rFonts w:ascii="Times New Roman" w:hAnsi="Times New Roman"/>
        </w:rPr>
        <w:t xml:space="preserve">от </w:t>
      </w:r>
      <w:r>
        <w:rPr>
          <w:rFonts w:ascii="Times New Roman" w:hAnsi="Times New Roman"/>
        </w:rPr>
        <w:t>31</w:t>
      </w:r>
      <w:r w:rsidRPr="005F756C">
        <w:rPr>
          <w:rFonts w:ascii="Times New Roman" w:hAnsi="Times New Roman"/>
        </w:rPr>
        <w:t xml:space="preserve"> </w:t>
      </w:r>
      <w:r>
        <w:rPr>
          <w:rFonts w:ascii="Times New Roman" w:hAnsi="Times New Roman"/>
        </w:rPr>
        <w:t>мая</w:t>
      </w:r>
      <w:r w:rsidRPr="005F756C">
        <w:rPr>
          <w:rFonts w:ascii="Times New Roman" w:hAnsi="Times New Roman"/>
        </w:rPr>
        <w:t xml:space="preserve"> 20</w:t>
      </w:r>
      <w:r>
        <w:rPr>
          <w:rFonts w:ascii="Times New Roman" w:hAnsi="Times New Roman"/>
        </w:rPr>
        <w:t>21</w:t>
      </w:r>
      <w:r w:rsidRPr="005F756C">
        <w:rPr>
          <w:rFonts w:ascii="Times New Roman" w:hAnsi="Times New Roman"/>
        </w:rPr>
        <w:t xml:space="preserve"> г. № 2</w:t>
      </w:r>
      <w:r>
        <w:rPr>
          <w:rFonts w:ascii="Times New Roman" w:hAnsi="Times New Roman"/>
        </w:rPr>
        <w:t>87</w:t>
      </w:r>
      <w:r w:rsidRPr="005F756C">
        <w:rPr>
          <w:rFonts w:ascii="Times New Roman" w:hAnsi="Times New Roman"/>
        </w:rPr>
        <w:t xml:space="preserve"> (зарегистрирован Министерством юстиции Российской Федерации</w:t>
      </w:r>
      <w:r>
        <w:rPr>
          <w:rFonts w:ascii="Times New Roman" w:hAnsi="Times New Roman"/>
        </w:rPr>
        <w:t xml:space="preserve"> </w:t>
      </w:r>
      <w:r w:rsidRPr="005F756C">
        <w:rPr>
          <w:rFonts w:ascii="Times New Roman" w:hAnsi="Times New Roman"/>
        </w:rPr>
        <w:t xml:space="preserve">5 </w:t>
      </w:r>
      <w:r>
        <w:rPr>
          <w:rFonts w:ascii="Times New Roman" w:hAnsi="Times New Roman"/>
        </w:rPr>
        <w:t>июля</w:t>
      </w:r>
      <w:r w:rsidRPr="005F756C">
        <w:rPr>
          <w:rFonts w:ascii="Times New Roman" w:hAnsi="Times New Roman"/>
        </w:rPr>
        <w:t xml:space="preserve"> 20</w:t>
      </w:r>
      <w:r>
        <w:rPr>
          <w:rFonts w:ascii="Times New Roman" w:hAnsi="Times New Roman"/>
        </w:rPr>
        <w:t>21</w:t>
      </w:r>
      <w:r w:rsidRPr="005F756C">
        <w:rPr>
          <w:rFonts w:ascii="Times New Roman" w:hAnsi="Times New Roman"/>
        </w:rPr>
        <w:t xml:space="preserve"> г., регистрационный № 6410</w:t>
      </w:r>
      <w:r>
        <w:rPr>
          <w:rFonts w:ascii="Times New Roman" w:hAnsi="Times New Roman"/>
        </w:rPr>
        <w:t>1</w:t>
      </w:r>
      <w:r w:rsidRPr="005F756C">
        <w:rPr>
          <w:rFonts w:ascii="Times New Roman" w:hAnsi="Times New Roman"/>
        </w:rPr>
        <w:t>)</w:t>
      </w:r>
      <w:r>
        <w:rPr>
          <w:rFonts w:ascii="Times New Roman" w:hAnsi="Times New Roman"/>
        </w:rPr>
        <w:t>, с изменениями, внесенными приказами Министерства просвещения Российской Федерации</w:t>
      </w:r>
      <w:r w:rsidRPr="004316B2">
        <w:t xml:space="preserve"> </w:t>
      </w:r>
      <w:r w:rsidRPr="006828E3">
        <w:rPr>
          <w:rFonts w:ascii="Times New Roman" w:hAnsi="Times New Roman"/>
        </w:rPr>
        <w:t>от 18</w:t>
      </w:r>
      <w:r>
        <w:rPr>
          <w:rFonts w:ascii="Times New Roman" w:hAnsi="Times New Roman"/>
        </w:rPr>
        <w:t xml:space="preserve"> июля </w:t>
      </w:r>
      <w:r w:rsidRPr="006828E3">
        <w:rPr>
          <w:rFonts w:ascii="Times New Roman" w:hAnsi="Times New Roman"/>
        </w:rPr>
        <w:t>2022</w:t>
      </w:r>
      <w:r>
        <w:rPr>
          <w:rFonts w:ascii="Times New Roman" w:hAnsi="Times New Roman"/>
        </w:rPr>
        <w:t xml:space="preserve"> г.</w:t>
      </w:r>
      <w:r w:rsidRPr="006828E3">
        <w:rPr>
          <w:rFonts w:ascii="Times New Roman" w:hAnsi="Times New Roman"/>
        </w:rPr>
        <w:t xml:space="preserve"> </w:t>
      </w:r>
      <w:r>
        <w:rPr>
          <w:rFonts w:ascii="Times New Roman" w:hAnsi="Times New Roman"/>
        </w:rPr>
        <w:t xml:space="preserve">№ 568 </w:t>
      </w:r>
      <w:r w:rsidRPr="006828E3">
        <w:rPr>
          <w:rFonts w:ascii="Times New Roman" w:hAnsi="Times New Roman"/>
        </w:rPr>
        <w:t>(</w:t>
      </w:r>
      <w:r>
        <w:rPr>
          <w:rFonts w:ascii="Times New Roman" w:hAnsi="Times New Roman"/>
        </w:rPr>
        <w:t>зарегистрирован</w:t>
      </w:r>
      <w:r w:rsidRPr="006828E3">
        <w:rPr>
          <w:rFonts w:ascii="Times New Roman" w:hAnsi="Times New Roman"/>
        </w:rPr>
        <w:t xml:space="preserve"> Минюст</w:t>
      </w:r>
      <w:r>
        <w:rPr>
          <w:rFonts w:ascii="Times New Roman" w:hAnsi="Times New Roman"/>
        </w:rPr>
        <w:t>ом</w:t>
      </w:r>
      <w:r w:rsidRPr="006828E3">
        <w:rPr>
          <w:rFonts w:ascii="Times New Roman" w:hAnsi="Times New Roman"/>
        </w:rPr>
        <w:t xml:space="preserve"> России 17</w:t>
      </w:r>
      <w:r>
        <w:rPr>
          <w:rFonts w:ascii="Times New Roman" w:hAnsi="Times New Roman"/>
        </w:rPr>
        <w:t xml:space="preserve"> августа </w:t>
      </w:r>
      <w:r w:rsidRPr="006828E3">
        <w:rPr>
          <w:rFonts w:ascii="Times New Roman" w:hAnsi="Times New Roman"/>
        </w:rPr>
        <w:t>2022</w:t>
      </w:r>
      <w:r>
        <w:rPr>
          <w:rFonts w:ascii="Times New Roman" w:hAnsi="Times New Roman"/>
        </w:rPr>
        <w:t xml:space="preserve"> г., регистрационный</w:t>
      </w:r>
      <w:r w:rsidRPr="006828E3">
        <w:rPr>
          <w:rFonts w:ascii="Times New Roman" w:hAnsi="Times New Roman"/>
        </w:rPr>
        <w:t xml:space="preserve"> </w:t>
      </w:r>
      <w:r>
        <w:rPr>
          <w:rFonts w:ascii="Times New Roman" w:hAnsi="Times New Roman"/>
        </w:rPr>
        <w:t>№</w:t>
      </w:r>
      <w:r w:rsidRPr="006828E3">
        <w:rPr>
          <w:rFonts w:ascii="Times New Roman" w:hAnsi="Times New Roman"/>
        </w:rPr>
        <w:t xml:space="preserve"> 69675)</w:t>
      </w:r>
      <w:r w:rsidRPr="0093576C">
        <w:rPr>
          <w:rFonts w:ascii="Times New Roman" w:hAnsi="Times New Roman"/>
        </w:rPr>
        <w:t xml:space="preserve"> </w:t>
      </w:r>
      <w:r w:rsidRPr="00561D26">
        <w:rPr>
          <w:rFonts w:ascii="Times New Roman" w:hAnsi="Times New Roman"/>
        </w:rPr>
        <w:t>и от 8 нояб</w:t>
      </w:r>
      <w:r>
        <w:rPr>
          <w:rFonts w:ascii="Times New Roman" w:hAnsi="Times New Roman"/>
        </w:rPr>
        <w:t>р</w:t>
      </w:r>
      <w:r w:rsidRPr="00561D26">
        <w:rPr>
          <w:rFonts w:ascii="Times New Roman" w:hAnsi="Times New Roman"/>
        </w:rPr>
        <w:t>я 2022 г. № 955</w:t>
      </w:r>
      <w:r>
        <w:rPr>
          <w:rFonts w:ascii="Times New Roman" w:hAnsi="Times New Roman"/>
        </w:rPr>
        <w:t xml:space="preserve"> </w:t>
      </w:r>
      <w:r w:rsidRPr="00561D26">
        <w:rPr>
          <w:rFonts w:ascii="Times New Roman" w:hAnsi="Times New Roman"/>
        </w:rPr>
        <w:t>(зарегистрирован Мин</w:t>
      </w:r>
      <w:r>
        <w:rPr>
          <w:rFonts w:ascii="Times New Roman" w:hAnsi="Times New Roman"/>
        </w:rPr>
        <w:t>истерством юстиции</w:t>
      </w:r>
      <w:r w:rsidRPr="00561D26">
        <w:rPr>
          <w:rFonts w:ascii="Times New Roman" w:hAnsi="Times New Roman"/>
        </w:rPr>
        <w:t xml:space="preserve"> Росси</w:t>
      </w:r>
      <w:r>
        <w:rPr>
          <w:rFonts w:ascii="Times New Roman" w:hAnsi="Times New Roman"/>
        </w:rPr>
        <w:t xml:space="preserve">йской Федерации </w:t>
      </w:r>
      <w:r w:rsidRPr="00561D26">
        <w:rPr>
          <w:rFonts w:ascii="Times New Roman" w:hAnsi="Times New Roman"/>
        </w:rPr>
        <w:t>6</w:t>
      </w:r>
      <w:r>
        <w:rPr>
          <w:rFonts w:ascii="Times New Roman" w:hAnsi="Times New Roman"/>
        </w:rPr>
        <w:t xml:space="preserve"> февраля </w:t>
      </w:r>
      <w:r w:rsidRPr="00561D26">
        <w:rPr>
          <w:rFonts w:ascii="Times New Roman" w:hAnsi="Times New Roman"/>
        </w:rPr>
        <w:t xml:space="preserve">2023 </w:t>
      </w:r>
      <w:r>
        <w:rPr>
          <w:rFonts w:ascii="Times New Roman" w:hAnsi="Times New Roman"/>
        </w:rPr>
        <w:t>г., регистрационный №</w:t>
      </w:r>
      <w:r w:rsidRPr="00561D26">
        <w:rPr>
          <w:rFonts w:ascii="Times New Roman" w:hAnsi="Times New Roman"/>
        </w:rPr>
        <w:t xml:space="preserve"> 72264</w:t>
      </w:r>
      <w:r w:rsidRPr="006828E3">
        <w:rPr>
          <w:rFonts w:ascii="Times New Roman" w:hAnsi="Times New Roman"/>
        </w:rPr>
        <w:t>)</w:t>
      </w:r>
      <w:r>
        <w:rPr>
          <w:rFonts w:ascii="Times New Roman" w:hAnsi="Times New Roman"/>
        </w:rPr>
        <w:t xml:space="preserve"> (далее – ФГОС ООО, утверждённый приказом № 287); 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федерального государственного образовательного стандарта основного общего образования, утверждё</w:t>
      </w:r>
      <w:r w:rsidRPr="005F756C">
        <w:rPr>
          <w:rFonts w:ascii="Times New Roman" w:hAnsi="Times New Roman"/>
        </w:rPr>
        <w:t xml:space="preserve">нного приказом Министерства </w:t>
      </w:r>
      <w:r>
        <w:rPr>
          <w:rFonts w:ascii="Times New Roman" w:hAnsi="Times New Roman"/>
        </w:rPr>
        <w:t>образования и науки</w:t>
      </w:r>
      <w:r w:rsidRPr="005F756C">
        <w:rPr>
          <w:rFonts w:ascii="Times New Roman" w:hAnsi="Times New Roman"/>
        </w:rPr>
        <w:t xml:space="preserve"> Российской Федерации</w:t>
      </w:r>
      <w:r>
        <w:rPr>
          <w:rFonts w:ascii="Times New Roman" w:hAnsi="Times New Roman"/>
        </w:rPr>
        <w:t xml:space="preserve"> </w:t>
      </w:r>
      <w:r w:rsidRPr="005F756C">
        <w:rPr>
          <w:rFonts w:ascii="Times New Roman" w:hAnsi="Times New Roman"/>
        </w:rPr>
        <w:t xml:space="preserve">от </w:t>
      </w:r>
      <w:r>
        <w:rPr>
          <w:rFonts w:ascii="Times New Roman" w:hAnsi="Times New Roman"/>
        </w:rPr>
        <w:t>17</w:t>
      </w:r>
      <w:r w:rsidRPr="005F756C">
        <w:rPr>
          <w:rFonts w:ascii="Times New Roman" w:hAnsi="Times New Roman"/>
        </w:rPr>
        <w:t xml:space="preserve"> </w:t>
      </w:r>
      <w:r>
        <w:rPr>
          <w:rFonts w:ascii="Times New Roman" w:hAnsi="Times New Roman"/>
        </w:rPr>
        <w:t>декабря</w:t>
      </w:r>
      <w:r w:rsidRPr="005F756C">
        <w:rPr>
          <w:rFonts w:ascii="Times New Roman" w:hAnsi="Times New Roman"/>
        </w:rPr>
        <w:t xml:space="preserve"> 20</w:t>
      </w:r>
      <w:r>
        <w:rPr>
          <w:rFonts w:ascii="Times New Roman" w:hAnsi="Times New Roman"/>
        </w:rPr>
        <w:t>10</w:t>
      </w:r>
      <w:r w:rsidRPr="005F756C">
        <w:rPr>
          <w:rFonts w:ascii="Times New Roman" w:hAnsi="Times New Roman"/>
        </w:rPr>
        <w:t xml:space="preserve"> г. №</w:t>
      </w:r>
      <w:r>
        <w:rPr>
          <w:rFonts w:ascii="Times New Roman" w:hAnsi="Times New Roman"/>
        </w:rPr>
        <w:t> 1897</w:t>
      </w:r>
      <w:r w:rsidRPr="005F756C">
        <w:rPr>
          <w:rFonts w:ascii="Times New Roman" w:hAnsi="Times New Roman"/>
        </w:rPr>
        <w:t xml:space="preserve"> (зарегистрирован Министерством юстиции Российской Федерации </w:t>
      </w:r>
      <w:r>
        <w:rPr>
          <w:rFonts w:ascii="Times New Roman" w:hAnsi="Times New Roman"/>
        </w:rPr>
        <w:t>1</w:t>
      </w:r>
      <w:r w:rsidRPr="005F756C">
        <w:rPr>
          <w:rFonts w:ascii="Times New Roman" w:hAnsi="Times New Roman"/>
        </w:rPr>
        <w:t xml:space="preserve"> </w:t>
      </w:r>
      <w:r>
        <w:rPr>
          <w:rFonts w:ascii="Times New Roman" w:hAnsi="Times New Roman"/>
        </w:rPr>
        <w:t>февраля</w:t>
      </w:r>
      <w:r w:rsidRPr="005F756C">
        <w:rPr>
          <w:rFonts w:ascii="Times New Roman" w:hAnsi="Times New Roman"/>
        </w:rPr>
        <w:t xml:space="preserve"> 20</w:t>
      </w:r>
      <w:r>
        <w:rPr>
          <w:rFonts w:ascii="Times New Roman" w:hAnsi="Times New Roman"/>
        </w:rPr>
        <w:t>11</w:t>
      </w:r>
      <w:r w:rsidRPr="005F756C">
        <w:rPr>
          <w:rFonts w:ascii="Times New Roman" w:hAnsi="Times New Roman"/>
        </w:rPr>
        <w:t xml:space="preserve"> г., регистрационный № </w:t>
      </w:r>
      <w:r w:rsidRPr="00A24D19">
        <w:rPr>
          <w:rFonts w:ascii="Times New Roman" w:hAnsi="Times New Roman"/>
        </w:rPr>
        <w:t>19644</w:t>
      </w:r>
      <w:r w:rsidRPr="005F756C">
        <w:rPr>
          <w:rFonts w:ascii="Times New Roman" w:hAnsi="Times New Roman"/>
        </w:rPr>
        <w:t>)</w:t>
      </w:r>
      <w:r>
        <w:rPr>
          <w:rFonts w:ascii="Times New Roman" w:hAnsi="Times New Roman"/>
        </w:rPr>
        <w:t xml:space="preserve">, </w:t>
      </w:r>
      <w:r w:rsidRPr="006828E3">
        <w:rPr>
          <w:rFonts w:ascii="Times New Roman" w:hAnsi="Times New Roman"/>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rPr>
        <w:t>№</w:t>
      </w:r>
      <w:r w:rsidRPr="006828E3">
        <w:rPr>
          <w:rFonts w:ascii="Times New Roman" w:hAnsi="Times New Roman"/>
        </w:rPr>
        <w:t xml:space="preserve"> 1644 (зарегистрирован Министерством юстиции Российской Федерации 6 февраля 2015 г., регистрационный </w:t>
      </w:r>
      <w:r>
        <w:rPr>
          <w:rFonts w:ascii="Times New Roman" w:hAnsi="Times New Roman"/>
        </w:rPr>
        <w:t xml:space="preserve">№ 35915), </w:t>
      </w:r>
      <w:r w:rsidRPr="006828E3">
        <w:rPr>
          <w:rFonts w:ascii="Times New Roman" w:hAnsi="Times New Roman"/>
        </w:rPr>
        <w:t xml:space="preserve">от 31 декабря 2015 г. </w:t>
      </w:r>
      <w:r>
        <w:rPr>
          <w:rFonts w:ascii="Times New Roman" w:hAnsi="Times New Roman"/>
        </w:rPr>
        <w:t>№</w:t>
      </w:r>
      <w:r w:rsidRPr="006828E3">
        <w:rPr>
          <w:rFonts w:ascii="Times New Roman" w:hAnsi="Times New Roman"/>
        </w:rPr>
        <w:t xml:space="preserve"> 1577 (зарегистрирован Министерством юстиции Российской Федерации 2 февраля 2016 г., регистрационный</w:t>
      </w:r>
      <w:r>
        <w:rPr>
          <w:rFonts w:ascii="Times New Roman" w:hAnsi="Times New Roman"/>
        </w:rPr>
        <w:t xml:space="preserve"> №</w:t>
      </w:r>
      <w:r w:rsidRPr="006828E3">
        <w:rPr>
          <w:rFonts w:ascii="Times New Roman" w:hAnsi="Times New Roman"/>
        </w:rPr>
        <w:t xml:space="preserve"> 40937)</w:t>
      </w:r>
      <w:r>
        <w:rPr>
          <w:rFonts w:ascii="Times New Roman" w:hAnsi="Times New Roman"/>
        </w:rPr>
        <w:t xml:space="preserve"> и </w:t>
      </w:r>
      <w:r w:rsidRPr="006828E3">
        <w:rPr>
          <w:rFonts w:ascii="Times New Roman" w:hAnsi="Times New Roman"/>
        </w:rPr>
        <w:t>приказ</w:t>
      </w:r>
      <w:r>
        <w:rPr>
          <w:rFonts w:ascii="Times New Roman" w:hAnsi="Times New Roman"/>
        </w:rPr>
        <w:t>ами</w:t>
      </w:r>
      <w:r w:rsidRPr="006828E3">
        <w:rPr>
          <w:rFonts w:ascii="Times New Roman" w:hAnsi="Times New Roman"/>
        </w:rPr>
        <w:t xml:space="preserve"> Министерства просвещения Российской Федерации от 11 декабря 2020 г. № 712 (зарегистрирован</w:t>
      </w:r>
      <w:r>
        <w:rPr>
          <w:rFonts w:ascii="Times New Roman" w:hAnsi="Times New Roman"/>
        </w:rPr>
        <w:t xml:space="preserve"> </w:t>
      </w:r>
      <w:r w:rsidRPr="006828E3">
        <w:rPr>
          <w:rFonts w:ascii="Times New Roman" w:hAnsi="Times New Roman"/>
        </w:rPr>
        <w:t>Министерством юстиции Российской Федерации 25 декабря 2020 г., регистрационный № 61828)</w:t>
      </w:r>
      <w:r>
        <w:rPr>
          <w:rFonts w:ascii="Times New Roman" w:hAnsi="Times New Roman"/>
        </w:rPr>
        <w:t xml:space="preserve"> </w:t>
      </w:r>
      <w:r w:rsidRPr="003A1A20">
        <w:rPr>
          <w:rFonts w:ascii="Times New Roman" w:hAnsi="Times New Roman"/>
        </w:rPr>
        <w:t>и от 8 ноября 2022 г. № 955 (зарегистрирован Министерством юстиции Российской Федерации</w:t>
      </w:r>
      <w:r>
        <w:rPr>
          <w:rFonts w:ascii="Times New Roman" w:hAnsi="Times New Roman"/>
        </w:rPr>
        <w:t xml:space="preserve"> </w:t>
      </w:r>
      <w:r w:rsidRPr="003A1A20">
        <w:rPr>
          <w:rFonts w:ascii="Times New Roman" w:hAnsi="Times New Roman"/>
        </w:rPr>
        <w:t xml:space="preserve">6 февраля 2023 г., регистрационный № 72264) </w:t>
      </w:r>
      <w:r>
        <w:rPr>
          <w:rFonts w:ascii="Times New Roman" w:hAnsi="Times New Roman"/>
        </w:rPr>
        <w:t>(далее – ФГОС ООО, утвержденный приказом № 1897).</w:t>
      </w:r>
    </w:p>
  </w:footnote>
  <w:footnote w:id="5">
    <w:p w:rsidR="00A736E4" w:rsidRPr="00891B45" w:rsidRDefault="00A736E4" w:rsidP="009A1F8A">
      <w:pPr>
        <w:widowControl/>
        <w:autoSpaceDE w:val="0"/>
        <w:autoSpaceDN w:val="0"/>
        <w:adjustRightInd w:val="0"/>
        <w:jc w:val="both"/>
        <w:rPr>
          <w:rFonts w:ascii="Times New Roman" w:hAnsi="Times New Roman"/>
        </w:rPr>
      </w:pPr>
      <w:r>
        <w:rPr>
          <w:rStyle w:val="afb"/>
        </w:rPr>
        <w:footnoteRef/>
      </w:r>
      <w:r w:rsidRPr="005F756C">
        <w:t xml:space="preserve"> </w:t>
      </w:r>
      <w:r w:rsidRPr="005F756C">
        <w:rPr>
          <w:rFonts w:ascii="Times New Roman" w:hAnsi="Times New Roman"/>
        </w:rPr>
        <w:t xml:space="preserve">Пункт </w:t>
      </w:r>
      <w:r>
        <w:rPr>
          <w:rFonts w:ascii="Times New Roman" w:hAnsi="Times New Roman"/>
        </w:rPr>
        <w:t>31</w:t>
      </w:r>
      <w:r w:rsidRPr="005F756C">
        <w:rPr>
          <w:rFonts w:ascii="Times New Roman" w:hAnsi="Times New Roman"/>
        </w:rPr>
        <w:t xml:space="preserve"> </w:t>
      </w:r>
      <w:r>
        <w:rPr>
          <w:rFonts w:ascii="Times New Roman" w:hAnsi="Times New Roman"/>
        </w:rPr>
        <w:t>ФГОС ООО, утверждённого приказом № 287; п</w:t>
      </w:r>
      <w:r w:rsidRPr="005F756C">
        <w:rPr>
          <w:rFonts w:ascii="Times New Roman" w:hAnsi="Times New Roman"/>
        </w:rPr>
        <w:t xml:space="preserve">ункт </w:t>
      </w:r>
      <w:r>
        <w:rPr>
          <w:rFonts w:ascii="Times New Roman" w:hAnsi="Times New Roman"/>
        </w:rPr>
        <w:t>14</w:t>
      </w:r>
      <w:r w:rsidRPr="005F756C">
        <w:rPr>
          <w:rFonts w:ascii="Times New Roman" w:hAnsi="Times New Roman"/>
        </w:rPr>
        <w:t xml:space="preserve"> </w:t>
      </w:r>
      <w:r>
        <w:rPr>
          <w:rFonts w:ascii="Times New Roman" w:hAnsi="Times New Roman"/>
        </w:rPr>
        <w:t>ФГОС ООО, утверждённого приказом № 1897.</w:t>
      </w:r>
    </w:p>
  </w:footnote>
  <w:footnote w:id="6">
    <w:p w:rsidR="00A736E4" w:rsidRPr="005F756C" w:rsidRDefault="00A736E4" w:rsidP="009A1F8A">
      <w:pPr>
        <w:widowControl/>
        <w:autoSpaceDE w:val="0"/>
        <w:autoSpaceDN w:val="0"/>
        <w:adjustRightInd w:val="0"/>
        <w:jc w:val="both"/>
      </w:pPr>
      <w:r>
        <w:rPr>
          <w:rStyle w:val="afb"/>
        </w:rPr>
        <w:footnoteRef/>
      </w:r>
      <w:r w:rsidRPr="005F756C">
        <w:t xml:space="preserve"> </w:t>
      </w:r>
      <w:r w:rsidRPr="005F756C">
        <w:rPr>
          <w:rFonts w:ascii="Times New Roman" w:hAnsi="Times New Roman"/>
        </w:rPr>
        <w:t xml:space="preserve">Пункт </w:t>
      </w:r>
      <w:r>
        <w:rPr>
          <w:rFonts w:ascii="Times New Roman" w:hAnsi="Times New Roman"/>
        </w:rPr>
        <w:t>31</w:t>
      </w:r>
      <w:r w:rsidRPr="005F756C">
        <w:rPr>
          <w:rFonts w:ascii="Times New Roman" w:hAnsi="Times New Roman"/>
        </w:rPr>
        <w:t xml:space="preserve"> </w:t>
      </w:r>
      <w:r>
        <w:rPr>
          <w:rFonts w:ascii="Times New Roman" w:hAnsi="Times New Roman"/>
        </w:rPr>
        <w:t xml:space="preserve">ФГОС ООО, утверждённого приказом № 287; </w:t>
      </w:r>
      <w:r w:rsidRPr="00CA4934">
        <w:rPr>
          <w:rFonts w:ascii="Times New Roman" w:hAnsi="Times New Roman"/>
        </w:rPr>
        <w:t>пункт 14 ФГОС ООО</w:t>
      </w:r>
      <w:r w:rsidRPr="00B718C1">
        <w:rPr>
          <w:rFonts w:ascii="Times New Roman" w:hAnsi="Times New Roman"/>
        </w:rPr>
        <w:t>, утвержденного приказом № 1897.</w:t>
      </w:r>
    </w:p>
  </w:footnote>
  <w:footnote w:id="7">
    <w:p w:rsidR="00A736E4" w:rsidRPr="005F756C" w:rsidRDefault="00A736E4" w:rsidP="009A1F8A">
      <w:pPr>
        <w:widowControl/>
        <w:autoSpaceDE w:val="0"/>
        <w:autoSpaceDN w:val="0"/>
        <w:adjustRightInd w:val="0"/>
        <w:jc w:val="both"/>
      </w:pPr>
      <w:r>
        <w:rPr>
          <w:rStyle w:val="afb"/>
        </w:rPr>
        <w:footnoteRef/>
      </w:r>
      <w:r w:rsidRPr="005F756C">
        <w:t xml:space="preserve"> </w:t>
      </w:r>
      <w:r w:rsidRPr="005F756C">
        <w:rPr>
          <w:rFonts w:ascii="Times New Roman" w:hAnsi="Times New Roman"/>
        </w:rPr>
        <w:t xml:space="preserve">Пункт </w:t>
      </w:r>
      <w:r>
        <w:rPr>
          <w:rFonts w:ascii="Times New Roman" w:hAnsi="Times New Roman"/>
        </w:rPr>
        <w:t>32</w:t>
      </w:r>
      <w:r w:rsidRPr="005F756C">
        <w:rPr>
          <w:rFonts w:ascii="Times New Roman" w:hAnsi="Times New Roman"/>
        </w:rPr>
        <w:t xml:space="preserve"> </w:t>
      </w:r>
      <w:r>
        <w:rPr>
          <w:rFonts w:ascii="Times New Roman" w:hAnsi="Times New Roman"/>
        </w:rPr>
        <w:t xml:space="preserve">ФГОС ООО, утверждённого приказом № 287; </w:t>
      </w:r>
      <w:r w:rsidRPr="00CA4934">
        <w:rPr>
          <w:rFonts w:ascii="Times New Roman" w:hAnsi="Times New Roman"/>
        </w:rPr>
        <w:t>пункт 14 ФГОС ООО,</w:t>
      </w:r>
      <w:r>
        <w:rPr>
          <w:rFonts w:ascii="Times New Roman" w:hAnsi="Times New Roman"/>
        </w:rPr>
        <w:t xml:space="preserve"> утвержденного приказом № 1897.</w:t>
      </w:r>
    </w:p>
  </w:footnote>
  <w:footnote w:id="8">
    <w:p w:rsidR="00A736E4" w:rsidRPr="00C72E49" w:rsidRDefault="00A736E4" w:rsidP="009A1F8A">
      <w:pPr>
        <w:widowControl/>
        <w:autoSpaceDE w:val="0"/>
        <w:autoSpaceDN w:val="0"/>
        <w:adjustRightInd w:val="0"/>
        <w:jc w:val="both"/>
      </w:pPr>
      <w:r>
        <w:rPr>
          <w:rStyle w:val="afb"/>
        </w:rPr>
        <w:footnoteRef/>
      </w:r>
      <w:r w:rsidRPr="00A24D19">
        <w:t xml:space="preserve"> </w:t>
      </w:r>
      <w:r w:rsidRPr="005F756C">
        <w:rPr>
          <w:rFonts w:ascii="Times New Roman" w:hAnsi="Times New Roman"/>
        </w:rPr>
        <w:t xml:space="preserve">Пункт </w:t>
      </w:r>
      <w:r>
        <w:rPr>
          <w:rFonts w:ascii="Times New Roman" w:hAnsi="Times New Roman"/>
        </w:rPr>
        <w:t>32.2</w:t>
      </w:r>
      <w:r w:rsidRPr="005F756C">
        <w:rPr>
          <w:rFonts w:ascii="Times New Roman" w:hAnsi="Times New Roman"/>
        </w:rPr>
        <w:t xml:space="preserve"> </w:t>
      </w:r>
      <w:r>
        <w:rPr>
          <w:rFonts w:ascii="Times New Roman" w:hAnsi="Times New Roman"/>
        </w:rPr>
        <w:t>ФГОС ООО, утверждённого приказом № 287</w:t>
      </w:r>
      <w:r w:rsidRPr="00CA4934">
        <w:rPr>
          <w:rFonts w:ascii="Times New Roman" w:hAnsi="Times New Roman"/>
        </w:rPr>
        <w:t>; пункты 14, 18.2.1 ФГОС</w:t>
      </w:r>
      <w:r>
        <w:rPr>
          <w:rFonts w:ascii="Times New Roman" w:hAnsi="Times New Roman"/>
        </w:rPr>
        <w:t xml:space="preserve"> ООО, утвержденного приказом № 1897</w:t>
      </w:r>
      <w:r w:rsidRPr="00C72E49">
        <w:rPr>
          <w:rFonts w:ascii="Times New Roman" w:hAnsi="Times New Roman"/>
        </w:rPr>
        <w:t>.</w:t>
      </w:r>
    </w:p>
  </w:footnote>
  <w:footnote w:id="9">
    <w:p w:rsidR="00A736E4" w:rsidRPr="00C72E49" w:rsidRDefault="00A736E4" w:rsidP="009A1F8A">
      <w:pPr>
        <w:widowControl/>
        <w:autoSpaceDE w:val="0"/>
        <w:autoSpaceDN w:val="0"/>
        <w:adjustRightInd w:val="0"/>
        <w:jc w:val="both"/>
      </w:pPr>
      <w:r w:rsidRPr="00C72E49">
        <w:rPr>
          <w:rStyle w:val="afb"/>
        </w:rPr>
        <w:footnoteRef/>
      </w:r>
      <w:r w:rsidRPr="00C72E49">
        <w:t xml:space="preserve"> </w:t>
      </w:r>
      <w:r w:rsidRPr="006828E3">
        <w:rPr>
          <w:rFonts w:ascii="Times New Roman" w:hAnsi="Times New Roman"/>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rPr>
        <w:t>.</w:t>
      </w:r>
    </w:p>
  </w:footnote>
  <w:footnote w:id="10">
    <w:p w:rsidR="00A736E4" w:rsidRPr="00CA4934" w:rsidRDefault="00A736E4" w:rsidP="009A1F8A">
      <w:pPr>
        <w:widowControl/>
        <w:autoSpaceDE w:val="0"/>
        <w:autoSpaceDN w:val="0"/>
        <w:adjustRightInd w:val="0"/>
        <w:jc w:val="both"/>
      </w:pPr>
      <w:r w:rsidRPr="00C72E49">
        <w:rPr>
          <w:rStyle w:val="afb"/>
        </w:rPr>
        <w:footnoteRef/>
      </w:r>
      <w:r w:rsidRPr="00C72E49">
        <w:t xml:space="preserve"> </w:t>
      </w:r>
      <w:r w:rsidRPr="00C72E49">
        <w:rPr>
          <w:rFonts w:ascii="Times New Roman" w:hAnsi="Times New Roman"/>
        </w:rPr>
        <w:t xml:space="preserve">Пункт 32.3 </w:t>
      </w:r>
      <w:r>
        <w:rPr>
          <w:rFonts w:ascii="Times New Roman" w:hAnsi="Times New Roman"/>
        </w:rPr>
        <w:t xml:space="preserve">ФГОС ООО, утверждённого </w:t>
      </w:r>
      <w:r w:rsidRPr="00CA4934">
        <w:rPr>
          <w:rFonts w:ascii="Times New Roman" w:hAnsi="Times New Roman"/>
        </w:rPr>
        <w:t>приказом № 287; пункты 14, 18.2.3 ФГОС ООО, утверждённого приказом № 1897.</w:t>
      </w:r>
    </w:p>
  </w:footnote>
  <w:footnote w:id="11">
    <w:p w:rsidR="00A736E4" w:rsidRPr="00CA4934" w:rsidRDefault="00A736E4" w:rsidP="009A1F8A">
      <w:pPr>
        <w:widowControl/>
        <w:autoSpaceDE w:val="0"/>
        <w:autoSpaceDN w:val="0"/>
        <w:adjustRightInd w:val="0"/>
        <w:jc w:val="both"/>
      </w:pPr>
      <w:r w:rsidRPr="00CA4934">
        <w:rPr>
          <w:rStyle w:val="afb"/>
        </w:rPr>
        <w:footnoteRef/>
      </w:r>
      <w:r w:rsidRPr="00CA4934">
        <w:t xml:space="preserve"> </w:t>
      </w:r>
      <w:r w:rsidRPr="00CA4934">
        <w:rPr>
          <w:rFonts w:ascii="Times New Roman" w:hAnsi="Times New Roman"/>
        </w:rPr>
        <w:t>Пункт 32.3 ФГОС ООО, утверждённого приказом № 287; пункты 14, 18.2.3 ФГОС ООО, утверждённого приказом № 1897.</w:t>
      </w:r>
    </w:p>
  </w:footnote>
  <w:footnote w:id="12">
    <w:p w:rsidR="00A736E4" w:rsidRPr="00CA4934" w:rsidRDefault="00A736E4" w:rsidP="009A1F8A">
      <w:pPr>
        <w:widowControl/>
        <w:autoSpaceDE w:val="0"/>
        <w:autoSpaceDN w:val="0"/>
        <w:adjustRightInd w:val="0"/>
        <w:jc w:val="both"/>
      </w:pPr>
      <w:r w:rsidRPr="00CA4934">
        <w:rPr>
          <w:rStyle w:val="afb"/>
        </w:rPr>
        <w:footnoteRef/>
      </w:r>
      <w:r w:rsidRPr="00CA4934">
        <w:t xml:space="preserve"> </w:t>
      </w:r>
      <w:r w:rsidRPr="00CA4934">
        <w:rPr>
          <w:rFonts w:ascii="Times New Roman" w:hAnsi="Times New Roman"/>
        </w:rPr>
        <w:t>Пункт 32.3 ФГОС ООО, утверждённого приказом № 287; пункты 14, 18.2.3 ФГОС ООО, утверждённого приказом № 1897.</w:t>
      </w:r>
    </w:p>
  </w:footnote>
  <w:footnote w:id="13">
    <w:p w:rsidR="00A736E4" w:rsidRPr="00A24D19" w:rsidRDefault="00A736E4" w:rsidP="009A1F8A">
      <w:pPr>
        <w:widowControl/>
        <w:autoSpaceDE w:val="0"/>
        <w:autoSpaceDN w:val="0"/>
        <w:adjustRightInd w:val="0"/>
        <w:jc w:val="both"/>
      </w:pPr>
      <w:r w:rsidRPr="00CA4934">
        <w:rPr>
          <w:rStyle w:val="afb"/>
        </w:rPr>
        <w:footnoteRef/>
      </w:r>
      <w:r w:rsidRPr="00CA4934">
        <w:t xml:space="preserve"> </w:t>
      </w:r>
      <w:r w:rsidRPr="00CA4934">
        <w:rPr>
          <w:rFonts w:ascii="Times New Roman" w:hAnsi="Times New Roman"/>
        </w:rPr>
        <w:t>Пункт 33 ФГОС ООО, утверждённого приказом № 287; пункт 14 ФГОС ООО</w:t>
      </w:r>
      <w:r>
        <w:rPr>
          <w:rFonts w:ascii="Times New Roman" w:hAnsi="Times New Roman"/>
        </w:rPr>
        <w:t>, утверждённого приказом № 1897.</w:t>
      </w:r>
    </w:p>
  </w:footnote>
  <w:footnote w:id="14">
    <w:p w:rsidR="00A736E4" w:rsidRPr="00AE479F" w:rsidRDefault="00A736E4" w:rsidP="00540575">
      <w:pPr>
        <w:pStyle w:val="af9"/>
        <w:jc w:val="both"/>
      </w:pPr>
      <w:r>
        <w:rPr>
          <w:rStyle w:val="afb"/>
        </w:rPr>
        <w:footnoteRef/>
      </w:r>
      <w:r>
        <w:t xml:space="preserve"> </w:t>
      </w:r>
      <w:r w:rsidRPr="00EE0888">
        <w:rPr>
          <w:rFonts w:ascii="Times New Roman" w:hAnsi="Times New Roman"/>
          <w:sz w:val="24"/>
          <w:szCs w:val="24"/>
        </w:rPr>
        <w:t xml:space="preserve">Пункт 3 </w:t>
      </w:r>
      <w:r w:rsidRPr="00540575">
        <w:rPr>
          <w:rFonts w:ascii="Times New Roman" w:hAnsi="Times New Roman"/>
          <w:sz w:val="24"/>
          <w:szCs w:val="24"/>
        </w:rPr>
        <w:t>части 1</w:t>
      </w:r>
      <w:r w:rsidRPr="00936579">
        <w:rPr>
          <w:rFonts w:ascii="Times New Roman" w:hAnsi="Times New Roman"/>
          <w:sz w:val="24"/>
          <w:szCs w:val="24"/>
        </w:rPr>
        <w:t xml:space="preserve"> статьи</w:t>
      </w:r>
      <w:r w:rsidRPr="00EE0888">
        <w:rPr>
          <w:rFonts w:ascii="Times New Roman" w:hAnsi="Times New Roman"/>
          <w:sz w:val="24"/>
          <w:szCs w:val="24"/>
        </w:rPr>
        <w:t xml:space="preserve"> 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A736E4" w:rsidRPr="00B9591A" w:rsidRDefault="00A736E4" w:rsidP="00E049FA">
      <w:pPr>
        <w:spacing w:before="31"/>
        <w:ind w:left="117" w:right="-20"/>
        <w:jc w:val="both"/>
        <w:rPr>
          <w:rFonts w:ascii="Times New Roman" w:hAnsi="Times New Roman"/>
        </w:rPr>
      </w:pPr>
      <w:r w:rsidRPr="00B9591A">
        <w:rPr>
          <w:rStyle w:val="afb"/>
          <w:rFonts w:ascii="Times New Roman" w:hAnsi="Times New Roman"/>
        </w:rPr>
        <w:footnoteRef/>
      </w:r>
      <w:r w:rsidRPr="00B9591A">
        <w:rPr>
          <w:rFonts w:ascii="Times New Roman" w:hAnsi="Times New Roman"/>
        </w:rPr>
        <w:t xml:space="preserve"> </w:t>
      </w:r>
      <w:r w:rsidRPr="00B9591A">
        <w:rPr>
          <w:rFonts w:ascii="Times New Roman" w:eastAsia="SchoolBookSanPin" w:hAnsi="Times New Roman"/>
          <w:color w:val="231F20"/>
        </w:rPr>
        <w:t>У</w:t>
      </w:r>
      <w:r w:rsidRPr="00B9591A">
        <w:rPr>
          <w:rFonts w:ascii="Times New Roman" w:eastAsia="SchoolBookSanPin" w:hAnsi="Times New Roman"/>
          <w:color w:val="231F20"/>
          <w:spacing w:val="2"/>
        </w:rPr>
        <w:t>к</w:t>
      </w:r>
      <w:r w:rsidRPr="00B9591A">
        <w:rPr>
          <w:rFonts w:ascii="Times New Roman" w:eastAsia="SchoolBookSanPin" w:hAnsi="Times New Roman"/>
          <w:color w:val="231F20"/>
        </w:rPr>
        <w:t>аз П</w:t>
      </w:r>
      <w:r w:rsidRPr="00B9591A">
        <w:rPr>
          <w:rFonts w:ascii="Times New Roman" w:eastAsia="SchoolBookSanPin" w:hAnsi="Times New Roman"/>
          <w:color w:val="231F20"/>
          <w:spacing w:val="2"/>
        </w:rPr>
        <w:t>р</w:t>
      </w:r>
      <w:r w:rsidRPr="00B9591A">
        <w:rPr>
          <w:rFonts w:ascii="Times New Roman" w:eastAsia="SchoolBookSanPin" w:hAnsi="Times New Roman"/>
          <w:color w:val="231F20"/>
        </w:rPr>
        <w:t>езиден</w:t>
      </w:r>
      <w:r w:rsidRPr="00B9591A">
        <w:rPr>
          <w:rFonts w:ascii="Times New Roman" w:eastAsia="SchoolBookSanPin" w:hAnsi="Times New Roman"/>
          <w:color w:val="231F20"/>
          <w:spacing w:val="-2"/>
        </w:rPr>
        <w:t>т</w:t>
      </w:r>
      <w:r w:rsidRPr="00B9591A">
        <w:rPr>
          <w:rFonts w:ascii="Times New Roman" w:eastAsia="SchoolBookSanPin" w:hAnsi="Times New Roman"/>
          <w:color w:val="231F20"/>
        </w:rPr>
        <w:t>а Р</w:t>
      </w:r>
      <w:r w:rsidRPr="00B9591A">
        <w:rPr>
          <w:rFonts w:ascii="Times New Roman" w:eastAsia="SchoolBookSanPin" w:hAnsi="Times New Roman"/>
          <w:color w:val="231F20"/>
          <w:spacing w:val="2"/>
        </w:rPr>
        <w:t>о</w:t>
      </w:r>
      <w:r w:rsidRPr="00B9591A">
        <w:rPr>
          <w:rFonts w:ascii="Times New Roman" w:eastAsia="SchoolBookSanPin" w:hAnsi="Times New Roman"/>
          <w:color w:val="231F20"/>
        </w:rPr>
        <w:t xml:space="preserve">ссийской </w:t>
      </w:r>
      <w:r w:rsidRPr="00B9591A">
        <w:rPr>
          <w:rFonts w:ascii="Times New Roman" w:eastAsia="SchoolBookSanPin" w:hAnsi="Times New Roman"/>
          <w:color w:val="231F20"/>
          <w:spacing w:val="3"/>
        </w:rPr>
        <w:t>Ф</w:t>
      </w:r>
      <w:r w:rsidRPr="00B9591A">
        <w:rPr>
          <w:rFonts w:ascii="Times New Roman" w:eastAsia="SchoolBookSanPin" w:hAnsi="Times New Roman"/>
          <w:color w:val="231F20"/>
        </w:rPr>
        <w:t>еде</w:t>
      </w:r>
      <w:r w:rsidRPr="00B9591A">
        <w:rPr>
          <w:rFonts w:ascii="Times New Roman" w:eastAsia="SchoolBookSanPin" w:hAnsi="Times New Roman"/>
          <w:color w:val="231F20"/>
          <w:spacing w:val="2"/>
        </w:rPr>
        <w:t>р</w:t>
      </w:r>
      <w:r w:rsidRPr="00B9591A">
        <w:rPr>
          <w:rFonts w:ascii="Times New Roman" w:eastAsia="SchoolBookSanPin" w:hAnsi="Times New Roman"/>
          <w:color w:val="231F20"/>
        </w:rPr>
        <w:t xml:space="preserve">ации от 2 июля 2021 г. № 400 </w:t>
      </w:r>
      <w:r w:rsidRPr="00B9591A">
        <w:rPr>
          <w:rFonts w:ascii="Times New Roman" w:eastAsia="SchoolBookSanPin" w:hAnsi="Times New Roman"/>
          <w:color w:val="231F20"/>
          <w:position w:val="1"/>
        </w:rPr>
        <w:t>«О</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position w:val="1"/>
        </w:rPr>
        <w:t>Ст</w:t>
      </w:r>
      <w:r w:rsidRPr="00B9591A">
        <w:rPr>
          <w:rFonts w:ascii="Times New Roman" w:eastAsia="SchoolBookSanPin" w:hAnsi="Times New Roman"/>
          <w:color w:val="231F20"/>
          <w:spacing w:val="2"/>
          <w:position w:val="1"/>
        </w:rPr>
        <w:t>р</w:t>
      </w:r>
      <w:r w:rsidRPr="00B9591A">
        <w:rPr>
          <w:rFonts w:ascii="Times New Roman" w:eastAsia="SchoolBookSanPin" w:hAnsi="Times New Roman"/>
          <w:color w:val="231F20"/>
          <w:position w:val="1"/>
        </w:rPr>
        <w:t>атегии</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position w:val="1"/>
        </w:rPr>
        <w:t>национальной</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spacing w:val="2"/>
          <w:position w:val="1"/>
        </w:rPr>
        <w:t>б</w:t>
      </w:r>
      <w:r w:rsidRPr="00B9591A">
        <w:rPr>
          <w:rFonts w:ascii="Times New Roman" w:eastAsia="SchoolBookSanPin" w:hAnsi="Times New Roman"/>
          <w:color w:val="231F20"/>
          <w:position w:val="1"/>
        </w:rPr>
        <w:t>е</w:t>
      </w:r>
      <w:r w:rsidRPr="00B9591A">
        <w:rPr>
          <w:rFonts w:ascii="Times New Roman" w:eastAsia="SchoolBookSanPin" w:hAnsi="Times New Roman"/>
          <w:color w:val="231F20"/>
          <w:spacing w:val="2"/>
          <w:position w:val="1"/>
        </w:rPr>
        <w:t>з</w:t>
      </w:r>
      <w:r w:rsidRPr="00B9591A">
        <w:rPr>
          <w:rFonts w:ascii="Times New Roman" w:eastAsia="SchoolBookSanPin" w:hAnsi="Times New Roman"/>
          <w:color w:val="231F20"/>
          <w:position w:val="1"/>
        </w:rPr>
        <w:t>опасн</w:t>
      </w:r>
      <w:r w:rsidRPr="00B9591A">
        <w:rPr>
          <w:rFonts w:ascii="Times New Roman" w:eastAsia="SchoolBookSanPin" w:hAnsi="Times New Roman"/>
          <w:color w:val="231F20"/>
          <w:spacing w:val="2"/>
          <w:position w:val="1"/>
        </w:rPr>
        <w:t>о</w:t>
      </w:r>
      <w:r w:rsidRPr="00B9591A">
        <w:rPr>
          <w:rFonts w:ascii="Times New Roman" w:eastAsia="SchoolBookSanPin" w:hAnsi="Times New Roman"/>
          <w:color w:val="231F20"/>
          <w:position w:val="1"/>
        </w:rPr>
        <w:t>сти</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position w:val="1"/>
        </w:rPr>
        <w:t>Р</w:t>
      </w:r>
      <w:r w:rsidRPr="00B9591A">
        <w:rPr>
          <w:rFonts w:ascii="Times New Roman" w:eastAsia="SchoolBookSanPin" w:hAnsi="Times New Roman"/>
          <w:color w:val="231F20"/>
          <w:spacing w:val="2"/>
          <w:position w:val="1"/>
        </w:rPr>
        <w:t>о</w:t>
      </w:r>
      <w:r w:rsidRPr="00B9591A">
        <w:rPr>
          <w:rFonts w:ascii="Times New Roman" w:eastAsia="SchoolBookSanPin" w:hAnsi="Times New Roman"/>
          <w:color w:val="231F20"/>
          <w:position w:val="1"/>
        </w:rPr>
        <w:t>ссийской</w:t>
      </w:r>
      <w:r w:rsidRPr="00B9591A">
        <w:rPr>
          <w:rFonts w:ascii="Times New Roman" w:eastAsia="SchoolBookSanPin" w:hAnsi="Times New Roman"/>
          <w:color w:val="231F20"/>
          <w:spacing w:val="24"/>
          <w:position w:val="1"/>
        </w:rPr>
        <w:t xml:space="preserve"> </w:t>
      </w:r>
      <w:r w:rsidRPr="00B9591A">
        <w:rPr>
          <w:rFonts w:ascii="Times New Roman" w:eastAsia="SchoolBookSanPin" w:hAnsi="Times New Roman"/>
          <w:color w:val="231F20"/>
          <w:spacing w:val="3"/>
          <w:position w:val="1"/>
        </w:rPr>
        <w:t>Ф</w:t>
      </w:r>
      <w:r w:rsidRPr="00B9591A">
        <w:rPr>
          <w:rFonts w:ascii="Times New Roman" w:eastAsia="SchoolBookSanPin" w:hAnsi="Times New Roman"/>
          <w:color w:val="231F20"/>
          <w:position w:val="1"/>
        </w:rPr>
        <w:t>еде</w:t>
      </w:r>
      <w:r w:rsidRPr="00B9591A">
        <w:rPr>
          <w:rFonts w:ascii="Times New Roman" w:eastAsia="SchoolBookSanPin" w:hAnsi="Times New Roman"/>
          <w:color w:val="231F20"/>
          <w:spacing w:val="2"/>
          <w:position w:val="1"/>
        </w:rPr>
        <w:t>р</w:t>
      </w:r>
      <w:r w:rsidRPr="00B9591A">
        <w:rPr>
          <w:rFonts w:ascii="Times New Roman" w:eastAsia="SchoolBookSanPin" w:hAnsi="Times New Roman"/>
          <w:color w:val="231F20"/>
          <w:position w:val="1"/>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6E4" w:rsidRDefault="00A736E4">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8E057E"/>
    <w:multiLevelType w:val="hybridMultilevel"/>
    <w:tmpl w:val="B04CCA4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00DA658D"/>
    <w:multiLevelType w:val="hybridMultilevel"/>
    <w:tmpl w:val="3EB054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32557F"/>
    <w:multiLevelType w:val="hybridMultilevel"/>
    <w:tmpl w:val="53C2AD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366F86"/>
    <w:multiLevelType w:val="hybridMultilevel"/>
    <w:tmpl w:val="728AB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42216F"/>
    <w:multiLevelType w:val="hybridMultilevel"/>
    <w:tmpl w:val="AD58B69E"/>
    <w:lvl w:ilvl="0" w:tplc="D1A68DD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4C1F61"/>
    <w:multiLevelType w:val="hybridMultilevel"/>
    <w:tmpl w:val="143CA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6C0D25"/>
    <w:multiLevelType w:val="hybridMultilevel"/>
    <w:tmpl w:val="CD96A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CA259F"/>
    <w:multiLevelType w:val="hybridMultilevel"/>
    <w:tmpl w:val="19F29E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708637C"/>
    <w:multiLevelType w:val="hybridMultilevel"/>
    <w:tmpl w:val="B8FC33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8AB3A56"/>
    <w:multiLevelType w:val="hybridMultilevel"/>
    <w:tmpl w:val="51A46540"/>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8CF16BB"/>
    <w:multiLevelType w:val="hybridMultilevel"/>
    <w:tmpl w:val="7A3248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184301"/>
    <w:multiLevelType w:val="hybridMultilevel"/>
    <w:tmpl w:val="76565C0A"/>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E169D0"/>
    <w:multiLevelType w:val="hybridMultilevel"/>
    <w:tmpl w:val="47A26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9A0FB7"/>
    <w:multiLevelType w:val="hybridMultilevel"/>
    <w:tmpl w:val="4AAC1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EF23EE"/>
    <w:multiLevelType w:val="hybridMultilevel"/>
    <w:tmpl w:val="336C3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02B6FE3"/>
    <w:multiLevelType w:val="hybridMultilevel"/>
    <w:tmpl w:val="645EE94E"/>
    <w:lvl w:ilvl="0" w:tplc="5E1260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0D02B38"/>
    <w:multiLevelType w:val="hybridMultilevel"/>
    <w:tmpl w:val="912CB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260BFA"/>
    <w:multiLevelType w:val="hybridMultilevel"/>
    <w:tmpl w:val="743C9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852074"/>
    <w:multiLevelType w:val="hybridMultilevel"/>
    <w:tmpl w:val="647205B8"/>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A74D0E"/>
    <w:multiLevelType w:val="hybridMultilevel"/>
    <w:tmpl w:val="D3840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3F1471"/>
    <w:multiLevelType w:val="hybridMultilevel"/>
    <w:tmpl w:val="E17607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35674E5"/>
    <w:multiLevelType w:val="hybridMultilevel"/>
    <w:tmpl w:val="B0F07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8159B0"/>
    <w:multiLevelType w:val="hybridMultilevel"/>
    <w:tmpl w:val="D548E72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797407D"/>
    <w:multiLevelType w:val="hybridMultilevel"/>
    <w:tmpl w:val="7300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981AB5"/>
    <w:multiLevelType w:val="hybridMultilevel"/>
    <w:tmpl w:val="9ABC9AD8"/>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F7D38B9"/>
    <w:multiLevelType w:val="hybridMultilevel"/>
    <w:tmpl w:val="9844E4DC"/>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007533A"/>
    <w:multiLevelType w:val="hybridMultilevel"/>
    <w:tmpl w:val="48B4AE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1DA575D"/>
    <w:multiLevelType w:val="hybridMultilevel"/>
    <w:tmpl w:val="CB04D1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1EC25C2"/>
    <w:multiLevelType w:val="multilevel"/>
    <w:tmpl w:val="8E3AB3E4"/>
    <w:lvl w:ilvl="0">
      <w:start w:val="1"/>
      <w:numFmt w:val="decimal"/>
      <w:lvlText w:val="%1)"/>
      <w:lvlJc w:val="left"/>
      <w:rPr>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4903F8"/>
    <w:multiLevelType w:val="hybridMultilevel"/>
    <w:tmpl w:val="06D68AF6"/>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8A3719"/>
    <w:multiLevelType w:val="hybridMultilevel"/>
    <w:tmpl w:val="F1E47DF4"/>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2BB0B5F"/>
    <w:multiLevelType w:val="hybridMultilevel"/>
    <w:tmpl w:val="D7FEAC06"/>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3564106"/>
    <w:multiLevelType w:val="hybridMultilevel"/>
    <w:tmpl w:val="7CD683D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252378B8"/>
    <w:multiLevelType w:val="multilevel"/>
    <w:tmpl w:val="F03000AC"/>
    <w:lvl w:ilvl="0">
      <w:start w:val="1"/>
      <w:numFmt w:val="decimal"/>
      <w:lvlText w:val="%1)"/>
      <w:lvlJc w:val="left"/>
      <w:rPr>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444ECA"/>
    <w:multiLevelType w:val="multilevel"/>
    <w:tmpl w:val="63D2D15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630273C"/>
    <w:multiLevelType w:val="hybridMultilevel"/>
    <w:tmpl w:val="C5085E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70220BC"/>
    <w:multiLevelType w:val="hybridMultilevel"/>
    <w:tmpl w:val="F774E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7E23A66"/>
    <w:multiLevelType w:val="hybridMultilevel"/>
    <w:tmpl w:val="2EC250DA"/>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92E029C"/>
    <w:multiLevelType w:val="hybridMultilevel"/>
    <w:tmpl w:val="9EB85F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9392DE6"/>
    <w:multiLevelType w:val="hybridMultilevel"/>
    <w:tmpl w:val="2C96DD90"/>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570112"/>
    <w:multiLevelType w:val="hybridMultilevel"/>
    <w:tmpl w:val="9A1EF4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A7F7257"/>
    <w:multiLevelType w:val="hybridMultilevel"/>
    <w:tmpl w:val="6FCC5A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B75726A"/>
    <w:multiLevelType w:val="hybridMultilevel"/>
    <w:tmpl w:val="394A5E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BAB7424"/>
    <w:multiLevelType w:val="multilevel"/>
    <w:tmpl w:val="8402E0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DFF5A1D"/>
    <w:multiLevelType w:val="hybridMultilevel"/>
    <w:tmpl w:val="A942B3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E12284F"/>
    <w:multiLevelType w:val="hybridMultilevel"/>
    <w:tmpl w:val="3416C0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E152042"/>
    <w:multiLevelType w:val="hybridMultilevel"/>
    <w:tmpl w:val="559255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AA23A5"/>
    <w:multiLevelType w:val="hybridMultilevel"/>
    <w:tmpl w:val="618A43D8"/>
    <w:lvl w:ilvl="0" w:tplc="04190005">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31B5BBF"/>
    <w:multiLevelType w:val="hybridMultilevel"/>
    <w:tmpl w:val="DAAC703C"/>
    <w:lvl w:ilvl="0" w:tplc="096CB264">
      <w:start w:val="1"/>
      <w:numFmt w:val="decimal"/>
      <w:lvlText w:val="%1."/>
      <w:lvlJc w:val="left"/>
      <w:pPr>
        <w:ind w:left="792" w:hanging="293"/>
      </w:pPr>
      <w:rPr>
        <w:rFonts w:ascii="Times New Roman" w:eastAsia="Times New Roman" w:hAnsi="Times New Roman" w:cs="Times New Roman" w:hint="default"/>
        <w:b w:val="0"/>
        <w:bCs w:val="0"/>
        <w:i w:val="0"/>
        <w:iCs w:val="0"/>
        <w:w w:val="100"/>
        <w:sz w:val="24"/>
        <w:szCs w:val="24"/>
        <w:lang w:val="ru-RU" w:eastAsia="en-US" w:bidi="ar-SA"/>
      </w:rPr>
    </w:lvl>
    <w:lvl w:ilvl="1" w:tplc="4DAA041A">
      <w:numFmt w:val="bullet"/>
      <w:lvlText w:val="•"/>
      <w:lvlJc w:val="left"/>
      <w:pPr>
        <w:ind w:left="2321" w:hanging="293"/>
      </w:pPr>
      <w:rPr>
        <w:rFonts w:hint="default"/>
        <w:lang w:val="ru-RU" w:eastAsia="en-US" w:bidi="ar-SA"/>
      </w:rPr>
    </w:lvl>
    <w:lvl w:ilvl="2" w:tplc="C7DE04C6">
      <w:numFmt w:val="bullet"/>
      <w:lvlText w:val="•"/>
      <w:lvlJc w:val="left"/>
      <w:pPr>
        <w:ind w:left="3843" w:hanging="293"/>
      </w:pPr>
      <w:rPr>
        <w:rFonts w:hint="default"/>
        <w:lang w:val="ru-RU" w:eastAsia="en-US" w:bidi="ar-SA"/>
      </w:rPr>
    </w:lvl>
    <w:lvl w:ilvl="3" w:tplc="A258B3A8">
      <w:numFmt w:val="bullet"/>
      <w:lvlText w:val="•"/>
      <w:lvlJc w:val="left"/>
      <w:pPr>
        <w:ind w:left="5365" w:hanging="293"/>
      </w:pPr>
      <w:rPr>
        <w:rFonts w:hint="default"/>
        <w:lang w:val="ru-RU" w:eastAsia="en-US" w:bidi="ar-SA"/>
      </w:rPr>
    </w:lvl>
    <w:lvl w:ilvl="4" w:tplc="D2E0710A">
      <w:numFmt w:val="bullet"/>
      <w:lvlText w:val="•"/>
      <w:lvlJc w:val="left"/>
      <w:pPr>
        <w:ind w:left="6887" w:hanging="293"/>
      </w:pPr>
      <w:rPr>
        <w:rFonts w:hint="default"/>
        <w:lang w:val="ru-RU" w:eastAsia="en-US" w:bidi="ar-SA"/>
      </w:rPr>
    </w:lvl>
    <w:lvl w:ilvl="5" w:tplc="25FEFAE6">
      <w:numFmt w:val="bullet"/>
      <w:lvlText w:val="•"/>
      <w:lvlJc w:val="left"/>
      <w:pPr>
        <w:ind w:left="8409" w:hanging="293"/>
      </w:pPr>
      <w:rPr>
        <w:rFonts w:hint="default"/>
        <w:lang w:val="ru-RU" w:eastAsia="en-US" w:bidi="ar-SA"/>
      </w:rPr>
    </w:lvl>
    <w:lvl w:ilvl="6" w:tplc="E52C595A">
      <w:numFmt w:val="bullet"/>
      <w:lvlText w:val="•"/>
      <w:lvlJc w:val="left"/>
      <w:pPr>
        <w:ind w:left="9931" w:hanging="293"/>
      </w:pPr>
      <w:rPr>
        <w:rFonts w:hint="default"/>
        <w:lang w:val="ru-RU" w:eastAsia="en-US" w:bidi="ar-SA"/>
      </w:rPr>
    </w:lvl>
    <w:lvl w:ilvl="7" w:tplc="414A0A32">
      <w:numFmt w:val="bullet"/>
      <w:lvlText w:val="•"/>
      <w:lvlJc w:val="left"/>
      <w:pPr>
        <w:ind w:left="11452" w:hanging="293"/>
      </w:pPr>
      <w:rPr>
        <w:rFonts w:hint="default"/>
        <w:lang w:val="ru-RU" w:eastAsia="en-US" w:bidi="ar-SA"/>
      </w:rPr>
    </w:lvl>
    <w:lvl w:ilvl="8" w:tplc="A5F2B156">
      <w:numFmt w:val="bullet"/>
      <w:lvlText w:val="•"/>
      <w:lvlJc w:val="left"/>
      <w:pPr>
        <w:ind w:left="12974" w:hanging="293"/>
      </w:pPr>
      <w:rPr>
        <w:rFonts w:hint="default"/>
        <w:lang w:val="ru-RU" w:eastAsia="en-US" w:bidi="ar-SA"/>
      </w:rPr>
    </w:lvl>
  </w:abstractNum>
  <w:abstractNum w:abstractNumId="179">
    <w:nsid w:val="332F57AB"/>
    <w:multiLevelType w:val="hybridMultilevel"/>
    <w:tmpl w:val="FAFC2DC0"/>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7CE2042"/>
    <w:multiLevelType w:val="hybridMultilevel"/>
    <w:tmpl w:val="7F54494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3">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8CC2FF1"/>
    <w:multiLevelType w:val="hybridMultilevel"/>
    <w:tmpl w:val="BA8E7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8F379DE"/>
    <w:multiLevelType w:val="hybridMultilevel"/>
    <w:tmpl w:val="3646AD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92928B2"/>
    <w:multiLevelType w:val="hybridMultilevel"/>
    <w:tmpl w:val="FC481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9570DA9"/>
    <w:multiLevelType w:val="hybridMultilevel"/>
    <w:tmpl w:val="6B3A29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96F1EF8"/>
    <w:multiLevelType w:val="multilevel"/>
    <w:tmpl w:val="726AC6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A3C410B"/>
    <w:multiLevelType w:val="hybridMultilevel"/>
    <w:tmpl w:val="09AA38F0"/>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B7B15A7"/>
    <w:multiLevelType w:val="hybridMultilevel"/>
    <w:tmpl w:val="DA2439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C5C64B1"/>
    <w:multiLevelType w:val="hybridMultilevel"/>
    <w:tmpl w:val="71D42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D67552A"/>
    <w:multiLevelType w:val="hybridMultilevel"/>
    <w:tmpl w:val="08D4F0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DE1286B"/>
    <w:multiLevelType w:val="hybridMultilevel"/>
    <w:tmpl w:val="9384D9F6"/>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E4F1784"/>
    <w:multiLevelType w:val="hybridMultilevel"/>
    <w:tmpl w:val="8FEA69C2"/>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3EC25CFB"/>
    <w:multiLevelType w:val="hybridMultilevel"/>
    <w:tmpl w:val="B1C8B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0096507"/>
    <w:multiLevelType w:val="hybridMultilevel"/>
    <w:tmpl w:val="EE6A05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14A6722"/>
    <w:multiLevelType w:val="hybridMultilevel"/>
    <w:tmpl w:val="9EF22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18A1E97"/>
    <w:multiLevelType w:val="hybridMultilevel"/>
    <w:tmpl w:val="9238DC30"/>
    <w:lvl w:ilvl="0" w:tplc="A93E36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2">
    <w:nsid w:val="41DA029D"/>
    <w:multiLevelType w:val="hybridMultilevel"/>
    <w:tmpl w:val="C562F8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1E0670C"/>
    <w:multiLevelType w:val="hybridMultilevel"/>
    <w:tmpl w:val="F878A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31A74B0"/>
    <w:multiLevelType w:val="hybridMultilevel"/>
    <w:tmpl w:val="C1D2111E"/>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7">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5825EB0"/>
    <w:multiLevelType w:val="hybridMultilevel"/>
    <w:tmpl w:val="91BA31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5E238DF"/>
    <w:multiLevelType w:val="hybridMultilevel"/>
    <w:tmpl w:val="26E46C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9381FBA"/>
    <w:multiLevelType w:val="hybridMultilevel"/>
    <w:tmpl w:val="B30A1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B2A5E1B"/>
    <w:multiLevelType w:val="hybridMultilevel"/>
    <w:tmpl w:val="1938C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5B21DC"/>
    <w:multiLevelType w:val="hybridMultilevel"/>
    <w:tmpl w:val="4F34E4C2"/>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2">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3">
    <w:nsid w:val="4B956621"/>
    <w:multiLevelType w:val="hybridMultilevel"/>
    <w:tmpl w:val="BA8ADC0A"/>
    <w:lvl w:ilvl="0" w:tplc="D1A68DDA">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4">
    <w:nsid w:val="4B9B40F1"/>
    <w:multiLevelType w:val="hybridMultilevel"/>
    <w:tmpl w:val="195402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CC60E2E"/>
    <w:multiLevelType w:val="hybridMultilevel"/>
    <w:tmpl w:val="3740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DE216AA"/>
    <w:multiLevelType w:val="hybridMultilevel"/>
    <w:tmpl w:val="410E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F664B51"/>
    <w:multiLevelType w:val="multilevel"/>
    <w:tmpl w:val="6EE0252C"/>
    <w:lvl w:ilvl="0">
      <w:start w:val="1"/>
      <w:numFmt w:val="decimal"/>
      <w:lvlText w:val="%1)"/>
      <w:lvlJc w:val="left"/>
      <w:rPr>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17D6551"/>
    <w:multiLevelType w:val="multilevel"/>
    <w:tmpl w:val="031A370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1974704"/>
    <w:multiLevelType w:val="hybridMultilevel"/>
    <w:tmpl w:val="743A74F6"/>
    <w:lvl w:ilvl="0" w:tplc="A93E36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2084F3B"/>
    <w:multiLevelType w:val="multilevel"/>
    <w:tmpl w:val="AFB2D6AA"/>
    <w:lvl w:ilvl="0">
      <w:start w:val="1"/>
      <w:numFmt w:val="decimal"/>
      <w:lvlText w:val="%1)"/>
      <w:lvlJc w:val="left"/>
      <w:rPr>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4B57A49"/>
    <w:multiLevelType w:val="hybridMultilevel"/>
    <w:tmpl w:val="36F245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5555CC2"/>
    <w:multiLevelType w:val="hybridMultilevel"/>
    <w:tmpl w:val="A06AB1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5BE3437"/>
    <w:multiLevelType w:val="hybridMultilevel"/>
    <w:tmpl w:val="B4F46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61408DE"/>
    <w:multiLevelType w:val="hybridMultilevel"/>
    <w:tmpl w:val="DBACFEBE"/>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56A0111D"/>
    <w:multiLevelType w:val="hybridMultilevel"/>
    <w:tmpl w:val="974CD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7A52545"/>
    <w:multiLevelType w:val="hybridMultilevel"/>
    <w:tmpl w:val="E0AA996A"/>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4">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8480E51"/>
    <w:multiLevelType w:val="hybridMultilevel"/>
    <w:tmpl w:val="63DE94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8">
    <w:nsid w:val="58E03F42"/>
    <w:multiLevelType w:val="hybridMultilevel"/>
    <w:tmpl w:val="2D3014FE"/>
    <w:lvl w:ilvl="0" w:tplc="5E126062">
      <w:start w:val="1"/>
      <w:numFmt w:val="bullet"/>
      <w:lvlText w:val="·"/>
      <w:lvlJc w:val="left"/>
      <w:pPr>
        <w:ind w:left="688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C876B84"/>
    <w:multiLevelType w:val="hybridMultilevel"/>
    <w:tmpl w:val="FBAE05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CA910BF"/>
    <w:multiLevelType w:val="hybridMultilevel"/>
    <w:tmpl w:val="5E66E0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CF01BC7"/>
    <w:multiLevelType w:val="hybridMultilevel"/>
    <w:tmpl w:val="9E1C319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5D8B6491"/>
    <w:multiLevelType w:val="hybridMultilevel"/>
    <w:tmpl w:val="A104BFC2"/>
    <w:lvl w:ilvl="0" w:tplc="125CA81C">
      <w:start w:val="5"/>
      <w:numFmt w:val="decimal"/>
      <w:lvlText w:val="%1"/>
      <w:lvlJc w:val="left"/>
      <w:pPr>
        <w:ind w:left="972" w:hanging="180"/>
      </w:pPr>
      <w:rPr>
        <w:rFonts w:ascii="Times New Roman" w:eastAsia="Times New Roman" w:hAnsi="Times New Roman" w:cs="Times New Roman" w:hint="default"/>
        <w:b/>
        <w:bCs/>
        <w:i w:val="0"/>
        <w:iCs w:val="0"/>
        <w:w w:val="100"/>
        <w:sz w:val="24"/>
        <w:szCs w:val="24"/>
        <w:lang w:val="ru-RU" w:eastAsia="en-US" w:bidi="ar-SA"/>
      </w:rPr>
    </w:lvl>
    <w:lvl w:ilvl="1" w:tplc="E1D65DF2">
      <w:numFmt w:val="bullet"/>
      <w:lvlText w:val="•"/>
      <w:lvlJc w:val="left"/>
      <w:pPr>
        <w:ind w:left="2483" w:hanging="180"/>
      </w:pPr>
      <w:rPr>
        <w:rFonts w:hint="default"/>
        <w:lang w:val="ru-RU" w:eastAsia="en-US" w:bidi="ar-SA"/>
      </w:rPr>
    </w:lvl>
    <w:lvl w:ilvl="2" w:tplc="92D69BF6">
      <w:numFmt w:val="bullet"/>
      <w:lvlText w:val="•"/>
      <w:lvlJc w:val="left"/>
      <w:pPr>
        <w:ind w:left="3987" w:hanging="180"/>
      </w:pPr>
      <w:rPr>
        <w:rFonts w:hint="default"/>
        <w:lang w:val="ru-RU" w:eastAsia="en-US" w:bidi="ar-SA"/>
      </w:rPr>
    </w:lvl>
    <w:lvl w:ilvl="3" w:tplc="D1CE5F32">
      <w:numFmt w:val="bullet"/>
      <w:lvlText w:val="•"/>
      <w:lvlJc w:val="left"/>
      <w:pPr>
        <w:ind w:left="5491" w:hanging="180"/>
      </w:pPr>
      <w:rPr>
        <w:rFonts w:hint="default"/>
        <w:lang w:val="ru-RU" w:eastAsia="en-US" w:bidi="ar-SA"/>
      </w:rPr>
    </w:lvl>
    <w:lvl w:ilvl="4" w:tplc="8C16A11C">
      <w:numFmt w:val="bullet"/>
      <w:lvlText w:val="•"/>
      <w:lvlJc w:val="left"/>
      <w:pPr>
        <w:ind w:left="6995" w:hanging="180"/>
      </w:pPr>
      <w:rPr>
        <w:rFonts w:hint="default"/>
        <w:lang w:val="ru-RU" w:eastAsia="en-US" w:bidi="ar-SA"/>
      </w:rPr>
    </w:lvl>
    <w:lvl w:ilvl="5" w:tplc="565C6C04">
      <w:numFmt w:val="bullet"/>
      <w:lvlText w:val="•"/>
      <w:lvlJc w:val="left"/>
      <w:pPr>
        <w:ind w:left="8499" w:hanging="180"/>
      </w:pPr>
      <w:rPr>
        <w:rFonts w:hint="default"/>
        <w:lang w:val="ru-RU" w:eastAsia="en-US" w:bidi="ar-SA"/>
      </w:rPr>
    </w:lvl>
    <w:lvl w:ilvl="6" w:tplc="5AEEF69A">
      <w:numFmt w:val="bullet"/>
      <w:lvlText w:val="•"/>
      <w:lvlJc w:val="left"/>
      <w:pPr>
        <w:ind w:left="10003" w:hanging="180"/>
      </w:pPr>
      <w:rPr>
        <w:rFonts w:hint="default"/>
        <w:lang w:val="ru-RU" w:eastAsia="en-US" w:bidi="ar-SA"/>
      </w:rPr>
    </w:lvl>
    <w:lvl w:ilvl="7" w:tplc="07F0EECE">
      <w:numFmt w:val="bullet"/>
      <w:lvlText w:val="•"/>
      <w:lvlJc w:val="left"/>
      <w:pPr>
        <w:ind w:left="11506" w:hanging="180"/>
      </w:pPr>
      <w:rPr>
        <w:rFonts w:hint="default"/>
        <w:lang w:val="ru-RU" w:eastAsia="en-US" w:bidi="ar-SA"/>
      </w:rPr>
    </w:lvl>
    <w:lvl w:ilvl="8" w:tplc="EC60D584">
      <w:numFmt w:val="bullet"/>
      <w:lvlText w:val="•"/>
      <w:lvlJc w:val="left"/>
      <w:pPr>
        <w:ind w:left="13010" w:hanging="180"/>
      </w:pPr>
      <w:rPr>
        <w:rFonts w:hint="default"/>
        <w:lang w:val="ru-RU" w:eastAsia="en-US" w:bidi="ar-SA"/>
      </w:rPr>
    </w:lvl>
  </w:abstractNum>
  <w:abstractNum w:abstractNumId="323">
    <w:nsid w:val="5D9E3584"/>
    <w:multiLevelType w:val="multilevel"/>
    <w:tmpl w:val="0C429C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E2A47DC"/>
    <w:multiLevelType w:val="hybridMultilevel"/>
    <w:tmpl w:val="1D489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04A2F03"/>
    <w:multiLevelType w:val="hybridMultilevel"/>
    <w:tmpl w:val="9B9AD5FC"/>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24B2707"/>
    <w:multiLevelType w:val="hybridMultilevel"/>
    <w:tmpl w:val="FEC09918"/>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3980475"/>
    <w:multiLevelType w:val="hybridMultilevel"/>
    <w:tmpl w:val="61D6DA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3B97624"/>
    <w:multiLevelType w:val="hybridMultilevel"/>
    <w:tmpl w:val="1D8A8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3EA59B9"/>
    <w:multiLevelType w:val="multilevel"/>
    <w:tmpl w:val="E00E33C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4822D00"/>
    <w:multiLevelType w:val="multilevel"/>
    <w:tmpl w:val="862CCCE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8804F5C"/>
    <w:multiLevelType w:val="hybridMultilevel"/>
    <w:tmpl w:val="94005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981540A"/>
    <w:multiLevelType w:val="hybridMultilevel"/>
    <w:tmpl w:val="98047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99701D9"/>
    <w:multiLevelType w:val="multilevel"/>
    <w:tmpl w:val="BCA4852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9C03D1B"/>
    <w:multiLevelType w:val="hybridMultilevel"/>
    <w:tmpl w:val="D818C9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B154C5D"/>
    <w:multiLevelType w:val="hybridMultilevel"/>
    <w:tmpl w:val="C706E1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6B6A0BF9"/>
    <w:multiLevelType w:val="hybridMultilevel"/>
    <w:tmpl w:val="DCD0B1E4"/>
    <w:lvl w:ilvl="0" w:tplc="5E1260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7">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C071CF3"/>
    <w:multiLevelType w:val="hybridMultilevel"/>
    <w:tmpl w:val="BCF0F938"/>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E5A4B6D"/>
    <w:multiLevelType w:val="hybridMultilevel"/>
    <w:tmpl w:val="A4C0F6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ED70F85"/>
    <w:multiLevelType w:val="hybridMultilevel"/>
    <w:tmpl w:val="0B40E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6">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02B6688"/>
    <w:multiLevelType w:val="hybridMultilevel"/>
    <w:tmpl w:val="8214B3C4"/>
    <w:lvl w:ilvl="0" w:tplc="5E126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0A4066B"/>
    <w:multiLevelType w:val="hybridMultilevel"/>
    <w:tmpl w:val="E7B0EF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0C61C4D"/>
    <w:multiLevelType w:val="hybridMultilevel"/>
    <w:tmpl w:val="BFA828EC"/>
    <w:lvl w:ilvl="0" w:tplc="D1A68DD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18E272C"/>
    <w:multiLevelType w:val="multilevel"/>
    <w:tmpl w:val="D824736C"/>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31257F2"/>
    <w:multiLevelType w:val="hybridMultilevel"/>
    <w:tmpl w:val="73DC2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3">
    <w:nsid w:val="7603318E"/>
    <w:multiLevelType w:val="hybridMultilevel"/>
    <w:tmpl w:val="C56EB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6794AE2"/>
    <w:multiLevelType w:val="hybridMultilevel"/>
    <w:tmpl w:val="FB14B26A"/>
    <w:lvl w:ilvl="0" w:tplc="5E1260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6">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6FF67CC"/>
    <w:multiLevelType w:val="multilevel"/>
    <w:tmpl w:val="403E14D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D2A1B14"/>
    <w:multiLevelType w:val="hybridMultilevel"/>
    <w:tmpl w:val="FB883E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E2E7741"/>
    <w:multiLevelType w:val="hybridMultilevel"/>
    <w:tmpl w:val="988245E0"/>
    <w:lvl w:ilvl="0" w:tplc="5E1260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0">
    <w:nsid w:val="7EEF61B6"/>
    <w:multiLevelType w:val="hybridMultilevel"/>
    <w:tmpl w:val="CE2E68CC"/>
    <w:lvl w:ilvl="0" w:tplc="D1A68DD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FD03211"/>
    <w:multiLevelType w:val="hybridMultilevel"/>
    <w:tmpl w:val="E80CAD26"/>
    <w:lvl w:ilvl="0" w:tplc="A93E36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1"/>
  </w:num>
  <w:num w:numId="2">
    <w:abstractNumId w:val="151"/>
  </w:num>
  <w:num w:numId="3">
    <w:abstractNumId w:val="349"/>
  </w:num>
  <w:num w:numId="4">
    <w:abstractNumId w:val="363"/>
  </w:num>
  <w:num w:numId="5">
    <w:abstractNumId w:val="123"/>
  </w:num>
  <w:num w:numId="6">
    <w:abstractNumId w:val="200"/>
  </w:num>
  <w:num w:numId="7">
    <w:abstractNumId w:val="323"/>
  </w:num>
  <w:num w:numId="8">
    <w:abstractNumId w:val="407"/>
  </w:num>
  <w:num w:numId="9">
    <w:abstractNumId w:val="286"/>
  </w:num>
  <w:num w:numId="10">
    <w:abstractNumId w:val="350"/>
  </w:num>
  <w:num w:numId="11">
    <w:abstractNumId w:val="242"/>
  </w:num>
  <w:num w:numId="12">
    <w:abstractNumId w:val="278"/>
  </w:num>
  <w:num w:numId="13">
    <w:abstractNumId w:val="351"/>
  </w:num>
  <w:num w:numId="14">
    <w:abstractNumId w:val="413"/>
  </w:num>
  <w:num w:numId="15">
    <w:abstractNumId w:val="372"/>
  </w:num>
  <w:num w:numId="16">
    <w:abstractNumId w:val="96"/>
  </w:num>
  <w:num w:numId="17">
    <w:abstractNumId w:val="115"/>
  </w:num>
  <w:num w:numId="18">
    <w:abstractNumId w:val="369"/>
  </w:num>
  <w:num w:numId="19">
    <w:abstractNumId w:val="395"/>
  </w:num>
  <w:num w:numId="20">
    <w:abstractNumId w:val="130"/>
  </w:num>
  <w:num w:numId="21">
    <w:abstractNumId w:val="293"/>
  </w:num>
  <w:num w:numId="22">
    <w:abstractNumId w:val="267"/>
  </w:num>
  <w:num w:numId="23">
    <w:abstractNumId w:val="416"/>
  </w:num>
  <w:num w:numId="24">
    <w:abstractNumId w:val="234"/>
  </w:num>
  <w:num w:numId="25">
    <w:abstractNumId w:val="336"/>
  </w:num>
  <w:num w:numId="26">
    <w:abstractNumId w:val="52"/>
  </w:num>
  <w:num w:numId="27">
    <w:abstractNumId w:val="113"/>
  </w:num>
  <w:num w:numId="28">
    <w:abstractNumId w:val="315"/>
  </w:num>
  <w:num w:numId="29">
    <w:abstractNumId w:val="237"/>
  </w:num>
  <w:num w:numId="30">
    <w:abstractNumId w:val="86"/>
  </w:num>
  <w:num w:numId="31">
    <w:abstractNumId w:val="367"/>
  </w:num>
  <w:num w:numId="32">
    <w:abstractNumId w:val="116"/>
  </w:num>
  <w:num w:numId="33">
    <w:abstractNumId w:val="156"/>
  </w:num>
  <w:num w:numId="34">
    <w:abstractNumId w:val="93"/>
  </w:num>
  <w:num w:numId="35">
    <w:abstractNumId w:val="16"/>
  </w:num>
  <w:num w:numId="36">
    <w:abstractNumId w:val="355"/>
  </w:num>
  <w:num w:numId="37">
    <w:abstractNumId w:val="181"/>
  </w:num>
  <w:num w:numId="38">
    <w:abstractNumId w:val="313"/>
  </w:num>
  <w:num w:numId="39">
    <w:abstractNumId w:val="124"/>
  </w:num>
  <w:num w:numId="40">
    <w:abstractNumId w:val="111"/>
  </w:num>
  <w:num w:numId="41">
    <w:abstractNumId w:val="75"/>
  </w:num>
  <w:num w:numId="42">
    <w:abstractNumId w:val="92"/>
  </w:num>
  <w:num w:numId="43">
    <w:abstractNumId w:val="219"/>
  </w:num>
  <w:num w:numId="44">
    <w:abstractNumId w:val="309"/>
  </w:num>
  <w:num w:numId="45">
    <w:abstractNumId w:val="97"/>
  </w:num>
  <w:num w:numId="46">
    <w:abstractNumId w:val="204"/>
  </w:num>
  <w:num w:numId="47">
    <w:abstractNumId w:val="250"/>
  </w:num>
  <w:num w:numId="48">
    <w:abstractNumId w:val="88"/>
  </w:num>
  <w:num w:numId="49">
    <w:abstractNumId w:val="25"/>
  </w:num>
  <w:num w:numId="50">
    <w:abstractNumId w:val="61"/>
  </w:num>
  <w:num w:numId="51">
    <w:abstractNumId w:val="248"/>
  </w:num>
  <w:num w:numId="52">
    <w:abstractNumId w:val="155"/>
  </w:num>
  <w:num w:numId="53">
    <w:abstractNumId w:val="389"/>
  </w:num>
  <w:num w:numId="54">
    <w:abstractNumId w:val="54"/>
  </w:num>
  <w:num w:numId="55">
    <w:abstractNumId w:val="147"/>
  </w:num>
  <w:num w:numId="56">
    <w:abstractNumId w:val="90"/>
  </w:num>
  <w:num w:numId="57">
    <w:abstractNumId w:val="331"/>
  </w:num>
  <w:num w:numId="58">
    <w:abstractNumId w:val="244"/>
  </w:num>
  <w:num w:numId="59">
    <w:abstractNumId w:val="71"/>
  </w:num>
  <w:num w:numId="60">
    <w:abstractNumId w:val="316"/>
  </w:num>
  <w:num w:numId="61">
    <w:abstractNumId w:val="329"/>
  </w:num>
  <w:num w:numId="62">
    <w:abstractNumId w:val="392"/>
  </w:num>
  <w:num w:numId="63">
    <w:abstractNumId w:val="334"/>
  </w:num>
  <w:num w:numId="64">
    <w:abstractNumId w:val="397"/>
  </w:num>
  <w:num w:numId="65">
    <w:abstractNumId w:val="428"/>
  </w:num>
  <w:num w:numId="66">
    <w:abstractNumId w:val="140"/>
  </w:num>
  <w:num w:numId="67">
    <w:abstractNumId w:val="330"/>
  </w:num>
  <w:num w:numId="68">
    <w:abstractNumId w:val="306"/>
  </w:num>
  <w:num w:numId="69">
    <w:abstractNumId w:val="398"/>
  </w:num>
  <w:num w:numId="70">
    <w:abstractNumId w:val="275"/>
  </w:num>
  <w:num w:numId="71">
    <w:abstractNumId w:val="189"/>
  </w:num>
  <w:num w:numId="72">
    <w:abstractNumId w:val="401"/>
  </w:num>
  <w:num w:numId="73">
    <w:abstractNumId w:val="100"/>
  </w:num>
  <w:num w:numId="74">
    <w:abstractNumId w:val="108"/>
  </w:num>
  <w:num w:numId="75">
    <w:abstractNumId w:val="261"/>
  </w:num>
  <w:num w:numId="76">
    <w:abstractNumId w:val="137"/>
  </w:num>
  <w:num w:numId="77">
    <w:abstractNumId w:val="196"/>
  </w:num>
  <w:num w:numId="78">
    <w:abstractNumId w:val="385"/>
  </w:num>
  <w:num w:numId="79">
    <w:abstractNumId w:val="347"/>
  </w:num>
  <w:num w:numId="80">
    <w:abstractNumId w:val="28"/>
  </w:num>
  <w:num w:numId="81">
    <w:abstractNumId w:val="214"/>
  </w:num>
  <w:num w:numId="82">
    <w:abstractNumId w:val="188"/>
  </w:num>
  <w:num w:numId="83">
    <w:abstractNumId w:val="22"/>
  </w:num>
  <w:num w:numId="84">
    <w:abstractNumId w:val="420"/>
  </w:num>
  <w:num w:numId="85">
    <w:abstractNumId w:val="393"/>
  </w:num>
  <w:num w:numId="86">
    <w:abstractNumId w:val="388"/>
  </w:num>
  <w:num w:numId="87">
    <w:abstractNumId w:val="283"/>
  </w:num>
  <w:num w:numId="88">
    <w:abstractNumId w:val="32"/>
  </w:num>
  <w:num w:numId="89">
    <w:abstractNumId w:val="376"/>
  </w:num>
  <w:num w:numId="90">
    <w:abstractNumId w:val="424"/>
  </w:num>
  <w:num w:numId="91">
    <w:abstractNumId w:val="47"/>
  </w:num>
  <w:num w:numId="92">
    <w:abstractNumId w:val="341"/>
  </w:num>
  <w:num w:numId="93">
    <w:abstractNumId w:val="415"/>
  </w:num>
  <w:num w:numId="94">
    <w:abstractNumId w:val="288"/>
  </w:num>
  <w:num w:numId="95">
    <w:abstractNumId w:val="223"/>
  </w:num>
  <w:num w:numId="96">
    <w:abstractNumId w:val="67"/>
  </w:num>
  <w:num w:numId="97">
    <w:abstractNumId w:val="83"/>
  </w:num>
  <w:num w:numId="98">
    <w:abstractNumId w:val="362"/>
  </w:num>
  <w:num w:numId="99">
    <w:abstractNumId w:val="117"/>
  </w:num>
  <w:num w:numId="100">
    <w:abstractNumId w:val="104"/>
  </w:num>
  <w:num w:numId="101">
    <w:abstractNumId w:val="209"/>
  </w:num>
  <w:num w:numId="102">
    <w:abstractNumId w:val="276"/>
  </w:num>
  <w:num w:numId="103">
    <w:abstractNumId w:val="39"/>
  </w:num>
  <w:num w:numId="104">
    <w:abstractNumId w:val="0"/>
  </w:num>
  <w:num w:numId="105">
    <w:abstractNumId w:val="425"/>
  </w:num>
  <w:num w:numId="106">
    <w:abstractNumId w:val="12"/>
  </w:num>
  <w:num w:numId="107">
    <w:abstractNumId w:val="77"/>
  </w:num>
  <w:num w:numId="108">
    <w:abstractNumId w:val="63"/>
  </w:num>
  <w:num w:numId="109">
    <w:abstractNumId w:val="149"/>
  </w:num>
  <w:num w:numId="110">
    <w:abstractNumId w:val="285"/>
  </w:num>
  <w:num w:numId="111">
    <w:abstractNumId w:val="53"/>
  </w:num>
  <w:num w:numId="112">
    <w:abstractNumId w:val="1"/>
  </w:num>
  <w:num w:numId="113">
    <w:abstractNumId w:val="382"/>
  </w:num>
  <w:num w:numId="114">
    <w:abstractNumId w:val="291"/>
  </w:num>
  <w:num w:numId="115">
    <w:abstractNumId w:val="335"/>
  </w:num>
  <w:num w:numId="116">
    <w:abstractNumId w:val="358"/>
  </w:num>
  <w:num w:numId="117">
    <w:abstractNumId w:val="193"/>
  </w:num>
  <w:num w:numId="118">
    <w:abstractNumId w:val="370"/>
  </w:num>
  <w:num w:numId="119">
    <w:abstractNumId w:val="30"/>
  </w:num>
  <w:num w:numId="120">
    <w:abstractNumId w:val="34"/>
  </w:num>
  <w:num w:numId="121">
    <w:abstractNumId w:val="84"/>
  </w:num>
  <w:num w:numId="122">
    <w:abstractNumId w:val="348"/>
  </w:num>
  <w:num w:numId="123">
    <w:abstractNumId w:val="254"/>
  </w:num>
  <w:num w:numId="124">
    <w:abstractNumId w:val="62"/>
  </w:num>
  <w:num w:numId="125">
    <w:abstractNumId w:val="426"/>
  </w:num>
  <w:num w:numId="126">
    <w:abstractNumId w:val="221"/>
  </w:num>
  <w:num w:numId="127">
    <w:abstractNumId w:val="252"/>
  </w:num>
  <w:num w:numId="128">
    <w:abstractNumId w:val="406"/>
  </w:num>
  <w:num w:numId="129">
    <w:abstractNumId w:val="5"/>
  </w:num>
  <w:num w:numId="130">
    <w:abstractNumId w:val="386"/>
  </w:num>
  <w:num w:numId="131">
    <w:abstractNumId w:val="42"/>
  </w:num>
  <w:num w:numId="132">
    <w:abstractNumId w:val="167"/>
  </w:num>
  <w:num w:numId="133">
    <w:abstractNumId w:val="311"/>
  </w:num>
  <w:num w:numId="134">
    <w:abstractNumId w:val="430"/>
  </w:num>
  <w:num w:numId="135">
    <w:abstractNumId w:val="256"/>
  </w:num>
  <w:num w:numId="136">
    <w:abstractNumId w:val="166"/>
  </w:num>
  <w:num w:numId="137">
    <w:abstractNumId w:val="21"/>
  </w:num>
  <w:num w:numId="138">
    <w:abstractNumId w:val="249"/>
  </w:num>
  <w:num w:numId="139">
    <w:abstractNumId w:val="120"/>
  </w:num>
  <w:num w:numId="140">
    <w:abstractNumId w:val="390"/>
  </w:num>
  <w:num w:numId="141">
    <w:abstractNumId w:val="412"/>
  </w:num>
  <w:num w:numId="142">
    <w:abstractNumId w:val="271"/>
  </w:num>
  <w:num w:numId="143">
    <w:abstractNumId w:val="266"/>
  </w:num>
  <w:num w:numId="144">
    <w:abstractNumId w:val="295"/>
  </w:num>
  <w:num w:numId="145">
    <w:abstractNumId w:val="152"/>
  </w:num>
  <w:num w:numId="146">
    <w:abstractNumId w:val="4"/>
  </w:num>
  <w:num w:numId="147">
    <w:abstractNumId w:val="190"/>
  </w:num>
  <w:num w:numId="148">
    <w:abstractNumId w:val="31"/>
  </w:num>
  <w:num w:numId="149">
    <w:abstractNumId w:val="243"/>
  </w:num>
  <w:num w:numId="150">
    <w:abstractNumId w:val="91"/>
  </w:num>
  <w:num w:numId="151">
    <w:abstractNumId w:val="165"/>
  </w:num>
  <w:num w:numId="152">
    <w:abstractNumId w:val="337"/>
  </w:num>
  <w:num w:numId="153">
    <w:abstractNumId w:val="422"/>
  </w:num>
  <w:num w:numId="154">
    <w:abstractNumId w:val="58"/>
  </w:num>
  <w:num w:numId="155">
    <w:abstractNumId w:val="394"/>
  </w:num>
  <w:num w:numId="156">
    <w:abstractNumId w:val="251"/>
  </w:num>
  <w:num w:numId="157">
    <w:abstractNumId w:val="379"/>
  </w:num>
  <w:num w:numId="158">
    <w:abstractNumId w:val="304"/>
  </w:num>
  <w:num w:numId="159">
    <w:abstractNumId w:val="207"/>
  </w:num>
  <w:num w:numId="160">
    <w:abstractNumId w:val="228"/>
  </w:num>
  <w:num w:numId="161">
    <w:abstractNumId w:val="327"/>
  </w:num>
  <w:num w:numId="162">
    <w:abstractNumId w:val="129"/>
  </w:num>
  <w:num w:numId="163">
    <w:abstractNumId w:val="296"/>
  </w:num>
  <w:num w:numId="164">
    <w:abstractNumId w:val="20"/>
  </w:num>
  <w:num w:numId="165">
    <w:abstractNumId w:val="260"/>
  </w:num>
  <w:num w:numId="166">
    <w:abstractNumId w:val="387"/>
  </w:num>
  <w:num w:numId="167">
    <w:abstractNumId w:val="138"/>
  </w:num>
  <w:num w:numId="168">
    <w:abstractNumId w:val="310"/>
  </w:num>
  <w:num w:numId="169">
    <w:abstractNumId w:val="146"/>
  </w:num>
  <w:num w:numId="170">
    <w:abstractNumId w:val="227"/>
  </w:num>
  <w:num w:numId="171">
    <w:abstractNumId w:val="133"/>
  </w:num>
  <w:num w:numId="172">
    <w:abstractNumId w:val="186"/>
  </w:num>
  <w:num w:numId="173">
    <w:abstractNumId w:val="294"/>
  </w:num>
  <w:num w:numId="174">
    <w:abstractNumId w:val="40"/>
  </w:num>
  <w:num w:numId="175">
    <w:abstractNumId w:val="328"/>
  </w:num>
  <w:num w:numId="176">
    <w:abstractNumId w:val="150"/>
  </w:num>
  <w:num w:numId="177">
    <w:abstractNumId w:val="135"/>
  </w:num>
  <w:num w:numId="178">
    <w:abstractNumId w:val="262"/>
  </w:num>
  <w:num w:numId="179">
    <w:abstractNumId w:val="404"/>
  </w:num>
  <w:num w:numId="180">
    <w:abstractNumId w:val="253"/>
  </w:num>
  <w:num w:numId="181">
    <w:abstractNumId w:val="24"/>
  </w:num>
  <w:num w:numId="182">
    <w:abstractNumId w:val="99"/>
  </w:num>
  <w:num w:numId="183">
    <w:abstractNumId w:val="50"/>
  </w:num>
  <w:num w:numId="184">
    <w:abstractNumId w:val="132"/>
  </w:num>
  <w:num w:numId="185">
    <w:abstractNumId w:val="169"/>
  </w:num>
  <w:num w:numId="186">
    <w:abstractNumId w:val="37"/>
  </w:num>
  <w:num w:numId="187">
    <w:abstractNumId w:val="72"/>
  </w:num>
  <w:num w:numId="188">
    <w:abstractNumId w:val="174"/>
  </w:num>
  <w:num w:numId="189">
    <w:abstractNumId w:val="80"/>
  </w:num>
  <w:num w:numId="190">
    <w:abstractNumId w:val="284"/>
  </w:num>
  <w:num w:numId="191">
    <w:abstractNumId w:val="292"/>
  </w:num>
  <w:num w:numId="192">
    <w:abstractNumId w:val="201"/>
  </w:num>
  <w:num w:numId="193">
    <w:abstractNumId w:val="76"/>
  </w:num>
  <w:num w:numId="194">
    <w:abstractNumId w:val="136"/>
  </w:num>
  <w:num w:numId="195">
    <w:abstractNumId w:val="44"/>
  </w:num>
  <w:num w:numId="196">
    <w:abstractNumId w:val="433"/>
  </w:num>
  <w:num w:numId="197">
    <w:abstractNumId w:val="81"/>
  </w:num>
  <w:num w:numId="198">
    <w:abstractNumId w:val="161"/>
  </w:num>
  <w:num w:numId="199">
    <w:abstractNumId w:val="82"/>
  </w:num>
  <w:num w:numId="200">
    <w:abstractNumId w:val="399"/>
  </w:num>
  <w:num w:numId="201">
    <w:abstractNumId w:val="346"/>
  </w:num>
  <w:num w:numId="202">
    <w:abstractNumId w:val="164"/>
  </w:num>
  <w:num w:numId="203">
    <w:abstractNumId w:val="36"/>
  </w:num>
  <w:num w:numId="204">
    <w:abstractNumId w:val="312"/>
  </w:num>
  <w:num w:numId="205">
    <w:abstractNumId w:val="87"/>
  </w:num>
  <w:num w:numId="206">
    <w:abstractNumId w:val="431"/>
  </w:num>
  <w:num w:numId="207">
    <w:abstractNumId w:val="421"/>
  </w:num>
  <w:num w:numId="208">
    <w:abstractNumId w:val="41"/>
  </w:num>
  <w:num w:numId="209">
    <w:abstractNumId w:val="13"/>
  </w:num>
  <w:num w:numId="210">
    <w:abstractNumId w:val="114"/>
  </w:num>
  <w:num w:numId="211">
    <w:abstractNumId w:val="177"/>
  </w:num>
  <w:num w:numId="212">
    <w:abstractNumId w:val="247"/>
  </w:num>
  <w:num w:numId="213">
    <w:abstractNumId w:val="103"/>
  </w:num>
  <w:num w:numId="214">
    <w:abstractNumId w:val="55"/>
  </w:num>
  <w:num w:numId="215">
    <w:abstractNumId w:val="43"/>
  </w:num>
  <w:num w:numId="216">
    <w:abstractNumId w:val="19"/>
  </w:num>
  <w:num w:numId="217">
    <w:abstractNumId w:val="127"/>
  </w:num>
  <w:num w:numId="218">
    <w:abstractNumId w:val="162"/>
  </w:num>
  <w:num w:numId="219">
    <w:abstractNumId w:val="172"/>
  </w:num>
  <w:num w:numId="220">
    <w:abstractNumId w:val="187"/>
  </w:num>
  <w:num w:numId="221">
    <w:abstractNumId w:val="109"/>
  </w:num>
  <w:num w:numId="222">
    <w:abstractNumId w:val="371"/>
  </w:num>
  <w:num w:numId="223">
    <w:abstractNumId w:val="240"/>
  </w:num>
  <w:num w:numId="224">
    <w:abstractNumId w:val="340"/>
  </w:num>
  <w:num w:numId="225">
    <w:abstractNumId w:val="202"/>
  </w:num>
  <w:num w:numId="226">
    <w:abstractNumId w:val="212"/>
  </w:num>
  <w:num w:numId="227">
    <w:abstractNumId w:val="145"/>
  </w:num>
  <w:num w:numId="228">
    <w:abstractNumId w:val="66"/>
  </w:num>
  <w:num w:numId="229">
    <w:abstractNumId w:val="279"/>
  </w:num>
  <w:num w:numId="230">
    <w:abstractNumId w:val="65"/>
  </w:num>
  <w:num w:numId="231">
    <w:abstractNumId w:val="255"/>
  </w:num>
  <w:num w:numId="232">
    <w:abstractNumId w:val="325"/>
  </w:num>
  <w:num w:numId="233">
    <w:abstractNumId w:val="198"/>
  </w:num>
  <w:num w:numId="234">
    <w:abstractNumId w:val="215"/>
  </w:num>
  <w:num w:numId="235">
    <w:abstractNumId w:val="205"/>
  </w:num>
  <w:num w:numId="236">
    <w:abstractNumId w:val="46"/>
  </w:num>
  <w:num w:numId="237">
    <w:abstractNumId w:val="94"/>
  </w:num>
  <w:num w:numId="238">
    <w:abstractNumId w:val="299"/>
  </w:num>
  <w:num w:numId="239">
    <w:abstractNumId w:val="305"/>
  </w:num>
  <w:num w:numId="240">
    <w:abstractNumId w:val="342"/>
  </w:num>
  <w:num w:numId="241">
    <w:abstractNumId w:val="314"/>
  </w:num>
  <w:num w:numId="242">
    <w:abstractNumId w:val="265"/>
  </w:num>
  <w:num w:numId="243">
    <w:abstractNumId w:val="217"/>
  </w:num>
  <w:num w:numId="244">
    <w:abstractNumId w:val="157"/>
  </w:num>
  <w:num w:numId="245">
    <w:abstractNumId w:val="170"/>
  </w:num>
  <w:num w:numId="246">
    <w:abstractNumId w:val="352"/>
  </w:num>
  <w:num w:numId="247">
    <w:abstractNumId w:val="184"/>
  </w:num>
  <w:num w:numId="248">
    <w:abstractNumId w:val="318"/>
  </w:num>
  <w:num w:numId="249">
    <w:abstractNumId w:val="163"/>
  </w:num>
  <w:num w:numId="250">
    <w:abstractNumId w:val="257"/>
  </w:num>
  <w:num w:numId="251">
    <w:abstractNumId w:val="339"/>
  </w:num>
  <w:num w:numId="252">
    <w:abstractNumId w:val="353"/>
  </w:num>
  <w:num w:numId="253">
    <w:abstractNumId w:val="175"/>
  </w:num>
  <w:num w:numId="254">
    <w:abstractNumId w:val="423"/>
  </w:num>
  <w:num w:numId="255">
    <w:abstractNumId w:val="206"/>
  </w:num>
  <w:num w:numId="256">
    <w:abstractNumId w:val="70"/>
  </w:num>
  <w:num w:numId="257">
    <w:abstractNumId w:val="410"/>
  </w:num>
  <w:num w:numId="258">
    <w:abstractNumId w:val="208"/>
  </w:num>
  <w:num w:numId="259">
    <w:abstractNumId w:val="220"/>
  </w:num>
  <w:num w:numId="260">
    <w:abstractNumId w:val="141"/>
  </w:num>
  <w:num w:numId="261">
    <w:abstractNumId w:val="263"/>
  </w:num>
  <w:num w:numId="262">
    <w:abstractNumId w:val="213"/>
  </w:num>
  <w:num w:numId="263">
    <w:abstractNumId w:val="409"/>
  </w:num>
  <w:num w:numId="264">
    <w:abstractNumId w:val="307"/>
  </w:num>
  <w:num w:numId="265">
    <w:abstractNumId w:val="139"/>
  </w:num>
  <w:num w:numId="266">
    <w:abstractNumId w:val="85"/>
  </w:num>
  <w:num w:numId="267">
    <w:abstractNumId w:val="380"/>
  </w:num>
  <w:num w:numId="268">
    <w:abstractNumId w:val="14"/>
  </w:num>
  <w:num w:numId="269">
    <w:abstractNumId w:val="377"/>
  </w:num>
  <w:num w:numId="270">
    <w:abstractNumId w:val="89"/>
  </w:num>
  <w:num w:numId="271">
    <w:abstractNumId w:val="23"/>
  </w:num>
  <w:num w:numId="272">
    <w:abstractNumId w:val="241"/>
  </w:num>
  <w:num w:numId="273">
    <w:abstractNumId w:val="105"/>
  </w:num>
  <w:num w:numId="274">
    <w:abstractNumId w:val="357"/>
  </w:num>
  <w:num w:numId="275">
    <w:abstractNumId w:val="345"/>
  </w:num>
  <w:num w:numId="276">
    <w:abstractNumId w:val="281"/>
  </w:num>
  <w:num w:numId="277">
    <w:abstractNumId w:val="110"/>
  </w:num>
  <w:num w:numId="278">
    <w:abstractNumId w:val="73"/>
  </w:num>
  <w:num w:numId="279">
    <w:abstractNumId w:val="68"/>
  </w:num>
  <w:num w:numId="280">
    <w:abstractNumId w:val="317"/>
  </w:num>
  <w:num w:numId="281">
    <w:abstractNumId w:val="326"/>
  </w:num>
  <w:num w:numId="282">
    <w:abstractNumId w:val="191"/>
  </w:num>
  <w:num w:numId="283">
    <w:abstractNumId w:val="102"/>
  </w:num>
  <w:num w:numId="284">
    <w:abstractNumId w:val="11"/>
  </w:num>
  <w:num w:numId="285">
    <w:abstractNumId w:val="396"/>
  </w:num>
  <w:num w:numId="286">
    <w:abstractNumId w:val="153"/>
  </w:num>
  <w:num w:numId="287">
    <w:abstractNumId w:val="143"/>
  </w:num>
  <w:num w:numId="288">
    <w:abstractNumId w:val="238"/>
  </w:num>
  <w:num w:numId="289">
    <w:abstractNumId w:val="10"/>
  </w:num>
  <w:num w:numId="290">
    <w:abstractNumId w:val="176"/>
  </w:num>
  <w:num w:numId="291">
    <w:abstractNumId w:val="239"/>
  </w:num>
  <w:num w:numId="292">
    <w:abstractNumId w:val="210"/>
  </w:num>
  <w:num w:numId="293">
    <w:abstractNumId w:val="154"/>
  </w:num>
  <w:num w:numId="294">
    <w:abstractNumId w:val="381"/>
  </w:num>
  <w:num w:numId="295">
    <w:abstractNumId w:val="332"/>
  </w:num>
  <w:num w:numId="296">
    <w:abstractNumId w:val="258"/>
  </w:num>
  <w:num w:numId="297">
    <w:abstractNumId w:val="229"/>
  </w:num>
  <w:num w:numId="298">
    <w:abstractNumId w:val="360"/>
  </w:num>
  <w:num w:numId="299">
    <w:abstractNumId w:val="414"/>
  </w:num>
  <w:num w:numId="300">
    <w:abstractNumId w:val="418"/>
  </w:num>
  <w:num w:numId="301">
    <w:abstractNumId w:val="182"/>
  </w:num>
  <w:num w:numId="302">
    <w:abstractNumId w:val="417"/>
  </w:num>
  <w:num w:numId="303">
    <w:abstractNumId w:val="33"/>
  </w:num>
  <w:num w:numId="304">
    <w:abstractNumId w:val="235"/>
  </w:num>
  <w:num w:numId="305">
    <w:abstractNumId w:val="185"/>
  </w:num>
  <w:num w:numId="306">
    <w:abstractNumId w:val="269"/>
  </w:num>
  <w:num w:numId="307">
    <w:abstractNumId w:val="183"/>
  </w:num>
  <w:num w:numId="308">
    <w:abstractNumId w:val="79"/>
  </w:num>
  <w:num w:numId="309">
    <w:abstractNumId w:val="128"/>
  </w:num>
  <w:num w:numId="310">
    <w:abstractNumId w:val="408"/>
  </w:num>
  <w:num w:numId="311">
    <w:abstractNumId w:val="354"/>
  </w:num>
  <w:num w:numId="312">
    <w:abstractNumId w:val="356"/>
  </w:num>
  <w:num w:numId="313">
    <w:abstractNumId w:val="419"/>
  </w:num>
  <w:num w:numId="314">
    <w:abstractNumId w:val="74"/>
  </w:num>
  <w:num w:numId="315">
    <w:abstractNumId w:val="264"/>
  </w:num>
  <w:num w:numId="316">
    <w:abstractNumId w:val="173"/>
  </w:num>
  <w:num w:numId="317">
    <w:abstractNumId w:val="400"/>
  </w:num>
  <w:num w:numId="318">
    <w:abstractNumId w:val="171"/>
  </w:num>
  <w:num w:numId="319">
    <w:abstractNumId w:val="272"/>
  </w:num>
  <w:num w:numId="320">
    <w:abstractNumId w:val="112"/>
  </w:num>
  <w:num w:numId="321">
    <w:abstractNumId w:val="119"/>
  </w:num>
  <w:num w:numId="322">
    <w:abstractNumId w:val="17"/>
  </w:num>
  <w:num w:numId="323">
    <w:abstractNumId w:val="375"/>
  </w:num>
  <w:num w:numId="324">
    <w:abstractNumId w:val="95"/>
  </w:num>
  <w:num w:numId="325">
    <w:abstractNumId w:val="64"/>
  </w:num>
  <w:num w:numId="326">
    <w:abstractNumId w:val="180"/>
  </w:num>
  <w:num w:numId="327">
    <w:abstractNumId w:val="402"/>
  </w:num>
  <w:num w:numId="328">
    <w:abstractNumId w:val="290"/>
  </w:num>
  <w:num w:numId="329">
    <w:abstractNumId w:val="231"/>
  </w:num>
  <w:num w:numId="330">
    <w:abstractNumId w:val="29"/>
  </w:num>
  <w:num w:numId="331">
    <w:abstractNumId w:val="178"/>
  </w:num>
  <w:num w:numId="332">
    <w:abstractNumId w:val="322"/>
  </w:num>
  <w:num w:numId="333">
    <w:abstractNumId w:val="378"/>
  </w:num>
  <w:num w:numId="334">
    <w:abstractNumId w:val="308"/>
  </w:num>
  <w:num w:numId="335">
    <w:abstractNumId w:val="303"/>
  </w:num>
  <w:num w:numId="336">
    <w:abstractNumId w:val="236"/>
  </w:num>
  <w:num w:numId="337">
    <w:abstractNumId w:val="218"/>
  </w:num>
  <w:num w:numId="338">
    <w:abstractNumId w:val="18"/>
  </w:num>
  <w:num w:numId="339">
    <w:abstractNumId w:val="45"/>
  </w:num>
  <w:num w:numId="340">
    <w:abstractNumId w:val="158"/>
  </w:num>
  <w:num w:numId="341">
    <w:abstractNumId w:val="297"/>
  </w:num>
  <w:num w:numId="342">
    <w:abstractNumId w:val="226"/>
  </w:num>
  <w:num w:numId="343">
    <w:abstractNumId w:val="125"/>
  </w:num>
  <w:num w:numId="344">
    <w:abstractNumId w:val="3"/>
  </w:num>
  <w:num w:numId="345">
    <w:abstractNumId w:val="246"/>
  </w:num>
  <w:num w:numId="346">
    <w:abstractNumId w:val="343"/>
  </w:num>
  <w:num w:numId="347">
    <w:abstractNumId w:val="144"/>
  </w:num>
  <w:num w:numId="348">
    <w:abstractNumId w:val="56"/>
  </w:num>
  <w:num w:numId="349">
    <w:abstractNumId w:val="383"/>
  </w:num>
  <w:num w:numId="350">
    <w:abstractNumId w:val="199"/>
  </w:num>
  <w:num w:numId="351">
    <w:abstractNumId w:val="211"/>
  </w:num>
  <w:num w:numId="352">
    <w:abstractNumId w:val="225"/>
  </w:num>
  <w:num w:numId="353">
    <w:abstractNumId w:val="391"/>
  </w:num>
  <w:num w:numId="354">
    <w:abstractNumId w:val="230"/>
  </w:num>
  <w:num w:numId="355">
    <w:abstractNumId w:val="232"/>
  </w:num>
  <w:num w:numId="356">
    <w:abstractNumId w:val="60"/>
  </w:num>
  <w:num w:numId="357">
    <w:abstractNumId w:val="106"/>
  </w:num>
  <w:num w:numId="358">
    <w:abstractNumId w:val="101"/>
  </w:num>
  <w:num w:numId="359">
    <w:abstractNumId w:val="245"/>
  </w:num>
  <w:num w:numId="360">
    <w:abstractNumId w:val="319"/>
  </w:num>
  <w:num w:numId="361">
    <w:abstractNumId w:val="192"/>
  </w:num>
  <w:num w:numId="362">
    <w:abstractNumId w:val="344"/>
  </w:num>
  <w:num w:numId="363">
    <w:abstractNumId w:val="15"/>
  </w:num>
  <w:num w:numId="364">
    <w:abstractNumId w:val="49"/>
  </w:num>
  <w:num w:numId="365">
    <w:abstractNumId w:val="197"/>
  </w:num>
  <w:num w:numId="366">
    <w:abstractNumId w:val="280"/>
  </w:num>
  <w:num w:numId="367">
    <w:abstractNumId w:val="57"/>
  </w:num>
  <w:num w:numId="368">
    <w:abstractNumId w:val="374"/>
  </w:num>
  <w:num w:numId="369">
    <w:abstractNumId w:val="403"/>
  </w:num>
  <w:num w:numId="370">
    <w:abstractNumId w:val="69"/>
  </w:num>
  <w:num w:numId="371">
    <w:abstractNumId w:val="9"/>
  </w:num>
  <w:num w:numId="372">
    <w:abstractNumId w:val="427"/>
  </w:num>
  <w:num w:numId="373">
    <w:abstractNumId w:val="259"/>
  </w:num>
  <w:num w:numId="374">
    <w:abstractNumId w:val="35"/>
  </w:num>
  <w:num w:numId="375">
    <w:abstractNumId w:val="233"/>
  </w:num>
  <w:num w:numId="376">
    <w:abstractNumId w:val="126"/>
  </w:num>
  <w:num w:numId="377">
    <w:abstractNumId w:val="7"/>
  </w:num>
  <w:num w:numId="378">
    <w:abstractNumId w:val="268"/>
  </w:num>
  <w:num w:numId="379">
    <w:abstractNumId w:val="302"/>
  </w:num>
  <w:num w:numId="380">
    <w:abstractNumId w:val="373"/>
  </w:num>
  <w:num w:numId="381">
    <w:abstractNumId w:val="59"/>
  </w:num>
  <w:num w:numId="382">
    <w:abstractNumId w:val="277"/>
  </w:num>
  <w:num w:numId="383">
    <w:abstractNumId w:val="274"/>
  </w:num>
  <w:num w:numId="384">
    <w:abstractNumId w:val="6"/>
  </w:num>
  <w:num w:numId="385">
    <w:abstractNumId w:val="216"/>
  </w:num>
  <w:num w:numId="386">
    <w:abstractNumId w:val="168"/>
  </w:num>
  <w:num w:numId="387">
    <w:abstractNumId w:val="51"/>
  </w:num>
  <w:num w:numId="388">
    <w:abstractNumId w:val="324"/>
  </w:num>
  <w:num w:numId="389">
    <w:abstractNumId w:val="361"/>
  </w:num>
  <w:num w:numId="390">
    <w:abstractNumId w:val="134"/>
  </w:num>
  <w:num w:numId="391">
    <w:abstractNumId w:val="38"/>
  </w:num>
  <w:num w:numId="392">
    <w:abstractNumId w:val="160"/>
  </w:num>
  <w:num w:numId="393">
    <w:abstractNumId w:val="194"/>
  </w:num>
  <w:num w:numId="394">
    <w:abstractNumId w:val="142"/>
  </w:num>
  <w:num w:numId="395">
    <w:abstractNumId w:val="364"/>
  </w:num>
  <w:num w:numId="396">
    <w:abstractNumId w:val="27"/>
  </w:num>
  <w:num w:numId="397">
    <w:abstractNumId w:val="159"/>
  </w:num>
  <w:num w:numId="398">
    <w:abstractNumId w:val="320"/>
  </w:num>
  <w:num w:numId="399">
    <w:abstractNumId w:val="359"/>
  </w:num>
  <w:num w:numId="400">
    <w:abstractNumId w:val="365"/>
  </w:num>
  <w:num w:numId="401">
    <w:abstractNumId w:val="321"/>
  </w:num>
  <w:num w:numId="402">
    <w:abstractNumId w:val="298"/>
  </w:num>
  <w:num w:numId="403">
    <w:abstractNumId w:val="287"/>
  </w:num>
  <w:num w:numId="404">
    <w:abstractNumId w:val="432"/>
  </w:num>
  <w:num w:numId="405">
    <w:abstractNumId w:val="289"/>
  </w:num>
  <w:num w:numId="406">
    <w:abstractNumId w:val="282"/>
  </w:num>
  <w:num w:numId="407">
    <w:abstractNumId w:val="107"/>
  </w:num>
  <w:num w:numId="408">
    <w:abstractNumId w:val="122"/>
  </w:num>
  <w:num w:numId="409">
    <w:abstractNumId w:val="195"/>
  </w:num>
  <w:num w:numId="410">
    <w:abstractNumId w:val="300"/>
  </w:num>
  <w:num w:numId="411">
    <w:abstractNumId w:val="118"/>
  </w:num>
  <w:num w:numId="412">
    <w:abstractNumId w:val="273"/>
  </w:num>
  <w:num w:numId="413">
    <w:abstractNumId w:val="384"/>
  </w:num>
  <w:num w:numId="414">
    <w:abstractNumId w:val="8"/>
  </w:num>
  <w:num w:numId="415">
    <w:abstractNumId w:val="98"/>
  </w:num>
  <w:num w:numId="416">
    <w:abstractNumId w:val="26"/>
  </w:num>
  <w:num w:numId="417">
    <w:abstractNumId w:val="338"/>
  </w:num>
  <w:num w:numId="418">
    <w:abstractNumId w:val="368"/>
  </w:num>
  <w:num w:numId="419">
    <w:abstractNumId w:val="179"/>
  </w:num>
  <w:num w:numId="420">
    <w:abstractNumId w:val="203"/>
  </w:num>
  <w:num w:numId="421">
    <w:abstractNumId w:val="131"/>
  </w:num>
  <w:num w:numId="422">
    <w:abstractNumId w:val="78"/>
  </w:num>
  <w:num w:numId="423">
    <w:abstractNumId w:val="333"/>
  </w:num>
  <w:num w:numId="424">
    <w:abstractNumId w:val="301"/>
  </w:num>
  <w:num w:numId="425">
    <w:abstractNumId w:val="222"/>
  </w:num>
  <w:num w:numId="426">
    <w:abstractNumId w:val="270"/>
  </w:num>
  <w:num w:numId="427">
    <w:abstractNumId w:val="224"/>
  </w:num>
  <w:num w:numId="428">
    <w:abstractNumId w:val="2"/>
  </w:num>
  <w:num w:numId="429">
    <w:abstractNumId w:val="148"/>
  </w:num>
  <w:num w:numId="430">
    <w:abstractNumId w:val="405"/>
  </w:num>
  <w:num w:numId="431">
    <w:abstractNumId w:val="366"/>
  </w:num>
  <w:num w:numId="432">
    <w:abstractNumId w:val="48"/>
  </w:num>
  <w:num w:numId="433">
    <w:abstractNumId w:val="429"/>
  </w:num>
  <w:num w:numId="434">
    <w:abstractNumId w:val="121"/>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0"/>
  <w:hyphenationZone w:val="357"/>
  <w:evenAndOddHeaders/>
  <w:drawingGridHorizontalSpacing w:val="120"/>
  <w:drawingGridVerticalSpacing w:val="181"/>
  <w:displayHorizontalDrawingGridEvery w:val="2"/>
  <w:characterSpacingControl w:val="compressPunctuation"/>
  <w:hdrShapeDefaults>
    <o:shapedefaults v:ext="edit" spidmax="80898"/>
    <o:shapelayout v:ext="edit">
      <o:idmap v:ext="edit" data="4"/>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0790"/>
    <w:rsid w:val="00017ABD"/>
    <w:rsid w:val="000221F5"/>
    <w:rsid w:val="00026428"/>
    <w:rsid w:val="00026547"/>
    <w:rsid w:val="000272B0"/>
    <w:rsid w:val="00027C50"/>
    <w:rsid w:val="00030911"/>
    <w:rsid w:val="00034248"/>
    <w:rsid w:val="0004059C"/>
    <w:rsid w:val="00054277"/>
    <w:rsid w:val="00054A50"/>
    <w:rsid w:val="00060427"/>
    <w:rsid w:val="00061DDF"/>
    <w:rsid w:val="00070335"/>
    <w:rsid w:val="00070587"/>
    <w:rsid w:val="000817F7"/>
    <w:rsid w:val="00084106"/>
    <w:rsid w:val="0008581A"/>
    <w:rsid w:val="0008630F"/>
    <w:rsid w:val="00086F0A"/>
    <w:rsid w:val="000878D4"/>
    <w:rsid w:val="00093BD9"/>
    <w:rsid w:val="0009407A"/>
    <w:rsid w:val="0009432F"/>
    <w:rsid w:val="000966F3"/>
    <w:rsid w:val="00097426"/>
    <w:rsid w:val="000A0742"/>
    <w:rsid w:val="000A206D"/>
    <w:rsid w:val="000A2D96"/>
    <w:rsid w:val="000A5205"/>
    <w:rsid w:val="000A6792"/>
    <w:rsid w:val="000B0DF4"/>
    <w:rsid w:val="000B3370"/>
    <w:rsid w:val="000B3938"/>
    <w:rsid w:val="000B5F82"/>
    <w:rsid w:val="000C07E6"/>
    <w:rsid w:val="000C38AE"/>
    <w:rsid w:val="000C5D9A"/>
    <w:rsid w:val="000D0670"/>
    <w:rsid w:val="000D7619"/>
    <w:rsid w:val="000F233A"/>
    <w:rsid w:val="000F407D"/>
    <w:rsid w:val="000F67A7"/>
    <w:rsid w:val="000F764B"/>
    <w:rsid w:val="00102CFF"/>
    <w:rsid w:val="00103DD0"/>
    <w:rsid w:val="00107960"/>
    <w:rsid w:val="00114868"/>
    <w:rsid w:val="00120CC7"/>
    <w:rsid w:val="00122C0D"/>
    <w:rsid w:val="00126C43"/>
    <w:rsid w:val="00130342"/>
    <w:rsid w:val="00146549"/>
    <w:rsid w:val="00150196"/>
    <w:rsid w:val="00150450"/>
    <w:rsid w:val="001514F8"/>
    <w:rsid w:val="00152820"/>
    <w:rsid w:val="00152D5C"/>
    <w:rsid w:val="00154561"/>
    <w:rsid w:val="00154DA7"/>
    <w:rsid w:val="00170036"/>
    <w:rsid w:val="00174A43"/>
    <w:rsid w:val="00184569"/>
    <w:rsid w:val="00190747"/>
    <w:rsid w:val="00190BCA"/>
    <w:rsid w:val="00192311"/>
    <w:rsid w:val="00193609"/>
    <w:rsid w:val="001955DA"/>
    <w:rsid w:val="00195D3D"/>
    <w:rsid w:val="00196717"/>
    <w:rsid w:val="001A4459"/>
    <w:rsid w:val="001A4513"/>
    <w:rsid w:val="001B03AA"/>
    <w:rsid w:val="001B2B6A"/>
    <w:rsid w:val="001B4C46"/>
    <w:rsid w:val="001B6F1E"/>
    <w:rsid w:val="001C1459"/>
    <w:rsid w:val="001C6CE6"/>
    <w:rsid w:val="001C71DA"/>
    <w:rsid w:val="001C76E3"/>
    <w:rsid w:val="001D3560"/>
    <w:rsid w:val="001D6AE9"/>
    <w:rsid w:val="001D7378"/>
    <w:rsid w:val="001E2A1A"/>
    <w:rsid w:val="001E3330"/>
    <w:rsid w:val="001E39CE"/>
    <w:rsid w:val="001F16D5"/>
    <w:rsid w:val="001F284A"/>
    <w:rsid w:val="001F55D9"/>
    <w:rsid w:val="002035A5"/>
    <w:rsid w:val="002144B2"/>
    <w:rsid w:val="00214923"/>
    <w:rsid w:val="00215B47"/>
    <w:rsid w:val="00225318"/>
    <w:rsid w:val="00233771"/>
    <w:rsid w:val="0024214A"/>
    <w:rsid w:val="00244AEA"/>
    <w:rsid w:val="00247540"/>
    <w:rsid w:val="002530D8"/>
    <w:rsid w:val="00253747"/>
    <w:rsid w:val="0025609A"/>
    <w:rsid w:val="00266C21"/>
    <w:rsid w:val="00272562"/>
    <w:rsid w:val="0027443C"/>
    <w:rsid w:val="00275E83"/>
    <w:rsid w:val="00275EFA"/>
    <w:rsid w:val="00280B2A"/>
    <w:rsid w:val="0028580A"/>
    <w:rsid w:val="002865AC"/>
    <w:rsid w:val="00291E91"/>
    <w:rsid w:val="00295E24"/>
    <w:rsid w:val="002A19A2"/>
    <w:rsid w:val="002A226A"/>
    <w:rsid w:val="002A69E6"/>
    <w:rsid w:val="002B2652"/>
    <w:rsid w:val="002B4CC8"/>
    <w:rsid w:val="002C2EB2"/>
    <w:rsid w:val="002C33DC"/>
    <w:rsid w:val="002C5D67"/>
    <w:rsid w:val="002C6C78"/>
    <w:rsid w:val="002E0730"/>
    <w:rsid w:val="002E115A"/>
    <w:rsid w:val="002E4AE3"/>
    <w:rsid w:val="002E4BF8"/>
    <w:rsid w:val="002E6D13"/>
    <w:rsid w:val="002F432A"/>
    <w:rsid w:val="002F6802"/>
    <w:rsid w:val="00301AD7"/>
    <w:rsid w:val="00303BD1"/>
    <w:rsid w:val="00306604"/>
    <w:rsid w:val="0030680B"/>
    <w:rsid w:val="00307388"/>
    <w:rsid w:val="00307EA5"/>
    <w:rsid w:val="0031096E"/>
    <w:rsid w:val="00322C28"/>
    <w:rsid w:val="003339F8"/>
    <w:rsid w:val="003402AA"/>
    <w:rsid w:val="00341FAF"/>
    <w:rsid w:val="00343211"/>
    <w:rsid w:val="0034667A"/>
    <w:rsid w:val="0035021B"/>
    <w:rsid w:val="00350DED"/>
    <w:rsid w:val="003510CA"/>
    <w:rsid w:val="00351978"/>
    <w:rsid w:val="00354597"/>
    <w:rsid w:val="00364889"/>
    <w:rsid w:val="00366010"/>
    <w:rsid w:val="003761DF"/>
    <w:rsid w:val="00377E0D"/>
    <w:rsid w:val="003836BA"/>
    <w:rsid w:val="00387EEF"/>
    <w:rsid w:val="0039359F"/>
    <w:rsid w:val="0039599A"/>
    <w:rsid w:val="003A33EB"/>
    <w:rsid w:val="003B4258"/>
    <w:rsid w:val="003B458B"/>
    <w:rsid w:val="003B47DD"/>
    <w:rsid w:val="003B4A0A"/>
    <w:rsid w:val="003B4F95"/>
    <w:rsid w:val="003B5707"/>
    <w:rsid w:val="003B5DE0"/>
    <w:rsid w:val="003C1FE2"/>
    <w:rsid w:val="003D030E"/>
    <w:rsid w:val="003D63F6"/>
    <w:rsid w:val="003E2E9B"/>
    <w:rsid w:val="003F0927"/>
    <w:rsid w:val="00401F63"/>
    <w:rsid w:val="00410EA8"/>
    <w:rsid w:val="00411652"/>
    <w:rsid w:val="0041654E"/>
    <w:rsid w:val="00422C79"/>
    <w:rsid w:val="004239BC"/>
    <w:rsid w:val="0042460F"/>
    <w:rsid w:val="0042529B"/>
    <w:rsid w:val="004262A7"/>
    <w:rsid w:val="0042768F"/>
    <w:rsid w:val="004347B3"/>
    <w:rsid w:val="004353B1"/>
    <w:rsid w:val="0043590E"/>
    <w:rsid w:val="00442B54"/>
    <w:rsid w:val="00443028"/>
    <w:rsid w:val="0044449B"/>
    <w:rsid w:val="0045270F"/>
    <w:rsid w:val="004701BF"/>
    <w:rsid w:val="00472BC0"/>
    <w:rsid w:val="00472CBF"/>
    <w:rsid w:val="00473806"/>
    <w:rsid w:val="00477528"/>
    <w:rsid w:val="00480849"/>
    <w:rsid w:val="0048377F"/>
    <w:rsid w:val="0049141D"/>
    <w:rsid w:val="00492F87"/>
    <w:rsid w:val="004939CB"/>
    <w:rsid w:val="004A1980"/>
    <w:rsid w:val="004A5FE5"/>
    <w:rsid w:val="004A63E4"/>
    <w:rsid w:val="004A798F"/>
    <w:rsid w:val="004A7C0F"/>
    <w:rsid w:val="004B1E3F"/>
    <w:rsid w:val="004B1EB9"/>
    <w:rsid w:val="004B4615"/>
    <w:rsid w:val="004C0527"/>
    <w:rsid w:val="004C0E2B"/>
    <w:rsid w:val="004C11FE"/>
    <w:rsid w:val="004C5BA8"/>
    <w:rsid w:val="004C706E"/>
    <w:rsid w:val="004C7601"/>
    <w:rsid w:val="004D1BF4"/>
    <w:rsid w:val="004F35C9"/>
    <w:rsid w:val="004F776A"/>
    <w:rsid w:val="0050131E"/>
    <w:rsid w:val="00503BFA"/>
    <w:rsid w:val="00503FC4"/>
    <w:rsid w:val="0050458E"/>
    <w:rsid w:val="00505CE2"/>
    <w:rsid w:val="00511937"/>
    <w:rsid w:val="005131C9"/>
    <w:rsid w:val="00516069"/>
    <w:rsid w:val="005200CF"/>
    <w:rsid w:val="0052164C"/>
    <w:rsid w:val="00521929"/>
    <w:rsid w:val="005232AD"/>
    <w:rsid w:val="0052738F"/>
    <w:rsid w:val="00537C46"/>
    <w:rsid w:val="00540575"/>
    <w:rsid w:val="005440CD"/>
    <w:rsid w:val="0054544F"/>
    <w:rsid w:val="00551BE6"/>
    <w:rsid w:val="00551FD7"/>
    <w:rsid w:val="005604DD"/>
    <w:rsid w:val="0056228B"/>
    <w:rsid w:val="005636D9"/>
    <w:rsid w:val="005661B3"/>
    <w:rsid w:val="00570D28"/>
    <w:rsid w:val="00571E33"/>
    <w:rsid w:val="005869F3"/>
    <w:rsid w:val="0058777B"/>
    <w:rsid w:val="00587786"/>
    <w:rsid w:val="0059023E"/>
    <w:rsid w:val="00591FEB"/>
    <w:rsid w:val="00593B98"/>
    <w:rsid w:val="005A219F"/>
    <w:rsid w:val="005B0C2A"/>
    <w:rsid w:val="005B6921"/>
    <w:rsid w:val="005B7619"/>
    <w:rsid w:val="005D0D50"/>
    <w:rsid w:val="005D10B1"/>
    <w:rsid w:val="005D51A9"/>
    <w:rsid w:val="005D7669"/>
    <w:rsid w:val="005E4A7C"/>
    <w:rsid w:val="005F0CFB"/>
    <w:rsid w:val="005F2C1A"/>
    <w:rsid w:val="00600E21"/>
    <w:rsid w:val="00604E4A"/>
    <w:rsid w:val="006055D7"/>
    <w:rsid w:val="00605842"/>
    <w:rsid w:val="006244DC"/>
    <w:rsid w:val="00624769"/>
    <w:rsid w:val="00632FEC"/>
    <w:rsid w:val="00640C01"/>
    <w:rsid w:val="00642E4C"/>
    <w:rsid w:val="00645B8D"/>
    <w:rsid w:val="00652E27"/>
    <w:rsid w:val="00654230"/>
    <w:rsid w:val="00655D31"/>
    <w:rsid w:val="006567A9"/>
    <w:rsid w:val="00666A9C"/>
    <w:rsid w:val="00671CCB"/>
    <w:rsid w:val="00673923"/>
    <w:rsid w:val="00673AAF"/>
    <w:rsid w:val="0067650A"/>
    <w:rsid w:val="00681DB1"/>
    <w:rsid w:val="006843EA"/>
    <w:rsid w:val="00684F26"/>
    <w:rsid w:val="00690E2A"/>
    <w:rsid w:val="006926E5"/>
    <w:rsid w:val="006A6856"/>
    <w:rsid w:val="006B015D"/>
    <w:rsid w:val="006B0EF3"/>
    <w:rsid w:val="006B14E0"/>
    <w:rsid w:val="006B50D7"/>
    <w:rsid w:val="006B79D5"/>
    <w:rsid w:val="006C19B0"/>
    <w:rsid w:val="006C305F"/>
    <w:rsid w:val="006C3FBD"/>
    <w:rsid w:val="006C6718"/>
    <w:rsid w:val="006C7E5E"/>
    <w:rsid w:val="006D0258"/>
    <w:rsid w:val="006E0A0C"/>
    <w:rsid w:val="006E58B6"/>
    <w:rsid w:val="006F189A"/>
    <w:rsid w:val="006F4D93"/>
    <w:rsid w:val="006F641D"/>
    <w:rsid w:val="007002F5"/>
    <w:rsid w:val="007019B4"/>
    <w:rsid w:val="0070307F"/>
    <w:rsid w:val="00705131"/>
    <w:rsid w:val="0071094C"/>
    <w:rsid w:val="00716002"/>
    <w:rsid w:val="0071690D"/>
    <w:rsid w:val="00721866"/>
    <w:rsid w:val="0072385A"/>
    <w:rsid w:val="00727965"/>
    <w:rsid w:val="00730453"/>
    <w:rsid w:val="007305FC"/>
    <w:rsid w:val="00734A4D"/>
    <w:rsid w:val="00740152"/>
    <w:rsid w:val="00741D3E"/>
    <w:rsid w:val="00743E9D"/>
    <w:rsid w:val="0075127F"/>
    <w:rsid w:val="00751653"/>
    <w:rsid w:val="00751E8C"/>
    <w:rsid w:val="0075724E"/>
    <w:rsid w:val="0075744A"/>
    <w:rsid w:val="0075798E"/>
    <w:rsid w:val="007606B8"/>
    <w:rsid w:val="00762E66"/>
    <w:rsid w:val="0076730A"/>
    <w:rsid w:val="0076768A"/>
    <w:rsid w:val="00770BE5"/>
    <w:rsid w:val="0077592F"/>
    <w:rsid w:val="00777E66"/>
    <w:rsid w:val="007841A4"/>
    <w:rsid w:val="007851CA"/>
    <w:rsid w:val="00785844"/>
    <w:rsid w:val="00790041"/>
    <w:rsid w:val="00793008"/>
    <w:rsid w:val="0079474E"/>
    <w:rsid w:val="007A1AAE"/>
    <w:rsid w:val="007A1DBD"/>
    <w:rsid w:val="007A284D"/>
    <w:rsid w:val="007A52F4"/>
    <w:rsid w:val="007A5F6F"/>
    <w:rsid w:val="007A6F78"/>
    <w:rsid w:val="007B133B"/>
    <w:rsid w:val="007B6C75"/>
    <w:rsid w:val="007C3830"/>
    <w:rsid w:val="007C574C"/>
    <w:rsid w:val="007C6AF8"/>
    <w:rsid w:val="007D1721"/>
    <w:rsid w:val="007D27D9"/>
    <w:rsid w:val="007D5EE5"/>
    <w:rsid w:val="007E012B"/>
    <w:rsid w:val="007E36AB"/>
    <w:rsid w:val="007E7982"/>
    <w:rsid w:val="007E7D23"/>
    <w:rsid w:val="007F0E76"/>
    <w:rsid w:val="007F3345"/>
    <w:rsid w:val="007F450A"/>
    <w:rsid w:val="007F5635"/>
    <w:rsid w:val="00800306"/>
    <w:rsid w:val="0080125F"/>
    <w:rsid w:val="00805947"/>
    <w:rsid w:val="00807FEE"/>
    <w:rsid w:val="00810082"/>
    <w:rsid w:val="0081200F"/>
    <w:rsid w:val="00812BFC"/>
    <w:rsid w:val="00813D23"/>
    <w:rsid w:val="0081472E"/>
    <w:rsid w:val="00814C3B"/>
    <w:rsid w:val="00816609"/>
    <w:rsid w:val="008269A0"/>
    <w:rsid w:val="008360B6"/>
    <w:rsid w:val="008432CB"/>
    <w:rsid w:val="0084637D"/>
    <w:rsid w:val="008476DF"/>
    <w:rsid w:val="0085210B"/>
    <w:rsid w:val="00853035"/>
    <w:rsid w:val="00856803"/>
    <w:rsid w:val="00863549"/>
    <w:rsid w:val="0087144D"/>
    <w:rsid w:val="0087702E"/>
    <w:rsid w:val="00880469"/>
    <w:rsid w:val="00880C2A"/>
    <w:rsid w:val="00883CD0"/>
    <w:rsid w:val="00883E74"/>
    <w:rsid w:val="00895550"/>
    <w:rsid w:val="008967BB"/>
    <w:rsid w:val="008A052F"/>
    <w:rsid w:val="008A6660"/>
    <w:rsid w:val="008B0F86"/>
    <w:rsid w:val="008B1E20"/>
    <w:rsid w:val="008C1210"/>
    <w:rsid w:val="008C2626"/>
    <w:rsid w:val="008C69AB"/>
    <w:rsid w:val="008D21F9"/>
    <w:rsid w:val="008D28D5"/>
    <w:rsid w:val="008D30AB"/>
    <w:rsid w:val="008D4DCA"/>
    <w:rsid w:val="008E1605"/>
    <w:rsid w:val="008E2E60"/>
    <w:rsid w:val="008E4459"/>
    <w:rsid w:val="008E4E9C"/>
    <w:rsid w:val="008E5E64"/>
    <w:rsid w:val="008F0F1F"/>
    <w:rsid w:val="008F3205"/>
    <w:rsid w:val="00903145"/>
    <w:rsid w:val="009034C8"/>
    <w:rsid w:val="0090617B"/>
    <w:rsid w:val="0090762A"/>
    <w:rsid w:val="0092706F"/>
    <w:rsid w:val="0093557D"/>
    <w:rsid w:val="00937BE2"/>
    <w:rsid w:val="009401B3"/>
    <w:rsid w:val="0094361D"/>
    <w:rsid w:val="0094439F"/>
    <w:rsid w:val="009504BF"/>
    <w:rsid w:val="00950F8D"/>
    <w:rsid w:val="00954EB1"/>
    <w:rsid w:val="00956849"/>
    <w:rsid w:val="00962C87"/>
    <w:rsid w:val="0096474D"/>
    <w:rsid w:val="00972227"/>
    <w:rsid w:val="00980A6D"/>
    <w:rsid w:val="009818B9"/>
    <w:rsid w:val="00982167"/>
    <w:rsid w:val="00994956"/>
    <w:rsid w:val="00997941"/>
    <w:rsid w:val="009A0034"/>
    <w:rsid w:val="009A14ED"/>
    <w:rsid w:val="009A1F8A"/>
    <w:rsid w:val="009A418F"/>
    <w:rsid w:val="009A462E"/>
    <w:rsid w:val="009B68D4"/>
    <w:rsid w:val="009C65FB"/>
    <w:rsid w:val="009C6BB9"/>
    <w:rsid w:val="009C7180"/>
    <w:rsid w:val="009C7D38"/>
    <w:rsid w:val="009D13A6"/>
    <w:rsid w:val="009D1B15"/>
    <w:rsid w:val="009D49C7"/>
    <w:rsid w:val="009D5187"/>
    <w:rsid w:val="009E2126"/>
    <w:rsid w:val="009E3F04"/>
    <w:rsid w:val="009E4459"/>
    <w:rsid w:val="009E7D01"/>
    <w:rsid w:val="009F01BF"/>
    <w:rsid w:val="009F0C49"/>
    <w:rsid w:val="009F2884"/>
    <w:rsid w:val="009F6C53"/>
    <w:rsid w:val="009F7684"/>
    <w:rsid w:val="00A02BB1"/>
    <w:rsid w:val="00A104B4"/>
    <w:rsid w:val="00A204FC"/>
    <w:rsid w:val="00A2087B"/>
    <w:rsid w:val="00A23E6E"/>
    <w:rsid w:val="00A250C0"/>
    <w:rsid w:val="00A3084E"/>
    <w:rsid w:val="00A31C2C"/>
    <w:rsid w:val="00A36340"/>
    <w:rsid w:val="00A40F03"/>
    <w:rsid w:val="00A457FD"/>
    <w:rsid w:val="00A47103"/>
    <w:rsid w:val="00A5728A"/>
    <w:rsid w:val="00A57638"/>
    <w:rsid w:val="00A60D7C"/>
    <w:rsid w:val="00A61874"/>
    <w:rsid w:val="00A64DE3"/>
    <w:rsid w:val="00A736E4"/>
    <w:rsid w:val="00A752FF"/>
    <w:rsid w:val="00A76E9C"/>
    <w:rsid w:val="00A80936"/>
    <w:rsid w:val="00A80EFD"/>
    <w:rsid w:val="00A8312A"/>
    <w:rsid w:val="00A83153"/>
    <w:rsid w:val="00A8463A"/>
    <w:rsid w:val="00A90310"/>
    <w:rsid w:val="00A920ED"/>
    <w:rsid w:val="00A973E1"/>
    <w:rsid w:val="00AA4A52"/>
    <w:rsid w:val="00AA6AA6"/>
    <w:rsid w:val="00AB4858"/>
    <w:rsid w:val="00AC0024"/>
    <w:rsid w:val="00AC04B8"/>
    <w:rsid w:val="00AD44ED"/>
    <w:rsid w:val="00AD6703"/>
    <w:rsid w:val="00AE2582"/>
    <w:rsid w:val="00AE2D02"/>
    <w:rsid w:val="00AE5969"/>
    <w:rsid w:val="00AE7661"/>
    <w:rsid w:val="00AF0D0A"/>
    <w:rsid w:val="00AF39EF"/>
    <w:rsid w:val="00AF6102"/>
    <w:rsid w:val="00AF7877"/>
    <w:rsid w:val="00AF79A9"/>
    <w:rsid w:val="00B0298E"/>
    <w:rsid w:val="00B07D54"/>
    <w:rsid w:val="00B12298"/>
    <w:rsid w:val="00B12745"/>
    <w:rsid w:val="00B1295C"/>
    <w:rsid w:val="00B1413F"/>
    <w:rsid w:val="00B20058"/>
    <w:rsid w:val="00B20E52"/>
    <w:rsid w:val="00B20EE3"/>
    <w:rsid w:val="00B2117A"/>
    <w:rsid w:val="00B267CC"/>
    <w:rsid w:val="00B31CCA"/>
    <w:rsid w:val="00B32DFA"/>
    <w:rsid w:val="00B32F1F"/>
    <w:rsid w:val="00B367D5"/>
    <w:rsid w:val="00B42E86"/>
    <w:rsid w:val="00B508ED"/>
    <w:rsid w:val="00B51107"/>
    <w:rsid w:val="00B51866"/>
    <w:rsid w:val="00B53BC5"/>
    <w:rsid w:val="00B54C62"/>
    <w:rsid w:val="00B550FA"/>
    <w:rsid w:val="00B70F6E"/>
    <w:rsid w:val="00B828BE"/>
    <w:rsid w:val="00B82D82"/>
    <w:rsid w:val="00B861D7"/>
    <w:rsid w:val="00B93B1C"/>
    <w:rsid w:val="00B93C17"/>
    <w:rsid w:val="00B94D40"/>
    <w:rsid w:val="00BA0815"/>
    <w:rsid w:val="00BB2E12"/>
    <w:rsid w:val="00BB5861"/>
    <w:rsid w:val="00BB5F3D"/>
    <w:rsid w:val="00BC0084"/>
    <w:rsid w:val="00BC1F2D"/>
    <w:rsid w:val="00BC4498"/>
    <w:rsid w:val="00BC4A89"/>
    <w:rsid w:val="00BD5EA1"/>
    <w:rsid w:val="00BD7A23"/>
    <w:rsid w:val="00BE18B6"/>
    <w:rsid w:val="00BE4228"/>
    <w:rsid w:val="00BF588F"/>
    <w:rsid w:val="00BF75E3"/>
    <w:rsid w:val="00BF798F"/>
    <w:rsid w:val="00C01CEE"/>
    <w:rsid w:val="00C02823"/>
    <w:rsid w:val="00C17D93"/>
    <w:rsid w:val="00C22751"/>
    <w:rsid w:val="00C23906"/>
    <w:rsid w:val="00C241A2"/>
    <w:rsid w:val="00C25F9F"/>
    <w:rsid w:val="00C26A03"/>
    <w:rsid w:val="00C26F76"/>
    <w:rsid w:val="00C371E8"/>
    <w:rsid w:val="00C3734A"/>
    <w:rsid w:val="00C379F5"/>
    <w:rsid w:val="00C43F0B"/>
    <w:rsid w:val="00C447D0"/>
    <w:rsid w:val="00C460C4"/>
    <w:rsid w:val="00C55022"/>
    <w:rsid w:val="00C61707"/>
    <w:rsid w:val="00C62B82"/>
    <w:rsid w:val="00C77BC7"/>
    <w:rsid w:val="00C77E25"/>
    <w:rsid w:val="00C82517"/>
    <w:rsid w:val="00C83DCB"/>
    <w:rsid w:val="00C856FF"/>
    <w:rsid w:val="00C86314"/>
    <w:rsid w:val="00C87972"/>
    <w:rsid w:val="00C92D87"/>
    <w:rsid w:val="00C94EE6"/>
    <w:rsid w:val="00CA6C45"/>
    <w:rsid w:val="00CA79F0"/>
    <w:rsid w:val="00CB181D"/>
    <w:rsid w:val="00CC0165"/>
    <w:rsid w:val="00CD6EA6"/>
    <w:rsid w:val="00CE1199"/>
    <w:rsid w:val="00CE1FA3"/>
    <w:rsid w:val="00CE7782"/>
    <w:rsid w:val="00CF1D04"/>
    <w:rsid w:val="00D02238"/>
    <w:rsid w:val="00D02322"/>
    <w:rsid w:val="00D06203"/>
    <w:rsid w:val="00D072B8"/>
    <w:rsid w:val="00D14B42"/>
    <w:rsid w:val="00D2437F"/>
    <w:rsid w:val="00D27001"/>
    <w:rsid w:val="00D301AA"/>
    <w:rsid w:val="00D36D50"/>
    <w:rsid w:val="00D40CAF"/>
    <w:rsid w:val="00D42CF0"/>
    <w:rsid w:val="00D444E6"/>
    <w:rsid w:val="00D44E84"/>
    <w:rsid w:val="00D537B1"/>
    <w:rsid w:val="00D5704B"/>
    <w:rsid w:val="00D575D3"/>
    <w:rsid w:val="00D57639"/>
    <w:rsid w:val="00D64AD6"/>
    <w:rsid w:val="00D6592F"/>
    <w:rsid w:val="00D70E91"/>
    <w:rsid w:val="00D744AA"/>
    <w:rsid w:val="00D760ED"/>
    <w:rsid w:val="00D8183E"/>
    <w:rsid w:val="00D81A90"/>
    <w:rsid w:val="00D92F4B"/>
    <w:rsid w:val="00D95F1B"/>
    <w:rsid w:val="00DA1829"/>
    <w:rsid w:val="00DA348D"/>
    <w:rsid w:val="00DA3817"/>
    <w:rsid w:val="00DA40C0"/>
    <w:rsid w:val="00DA4892"/>
    <w:rsid w:val="00DA48FA"/>
    <w:rsid w:val="00DB3019"/>
    <w:rsid w:val="00DB620C"/>
    <w:rsid w:val="00DC12CB"/>
    <w:rsid w:val="00DC2B69"/>
    <w:rsid w:val="00DC36EB"/>
    <w:rsid w:val="00DC442D"/>
    <w:rsid w:val="00DC527F"/>
    <w:rsid w:val="00DE1FC8"/>
    <w:rsid w:val="00DE22E5"/>
    <w:rsid w:val="00DE4C10"/>
    <w:rsid w:val="00DF733B"/>
    <w:rsid w:val="00E01F15"/>
    <w:rsid w:val="00E049FA"/>
    <w:rsid w:val="00E137F6"/>
    <w:rsid w:val="00E145B0"/>
    <w:rsid w:val="00E21AB4"/>
    <w:rsid w:val="00E22BA5"/>
    <w:rsid w:val="00E235EB"/>
    <w:rsid w:val="00E25678"/>
    <w:rsid w:val="00E33103"/>
    <w:rsid w:val="00E34332"/>
    <w:rsid w:val="00E35CFE"/>
    <w:rsid w:val="00E37237"/>
    <w:rsid w:val="00E420A0"/>
    <w:rsid w:val="00E421C1"/>
    <w:rsid w:val="00E46B91"/>
    <w:rsid w:val="00E52380"/>
    <w:rsid w:val="00E52DEB"/>
    <w:rsid w:val="00E5728F"/>
    <w:rsid w:val="00E63A04"/>
    <w:rsid w:val="00E63EAD"/>
    <w:rsid w:val="00E64835"/>
    <w:rsid w:val="00E71A1E"/>
    <w:rsid w:val="00E7407D"/>
    <w:rsid w:val="00E77993"/>
    <w:rsid w:val="00E779B2"/>
    <w:rsid w:val="00E80F36"/>
    <w:rsid w:val="00E8432A"/>
    <w:rsid w:val="00EA0137"/>
    <w:rsid w:val="00EB2D57"/>
    <w:rsid w:val="00EC011C"/>
    <w:rsid w:val="00EC18C9"/>
    <w:rsid w:val="00EC42FC"/>
    <w:rsid w:val="00EC7AE6"/>
    <w:rsid w:val="00ED1444"/>
    <w:rsid w:val="00ED3DC9"/>
    <w:rsid w:val="00ED61E2"/>
    <w:rsid w:val="00ED6252"/>
    <w:rsid w:val="00EE01B4"/>
    <w:rsid w:val="00EE47AA"/>
    <w:rsid w:val="00EE52DF"/>
    <w:rsid w:val="00EF538B"/>
    <w:rsid w:val="00EF5C79"/>
    <w:rsid w:val="00EF6E38"/>
    <w:rsid w:val="00F02495"/>
    <w:rsid w:val="00F1006A"/>
    <w:rsid w:val="00F10230"/>
    <w:rsid w:val="00F11870"/>
    <w:rsid w:val="00F118A2"/>
    <w:rsid w:val="00F124BC"/>
    <w:rsid w:val="00F12556"/>
    <w:rsid w:val="00F13CA6"/>
    <w:rsid w:val="00F1523F"/>
    <w:rsid w:val="00F17581"/>
    <w:rsid w:val="00F35864"/>
    <w:rsid w:val="00F365A1"/>
    <w:rsid w:val="00F5280B"/>
    <w:rsid w:val="00F53481"/>
    <w:rsid w:val="00F542A2"/>
    <w:rsid w:val="00F566E9"/>
    <w:rsid w:val="00F6124F"/>
    <w:rsid w:val="00F61DE3"/>
    <w:rsid w:val="00F6428B"/>
    <w:rsid w:val="00F66C44"/>
    <w:rsid w:val="00F7173B"/>
    <w:rsid w:val="00F763DE"/>
    <w:rsid w:val="00F90A4E"/>
    <w:rsid w:val="00F9458F"/>
    <w:rsid w:val="00F94C32"/>
    <w:rsid w:val="00FA32DC"/>
    <w:rsid w:val="00FC0DDB"/>
    <w:rsid w:val="00FC2151"/>
    <w:rsid w:val="00FC24C6"/>
    <w:rsid w:val="00FC287C"/>
    <w:rsid w:val="00FD4AD1"/>
    <w:rsid w:val="00FD6EEE"/>
    <w:rsid w:val="00FD7FCA"/>
    <w:rsid w:val="00FE0810"/>
    <w:rsid w:val="00FE29B9"/>
    <w:rsid w:val="00FE3D18"/>
    <w:rsid w:val="00FE5A7A"/>
    <w:rsid w:val="00FE77C5"/>
    <w:rsid w:val="00FF1B96"/>
    <w:rsid w:val="00FF1E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rules v:ext="edit">
        <o:r id="V:Rule2"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7">
    <w:name w:val="heading 7"/>
    <w:basedOn w:val="a"/>
    <w:next w:val="a"/>
    <w:link w:val="70"/>
    <w:uiPriority w:val="9"/>
    <w:semiHidden/>
    <w:unhideWhenUsed/>
    <w:qFormat/>
    <w:rsid w:val="006926E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
    <w:link w:val="71"/>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154561"/>
    <w:pPr>
      <w:tabs>
        <w:tab w:val="right" w:leader="dot" w:pos="9498"/>
      </w:tabs>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F90A4E"/>
    <w:pPr>
      <w:tabs>
        <w:tab w:val="right" w:leader="dot" w:pos="9498"/>
      </w:tabs>
      <w:spacing w:after="100"/>
      <w:ind w:left="240"/>
    </w:pPr>
    <w:rPr>
      <w:rFonts w:ascii="Times New Roman" w:hAnsi="Times New Roman" w:cs="Times New Roman"/>
      <w:noProof/>
      <w:sz w:val="18"/>
      <w:szCs w:val="18"/>
    </w:r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qFormat/>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unhideWhenUsed/>
    <w:rsid w:val="0044449B"/>
    <w:rPr>
      <w:sz w:val="20"/>
      <w:szCs w:val="20"/>
    </w:rPr>
  </w:style>
  <w:style w:type="character" w:customStyle="1" w:styleId="afa">
    <w:name w:val="Текст сноски Знак"/>
    <w:basedOn w:val="a0"/>
    <w:link w:val="af9"/>
    <w:uiPriority w:val="99"/>
    <w:qFormat/>
    <w:rsid w:val="0044449B"/>
    <w:rPr>
      <w:color w:val="000000"/>
      <w:sz w:val="20"/>
      <w:szCs w:val="20"/>
    </w:rPr>
  </w:style>
  <w:style w:type="character" w:styleId="afb">
    <w:name w:val="footnote reference"/>
    <w:basedOn w:val="a0"/>
    <w:uiPriority w:val="99"/>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75724E"/>
    <w:pPr>
      <w:tabs>
        <w:tab w:val="center" w:pos="4677"/>
        <w:tab w:val="right" w:pos="9355"/>
      </w:tabs>
    </w:pPr>
  </w:style>
  <w:style w:type="character" w:customStyle="1" w:styleId="afd">
    <w:name w:val="Нижний колонтитул Знак"/>
    <w:basedOn w:val="a0"/>
    <w:link w:val="afc"/>
    <w:uiPriority w:val="99"/>
    <w:rsid w:val="0075724E"/>
    <w:rPr>
      <w:color w:val="000000"/>
    </w:rPr>
  </w:style>
  <w:style w:type="paragraph" w:styleId="26">
    <w:name w:val="Body Text Indent 2"/>
    <w:basedOn w:val="a"/>
    <w:link w:val="27"/>
    <w:unhideWhenUsed/>
    <w:rsid w:val="00E145B0"/>
    <w:pPr>
      <w:widowControl/>
      <w:spacing w:after="120" w:line="480" w:lineRule="auto"/>
      <w:ind w:left="283"/>
    </w:pPr>
    <w:rPr>
      <w:rFonts w:ascii="Times New Roman" w:eastAsiaTheme="minorEastAsia" w:hAnsi="Times New Roman" w:cstheme="minorBidi"/>
      <w:color w:val="auto"/>
      <w:sz w:val="28"/>
      <w:szCs w:val="22"/>
      <w:lang w:bidi="ar-SA"/>
    </w:rPr>
  </w:style>
  <w:style w:type="character" w:customStyle="1" w:styleId="27">
    <w:name w:val="Основной текст с отступом 2 Знак"/>
    <w:basedOn w:val="a0"/>
    <w:link w:val="26"/>
    <w:rsid w:val="00E145B0"/>
    <w:rPr>
      <w:rFonts w:ascii="Times New Roman" w:eastAsiaTheme="minorEastAsia" w:hAnsi="Times New Roman" w:cstheme="minorBidi"/>
      <w:sz w:val="28"/>
      <w:szCs w:val="22"/>
      <w:lang w:bidi="ar-SA"/>
    </w:rPr>
  </w:style>
  <w:style w:type="paragraph" w:styleId="afe">
    <w:name w:val="List Paragraph"/>
    <w:aliases w:val="ITL List Paragraph,Цветной список - Акцент 13"/>
    <w:basedOn w:val="a"/>
    <w:link w:val="aff"/>
    <w:uiPriority w:val="34"/>
    <w:qFormat/>
    <w:rsid w:val="00DA48FA"/>
    <w:pPr>
      <w:ind w:left="720"/>
      <w:contextualSpacing/>
    </w:pPr>
  </w:style>
  <w:style w:type="paragraph" w:styleId="aff0">
    <w:name w:val="Body Text Indent"/>
    <w:basedOn w:val="a"/>
    <w:link w:val="aff1"/>
    <w:uiPriority w:val="99"/>
    <w:semiHidden/>
    <w:unhideWhenUsed/>
    <w:rsid w:val="00DA48FA"/>
    <w:pPr>
      <w:spacing w:after="120"/>
      <w:ind w:left="283"/>
    </w:pPr>
  </w:style>
  <w:style w:type="character" w:customStyle="1" w:styleId="aff1">
    <w:name w:val="Основной текст с отступом Знак"/>
    <w:basedOn w:val="a0"/>
    <w:link w:val="aff0"/>
    <w:uiPriority w:val="99"/>
    <w:semiHidden/>
    <w:rsid w:val="00DA48FA"/>
    <w:rPr>
      <w:color w:val="000000"/>
    </w:rPr>
  </w:style>
  <w:style w:type="table" w:styleId="aff2">
    <w:name w:val="Table Grid"/>
    <w:basedOn w:val="a1"/>
    <w:uiPriority w:val="59"/>
    <w:rsid w:val="00DA48FA"/>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
    <w:name w:val="Абзац списка Знак"/>
    <w:aliases w:val="ITL List Paragraph Знак,Цветной список - Акцент 13 Знак"/>
    <w:link w:val="afe"/>
    <w:uiPriority w:val="34"/>
    <w:qFormat/>
    <w:rsid w:val="00DA48FA"/>
    <w:rPr>
      <w:color w:val="000000"/>
    </w:rPr>
  </w:style>
  <w:style w:type="character" w:customStyle="1" w:styleId="CharAttribute0">
    <w:name w:val="CharAttribute0"/>
    <w:rsid w:val="00DA48FA"/>
    <w:rPr>
      <w:rFonts w:ascii="Times New Roman" w:eastAsia="Times New Roman" w:hAnsi="Times New Roman"/>
      <w:sz w:val="28"/>
    </w:rPr>
  </w:style>
  <w:style w:type="character" w:customStyle="1" w:styleId="CharAttribute3">
    <w:name w:val="CharAttribute3"/>
    <w:rsid w:val="00DA48FA"/>
    <w:rPr>
      <w:rFonts w:ascii="Times New Roman" w:eastAsia="Batang" w:hAnsi="Batang"/>
      <w:sz w:val="28"/>
    </w:rPr>
  </w:style>
  <w:style w:type="paragraph" w:customStyle="1" w:styleId="ParaAttribute38">
    <w:name w:val="ParaAttribute38"/>
    <w:rsid w:val="00DA48FA"/>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DA48FA"/>
    <w:rPr>
      <w:rFonts w:ascii="Times New Roman" w:eastAsia="Times New Roman"/>
      <w:i/>
      <w:sz w:val="28"/>
      <w:u w:val="single"/>
    </w:rPr>
  </w:style>
  <w:style w:type="character" w:customStyle="1" w:styleId="CharAttribute502">
    <w:name w:val="CharAttribute502"/>
    <w:rsid w:val="00DA48FA"/>
    <w:rPr>
      <w:rFonts w:ascii="Times New Roman" w:eastAsia="Times New Roman"/>
      <w:i/>
      <w:sz w:val="28"/>
    </w:rPr>
  </w:style>
  <w:style w:type="character" w:customStyle="1" w:styleId="CharAttribute511">
    <w:name w:val="CharAttribute511"/>
    <w:uiPriority w:val="99"/>
    <w:rsid w:val="00DA48FA"/>
    <w:rPr>
      <w:rFonts w:ascii="Times New Roman" w:eastAsia="Times New Roman"/>
      <w:sz w:val="28"/>
    </w:rPr>
  </w:style>
  <w:style w:type="character" w:customStyle="1" w:styleId="CharAttribute512">
    <w:name w:val="CharAttribute512"/>
    <w:rsid w:val="00DA48FA"/>
    <w:rPr>
      <w:rFonts w:ascii="Times New Roman" w:eastAsia="Times New Roman"/>
      <w:sz w:val="28"/>
    </w:rPr>
  </w:style>
  <w:style w:type="character" w:customStyle="1" w:styleId="CharAttribute504">
    <w:name w:val="CharAttribute504"/>
    <w:rsid w:val="00DA48FA"/>
    <w:rPr>
      <w:rFonts w:ascii="Times New Roman" w:eastAsia="Times New Roman"/>
      <w:sz w:val="28"/>
    </w:rPr>
  </w:style>
  <w:style w:type="character" w:customStyle="1" w:styleId="CharAttribute484">
    <w:name w:val="CharAttribute484"/>
    <w:uiPriority w:val="99"/>
    <w:rsid w:val="006E58B6"/>
    <w:rPr>
      <w:rFonts w:ascii="Times New Roman" w:eastAsia="Times New Roman"/>
      <w:i/>
      <w:sz w:val="28"/>
    </w:rPr>
  </w:style>
  <w:style w:type="character" w:customStyle="1" w:styleId="CharAttribute526">
    <w:name w:val="CharAttribute526"/>
    <w:rsid w:val="006E58B6"/>
    <w:rPr>
      <w:rFonts w:ascii="Times New Roman" w:eastAsia="Times New Roman"/>
      <w:sz w:val="28"/>
    </w:rPr>
  </w:style>
  <w:style w:type="paragraph" w:customStyle="1" w:styleId="Default">
    <w:name w:val="Default"/>
    <w:rsid w:val="00ED6252"/>
    <w:pPr>
      <w:widowControl/>
      <w:autoSpaceDE w:val="0"/>
      <w:autoSpaceDN w:val="0"/>
      <w:adjustRightInd w:val="0"/>
    </w:pPr>
    <w:rPr>
      <w:rFonts w:ascii="Times New Roman" w:eastAsia="Times New Roman" w:hAnsi="Times New Roman" w:cs="Times New Roman"/>
      <w:color w:val="000000"/>
      <w:lang w:bidi="ar-SA"/>
    </w:rPr>
  </w:style>
  <w:style w:type="paragraph" w:customStyle="1" w:styleId="ConsPlusNormal">
    <w:name w:val="ConsPlusNormal"/>
    <w:rsid w:val="00997941"/>
    <w:pPr>
      <w:autoSpaceDE w:val="0"/>
      <w:autoSpaceDN w:val="0"/>
      <w:adjustRightInd w:val="0"/>
      <w:ind w:firstLine="720"/>
    </w:pPr>
    <w:rPr>
      <w:rFonts w:ascii="Arial" w:eastAsia="Times New Roman" w:hAnsi="Arial" w:cs="Arial"/>
      <w:sz w:val="20"/>
      <w:szCs w:val="20"/>
      <w:lang w:bidi="ar-SA"/>
    </w:rPr>
  </w:style>
  <w:style w:type="paragraph" w:styleId="aff3">
    <w:name w:val="Body Text"/>
    <w:basedOn w:val="a"/>
    <w:link w:val="aff4"/>
    <w:uiPriority w:val="99"/>
    <w:unhideWhenUsed/>
    <w:rsid w:val="00154561"/>
    <w:pPr>
      <w:spacing w:after="120"/>
    </w:pPr>
  </w:style>
  <w:style w:type="character" w:customStyle="1" w:styleId="aff4">
    <w:name w:val="Основной текст Знак"/>
    <w:basedOn w:val="a0"/>
    <w:link w:val="aff3"/>
    <w:uiPriority w:val="99"/>
    <w:rsid w:val="00154561"/>
    <w:rPr>
      <w:color w:val="000000"/>
    </w:rPr>
  </w:style>
  <w:style w:type="character" w:customStyle="1" w:styleId="dash041e005f0431005f044b005f0447005f043d005f044b005f0439005f005fchar1char1">
    <w:name w:val="dash041e_005f0431_005f044b_005f0447_005f043d_005f044b_005f0439_005f_005fchar1__char1"/>
    <w:basedOn w:val="a0"/>
    <w:rsid w:val="0015456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154561"/>
    <w:pPr>
      <w:widowControl/>
    </w:pPr>
    <w:rPr>
      <w:rFonts w:ascii="Times New Roman" w:eastAsia="Times New Roman" w:hAnsi="Times New Roman" w:cs="Times New Roman"/>
      <w:color w:val="auto"/>
      <w:lang w:bidi="ar-SA"/>
    </w:rPr>
  </w:style>
  <w:style w:type="paragraph" w:customStyle="1" w:styleId="default0">
    <w:name w:val="default"/>
    <w:basedOn w:val="a"/>
    <w:uiPriority w:val="99"/>
    <w:rsid w:val="00154561"/>
    <w:pPr>
      <w:widowControl/>
    </w:pPr>
    <w:rPr>
      <w:rFonts w:ascii="Times New Roman" w:eastAsia="Times New Roman" w:hAnsi="Times New Roman" w:cs="Times New Roman"/>
      <w:color w:val="auto"/>
      <w:lang w:bidi="ar-SA"/>
    </w:rPr>
  </w:style>
  <w:style w:type="character" w:customStyle="1" w:styleId="default005f005fchar1char1">
    <w:name w:val="default_005f_005fchar1__char1"/>
    <w:basedOn w:val="a0"/>
    <w:uiPriority w:val="99"/>
    <w:rsid w:val="00154561"/>
    <w:rPr>
      <w:rFonts w:ascii="Times New Roman" w:hAnsi="Times New Roman" w:cs="Times New Roman" w:hint="default"/>
      <w:strike w:val="0"/>
      <w:dstrike w:val="0"/>
      <w:sz w:val="24"/>
      <w:szCs w:val="24"/>
      <w:u w:val="none"/>
      <w:effect w:val="none"/>
    </w:rPr>
  </w:style>
  <w:style w:type="character" w:styleId="aff5">
    <w:name w:val="line number"/>
    <w:basedOn w:val="a0"/>
    <w:uiPriority w:val="99"/>
    <w:semiHidden/>
    <w:unhideWhenUsed/>
    <w:rsid w:val="00895550"/>
  </w:style>
  <w:style w:type="paragraph" w:customStyle="1" w:styleId="210">
    <w:name w:val="Заголовок 21"/>
    <w:basedOn w:val="a"/>
    <w:uiPriority w:val="1"/>
    <w:qFormat/>
    <w:rsid w:val="006E0A0C"/>
    <w:pPr>
      <w:autoSpaceDE w:val="0"/>
      <w:autoSpaceDN w:val="0"/>
      <w:ind w:left="972"/>
      <w:outlineLvl w:val="2"/>
    </w:pPr>
    <w:rPr>
      <w:rFonts w:ascii="Times New Roman" w:eastAsia="Times New Roman" w:hAnsi="Times New Roman" w:cs="Times New Roman"/>
      <w:b/>
      <w:bCs/>
      <w:color w:val="auto"/>
      <w:lang w:eastAsia="en-US" w:bidi="ar-SA"/>
    </w:rPr>
  </w:style>
  <w:style w:type="character" w:customStyle="1" w:styleId="aff6">
    <w:name w:val="Без интервала Знак"/>
    <w:link w:val="aff7"/>
    <w:uiPriority w:val="1"/>
    <w:locked/>
    <w:rsid w:val="006E0A0C"/>
    <w:rPr>
      <w:rFonts w:ascii="Calibri" w:eastAsia="Times New Roman" w:hAnsi="Calibri" w:cs="Times New Roman"/>
    </w:rPr>
  </w:style>
  <w:style w:type="paragraph" w:styleId="aff7">
    <w:name w:val="No Spacing"/>
    <w:link w:val="aff6"/>
    <w:uiPriority w:val="1"/>
    <w:qFormat/>
    <w:rsid w:val="006E0A0C"/>
    <w:pPr>
      <w:widowControl/>
    </w:pPr>
    <w:rPr>
      <w:rFonts w:ascii="Calibri" w:eastAsia="Times New Roman" w:hAnsi="Calibri" w:cs="Times New Roman"/>
    </w:rPr>
  </w:style>
  <w:style w:type="character" w:customStyle="1" w:styleId="aff8">
    <w:name w:val="Привязка сноски"/>
    <w:rsid w:val="009A1F8A"/>
    <w:rPr>
      <w:vertAlign w:val="superscript"/>
    </w:rPr>
  </w:style>
  <w:style w:type="character" w:customStyle="1" w:styleId="aff9">
    <w:name w:val="Символ сноски"/>
    <w:qFormat/>
    <w:rsid w:val="009A1F8A"/>
  </w:style>
  <w:style w:type="paragraph" w:styleId="affa">
    <w:name w:val="Subtitle"/>
    <w:basedOn w:val="a"/>
    <w:next w:val="a"/>
    <w:link w:val="affb"/>
    <w:uiPriority w:val="11"/>
    <w:qFormat/>
    <w:rsid w:val="00540575"/>
    <w:pPr>
      <w:keepNext/>
      <w:keepLines/>
      <w:spacing w:before="360" w:after="80" w:line="276" w:lineRule="auto"/>
    </w:pPr>
    <w:rPr>
      <w:rFonts w:ascii="Georgia" w:eastAsia="Georgia" w:hAnsi="Georgia" w:cs="Times New Roman"/>
      <w:i/>
      <w:color w:val="666666"/>
      <w:sz w:val="48"/>
      <w:szCs w:val="48"/>
      <w:lang w:bidi="ar-SA"/>
    </w:rPr>
  </w:style>
  <w:style w:type="character" w:customStyle="1" w:styleId="affb">
    <w:name w:val="Подзаголовок Знак"/>
    <w:basedOn w:val="a0"/>
    <w:link w:val="affa"/>
    <w:uiPriority w:val="11"/>
    <w:rsid w:val="00540575"/>
    <w:rPr>
      <w:rFonts w:ascii="Georgia" w:eastAsia="Georgia" w:hAnsi="Georgia" w:cs="Times New Roman"/>
      <w:i/>
      <w:color w:val="666666"/>
      <w:sz w:val="48"/>
      <w:szCs w:val="48"/>
      <w:lang w:bidi="ar-SA"/>
    </w:rPr>
  </w:style>
  <w:style w:type="paragraph" w:styleId="51">
    <w:name w:val="toc 5"/>
    <w:basedOn w:val="a"/>
    <w:next w:val="a"/>
    <w:autoRedefine/>
    <w:uiPriority w:val="39"/>
    <w:semiHidden/>
    <w:unhideWhenUsed/>
    <w:rsid w:val="00244AEA"/>
    <w:pPr>
      <w:spacing w:after="100"/>
      <w:ind w:left="960"/>
    </w:pPr>
  </w:style>
  <w:style w:type="paragraph" w:styleId="affc">
    <w:name w:val="Revision"/>
    <w:hidden/>
    <w:uiPriority w:val="99"/>
    <w:semiHidden/>
    <w:rsid w:val="00FE77C5"/>
    <w:pPr>
      <w:widowControl/>
    </w:pPr>
    <w:rPr>
      <w:color w:val="000000"/>
    </w:rPr>
  </w:style>
  <w:style w:type="character" w:customStyle="1" w:styleId="affd">
    <w:name w:val="Полужирный (Выделения)"/>
    <w:uiPriority w:val="99"/>
    <w:rsid w:val="005200CF"/>
    <w:rPr>
      <w:b/>
      <w:bCs/>
    </w:rPr>
  </w:style>
  <w:style w:type="paragraph" w:customStyle="1" w:styleId="affe">
    <w:name w:val="Основной (Основной Текст)"/>
    <w:uiPriority w:val="99"/>
    <w:rsid w:val="0024214A"/>
    <w:pPr>
      <w:spacing w:after="200" w:line="240" w:lineRule="atLeast"/>
      <w:ind w:firstLine="227"/>
      <w:jc w:val="both"/>
    </w:pPr>
    <w:rPr>
      <w:rFonts w:ascii="Calibri" w:eastAsia="Calibri" w:hAnsi="Calibri" w:cs="Arial Unicode MS"/>
      <w:color w:val="000000"/>
      <w:sz w:val="22"/>
      <w:szCs w:val="22"/>
      <w:u w:color="000000"/>
      <w:lang w:bidi="ar-SA"/>
    </w:rPr>
  </w:style>
  <w:style w:type="paragraph" w:customStyle="1" w:styleId="52">
    <w:name w:val="Заг 5 п/ж (Заголовки)"/>
    <w:basedOn w:val="a"/>
    <w:uiPriority w:val="99"/>
    <w:rsid w:val="008C1210"/>
    <w:pPr>
      <w:autoSpaceDE w:val="0"/>
      <w:autoSpaceDN w:val="0"/>
      <w:adjustRightInd w:val="0"/>
      <w:spacing w:before="113" w:after="57" w:line="237" w:lineRule="atLeast"/>
      <w:ind w:firstLine="283"/>
      <w:textAlignment w:val="center"/>
    </w:pPr>
    <w:rPr>
      <w:rFonts w:ascii="Times New Roman" w:eastAsia="Times New Roman" w:hAnsi="Times New Roman" w:cs="Times New Roman"/>
      <w:b/>
      <w:bCs/>
      <w:sz w:val="20"/>
      <w:szCs w:val="20"/>
      <w:lang w:bidi="ar-SA"/>
    </w:rPr>
  </w:style>
  <w:style w:type="character" w:customStyle="1" w:styleId="afff">
    <w:name w:val="Курсив (Выделения)"/>
    <w:uiPriority w:val="99"/>
    <w:rsid w:val="008C1210"/>
    <w:rPr>
      <w:i/>
      <w:iCs/>
    </w:rPr>
  </w:style>
  <w:style w:type="paragraph" w:customStyle="1" w:styleId="afff0">
    <w:name w:val="Заг_класс (Заголовки)"/>
    <w:basedOn w:val="a"/>
    <w:uiPriority w:val="99"/>
    <w:rsid w:val="008C1210"/>
    <w:pPr>
      <w:autoSpaceDE w:val="0"/>
      <w:autoSpaceDN w:val="0"/>
      <w:adjustRightInd w:val="0"/>
      <w:spacing w:after="57" w:line="237" w:lineRule="atLeast"/>
      <w:ind w:firstLine="283"/>
      <w:jc w:val="both"/>
      <w:textAlignment w:val="center"/>
    </w:pPr>
    <w:rPr>
      <w:rFonts w:ascii="Times New Roman" w:eastAsia="Times New Roman" w:hAnsi="Times New Roman" w:cs="Times New Roman"/>
      <w:b/>
      <w:bCs/>
      <w:sz w:val="20"/>
      <w:szCs w:val="20"/>
      <w:lang w:bidi="ar-SA"/>
    </w:rPr>
  </w:style>
  <w:style w:type="paragraph" w:customStyle="1" w:styleId="afff1">
    <w:name w:val="Текст_булит (Доп. текст)"/>
    <w:basedOn w:val="a"/>
    <w:uiPriority w:val="99"/>
    <w:rsid w:val="0050131E"/>
    <w:pPr>
      <w:autoSpaceDE w:val="0"/>
      <w:autoSpaceDN w:val="0"/>
      <w:adjustRightInd w:val="0"/>
      <w:spacing w:line="237" w:lineRule="atLeast"/>
      <w:ind w:left="283" w:hanging="170"/>
      <w:jc w:val="both"/>
      <w:textAlignment w:val="center"/>
    </w:pPr>
    <w:rPr>
      <w:rFonts w:ascii="SchoolBookSanPin" w:eastAsia="Times New Roman" w:hAnsi="SchoolBookSanPin" w:cs="SchoolBookSanPin"/>
      <w:sz w:val="20"/>
      <w:szCs w:val="20"/>
      <w:lang w:bidi="ar-SA"/>
    </w:rPr>
  </w:style>
  <w:style w:type="paragraph" w:customStyle="1" w:styleId="body">
    <w:name w:val="body"/>
    <w:basedOn w:val="a"/>
    <w:next w:val="a"/>
    <w:uiPriority w:val="99"/>
    <w:rsid w:val="00E8432A"/>
    <w:pPr>
      <w:autoSpaceDE w:val="0"/>
      <w:autoSpaceDN w:val="0"/>
      <w:adjustRightInd w:val="0"/>
      <w:spacing w:line="240" w:lineRule="atLeast"/>
      <w:ind w:firstLine="227"/>
      <w:jc w:val="both"/>
      <w:textAlignment w:val="center"/>
    </w:pPr>
    <w:rPr>
      <w:rFonts w:ascii="SchoolBookSanPin-Regular" w:eastAsia="Times New Roman" w:hAnsi="SchoolBookSanPin-Regular" w:cs="SchoolBookSanPin-Regular"/>
      <w:sz w:val="20"/>
      <w:szCs w:val="20"/>
      <w:lang w:bidi="ar-SA"/>
    </w:rPr>
  </w:style>
  <w:style w:type="character" w:customStyle="1" w:styleId="Italic">
    <w:name w:val="Italic"/>
    <w:rsid w:val="004B1EB9"/>
    <w:rPr>
      <w:i/>
      <w:iCs/>
    </w:rPr>
  </w:style>
  <w:style w:type="paragraph" w:styleId="afff2">
    <w:name w:val="annotation text"/>
    <w:basedOn w:val="a"/>
    <w:link w:val="afff3"/>
    <w:uiPriority w:val="99"/>
    <w:unhideWhenUsed/>
    <w:qFormat/>
    <w:rsid w:val="006926E5"/>
    <w:pPr>
      <w:spacing w:after="200"/>
    </w:pPr>
    <w:rPr>
      <w:rFonts w:ascii="Calibri" w:eastAsia="Calibri" w:hAnsi="Calibri" w:cs="Times New Roman"/>
      <w:color w:val="auto"/>
      <w:sz w:val="20"/>
      <w:szCs w:val="20"/>
      <w:lang w:val="en-US" w:bidi="ar-SA"/>
    </w:rPr>
  </w:style>
  <w:style w:type="character" w:customStyle="1" w:styleId="afff3">
    <w:name w:val="Текст примечания Знак"/>
    <w:basedOn w:val="a0"/>
    <w:link w:val="afff2"/>
    <w:uiPriority w:val="99"/>
    <w:qFormat/>
    <w:rsid w:val="006926E5"/>
    <w:rPr>
      <w:rFonts w:ascii="Calibri" w:eastAsia="Calibri" w:hAnsi="Calibri" w:cs="Times New Roman"/>
      <w:sz w:val="20"/>
      <w:szCs w:val="20"/>
      <w:lang w:val="en-US" w:bidi="ar-SA"/>
    </w:rPr>
  </w:style>
  <w:style w:type="character" w:customStyle="1" w:styleId="70">
    <w:name w:val="Заголовок 7 Знак"/>
    <w:basedOn w:val="a0"/>
    <w:link w:val="7"/>
    <w:uiPriority w:val="9"/>
    <w:semiHidden/>
    <w:rsid w:val="006926E5"/>
    <w:rPr>
      <w:rFonts w:asciiTheme="majorHAnsi" w:eastAsiaTheme="majorEastAsia" w:hAnsiTheme="majorHAnsi" w:cstheme="majorBidi"/>
      <w:i/>
      <w:iCs/>
      <w:color w:val="404040" w:themeColor="text1" w:themeTint="BF"/>
    </w:rPr>
  </w:style>
  <w:style w:type="paragraph" w:styleId="30">
    <w:name w:val="toc 3"/>
    <w:basedOn w:val="a"/>
    <w:next w:val="a"/>
    <w:autoRedefine/>
    <w:uiPriority w:val="39"/>
    <w:unhideWhenUsed/>
    <w:rsid w:val="00FF1B96"/>
    <w:pPr>
      <w:spacing w:after="100"/>
      <w:ind w:left="48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5.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oter" Target="footer2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19.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2.xml"/><Relationship Id="rId37" Type="http://schemas.openxmlformats.org/officeDocument/2006/relationships/header" Target="header5.xml"/><Relationship Id="rId40" Type="http://schemas.openxmlformats.org/officeDocument/2006/relationships/footer" Target="footer26.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header" Target="header2.xml"/><Relationship Id="rId36" Type="http://schemas.openxmlformats.org/officeDocument/2006/relationships/footer" Target="footer24.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1.xml"/><Relationship Id="rId44"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header" Target="header1.xml"/><Relationship Id="rId30" Type="http://schemas.openxmlformats.org/officeDocument/2006/relationships/footer" Target="footer20.xml"/><Relationship Id="rId35" Type="http://schemas.openxmlformats.org/officeDocument/2006/relationships/footer" Target="footer23.xml"/><Relationship Id="rId43" Type="http://schemas.openxmlformats.org/officeDocument/2006/relationships/footer" Target="footer27.xml"/><Relationship Id="rId48" Type="http://schemas.openxmlformats.org/officeDocument/2006/relationships/footer" Target="footer30.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B3A9F-7964-418D-A105-6409525C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4508</TotalTime>
  <Pages>1</Pages>
  <Words>212127</Words>
  <Characters>1209125</Characters>
  <Application>Microsoft Office Word</Application>
  <DocSecurity>0</DocSecurity>
  <Lines>10076</Lines>
  <Paragraphs>2836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Завуч</cp:lastModifiedBy>
  <cp:revision>132</cp:revision>
  <dcterms:created xsi:type="dcterms:W3CDTF">2022-06-09T08:39:00Z</dcterms:created>
  <dcterms:modified xsi:type="dcterms:W3CDTF">2023-11-15T06:50:00Z</dcterms:modified>
</cp:coreProperties>
</file>